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A76C6" w14:textId="77777777" w:rsidR="00A727CA" w:rsidRPr="00A727CA" w:rsidRDefault="00A727CA" w:rsidP="00685A54">
      <w:pPr>
        <w:rPr>
          <w:sz w:val="12"/>
        </w:rPr>
      </w:pPr>
    </w:p>
    <w:p w14:paraId="66EB474B" w14:textId="0FF22085" w:rsidR="00A727CA" w:rsidRDefault="00CB54BD" w:rsidP="001426FE">
      <w:pPr>
        <w:pStyle w:val="Heading3"/>
        <w:tabs>
          <w:tab w:val="left" w:pos="284"/>
        </w:tabs>
        <w:jc w:val="center"/>
        <w:rPr>
          <w:sz w:val="64"/>
          <w:szCs w:val="64"/>
        </w:rPr>
      </w:pPr>
      <w:r>
        <w:rPr>
          <w:sz w:val="64"/>
          <w:szCs w:val="64"/>
        </w:rPr>
        <w:t>Exam questions</w:t>
      </w:r>
    </w:p>
    <w:p w14:paraId="56D6350E" w14:textId="72BE3067" w:rsidR="00CB54BD" w:rsidRDefault="00CB54BD" w:rsidP="00CB54BD"/>
    <w:p w14:paraId="0553C2DA" w14:textId="7E365FD6" w:rsidR="00CB54BD" w:rsidRPr="00CB54BD" w:rsidRDefault="00CB54BD" w:rsidP="00CB54BD">
      <w:pPr>
        <w:pStyle w:val="Heading2"/>
        <w:rPr>
          <w:color w:val="4472C4" w:themeColor="accent1"/>
        </w:rPr>
      </w:pPr>
      <w:r w:rsidRPr="00CB54BD">
        <w:rPr>
          <w:color w:val="4472C4" w:themeColor="accent1"/>
        </w:rPr>
        <w:t>Question 1</w:t>
      </w:r>
    </w:p>
    <w:p w14:paraId="64BD592D" w14:textId="77777777" w:rsidR="00CB54BD" w:rsidRPr="00CB54BD" w:rsidRDefault="00CB54BD" w:rsidP="00CB54BD">
      <w:r w:rsidRPr="00CB54BD">
        <w:rPr>
          <w:lang w:val="en-US"/>
        </w:rPr>
        <w:t>Jessie needs to cover a wooden floor with varnish.</w:t>
      </w:r>
    </w:p>
    <w:p w14:paraId="4F1312A6" w14:textId="35EE1D4A" w:rsidR="00CB54BD" w:rsidRDefault="00CB54BD" w:rsidP="00CB54BD">
      <w:pPr>
        <w:rPr>
          <w:lang w:val="en-US"/>
        </w:rPr>
      </w:pPr>
      <w:r w:rsidRPr="00CB54BD">
        <w:rPr>
          <w:lang w:val="en-US"/>
        </w:rPr>
        <w:t>The floor is in the shape of a rectangle and a quarter circle.</w:t>
      </w:r>
    </w:p>
    <w:p w14:paraId="6E2AF5F5" w14:textId="77777777" w:rsidR="00691430" w:rsidRDefault="00691430" w:rsidP="00CB54BD">
      <w:pPr>
        <w:rPr>
          <w:lang w:val="en-US"/>
        </w:rPr>
      </w:pPr>
    </w:p>
    <w:p w14:paraId="0AE6766E" w14:textId="3BF9D694" w:rsidR="00CB54BD" w:rsidRPr="00CB54BD" w:rsidRDefault="00B677C4" w:rsidP="00CB54BD">
      <w:r>
        <w:rPr>
          <w:noProof/>
        </w:rPr>
        <w:drawing>
          <wp:inline distT="0" distB="0" distL="0" distR="0" wp14:anchorId="776A94CD" wp14:editId="0E2C7965">
            <wp:extent cx="2146300" cy="3454400"/>
            <wp:effectExtent l="0" t="0" r="0" b="0"/>
            <wp:docPr id="6" name="Picture 6" descr="Floorplan of the wooden floor. The shape consists of a rectangle with the bottom width labelled as 2.6 m and the left side labelled 5.3 m. The top of the rectangle is joined to a quarter circle, a dotted line for the top of the rectangle indicates the join. The total length of the right hand side, made up of the rectangle and radius of the quarter circle, is 7.9 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Floorplan of the wooden floor. The shape consists of a rectangle with the bottom width labelled as 2.6 m and the left side labelled 5.3 m. The top of the rectangle is joined to a quarter circle, a dotted line for the top of the rectangle indicates the join. The total length of the right hand side, made up of the rectangle and radius of the quarter circle, is 7.9 m."/>
                    <pic:cNvPicPr/>
                  </pic:nvPicPr>
                  <pic:blipFill>
                    <a:blip r:embed="rId11"/>
                    <a:stretch>
                      <a:fillRect/>
                    </a:stretch>
                  </pic:blipFill>
                  <pic:spPr>
                    <a:xfrm>
                      <a:off x="0" y="0"/>
                      <a:ext cx="2146300" cy="3454400"/>
                    </a:xfrm>
                    <a:prstGeom prst="rect">
                      <a:avLst/>
                    </a:prstGeom>
                  </pic:spPr>
                </pic:pic>
              </a:graphicData>
            </a:graphic>
          </wp:inline>
        </w:drawing>
      </w:r>
    </w:p>
    <w:p w14:paraId="5FD9D746" w14:textId="77777777" w:rsidR="00691430" w:rsidRDefault="00691430" w:rsidP="00CB54BD">
      <w:pPr>
        <w:rPr>
          <w:lang w:val="en-US"/>
        </w:rPr>
      </w:pPr>
    </w:p>
    <w:p w14:paraId="0B5E7BF1" w14:textId="1843106D" w:rsidR="00CB54BD" w:rsidRPr="00CB54BD" w:rsidRDefault="00CB54BD" w:rsidP="00CB54BD">
      <w:r w:rsidRPr="00CB54BD">
        <w:rPr>
          <w:lang w:val="en-US"/>
        </w:rPr>
        <w:t xml:space="preserve">A tin of varnish </w:t>
      </w:r>
    </w:p>
    <w:p w14:paraId="42C59408" w14:textId="77777777" w:rsidR="00CB54BD" w:rsidRPr="00CB54BD" w:rsidRDefault="00CB54BD" w:rsidP="00CB54BD">
      <w:pPr>
        <w:numPr>
          <w:ilvl w:val="1"/>
          <w:numId w:val="46"/>
        </w:numPr>
      </w:pPr>
      <w:r w:rsidRPr="00CB54BD">
        <w:rPr>
          <w:lang w:val="en-US"/>
        </w:rPr>
        <w:t xml:space="preserve">covers 6 </w:t>
      </w:r>
      <w:proofErr w:type="gramStart"/>
      <w:r w:rsidRPr="00CB54BD">
        <w:rPr>
          <w:lang w:val="en-US"/>
        </w:rPr>
        <w:t>m</w:t>
      </w:r>
      <w:r w:rsidRPr="00CB54BD">
        <w:rPr>
          <w:vertAlign w:val="superscript"/>
          <w:lang w:val="en-US"/>
        </w:rPr>
        <w:t>2</w:t>
      </w:r>
      <w:proofErr w:type="gramEnd"/>
    </w:p>
    <w:p w14:paraId="30CCDBB0" w14:textId="77777777" w:rsidR="00CB54BD" w:rsidRPr="00CB54BD" w:rsidRDefault="00CB54BD" w:rsidP="00CB54BD">
      <w:pPr>
        <w:numPr>
          <w:ilvl w:val="1"/>
          <w:numId w:val="46"/>
        </w:numPr>
      </w:pPr>
      <w:r w:rsidRPr="00CB54BD">
        <w:rPr>
          <w:lang w:val="en-US"/>
        </w:rPr>
        <w:t>costs £5.41</w:t>
      </w:r>
    </w:p>
    <w:p w14:paraId="3A6AD820" w14:textId="77777777" w:rsidR="00CB54BD" w:rsidRDefault="00CB54BD" w:rsidP="00CB54BD">
      <w:pPr>
        <w:rPr>
          <w:lang w:val="en-US"/>
        </w:rPr>
      </w:pPr>
    </w:p>
    <w:p w14:paraId="3E14AE2D" w14:textId="393B7E58" w:rsidR="00CB54BD" w:rsidRPr="00CB54BD" w:rsidRDefault="00CB54BD" w:rsidP="00CB54BD">
      <w:r w:rsidRPr="00CB54BD">
        <w:rPr>
          <w:lang w:val="en-US"/>
        </w:rPr>
        <w:t>Jessie has £25 to buy the tins of varnish she needs to cover this wooden floor.</w:t>
      </w:r>
    </w:p>
    <w:p w14:paraId="34103BD1" w14:textId="2FF21B84" w:rsidR="00CB54BD" w:rsidRDefault="00CB54BD" w:rsidP="00CB54BD">
      <w:pPr>
        <w:rPr>
          <w:lang w:val="en-US"/>
        </w:rPr>
      </w:pPr>
      <w:r w:rsidRPr="00CB54BD">
        <w:rPr>
          <w:lang w:val="en-US"/>
        </w:rPr>
        <w:t>Is £25 enough to buy all the tins of varnish Jessie needs?</w:t>
      </w:r>
    </w:p>
    <w:p w14:paraId="7441A1B9" w14:textId="14E63E21" w:rsidR="00CB54BD" w:rsidRDefault="00CB54BD" w:rsidP="00CB54BD">
      <w:pPr>
        <w:rPr>
          <w:lang w:val="en-US"/>
        </w:rPr>
      </w:pPr>
    </w:p>
    <w:p w14:paraId="5FEA3EA5" w14:textId="387224CC" w:rsidR="00CB54BD" w:rsidRDefault="00CB54BD" w:rsidP="00CB54BD">
      <w:pPr>
        <w:rPr>
          <w:lang w:val="en-US"/>
        </w:rPr>
      </w:pPr>
    </w:p>
    <w:p w14:paraId="0DFA6C52" w14:textId="5B1A40D5" w:rsidR="00CB54BD" w:rsidRDefault="00CB54BD">
      <w:pPr>
        <w:spacing w:after="0"/>
        <w:rPr>
          <w:lang w:val="en-US"/>
        </w:rPr>
      </w:pPr>
      <w:r>
        <w:rPr>
          <w:lang w:val="en-US"/>
        </w:rPr>
        <w:br w:type="page"/>
      </w:r>
    </w:p>
    <w:p w14:paraId="19360A51" w14:textId="05A33B60" w:rsidR="00CB54BD" w:rsidRPr="00CB54BD" w:rsidRDefault="00CB54BD" w:rsidP="00CB54BD">
      <w:pPr>
        <w:pStyle w:val="Heading2"/>
        <w:rPr>
          <w:color w:val="4472C4" w:themeColor="accent1"/>
        </w:rPr>
      </w:pPr>
      <w:r w:rsidRPr="00CB54BD">
        <w:rPr>
          <w:color w:val="4472C4" w:themeColor="accent1"/>
        </w:rPr>
        <w:lastRenderedPageBreak/>
        <w:t>Question 2</w:t>
      </w:r>
    </w:p>
    <w:p w14:paraId="48EF6109" w14:textId="77777777" w:rsidR="001137D7" w:rsidRPr="001137D7" w:rsidRDefault="001137D7" w:rsidP="001137D7">
      <w:r w:rsidRPr="001137D7">
        <w:rPr>
          <w:lang w:val="en-US"/>
        </w:rPr>
        <w:t>Abi has a mirror in the shape of a rectangle with a semicircle on one of the shorter edges.</w:t>
      </w:r>
    </w:p>
    <w:p w14:paraId="226A6565" w14:textId="77777777" w:rsidR="001137D7" w:rsidRPr="001137D7" w:rsidRDefault="001137D7" w:rsidP="001137D7">
      <w:r w:rsidRPr="001137D7">
        <w:rPr>
          <w:lang w:val="en-US"/>
        </w:rPr>
        <w:t>The radius of the semicircle is 30 cm.</w:t>
      </w:r>
    </w:p>
    <w:p w14:paraId="66C0A656" w14:textId="77777777" w:rsidR="001137D7" w:rsidRDefault="001137D7" w:rsidP="001137D7">
      <w:pPr>
        <w:rPr>
          <w:lang w:val="en-US"/>
        </w:rPr>
      </w:pPr>
      <w:r w:rsidRPr="001137D7">
        <w:rPr>
          <w:lang w:val="en-US"/>
        </w:rPr>
        <w:t>The longer edge of the rectangle is 85 cm.</w:t>
      </w:r>
    </w:p>
    <w:p w14:paraId="6AB86DFC" w14:textId="77777777" w:rsidR="005E2964" w:rsidRPr="001137D7" w:rsidRDefault="005E2964" w:rsidP="001137D7"/>
    <w:p w14:paraId="0707819E" w14:textId="49F294F9" w:rsidR="00CB54BD" w:rsidRDefault="005E2964" w:rsidP="00CB54BD">
      <w:r>
        <w:rPr>
          <w:noProof/>
        </w:rPr>
        <w:drawing>
          <wp:inline distT="0" distB="0" distL="0" distR="0" wp14:anchorId="52637056" wp14:editId="5CD9C2B6">
            <wp:extent cx="2336800" cy="3200400"/>
            <wp:effectExtent l="0" t="0" r="0" b="0"/>
            <wp:docPr id="7" name="Picture 7" descr="Diagram of a mirror showing a semicircle joined to the top of a rectangle. The diameter of the semicircle is 30 cm and the height of the rectangle is 85 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Diagram of a mirror showing a semicircle joined to the top of a rectangle. The diameter of the semicircle is 30 cm and the height of the rectangle is 85 cm."/>
                    <pic:cNvPicPr/>
                  </pic:nvPicPr>
                  <pic:blipFill>
                    <a:blip r:embed="rId12"/>
                    <a:stretch>
                      <a:fillRect/>
                    </a:stretch>
                  </pic:blipFill>
                  <pic:spPr>
                    <a:xfrm>
                      <a:off x="0" y="0"/>
                      <a:ext cx="2336800" cy="3200400"/>
                    </a:xfrm>
                    <a:prstGeom prst="rect">
                      <a:avLst/>
                    </a:prstGeom>
                  </pic:spPr>
                </pic:pic>
              </a:graphicData>
            </a:graphic>
          </wp:inline>
        </w:drawing>
      </w:r>
    </w:p>
    <w:p w14:paraId="2F8900BD" w14:textId="77777777" w:rsidR="00CB54BD" w:rsidRPr="00CB54BD" w:rsidRDefault="00CB54BD" w:rsidP="00CB54BD"/>
    <w:p w14:paraId="1FCDF2F7" w14:textId="6B1AFF61" w:rsidR="006B79AD" w:rsidRPr="00A727CA" w:rsidRDefault="006B79AD" w:rsidP="00685A54">
      <w:pPr>
        <w:rPr>
          <w:sz w:val="4"/>
        </w:rPr>
      </w:pPr>
    </w:p>
    <w:p w14:paraId="72676AA0" w14:textId="77777777" w:rsidR="001137D7" w:rsidRPr="001137D7" w:rsidRDefault="001137D7" w:rsidP="001137D7">
      <w:r w:rsidRPr="001137D7">
        <w:rPr>
          <w:lang w:val="en-US"/>
        </w:rPr>
        <w:t>Abi buys a 500 cm length of mirror trim to go around all the edges of the mirror.</w:t>
      </w:r>
    </w:p>
    <w:p w14:paraId="04726A59" w14:textId="3B001B94" w:rsidR="001137D7" w:rsidRDefault="001137D7" w:rsidP="001137D7">
      <w:pPr>
        <w:rPr>
          <w:lang w:val="en-US"/>
        </w:rPr>
      </w:pPr>
      <w:r w:rsidRPr="001137D7">
        <w:rPr>
          <w:lang w:val="en-US"/>
        </w:rPr>
        <w:t xml:space="preserve">She thinks she will use more than </w:t>
      </w:r>
      <m:oMath>
        <m:f>
          <m:fPr>
            <m:ctrlPr>
              <w:rPr>
                <w:rFonts w:ascii="Cambria Math" w:hAnsi="Cambria Math"/>
                <w:i/>
                <w:lang w:val="en-US"/>
              </w:rPr>
            </m:ctrlPr>
          </m:fPr>
          <m:num>
            <m:r>
              <w:rPr>
                <w:rFonts w:ascii="Cambria Math" w:hAnsi="Cambria Math"/>
                <w:lang w:val="en-US"/>
              </w:rPr>
              <m:t>2</m:t>
            </m:r>
          </m:num>
          <m:den>
            <m:r>
              <w:rPr>
                <w:rFonts w:ascii="Cambria Math" w:hAnsi="Cambria Math"/>
                <w:lang w:val="en-US"/>
              </w:rPr>
              <m:t>3</m:t>
            </m:r>
          </m:den>
        </m:f>
      </m:oMath>
      <w:r w:rsidR="00EB758D">
        <w:rPr>
          <w:rFonts w:eastAsiaTheme="minorEastAsia"/>
          <w:lang w:val="en-US"/>
        </w:rPr>
        <w:t xml:space="preserve"> </w:t>
      </w:r>
      <w:r w:rsidRPr="001137D7">
        <w:rPr>
          <w:lang w:val="en-US"/>
        </w:rPr>
        <w:t>of the length of the mirror trim.</w:t>
      </w:r>
    </w:p>
    <w:p w14:paraId="4A6D86E4" w14:textId="77777777" w:rsidR="001137D7" w:rsidRPr="001137D7" w:rsidRDefault="001137D7" w:rsidP="001137D7">
      <w:r w:rsidRPr="001137D7">
        <w:rPr>
          <w:lang w:val="en-US"/>
        </w:rPr>
        <w:t>Is Abi correct?</w:t>
      </w:r>
    </w:p>
    <w:p w14:paraId="66DCB151" w14:textId="77777777" w:rsidR="001137D7" w:rsidRPr="001137D7" w:rsidRDefault="001137D7" w:rsidP="001137D7">
      <w:r w:rsidRPr="001137D7">
        <w:rPr>
          <w:lang w:val="en-US"/>
        </w:rPr>
        <w:t>Show why you think this.</w:t>
      </w:r>
    </w:p>
    <w:p w14:paraId="5606C69E" w14:textId="3F8560A8" w:rsidR="001137D7" w:rsidRDefault="001137D7" w:rsidP="001137D7"/>
    <w:p w14:paraId="64B3C087" w14:textId="67919A51" w:rsidR="001137D7" w:rsidRDefault="001137D7">
      <w:pPr>
        <w:spacing w:after="0"/>
      </w:pPr>
      <w:r>
        <w:br w:type="page"/>
      </w:r>
    </w:p>
    <w:p w14:paraId="57D9FB41" w14:textId="359A6362" w:rsidR="00254534" w:rsidRPr="001137D7" w:rsidRDefault="001137D7" w:rsidP="001137D7">
      <w:pPr>
        <w:pStyle w:val="Heading2"/>
        <w:rPr>
          <w:color w:val="4472C4" w:themeColor="accent1"/>
        </w:rPr>
      </w:pPr>
      <w:r w:rsidRPr="001137D7">
        <w:rPr>
          <w:color w:val="4472C4" w:themeColor="accent1"/>
        </w:rPr>
        <w:lastRenderedPageBreak/>
        <w:t>Question 3</w:t>
      </w:r>
    </w:p>
    <w:p w14:paraId="30F31808" w14:textId="77777777" w:rsidR="001137D7" w:rsidRPr="001137D7" w:rsidRDefault="001137D7" w:rsidP="001137D7">
      <w:r w:rsidRPr="001137D7">
        <w:rPr>
          <w:lang w:val="en-US"/>
        </w:rPr>
        <w:t>Joanna is a landscape gardener.</w:t>
      </w:r>
    </w:p>
    <w:p w14:paraId="78EDBADA" w14:textId="1148E04B" w:rsidR="001137D7" w:rsidRDefault="001137D7" w:rsidP="001137D7">
      <w:pPr>
        <w:rPr>
          <w:lang w:val="en-US"/>
        </w:rPr>
      </w:pPr>
      <w:r w:rsidRPr="001137D7">
        <w:rPr>
          <w:lang w:val="en-US"/>
        </w:rPr>
        <w:t xml:space="preserve">She </w:t>
      </w:r>
      <w:proofErr w:type="gramStart"/>
      <w:r w:rsidRPr="001137D7">
        <w:rPr>
          <w:lang w:val="en-US"/>
        </w:rPr>
        <w:t>has to</w:t>
      </w:r>
      <w:proofErr w:type="gramEnd"/>
      <w:r w:rsidRPr="001137D7">
        <w:rPr>
          <w:lang w:val="en-US"/>
        </w:rPr>
        <w:t xml:space="preserve"> fill a circular space with flowers.</w:t>
      </w:r>
    </w:p>
    <w:p w14:paraId="33D14B67" w14:textId="2AA518F8" w:rsidR="001137D7" w:rsidRDefault="001137D7" w:rsidP="001137D7">
      <w:pPr>
        <w:rPr>
          <w:lang w:val="en-US"/>
        </w:rPr>
      </w:pPr>
    </w:p>
    <w:p w14:paraId="4F4524E4" w14:textId="69DA92A9" w:rsidR="001137D7" w:rsidRPr="001137D7" w:rsidRDefault="001837C4" w:rsidP="001137D7">
      <w:r>
        <w:rPr>
          <w:noProof/>
          <w:lang w:val="en-US"/>
        </w:rPr>
        <w:drawing>
          <wp:inline distT="0" distB="0" distL="0" distR="0" wp14:anchorId="6E4D0498" wp14:editId="699D729C">
            <wp:extent cx="2628900" cy="2628900"/>
            <wp:effectExtent l="0" t="0" r="0" b="0"/>
            <wp:docPr id="8" name="Picture 8" descr="A circle with a radius shown as measuring 4.5 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circle with a radius shown as measuring 4.5 m."/>
                    <pic:cNvPicPr/>
                  </pic:nvPicPr>
                  <pic:blipFill>
                    <a:blip r:embed="rId13"/>
                    <a:stretch>
                      <a:fillRect/>
                    </a:stretch>
                  </pic:blipFill>
                  <pic:spPr>
                    <a:xfrm>
                      <a:off x="0" y="0"/>
                      <a:ext cx="2628900" cy="2628900"/>
                    </a:xfrm>
                    <a:prstGeom prst="rect">
                      <a:avLst/>
                    </a:prstGeom>
                  </pic:spPr>
                </pic:pic>
              </a:graphicData>
            </a:graphic>
          </wp:inline>
        </w:drawing>
      </w:r>
    </w:p>
    <w:p w14:paraId="490A8E63" w14:textId="77777777" w:rsidR="00691430" w:rsidRDefault="00691430" w:rsidP="001137D7">
      <w:pPr>
        <w:rPr>
          <w:lang w:val="en-US"/>
        </w:rPr>
      </w:pPr>
    </w:p>
    <w:p w14:paraId="60BBEA90" w14:textId="50F45916" w:rsidR="001137D7" w:rsidRPr="001137D7" w:rsidRDefault="001137D7" w:rsidP="001137D7">
      <w:r w:rsidRPr="001137D7">
        <w:rPr>
          <w:lang w:val="en-US"/>
        </w:rPr>
        <w:t xml:space="preserve">The radius of the circular space is 4.5 </w:t>
      </w:r>
      <w:proofErr w:type="spellStart"/>
      <w:r w:rsidRPr="001137D7">
        <w:rPr>
          <w:lang w:val="en-US"/>
        </w:rPr>
        <w:t>metres</w:t>
      </w:r>
      <w:proofErr w:type="spellEnd"/>
      <w:r w:rsidRPr="001137D7">
        <w:rPr>
          <w:lang w:val="en-US"/>
        </w:rPr>
        <w:t>.</w:t>
      </w:r>
    </w:p>
    <w:p w14:paraId="24227865" w14:textId="77777777" w:rsidR="001137D7" w:rsidRPr="001137D7" w:rsidRDefault="001137D7" w:rsidP="001137D7">
      <w:r w:rsidRPr="001137D7">
        <w:rPr>
          <w:lang w:val="en-US"/>
        </w:rPr>
        <w:t xml:space="preserve">Joanna will plant 40 flowers per square </w:t>
      </w:r>
      <w:proofErr w:type="spellStart"/>
      <w:r w:rsidRPr="001137D7">
        <w:rPr>
          <w:lang w:val="en-US"/>
        </w:rPr>
        <w:t>metre</w:t>
      </w:r>
      <w:proofErr w:type="spellEnd"/>
      <w:r w:rsidRPr="001137D7">
        <w:rPr>
          <w:lang w:val="en-US"/>
        </w:rPr>
        <w:t xml:space="preserve"> of space.</w:t>
      </w:r>
    </w:p>
    <w:p w14:paraId="56BC3754" w14:textId="5A76FF6F" w:rsidR="001426FE" w:rsidRDefault="001137D7" w:rsidP="001137D7">
      <w:r w:rsidRPr="001137D7">
        <w:rPr>
          <w:lang w:val="en-US"/>
        </w:rPr>
        <w:t>She will plant 4 times as many red flowers as white flowers</w:t>
      </w:r>
      <w:r w:rsidR="00691430">
        <w:rPr>
          <w:lang w:val="en-US"/>
        </w:rPr>
        <w:t>.</w:t>
      </w:r>
    </w:p>
    <w:p w14:paraId="25503689" w14:textId="77777777" w:rsidR="001137D7" w:rsidRDefault="001137D7" w:rsidP="001137D7">
      <w:pPr>
        <w:rPr>
          <w:lang w:val="en-US"/>
        </w:rPr>
      </w:pPr>
    </w:p>
    <w:p w14:paraId="354CBB33" w14:textId="364F8FE6" w:rsidR="001137D7" w:rsidRPr="001137D7" w:rsidRDefault="001137D7" w:rsidP="001137D7">
      <w:r w:rsidRPr="001137D7">
        <w:rPr>
          <w:lang w:val="en-US"/>
        </w:rPr>
        <w:t>How many red flowers will she plant?</w:t>
      </w:r>
    </w:p>
    <w:p w14:paraId="7843CAB0" w14:textId="77777777" w:rsidR="0025651C" w:rsidRDefault="0025651C" w:rsidP="0025651C"/>
    <w:sectPr w:rsidR="0025651C" w:rsidSect="005A6F49">
      <w:headerReference w:type="default" r:id="rId14"/>
      <w:footerReference w:type="default" r:id="rId15"/>
      <w:pgSz w:w="11900" w:h="16840"/>
      <w:pgMar w:top="1134" w:right="1440" w:bottom="1588"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D22CD" w14:textId="77777777" w:rsidR="00DF0FDF" w:rsidRDefault="00DF0FDF" w:rsidP="00F96C86">
      <w:r>
        <w:separator/>
      </w:r>
    </w:p>
  </w:endnote>
  <w:endnote w:type="continuationSeparator" w:id="0">
    <w:p w14:paraId="7679581C" w14:textId="77777777" w:rsidR="00DF0FDF" w:rsidRDefault="00DF0FDF" w:rsidP="00F96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Std">
    <w:altName w:val="Arial"/>
    <w:panose1 w:val="00000000000000000000"/>
    <w:charset w:val="00"/>
    <w:family w:val="swiss"/>
    <w:notTrueType/>
    <w:pitch w:val="variable"/>
    <w:sig w:usb0="800000AF" w:usb1="4000204A"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Headings CS)">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5F898" w14:textId="546B7021" w:rsidR="00176D46" w:rsidRPr="00072CD1" w:rsidRDefault="006C5799" w:rsidP="006C5799">
    <w:pPr>
      <w:rPr>
        <w:rFonts w:eastAsia="Times New Roman"/>
        <w:sz w:val="16"/>
        <w:szCs w:val="16"/>
        <w:shd w:val="clear" w:color="auto" w:fill="FFFFFF"/>
      </w:rPr>
    </w:pPr>
    <w:r w:rsidRPr="00072CD1">
      <w:rPr>
        <w:sz w:val="16"/>
        <w:szCs w:val="16"/>
      </w:rPr>
      <w:fldChar w:fldCharType="begin"/>
    </w:r>
    <w:r w:rsidRPr="00072CD1">
      <w:rPr>
        <w:sz w:val="16"/>
        <w:szCs w:val="16"/>
      </w:rPr>
      <w:instrText xml:space="preserve"> DOCPROPERTY  Comments  \* MERGEFORMAT </w:instrText>
    </w:r>
    <w:r w:rsidRPr="00072CD1">
      <w:rPr>
        <w:sz w:val="16"/>
        <w:szCs w:val="16"/>
      </w:rPr>
      <w:fldChar w:fldCharType="end"/>
    </w:r>
    <w:r w:rsidRPr="00072CD1">
      <w:rPr>
        <w:rFonts w:eastAsia="Times New Roman"/>
        <w:color w:val="000000"/>
        <w:sz w:val="16"/>
        <w:szCs w:val="16"/>
        <w:shd w:val="clear" w:color="auto" w:fill="FFFFFF"/>
      </w:rPr>
      <w:t>© Crown copyright 202</w:t>
    </w:r>
    <w:r w:rsidR="000A5B44">
      <w:rPr>
        <w:rFonts w:eastAsia="Times New Roman"/>
        <w:color w:val="000000"/>
        <w:sz w:val="16"/>
        <w:szCs w:val="16"/>
        <w:shd w:val="clear" w:color="auto" w:fill="FFFFFF"/>
      </w:rPr>
      <w:t>3</w:t>
    </w:r>
    <w:r w:rsidRPr="00072CD1">
      <w:rPr>
        <w:rFonts w:eastAsia="Times New Roman"/>
        <w:color w:val="000000"/>
        <w:sz w:val="16"/>
        <w:szCs w:val="16"/>
        <w:shd w:val="clear" w:color="auto" w:fill="FFFFFF"/>
      </w:rPr>
      <w:t>. This information is licensed under the </w:t>
    </w:r>
    <w:hyperlink r:id="rId1" w:tgtFrame="_blank" w:history="1">
      <w:r w:rsidRPr="00072CD1">
        <w:rPr>
          <w:rStyle w:val="Hyperlink"/>
          <w:rFonts w:eastAsia="Times New Roman"/>
          <w:color w:val="0C64C0"/>
          <w:sz w:val="16"/>
          <w:szCs w:val="16"/>
          <w:shd w:val="clear" w:color="auto" w:fill="FFFFFF"/>
        </w:rPr>
        <w:t>Open Government Licence (nationalarchives.gov.uk)</w:t>
      </w:r>
    </w:hyperlink>
    <w:r w:rsidRPr="00072CD1">
      <w:rPr>
        <w:rFonts w:eastAsia="Times New Roman"/>
        <w:color w:val="000000"/>
        <w:sz w:val="16"/>
        <w:szCs w:val="16"/>
        <w:shd w:val="clear" w:color="auto" w:fill="FFFFFF"/>
      </w:rPr>
      <w:t> v 3.0</w:t>
    </w:r>
    <w:r w:rsidRPr="00072CD1">
      <w:rPr>
        <w:sz w:val="16"/>
        <w:szCs w:val="16"/>
      </w:rPr>
      <w:ptab w:relativeTo="margin" w:alignment="right" w:leader="none"/>
    </w:r>
    <w:r w:rsidRPr="00072CD1">
      <w:rPr>
        <w:sz w:val="16"/>
        <w:szCs w:val="16"/>
      </w:rPr>
      <w:fldChar w:fldCharType="begin"/>
    </w:r>
    <w:r w:rsidRPr="00072CD1">
      <w:rPr>
        <w:sz w:val="16"/>
        <w:szCs w:val="16"/>
      </w:rPr>
      <w:instrText xml:space="preserve"> PAGE  \* Arabic  \* MERGEFORMAT </w:instrText>
    </w:r>
    <w:r w:rsidRPr="00072CD1">
      <w:rPr>
        <w:sz w:val="16"/>
        <w:szCs w:val="16"/>
      </w:rPr>
      <w:fldChar w:fldCharType="separate"/>
    </w:r>
    <w:r w:rsidRPr="00072CD1">
      <w:rPr>
        <w:sz w:val="16"/>
        <w:szCs w:val="16"/>
      </w:rPr>
      <w:t>1</w:t>
    </w:r>
    <w:r w:rsidRPr="00072CD1">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F0FFA" w14:textId="77777777" w:rsidR="00DF0FDF" w:rsidRDefault="00DF0FDF" w:rsidP="00F96C86">
      <w:r>
        <w:separator/>
      </w:r>
    </w:p>
  </w:footnote>
  <w:footnote w:type="continuationSeparator" w:id="0">
    <w:p w14:paraId="49CE9CA8" w14:textId="77777777" w:rsidR="00DF0FDF" w:rsidRDefault="00DF0FDF" w:rsidP="00F96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4278E" w14:textId="705446E6" w:rsidR="00E41A15" w:rsidRPr="000A5B44" w:rsidRDefault="003336F5" w:rsidP="000A5B44">
    <w:pPr>
      <w:pStyle w:val="Header"/>
      <w:ind w:firstLine="1440"/>
      <w:jc w:val="center"/>
      <w:rPr>
        <w:b/>
        <w:bCs/>
        <w:color w:val="000000" w:themeColor="text1"/>
        <w:highlight w:val="yellow"/>
      </w:rPr>
    </w:pPr>
    <w:r w:rsidRPr="00E41A15">
      <w:rPr>
        <w:b/>
        <w:bCs/>
        <w:noProof/>
        <w:highlight w:val="yellow"/>
        <w:lang w:val="en-US"/>
      </w:rPr>
      <w:drawing>
        <wp:anchor distT="0" distB="0" distL="114300" distR="114300" simplePos="0" relativeHeight="251656192" behindDoc="1" locked="0" layoutInCell="1" allowOverlap="1" wp14:anchorId="48FA3AA7" wp14:editId="18C7DE95">
          <wp:simplePos x="0" y="0"/>
          <wp:positionH relativeFrom="rightMargin">
            <wp:posOffset>-1372870</wp:posOffset>
          </wp:positionH>
          <wp:positionV relativeFrom="paragraph">
            <wp:posOffset>-400685</wp:posOffset>
          </wp:positionV>
          <wp:extent cx="2066400" cy="936000"/>
          <wp:effectExtent l="0" t="0" r="0" b="0"/>
          <wp:wrapNone/>
          <wp:docPr id="5" name="Picture 5"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066400" cy="936000"/>
                  </a:xfrm>
                  <a:prstGeom prst="rect">
                    <a:avLst/>
                  </a:prstGeom>
                </pic:spPr>
              </pic:pic>
            </a:graphicData>
          </a:graphic>
          <wp14:sizeRelH relativeFrom="margin">
            <wp14:pctWidth>0</wp14:pctWidth>
          </wp14:sizeRelH>
          <wp14:sizeRelV relativeFrom="margin">
            <wp14:pctHeight>0</wp14:pctHeight>
          </wp14:sizeRelV>
        </wp:anchor>
      </w:drawing>
    </w:r>
    <w:r w:rsidR="000A5B44">
      <w:rPr>
        <w:b/>
        <w:bCs/>
        <w:noProof/>
        <w:color w:val="000000" w:themeColor="text1"/>
      </w:rPr>
      <w:drawing>
        <wp:anchor distT="0" distB="0" distL="114300" distR="114300" simplePos="0" relativeHeight="251660288" behindDoc="0" locked="0" layoutInCell="1" allowOverlap="1" wp14:anchorId="0344EFA1" wp14:editId="78DF0CCC">
          <wp:simplePos x="0" y="0"/>
          <wp:positionH relativeFrom="column">
            <wp:posOffset>2501900</wp:posOffset>
          </wp:positionH>
          <wp:positionV relativeFrom="paragraph">
            <wp:posOffset>-201930</wp:posOffset>
          </wp:positionV>
          <wp:extent cx="1504800" cy="565200"/>
          <wp:effectExtent l="0" t="0" r="635" b="6350"/>
          <wp:wrapTopAndBottom/>
          <wp:docPr id="1" name="Picture 1"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pic:cNvPicPr/>
                </pic:nvPicPr>
                <pic:blipFill>
                  <a:blip r:embed="rId2"/>
                  <a:stretch>
                    <a:fillRect/>
                  </a:stretch>
                </pic:blipFill>
                <pic:spPr>
                  <a:xfrm>
                    <a:off x="0" y="0"/>
                    <a:ext cx="1504800" cy="565200"/>
                  </a:xfrm>
                  <a:prstGeom prst="rect">
                    <a:avLst/>
                  </a:prstGeom>
                </pic:spPr>
              </pic:pic>
            </a:graphicData>
          </a:graphic>
          <wp14:sizeRelH relativeFrom="margin">
            <wp14:pctWidth>0</wp14:pctWidth>
          </wp14:sizeRelH>
          <wp14:sizeRelV relativeFrom="margin">
            <wp14:pctHeight>0</wp14:pctHeight>
          </wp14:sizeRelV>
        </wp:anchor>
      </w:drawing>
    </w:r>
    <w:r w:rsidR="00E1216E">
      <w:rPr>
        <w:b/>
        <w:bCs/>
        <w:noProof/>
        <w:lang w:val="en-US"/>
      </w:rPr>
      <w:drawing>
        <wp:anchor distT="0" distB="0" distL="114300" distR="114300" simplePos="0" relativeHeight="251658240" behindDoc="1" locked="0" layoutInCell="1" allowOverlap="1" wp14:anchorId="45E3F3BC" wp14:editId="0EDAEFC1">
          <wp:simplePos x="0" y="0"/>
          <wp:positionH relativeFrom="column">
            <wp:posOffset>-191135</wp:posOffset>
          </wp:positionH>
          <wp:positionV relativeFrom="paragraph">
            <wp:posOffset>-60960</wp:posOffset>
          </wp:positionV>
          <wp:extent cx="1861200" cy="306000"/>
          <wp:effectExtent l="0" t="0" r="5715" b="0"/>
          <wp:wrapNone/>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3"/>
                  <a:stretch>
                    <a:fillRect/>
                  </a:stretch>
                </pic:blipFill>
                <pic:spPr>
                  <a:xfrm>
                    <a:off x="0" y="0"/>
                    <a:ext cx="1861200" cy="306000"/>
                  </a:xfrm>
                  <a:prstGeom prst="rect">
                    <a:avLst/>
                  </a:prstGeom>
                </pic:spPr>
              </pic:pic>
            </a:graphicData>
          </a:graphic>
          <wp14:sizeRelH relativeFrom="margin">
            <wp14:pctWidth>0</wp14:pctWidth>
          </wp14:sizeRelH>
          <wp14:sizeRelV relativeFrom="margin">
            <wp14:pctHeight>0</wp14:pctHeight>
          </wp14:sizeRelV>
        </wp:anchor>
      </w:drawing>
    </w:r>
  </w:p>
  <w:p w14:paraId="7A3355E7" w14:textId="35CE58CA" w:rsidR="00176D46" w:rsidRPr="002335F6" w:rsidRDefault="00176D46" w:rsidP="00E41A15">
    <w:pPr>
      <w:pStyle w:val="Header"/>
      <w:tabs>
        <w:tab w:val="clear" w:pos="4680"/>
        <w:tab w:val="clear" w:pos="9360"/>
        <w:tab w:val="center" w:pos="705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FDA56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B692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4C81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A063CB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AEF8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86A4A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5CB3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B8F2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8A61A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76E0E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E4ADF"/>
    <w:multiLevelType w:val="multilevel"/>
    <w:tmpl w:val="89227CF2"/>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6022652"/>
    <w:multiLevelType w:val="multilevel"/>
    <w:tmpl w:val="CF602C8C"/>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00A068"/>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9273EAC"/>
    <w:multiLevelType w:val="multilevel"/>
    <w:tmpl w:val="C2CA5370"/>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cs="Times New Roman" w:hint="default"/>
        <w:color w:val="BE0064"/>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E644AAD"/>
    <w:multiLevelType w:val="hybridMultilevel"/>
    <w:tmpl w:val="34A05E9E"/>
    <w:lvl w:ilvl="0" w:tplc="6ADE2E3C">
      <w:start w:val="1"/>
      <w:numFmt w:val="bullet"/>
      <w:lvlText w:val=""/>
      <w:lvlJc w:val="left"/>
      <w:pPr>
        <w:ind w:left="720" w:hanging="360"/>
      </w:pPr>
      <w:rPr>
        <w:rFonts w:ascii="Symbol" w:hAnsi="Symbol" w:hint="default"/>
        <w:color w:val="DB304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C9474C"/>
    <w:multiLevelType w:val="hybridMultilevel"/>
    <w:tmpl w:val="2FCE5A36"/>
    <w:lvl w:ilvl="0" w:tplc="2D626D62">
      <w:start w:val="1"/>
      <w:numFmt w:val="upperRoman"/>
      <w:lvlText w:val="%1."/>
      <w:lvlJc w:val="left"/>
      <w:pPr>
        <w:ind w:left="454" w:hanging="284"/>
      </w:pPr>
      <w:rPr>
        <w:rFonts w:ascii="Arial MT Std" w:hAnsi="Arial MT Std" w:hint="default"/>
        <w:b/>
        <w:i w:val="0"/>
        <w:color w:val="BE006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0FF2B2E"/>
    <w:multiLevelType w:val="multilevel"/>
    <w:tmpl w:val="9AFA1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2446D7B"/>
    <w:multiLevelType w:val="hybridMultilevel"/>
    <w:tmpl w:val="9AFA11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2F27BCF"/>
    <w:multiLevelType w:val="multilevel"/>
    <w:tmpl w:val="FE908292"/>
    <w:lvl w:ilvl="0">
      <w:start w:val="1"/>
      <w:numFmt w:val="lowerLetter"/>
      <w:lvlText w:val="%1)"/>
      <w:lvlJc w:val="left"/>
      <w:pPr>
        <w:ind w:left="510" w:hanging="340"/>
      </w:pPr>
      <w:rPr>
        <w:rFonts w:ascii="Arial MT Std" w:hAnsi="Arial MT Std" w:hint="default"/>
        <w:b/>
        <w:i w:val="0"/>
        <w:color w:val="E51C4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4936D08"/>
    <w:multiLevelType w:val="multilevel"/>
    <w:tmpl w:val="14BCEE5A"/>
    <w:lvl w:ilvl="0">
      <w:start w:val="1"/>
      <w:numFmt w:val="bullet"/>
      <w:lvlText w:val=""/>
      <w:lvlJc w:val="left"/>
      <w:pPr>
        <w:ind w:left="454" w:hanging="284"/>
      </w:pPr>
      <w:rPr>
        <w:rFonts w:ascii="Symbol" w:hAnsi="Symbol" w:hint="default"/>
        <w:color w:val="DB304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FD85EF2"/>
    <w:multiLevelType w:val="multilevel"/>
    <w:tmpl w:val="0B60AFE4"/>
    <w:lvl w:ilvl="0">
      <w:start w:val="1"/>
      <w:numFmt w:val="decimal"/>
      <w:lvlText w:val="%1."/>
      <w:lvlJc w:val="left"/>
      <w:pPr>
        <w:ind w:left="454" w:hanging="284"/>
      </w:pPr>
      <w:rPr>
        <w:rFonts w:ascii="Arial MT Std" w:hAnsi="Arial MT Std" w:hint="default"/>
        <w:b/>
        <w:i w:val="0"/>
        <w:color w:val="00A06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4574BC0"/>
    <w:multiLevelType w:val="multilevel"/>
    <w:tmpl w:val="9AFA1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8D8259A"/>
    <w:multiLevelType w:val="hybridMultilevel"/>
    <w:tmpl w:val="7DE2BCA0"/>
    <w:lvl w:ilvl="0" w:tplc="E9005358">
      <w:start w:val="1"/>
      <w:numFmt w:val="bullet"/>
      <w:lvlText w:val=""/>
      <w:lvlJc w:val="left"/>
      <w:pPr>
        <w:ind w:left="454" w:hanging="284"/>
      </w:pPr>
      <w:rPr>
        <w:rFonts w:ascii="Symbol" w:hAnsi="Symbol" w:hint="default"/>
        <w:color w:val="DB3049"/>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C4A445A"/>
    <w:multiLevelType w:val="multilevel"/>
    <w:tmpl w:val="14BCEE5A"/>
    <w:lvl w:ilvl="0">
      <w:start w:val="1"/>
      <w:numFmt w:val="bullet"/>
      <w:lvlText w:val=""/>
      <w:lvlJc w:val="left"/>
      <w:pPr>
        <w:ind w:left="454" w:hanging="284"/>
      </w:pPr>
      <w:rPr>
        <w:rFonts w:ascii="Symbol" w:hAnsi="Symbol" w:hint="default"/>
        <w:color w:val="DB304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8567F2A"/>
    <w:multiLevelType w:val="multilevel"/>
    <w:tmpl w:val="3BC68ECE"/>
    <w:lvl w:ilvl="0">
      <w:start w:val="1"/>
      <w:numFmt w:val="upperRoman"/>
      <w:lvlText w:val="%1."/>
      <w:lvlJc w:val="left"/>
      <w:pPr>
        <w:ind w:left="510" w:hanging="340"/>
      </w:pPr>
      <w:rPr>
        <w:rFonts w:ascii="Arial MT Std" w:hAnsi="Arial MT Std" w:hint="default"/>
        <w:b/>
        <w:i w:val="0"/>
        <w:color w:val="00A06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8746A86"/>
    <w:multiLevelType w:val="multilevel"/>
    <w:tmpl w:val="89227CF2"/>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FB6C06"/>
    <w:multiLevelType w:val="multilevel"/>
    <w:tmpl w:val="1E0E680E"/>
    <w:lvl w:ilvl="0">
      <w:start w:val="1"/>
      <w:numFmt w:val="bullet"/>
      <w:lvlText w:val=""/>
      <w:lvlJc w:val="left"/>
      <w:pPr>
        <w:ind w:left="454" w:hanging="170"/>
      </w:pPr>
      <w:rPr>
        <w:rFonts w:ascii="Symbol" w:hAnsi="Symbol" w:hint="default"/>
        <w:color w:val="DB304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D91259A"/>
    <w:multiLevelType w:val="multilevel"/>
    <w:tmpl w:val="3CF26E58"/>
    <w:lvl w:ilvl="0">
      <w:start w:val="1"/>
      <w:numFmt w:val="bullet"/>
      <w:lvlText w:val=""/>
      <w:lvlJc w:val="left"/>
      <w:pPr>
        <w:tabs>
          <w:tab w:val="num" w:pos="454"/>
        </w:tabs>
        <w:ind w:left="454" w:hanging="284"/>
      </w:pPr>
      <w:rPr>
        <w:rFonts w:ascii="Symbol" w:hAnsi="Symbol" w:hint="default"/>
        <w:color w:val="E51C41"/>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0C86947"/>
    <w:multiLevelType w:val="multilevel"/>
    <w:tmpl w:val="B430234A"/>
    <w:lvl w:ilvl="0">
      <w:start w:val="1"/>
      <w:numFmt w:val="upperRoman"/>
      <w:lvlText w:val="%1."/>
      <w:lvlJc w:val="left"/>
      <w:pPr>
        <w:ind w:left="510" w:hanging="340"/>
      </w:pPr>
      <w:rPr>
        <w:rFonts w:ascii="Arial MT Std" w:hAnsi="Arial MT Std" w:hint="default"/>
        <w:b/>
        <w:i w:val="0"/>
        <w:color w:val="E51C4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0CC26C8"/>
    <w:multiLevelType w:val="multilevel"/>
    <w:tmpl w:val="34A05E9E"/>
    <w:lvl w:ilvl="0">
      <w:start w:val="1"/>
      <w:numFmt w:val="bullet"/>
      <w:lvlText w:val=""/>
      <w:lvlJc w:val="left"/>
      <w:pPr>
        <w:ind w:left="720" w:hanging="360"/>
      </w:pPr>
      <w:rPr>
        <w:rFonts w:ascii="Symbol" w:hAnsi="Symbol" w:hint="default"/>
        <w:color w:val="DB304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AE86677"/>
    <w:multiLevelType w:val="hybridMultilevel"/>
    <w:tmpl w:val="56160618"/>
    <w:lvl w:ilvl="0" w:tplc="088ADDF4">
      <w:start w:val="1"/>
      <w:numFmt w:val="bullet"/>
      <w:lvlText w:val=""/>
      <w:lvlJc w:val="left"/>
      <w:pPr>
        <w:ind w:left="454" w:hanging="284"/>
      </w:pPr>
      <w:rPr>
        <w:rFonts w:ascii="Symbol" w:hAnsi="Symbol" w:hint="default"/>
        <w:color w:val="DB304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1C1963"/>
    <w:multiLevelType w:val="hybridMultilevel"/>
    <w:tmpl w:val="3F4EF48E"/>
    <w:lvl w:ilvl="0" w:tplc="A2FE84F0">
      <w:start w:val="1"/>
      <w:numFmt w:val="bullet"/>
      <w:lvlText w:val="•"/>
      <w:lvlJc w:val="left"/>
      <w:pPr>
        <w:tabs>
          <w:tab w:val="num" w:pos="720"/>
        </w:tabs>
        <w:ind w:left="720" w:hanging="360"/>
      </w:pPr>
      <w:rPr>
        <w:rFonts w:ascii="Arial" w:hAnsi="Arial" w:hint="default"/>
      </w:rPr>
    </w:lvl>
    <w:lvl w:ilvl="1" w:tplc="66845C22">
      <w:start w:val="1"/>
      <w:numFmt w:val="bullet"/>
      <w:lvlText w:val="•"/>
      <w:lvlJc w:val="left"/>
      <w:pPr>
        <w:tabs>
          <w:tab w:val="num" w:pos="1440"/>
        </w:tabs>
        <w:ind w:left="1440" w:hanging="360"/>
      </w:pPr>
      <w:rPr>
        <w:rFonts w:ascii="Arial" w:hAnsi="Arial" w:hint="default"/>
      </w:rPr>
    </w:lvl>
    <w:lvl w:ilvl="2" w:tplc="D884D4C2" w:tentative="1">
      <w:start w:val="1"/>
      <w:numFmt w:val="bullet"/>
      <w:lvlText w:val="•"/>
      <w:lvlJc w:val="left"/>
      <w:pPr>
        <w:tabs>
          <w:tab w:val="num" w:pos="2160"/>
        </w:tabs>
        <w:ind w:left="2160" w:hanging="360"/>
      </w:pPr>
      <w:rPr>
        <w:rFonts w:ascii="Arial" w:hAnsi="Arial" w:hint="default"/>
      </w:rPr>
    </w:lvl>
    <w:lvl w:ilvl="3" w:tplc="AABC95EA" w:tentative="1">
      <w:start w:val="1"/>
      <w:numFmt w:val="bullet"/>
      <w:lvlText w:val="•"/>
      <w:lvlJc w:val="left"/>
      <w:pPr>
        <w:tabs>
          <w:tab w:val="num" w:pos="2880"/>
        </w:tabs>
        <w:ind w:left="2880" w:hanging="360"/>
      </w:pPr>
      <w:rPr>
        <w:rFonts w:ascii="Arial" w:hAnsi="Arial" w:hint="default"/>
      </w:rPr>
    </w:lvl>
    <w:lvl w:ilvl="4" w:tplc="D0B8B2E6" w:tentative="1">
      <w:start w:val="1"/>
      <w:numFmt w:val="bullet"/>
      <w:lvlText w:val="•"/>
      <w:lvlJc w:val="left"/>
      <w:pPr>
        <w:tabs>
          <w:tab w:val="num" w:pos="3600"/>
        </w:tabs>
        <w:ind w:left="3600" w:hanging="360"/>
      </w:pPr>
      <w:rPr>
        <w:rFonts w:ascii="Arial" w:hAnsi="Arial" w:hint="default"/>
      </w:rPr>
    </w:lvl>
    <w:lvl w:ilvl="5" w:tplc="B8763F64" w:tentative="1">
      <w:start w:val="1"/>
      <w:numFmt w:val="bullet"/>
      <w:lvlText w:val="•"/>
      <w:lvlJc w:val="left"/>
      <w:pPr>
        <w:tabs>
          <w:tab w:val="num" w:pos="4320"/>
        </w:tabs>
        <w:ind w:left="4320" w:hanging="360"/>
      </w:pPr>
      <w:rPr>
        <w:rFonts w:ascii="Arial" w:hAnsi="Arial" w:hint="default"/>
      </w:rPr>
    </w:lvl>
    <w:lvl w:ilvl="6" w:tplc="31E44762" w:tentative="1">
      <w:start w:val="1"/>
      <w:numFmt w:val="bullet"/>
      <w:lvlText w:val="•"/>
      <w:lvlJc w:val="left"/>
      <w:pPr>
        <w:tabs>
          <w:tab w:val="num" w:pos="5040"/>
        </w:tabs>
        <w:ind w:left="5040" w:hanging="360"/>
      </w:pPr>
      <w:rPr>
        <w:rFonts w:ascii="Arial" w:hAnsi="Arial" w:hint="default"/>
      </w:rPr>
    </w:lvl>
    <w:lvl w:ilvl="7" w:tplc="D63C5986" w:tentative="1">
      <w:start w:val="1"/>
      <w:numFmt w:val="bullet"/>
      <w:lvlText w:val="•"/>
      <w:lvlJc w:val="left"/>
      <w:pPr>
        <w:tabs>
          <w:tab w:val="num" w:pos="5760"/>
        </w:tabs>
        <w:ind w:left="5760" w:hanging="360"/>
      </w:pPr>
      <w:rPr>
        <w:rFonts w:ascii="Arial" w:hAnsi="Arial" w:hint="default"/>
      </w:rPr>
    </w:lvl>
    <w:lvl w:ilvl="8" w:tplc="CDD2A2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422592F"/>
    <w:multiLevelType w:val="multilevel"/>
    <w:tmpl w:val="3CE44198"/>
    <w:lvl w:ilvl="0">
      <w:start w:val="1"/>
      <w:numFmt w:val="bullet"/>
      <w:lvlText w:val=""/>
      <w:lvlJc w:val="left"/>
      <w:pPr>
        <w:ind w:left="454" w:hanging="284"/>
      </w:pPr>
      <w:rPr>
        <w:rFonts w:ascii="Symbol" w:hAnsi="Symbol" w:hint="default"/>
        <w:color w:val="BE0064"/>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92115E8"/>
    <w:multiLevelType w:val="hybridMultilevel"/>
    <w:tmpl w:val="1C8438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1C1491"/>
    <w:multiLevelType w:val="multilevel"/>
    <w:tmpl w:val="FF0CFAF4"/>
    <w:lvl w:ilvl="0">
      <w:start w:val="1"/>
      <w:numFmt w:val="lowerLetter"/>
      <w:lvlText w:val="%1)"/>
      <w:lvlJc w:val="left"/>
      <w:pPr>
        <w:ind w:left="510" w:hanging="340"/>
      </w:pPr>
      <w:rPr>
        <w:rFonts w:ascii="Arial MT Std" w:hAnsi="Arial MT Std" w:hint="default"/>
        <w:b/>
        <w:i w:val="0"/>
        <w:color w:val="00A06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25A6577"/>
    <w:multiLevelType w:val="hybridMultilevel"/>
    <w:tmpl w:val="C3C607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4A43BFF"/>
    <w:multiLevelType w:val="hybridMultilevel"/>
    <w:tmpl w:val="0AB62F16"/>
    <w:lvl w:ilvl="0" w:tplc="AF503FB4">
      <w:start w:val="1"/>
      <w:numFmt w:val="lowerLetter"/>
      <w:lvlText w:val="%1)"/>
      <w:lvlJc w:val="left"/>
      <w:pPr>
        <w:ind w:left="510" w:hanging="340"/>
      </w:pPr>
      <w:rPr>
        <w:rFonts w:ascii="Arial MT Std" w:hAnsi="Arial MT Std" w:hint="default"/>
        <w:b/>
        <w:i w:val="0"/>
        <w:color w:val="BE006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4CD4D4A"/>
    <w:multiLevelType w:val="multilevel"/>
    <w:tmpl w:val="9C981C40"/>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00A068"/>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615021E"/>
    <w:multiLevelType w:val="multilevel"/>
    <w:tmpl w:val="89227CF2"/>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6910CBE"/>
    <w:multiLevelType w:val="hybridMultilevel"/>
    <w:tmpl w:val="06D0A2E2"/>
    <w:lvl w:ilvl="0" w:tplc="2D626D62">
      <w:start w:val="1"/>
      <w:numFmt w:val="upperRoman"/>
      <w:lvlText w:val="%1."/>
      <w:lvlJc w:val="left"/>
      <w:pPr>
        <w:ind w:left="510" w:hanging="340"/>
      </w:pPr>
      <w:rPr>
        <w:rFonts w:ascii="Arial MT Std" w:hAnsi="Arial MT Std" w:hint="default"/>
        <w:b/>
        <w:i w:val="0"/>
        <w:color w:val="BE006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1EB0DC9"/>
    <w:multiLevelType w:val="multilevel"/>
    <w:tmpl w:val="C6DA133E"/>
    <w:lvl w:ilvl="0">
      <w:start w:val="1"/>
      <w:numFmt w:val="decimal"/>
      <w:lvlText w:val="%1."/>
      <w:lvlJc w:val="left"/>
      <w:pPr>
        <w:ind w:left="454" w:hanging="284"/>
      </w:pPr>
      <w:rPr>
        <w:rFonts w:ascii="Arial MT Std" w:hAnsi="Arial MT Std" w:hint="default"/>
        <w:b/>
        <w:i w:val="0"/>
        <w:color w:val="E51C4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3B403D1"/>
    <w:multiLevelType w:val="hybridMultilevel"/>
    <w:tmpl w:val="14BCEE5A"/>
    <w:lvl w:ilvl="0" w:tplc="088ADDF4">
      <w:start w:val="1"/>
      <w:numFmt w:val="bullet"/>
      <w:lvlText w:val=""/>
      <w:lvlJc w:val="left"/>
      <w:pPr>
        <w:ind w:left="454" w:hanging="284"/>
      </w:pPr>
      <w:rPr>
        <w:rFonts w:ascii="Symbol" w:hAnsi="Symbol" w:hint="default"/>
        <w:color w:val="DB304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EC30E9"/>
    <w:multiLevelType w:val="multilevel"/>
    <w:tmpl w:val="C3C607E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2" w15:restartNumberingAfterBreak="0">
    <w:nsid w:val="76A6039D"/>
    <w:multiLevelType w:val="multilevel"/>
    <w:tmpl w:val="91142CD4"/>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0071F8"/>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C6408D"/>
    <w:multiLevelType w:val="multilevel"/>
    <w:tmpl w:val="3CF26E58"/>
    <w:lvl w:ilvl="0">
      <w:start w:val="1"/>
      <w:numFmt w:val="bullet"/>
      <w:lvlText w:val=""/>
      <w:lvlJc w:val="left"/>
      <w:pPr>
        <w:tabs>
          <w:tab w:val="num" w:pos="454"/>
        </w:tabs>
        <w:ind w:left="454" w:hanging="284"/>
      </w:pPr>
      <w:rPr>
        <w:rFonts w:ascii="Symbol" w:hAnsi="Symbol" w:hint="default"/>
        <w:color w:val="E51C41"/>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DA32DA7"/>
    <w:multiLevelType w:val="hybridMultilevel"/>
    <w:tmpl w:val="1E0E680E"/>
    <w:lvl w:ilvl="0" w:tplc="3EB297C8">
      <w:start w:val="1"/>
      <w:numFmt w:val="bullet"/>
      <w:lvlText w:val=""/>
      <w:lvlJc w:val="left"/>
      <w:pPr>
        <w:ind w:left="454" w:hanging="170"/>
      </w:pPr>
      <w:rPr>
        <w:rFonts w:ascii="Symbol" w:hAnsi="Symbol" w:hint="default"/>
        <w:color w:val="DB304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2C2300"/>
    <w:multiLevelType w:val="multilevel"/>
    <w:tmpl w:val="7DE2BCA0"/>
    <w:lvl w:ilvl="0">
      <w:start w:val="1"/>
      <w:numFmt w:val="bullet"/>
      <w:lvlText w:val=""/>
      <w:lvlJc w:val="left"/>
      <w:pPr>
        <w:ind w:left="454" w:hanging="284"/>
      </w:pPr>
      <w:rPr>
        <w:rFonts w:ascii="Symbol" w:hAnsi="Symbol" w:hint="default"/>
        <w:color w:val="DB3049"/>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659624823">
    <w:abstractNumId w:val="32"/>
  </w:num>
  <w:num w:numId="2" w16cid:durableId="63265881">
    <w:abstractNumId w:val="34"/>
  </w:num>
  <w:num w:numId="3" w16cid:durableId="726219861">
    <w:abstractNumId w:val="13"/>
  </w:num>
  <w:num w:numId="4" w16cid:durableId="1906913895">
    <w:abstractNumId w:val="28"/>
  </w:num>
  <w:num w:numId="5" w16cid:durableId="1860774780">
    <w:abstractNumId w:val="44"/>
  </w:num>
  <w:num w:numId="6" w16cid:durableId="1629815538">
    <w:abstractNumId w:val="25"/>
  </w:num>
  <w:num w:numId="7" w16cid:durableId="559900608">
    <w:abstractNumId w:val="40"/>
  </w:num>
  <w:num w:numId="8" w16cid:durableId="102501463">
    <w:abstractNumId w:val="29"/>
  </w:num>
  <w:num w:numId="9" w16cid:durableId="241843483">
    <w:abstractNumId w:val="18"/>
  </w:num>
  <w:num w:numId="10" w16cid:durableId="722292405">
    <w:abstractNumId w:val="41"/>
  </w:num>
  <w:num w:numId="11" w16cid:durableId="744571563">
    <w:abstractNumId w:val="21"/>
  </w:num>
  <w:num w:numId="12" w16cid:durableId="796996720">
    <w:abstractNumId w:val="45"/>
  </w:num>
  <w:num w:numId="13" w16cid:durableId="795415372">
    <w:abstractNumId w:val="16"/>
  </w:num>
  <w:num w:numId="14" w16cid:durableId="1842623049">
    <w:abstractNumId w:val="15"/>
  </w:num>
  <w:num w:numId="15" w16cid:durableId="196742897">
    <w:abstractNumId w:val="20"/>
  </w:num>
  <w:num w:numId="16" w16cid:durableId="582497046">
    <w:abstractNumId w:val="0"/>
  </w:num>
  <w:num w:numId="17" w16cid:durableId="1059748576">
    <w:abstractNumId w:val="1"/>
  </w:num>
  <w:num w:numId="18" w16cid:durableId="1626739152">
    <w:abstractNumId w:val="2"/>
  </w:num>
  <w:num w:numId="19" w16cid:durableId="2096241638">
    <w:abstractNumId w:val="3"/>
  </w:num>
  <w:num w:numId="20" w16cid:durableId="1072119950">
    <w:abstractNumId w:val="8"/>
  </w:num>
  <w:num w:numId="21" w16cid:durableId="1689522610">
    <w:abstractNumId w:val="4"/>
  </w:num>
  <w:num w:numId="22" w16cid:durableId="2114394414">
    <w:abstractNumId w:val="5"/>
  </w:num>
  <w:num w:numId="23" w16cid:durableId="406001916">
    <w:abstractNumId w:val="6"/>
  </w:num>
  <w:num w:numId="24" w16cid:durableId="1920403663">
    <w:abstractNumId w:val="7"/>
  </w:num>
  <w:num w:numId="25" w16cid:durableId="1394885115">
    <w:abstractNumId w:val="9"/>
  </w:num>
  <w:num w:numId="26" w16cid:durableId="1889301225">
    <w:abstractNumId w:val="14"/>
  </w:num>
  <w:num w:numId="27" w16cid:durableId="652223164">
    <w:abstractNumId w:val="22"/>
  </w:num>
  <w:num w:numId="28" w16cid:durableId="481625561">
    <w:abstractNumId w:val="35"/>
  </w:num>
  <w:num w:numId="29" w16cid:durableId="404497727">
    <w:abstractNumId w:val="38"/>
  </w:num>
  <w:num w:numId="30" w16cid:durableId="265382939">
    <w:abstractNumId w:val="31"/>
  </w:num>
  <w:num w:numId="31" w16cid:durableId="811336159">
    <w:abstractNumId w:val="26"/>
  </w:num>
  <w:num w:numId="32" w16cid:durableId="1180579794">
    <w:abstractNumId w:val="43"/>
  </w:num>
  <w:num w:numId="33" w16cid:durableId="1446273945">
    <w:abstractNumId w:val="10"/>
  </w:num>
  <w:num w:numId="34" w16cid:durableId="1787919860">
    <w:abstractNumId w:val="12"/>
  </w:num>
  <w:num w:numId="35" w16cid:durableId="353657918">
    <w:abstractNumId w:val="24"/>
  </w:num>
  <w:num w:numId="36" w16cid:durableId="267934085">
    <w:abstractNumId w:val="42"/>
  </w:num>
  <w:num w:numId="37" w16cid:durableId="1392386467">
    <w:abstractNumId w:val="39"/>
  </w:num>
  <w:num w:numId="38" w16cid:durableId="2089961190">
    <w:abstractNumId w:val="17"/>
  </w:num>
  <w:num w:numId="39" w16cid:durableId="1121194241">
    <w:abstractNumId w:val="27"/>
  </w:num>
  <w:num w:numId="40" w16cid:durableId="763182510">
    <w:abstractNumId w:val="19"/>
  </w:num>
  <w:num w:numId="41" w16cid:durableId="1260139050">
    <w:abstractNumId w:val="37"/>
  </w:num>
  <w:num w:numId="42" w16cid:durableId="231088786">
    <w:abstractNumId w:val="36"/>
  </w:num>
  <w:num w:numId="43" w16cid:durableId="1547444956">
    <w:abstractNumId w:val="33"/>
  </w:num>
  <w:num w:numId="44" w16cid:durableId="1183664782">
    <w:abstractNumId w:val="23"/>
  </w:num>
  <w:num w:numId="45" w16cid:durableId="1514340408">
    <w:abstractNumId w:val="11"/>
  </w:num>
  <w:num w:numId="46" w16cid:durableId="133707681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revisionView w:inkAnnotations="0"/>
  <w:trackRevisions/>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8BB"/>
    <w:rsid w:val="00007622"/>
    <w:rsid w:val="00021D16"/>
    <w:rsid w:val="00023C3F"/>
    <w:rsid w:val="00026485"/>
    <w:rsid w:val="00040DC4"/>
    <w:rsid w:val="00052590"/>
    <w:rsid w:val="00071591"/>
    <w:rsid w:val="00072CD1"/>
    <w:rsid w:val="00080588"/>
    <w:rsid w:val="000A5B44"/>
    <w:rsid w:val="000B58C5"/>
    <w:rsid w:val="000B6024"/>
    <w:rsid w:val="000C0CDD"/>
    <w:rsid w:val="000D3A31"/>
    <w:rsid w:val="000E59C3"/>
    <w:rsid w:val="00103FA2"/>
    <w:rsid w:val="001137D7"/>
    <w:rsid w:val="00114864"/>
    <w:rsid w:val="001426FE"/>
    <w:rsid w:val="00146339"/>
    <w:rsid w:val="00165E63"/>
    <w:rsid w:val="00166B26"/>
    <w:rsid w:val="0017415A"/>
    <w:rsid w:val="001749A6"/>
    <w:rsid w:val="00176D46"/>
    <w:rsid w:val="001837C4"/>
    <w:rsid w:val="001B3E4E"/>
    <w:rsid w:val="001B5E47"/>
    <w:rsid w:val="001C48BB"/>
    <w:rsid w:val="001C5003"/>
    <w:rsid w:val="001D2441"/>
    <w:rsid w:val="001D63A7"/>
    <w:rsid w:val="001E3FCA"/>
    <w:rsid w:val="00207998"/>
    <w:rsid w:val="00211D35"/>
    <w:rsid w:val="0021615C"/>
    <w:rsid w:val="00221996"/>
    <w:rsid w:val="002225A0"/>
    <w:rsid w:val="0022376B"/>
    <w:rsid w:val="002335F6"/>
    <w:rsid w:val="002410F0"/>
    <w:rsid w:val="00245DAB"/>
    <w:rsid w:val="00254534"/>
    <w:rsid w:val="0025651C"/>
    <w:rsid w:val="00264E53"/>
    <w:rsid w:val="002C26DC"/>
    <w:rsid w:val="002C64D2"/>
    <w:rsid w:val="002D2996"/>
    <w:rsid w:val="002D420D"/>
    <w:rsid w:val="002E1913"/>
    <w:rsid w:val="002E59BD"/>
    <w:rsid w:val="00301EA6"/>
    <w:rsid w:val="003118F1"/>
    <w:rsid w:val="003336F5"/>
    <w:rsid w:val="00354349"/>
    <w:rsid w:val="00355B2D"/>
    <w:rsid w:val="0035607E"/>
    <w:rsid w:val="00356C3B"/>
    <w:rsid w:val="00380DFE"/>
    <w:rsid w:val="00382574"/>
    <w:rsid w:val="00384985"/>
    <w:rsid w:val="00387D17"/>
    <w:rsid w:val="00393107"/>
    <w:rsid w:val="00396BC7"/>
    <w:rsid w:val="003D68BC"/>
    <w:rsid w:val="003E5C3A"/>
    <w:rsid w:val="003E71F1"/>
    <w:rsid w:val="003F6E38"/>
    <w:rsid w:val="0040474F"/>
    <w:rsid w:val="00414E4C"/>
    <w:rsid w:val="0042772B"/>
    <w:rsid w:val="00427765"/>
    <w:rsid w:val="004319C5"/>
    <w:rsid w:val="00432367"/>
    <w:rsid w:val="00454B75"/>
    <w:rsid w:val="00454E32"/>
    <w:rsid w:val="00456745"/>
    <w:rsid w:val="00486B09"/>
    <w:rsid w:val="004A5561"/>
    <w:rsid w:val="004C17B3"/>
    <w:rsid w:val="004F3CC9"/>
    <w:rsid w:val="00515261"/>
    <w:rsid w:val="00520BD4"/>
    <w:rsid w:val="00525E59"/>
    <w:rsid w:val="00531007"/>
    <w:rsid w:val="005445CC"/>
    <w:rsid w:val="00555A91"/>
    <w:rsid w:val="00555F62"/>
    <w:rsid w:val="00582CDC"/>
    <w:rsid w:val="00592E9A"/>
    <w:rsid w:val="005A45A7"/>
    <w:rsid w:val="005A6F49"/>
    <w:rsid w:val="005D2A36"/>
    <w:rsid w:val="005E2964"/>
    <w:rsid w:val="005E3986"/>
    <w:rsid w:val="005F096B"/>
    <w:rsid w:val="005F4942"/>
    <w:rsid w:val="005F4CDA"/>
    <w:rsid w:val="00600D4F"/>
    <w:rsid w:val="006106C4"/>
    <w:rsid w:val="006272D6"/>
    <w:rsid w:val="00632BCD"/>
    <w:rsid w:val="006438E1"/>
    <w:rsid w:val="00645776"/>
    <w:rsid w:val="00645AD3"/>
    <w:rsid w:val="006506FC"/>
    <w:rsid w:val="006545F0"/>
    <w:rsid w:val="00657FA3"/>
    <w:rsid w:val="00660885"/>
    <w:rsid w:val="00670268"/>
    <w:rsid w:val="00685A54"/>
    <w:rsid w:val="00690249"/>
    <w:rsid w:val="00691430"/>
    <w:rsid w:val="006A2078"/>
    <w:rsid w:val="006B3183"/>
    <w:rsid w:val="006B557C"/>
    <w:rsid w:val="006B79AD"/>
    <w:rsid w:val="006C3351"/>
    <w:rsid w:val="006C5799"/>
    <w:rsid w:val="006C597E"/>
    <w:rsid w:val="006D1479"/>
    <w:rsid w:val="006D5E49"/>
    <w:rsid w:val="006D7900"/>
    <w:rsid w:val="006E3B52"/>
    <w:rsid w:val="00720115"/>
    <w:rsid w:val="00736519"/>
    <w:rsid w:val="00755C2E"/>
    <w:rsid w:val="00765C0F"/>
    <w:rsid w:val="00775890"/>
    <w:rsid w:val="00795759"/>
    <w:rsid w:val="007C2BB7"/>
    <w:rsid w:val="007D13E0"/>
    <w:rsid w:val="007D556D"/>
    <w:rsid w:val="007D7C49"/>
    <w:rsid w:val="007E456E"/>
    <w:rsid w:val="00844F9E"/>
    <w:rsid w:val="00845EA0"/>
    <w:rsid w:val="008519DA"/>
    <w:rsid w:val="00863F84"/>
    <w:rsid w:val="00877784"/>
    <w:rsid w:val="00880240"/>
    <w:rsid w:val="008820B8"/>
    <w:rsid w:val="00887021"/>
    <w:rsid w:val="00890163"/>
    <w:rsid w:val="00893EC9"/>
    <w:rsid w:val="008A555A"/>
    <w:rsid w:val="008A7C51"/>
    <w:rsid w:val="008B268B"/>
    <w:rsid w:val="008B7F94"/>
    <w:rsid w:val="008D7394"/>
    <w:rsid w:val="008D782B"/>
    <w:rsid w:val="008E497A"/>
    <w:rsid w:val="0090114C"/>
    <w:rsid w:val="00923BF3"/>
    <w:rsid w:val="00930563"/>
    <w:rsid w:val="009429D8"/>
    <w:rsid w:val="009452C3"/>
    <w:rsid w:val="00952D6D"/>
    <w:rsid w:val="00960685"/>
    <w:rsid w:val="00970CA2"/>
    <w:rsid w:val="00976EF7"/>
    <w:rsid w:val="00977797"/>
    <w:rsid w:val="00991B5F"/>
    <w:rsid w:val="009A2CFF"/>
    <w:rsid w:val="009C5D3E"/>
    <w:rsid w:val="009D4119"/>
    <w:rsid w:val="00A348E4"/>
    <w:rsid w:val="00A50028"/>
    <w:rsid w:val="00A5524C"/>
    <w:rsid w:val="00A7145E"/>
    <w:rsid w:val="00A727CA"/>
    <w:rsid w:val="00A80C9C"/>
    <w:rsid w:val="00A8203E"/>
    <w:rsid w:val="00A84566"/>
    <w:rsid w:val="00A96171"/>
    <w:rsid w:val="00AD1405"/>
    <w:rsid w:val="00AD20F9"/>
    <w:rsid w:val="00AD2C72"/>
    <w:rsid w:val="00AE0BFE"/>
    <w:rsid w:val="00AE4959"/>
    <w:rsid w:val="00B040C6"/>
    <w:rsid w:val="00B24982"/>
    <w:rsid w:val="00B677C4"/>
    <w:rsid w:val="00B76298"/>
    <w:rsid w:val="00B80A3F"/>
    <w:rsid w:val="00B95FDB"/>
    <w:rsid w:val="00B970F8"/>
    <w:rsid w:val="00BA33D5"/>
    <w:rsid w:val="00BA5073"/>
    <w:rsid w:val="00BC3620"/>
    <w:rsid w:val="00BC73E7"/>
    <w:rsid w:val="00BE03CE"/>
    <w:rsid w:val="00BF6268"/>
    <w:rsid w:val="00BF6E23"/>
    <w:rsid w:val="00C10B03"/>
    <w:rsid w:val="00C26896"/>
    <w:rsid w:val="00C327F1"/>
    <w:rsid w:val="00C44410"/>
    <w:rsid w:val="00C44953"/>
    <w:rsid w:val="00C45DED"/>
    <w:rsid w:val="00C7505C"/>
    <w:rsid w:val="00C91A7E"/>
    <w:rsid w:val="00CB15B5"/>
    <w:rsid w:val="00CB54BD"/>
    <w:rsid w:val="00CB5D5A"/>
    <w:rsid w:val="00CC2CBD"/>
    <w:rsid w:val="00CD0B85"/>
    <w:rsid w:val="00CF070A"/>
    <w:rsid w:val="00D06668"/>
    <w:rsid w:val="00D11E60"/>
    <w:rsid w:val="00D17385"/>
    <w:rsid w:val="00D43B61"/>
    <w:rsid w:val="00D447ED"/>
    <w:rsid w:val="00D45259"/>
    <w:rsid w:val="00D503D6"/>
    <w:rsid w:val="00D56BB2"/>
    <w:rsid w:val="00D6043B"/>
    <w:rsid w:val="00D95650"/>
    <w:rsid w:val="00D9679B"/>
    <w:rsid w:val="00DC38B2"/>
    <w:rsid w:val="00DD3B43"/>
    <w:rsid w:val="00DF0FDF"/>
    <w:rsid w:val="00E1216E"/>
    <w:rsid w:val="00E33B68"/>
    <w:rsid w:val="00E41A15"/>
    <w:rsid w:val="00E5121E"/>
    <w:rsid w:val="00E54096"/>
    <w:rsid w:val="00E607E6"/>
    <w:rsid w:val="00E61DDF"/>
    <w:rsid w:val="00E630FA"/>
    <w:rsid w:val="00E72648"/>
    <w:rsid w:val="00E73E97"/>
    <w:rsid w:val="00E86247"/>
    <w:rsid w:val="00EA134B"/>
    <w:rsid w:val="00EB1425"/>
    <w:rsid w:val="00EB313C"/>
    <w:rsid w:val="00EB758D"/>
    <w:rsid w:val="00F0195F"/>
    <w:rsid w:val="00F020EE"/>
    <w:rsid w:val="00F026E2"/>
    <w:rsid w:val="00F15FE5"/>
    <w:rsid w:val="00F21A83"/>
    <w:rsid w:val="00F2577D"/>
    <w:rsid w:val="00F26519"/>
    <w:rsid w:val="00F46DE0"/>
    <w:rsid w:val="00F6006A"/>
    <w:rsid w:val="00F64623"/>
    <w:rsid w:val="00F649D2"/>
    <w:rsid w:val="00F96A70"/>
    <w:rsid w:val="00F96C86"/>
    <w:rsid w:val="00FB307C"/>
    <w:rsid w:val="00FB3A84"/>
    <w:rsid w:val="00FB6507"/>
    <w:rsid w:val="00FC61B5"/>
    <w:rsid w:val="00FE7F7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2"/>
    </o:shapelayout>
  </w:shapeDefaults>
  <w:decimalSymbol w:val="."/>
  <w:listSeparator w:val=","/>
  <w14:docId w14:val="14B05A6C"/>
  <w15:docId w15:val="{EB89058E-75D6-4835-AC2A-50F2C300A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2590"/>
    <w:pPr>
      <w:spacing w:after="120"/>
    </w:pPr>
    <w:rPr>
      <w:rFonts w:ascii="Arial" w:hAnsi="Arial" w:cs="Arial"/>
    </w:rPr>
  </w:style>
  <w:style w:type="paragraph" w:styleId="Heading1">
    <w:name w:val="heading 1"/>
    <w:basedOn w:val="Normal"/>
    <w:next w:val="Normal"/>
    <w:link w:val="Heading1Char"/>
    <w:uiPriority w:val="9"/>
    <w:qFormat/>
    <w:rsid w:val="006E3B52"/>
    <w:pPr>
      <w:keepNext/>
      <w:keepLines/>
      <w:pBdr>
        <w:bottom w:val="single" w:sz="4" w:space="1" w:color="BE0064"/>
      </w:pBdr>
      <w:tabs>
        <w:tab w:val="left" w:pos="454"/>
        <w:tab w:val="left" w:pos="567"/>
      </w:tabs>
      <w:spacing w:before="360"/>
      <w:outlineLvl w:val="0"/>
    </w:pPr>
    <w:rPr>
      <w:rFonts w:eastAsiaTheme="majorEastAsia"/>
      <w:b/>
      <w:bCs/>
      <w:color w:val="BE0064"/>
      <w:sz w:val="36"/>
      <w:szCs w:val="48"/>
    </w:rPr>
  </w:style>
  <w:style w:type="paragraph" w:styleId="Heading2">
    <w:name w:val="heading 2"/>
    <w:basedOn w:val="Normal"/>
    <w:next w:val="Normal"/>
    <w:link w:val="Heading2Char"/>
    <w:uiPriority w:val="9"/>
    <w:unhideWhenUsed/>
    <w:qFormat/>
    <w:rsid w:val="006E3B52"/>
    <w:pPr>
      <w:keepNext/>
      <w:keepLines/>
      <w:spacing w:before="240"/>
      <w:outlineLvl w:val="1"/>
    </w:pPr>
    <w:rPr>
      <w:rFonts w:eastAsiaTheme="majorEastAsia"/>
      <w:b/>
      <w:bCs/>
      <w:color w:val="BE0064"/>
      <w:sz w:val="30"/>
      <w:szCs w:val="30"/>
    </w:rPr>
  </w:style>
  <w:style w:type="paragraph" w:styleId="Heading3">
    <w:name w:val="heading 3"/>
    <w:basedOn w:val="Normal"/>
    <w:next w:val="Normal"/>
    <w:link w:val="Heading3Char"/>
    <w:uiPriority w:val="9"/>
    <w:unhideWhenUsed/>
    <w:qFormat/>
    <w:rsid w:val="00976EF7"/>
    <w:pPr>
      <w:spacing w:before="240" w:after="60"/>
      <w:outlineLvl w:val="2"/>
    </w:pPr>
    <w:rPr>
      <w:b/>
      <w:bCs/>
    </w:rPr>
  </w:style>
  <w:style w:type="paragraph" w:styleId="Heading4">
    <w:name w:val="heading 4"/>
    <w:basedOn w:val="Normal"/>
    <w:next w:val="Normal"/>
    <w:link w:val="Heading4Char"/>
    <w:uiPriority w:val="9"/>
    <w:unhideWhenUsed/>
    <w:qFormat/>
    <w:rsid w:val="00844F9E"/>
    <w:pPr>
      <w:keepNext/>
      <w:keepLines/>
      <w:spacing w:before="120" w:after="0"/>
      <w:outlineLvl w:val="3"/>
    </w:pPr>
    <w:rPr>
      <w:rFonts w:eastAsiaTheme="majorEastAsia" w:cstheme="majorBidi"/>
      <w:iCs/>
      <w:color w:val="BE0064"/>
    </w:rPr>
  </w:style>
  <w:style w:type="paragraph" w:styleId="Heading5">
    <w:name w:val="heading 5"/>
    <w:basedOn w:val="Normal"/>
    <w:next w:val="Normal"/>
    <w:link w:val="Heading5Char"/>
    <w:uiPriority w:val="9"/>
    <w:unhideWhenUsed/>
    <w:qFormat/>
    <w:rsid w:val="00844F9E"/>
    <w:pPr>
      <w:keepNext/>
      <w:keepLines/>
      <w:spacing w:before="120" w:after="0"/>
      <w:outlineLvl w:val="4"/>
    </w:pPr>
    <w:rPr>
      <w:rFonts w:eastAsiaTheme="majorEastAsia" w:cstheme="majorBidi"/>
      <w:i/>
      <w:color w:val="BE0064"/>
    </w:rPr>
  </w:style>
  <w:style w:type="paragraph" w:styleId="Heading6">
    <w:name w:val="heading 6"/>
    <w:basedOn w:val="Normal"/>
    <w:next w:val="Normal"/>
    <w:link w:val="Heading6Char"/>
    <w:uiPriority w:val="9"/>
    <w:unhideWhenUsed/>
    <w:qFormat/>
    <w:rsid w:val="002410F0"/>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C48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30563"/>
    <w:rPr>
      <w:color w:val="0563C1" w:themeColor="hyperlink"/>
      <w:u w:val="single"/>
    </w:rPr>
  </w:style>
  <w:style w:type="character" w:customStyle="1" w:styleId="UnresolvedMention1">
    <w:name w:val="Unresolved Mention1"/>
    <w:basedOn w:val="DefaultParagraphFont"/>
    <w:uiPriority w:val="99"/>
    <w:semiHidden/>
    <w:unhideWhenUsed/>
    <w:rsid w:val="00930563"/>
    <w:rPr>
      <w:color w:val="605E5C"/>
      <w:shd w:val="clear" w:color="auto" w:fill="E1DFDD"/>
    </w:rPr>
  </w:style>
  <w:style w:type="character" w:styleId="FollowedHyperlink">
    <w:name w:val="FollowedHyperlink"/>
    <w:basedOn w:val="DefaultParagraphFont"/>
    <w:uiPriority w:val="99"/>
    <w:semiHidden/>
    <w:unhideWhenUsed/>
    <w:rsid w:val="00930563"/>
    <w:rPr>
      <w:color w:val="954F72" w:themeColor="followedHyperlink"/>
      <w:u w:val="single"/>
    </w:rPr>
  </w:style>
  <w:style w:type="character" w:customStyle="1" w:styleId="Heading1Char">
    <w:name w:val="Heading 1 Char"/>
    <w:basedOn w:val="DefaultParagraphFont"/>
    <w:link w:val="Heading1"/>
    <w:uiPriority w:val="9"/>
    <w:rsid w:val="006E3B52"/>
    <w:rPr>
      <w:rFonts w:ascii="Arial" w:eastAsiaTheme="majorEastAsia" w:hAnsi="Arial" w:cs="Arial"/>
      <w:b/>
      <w:bCs/>
      <w:color w:val="BE0064"/>
      <w:sz w:val="36"/>
      <w:szCs w:val="48"/>
    </w:rPr>
  </w:style>
  <w:style w:type="character" w:customStyle="1" w:styleId="Heading2Char">
    <w:name w:val="Heading 2 Char"/>
    <w:basedOn w:val="DefaultParagraphFont"/>
    <w:link w:val="Heading2"/>
    <w:uiPriority w:val="9"/>
    <w:rsid w:val="006E3B52"/>
    <w:rPr>
      <w:rFonts w:ascii="Arial" w:eastAsiaTheme="majorEastAsia" w:hAnsi="Arial" w:cs="Arial"/>
      <w:b/>
      <w:bCs/>
      <w:color w:val="BE0064"/>
      <w:sz w:val="30"/>
      <w:szCs w:val="30"/>
    </w:rPr>
  </w:style>
  <w:style w:type="paragraph" w:styleId="BalloonText">
    <w:name w:val="Balloon Text"/>
    <w:basedOn w:val="Normal"/>
    <w:link w:val="BalloonTextChar"/>
    <w:uiPriority w:val="99"/>
    <w:semiHidden/>
    <w:unhideWhenUsed/>
    <w:rsid w:val="002D420D"/>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2D420D"/>
    <w:rPr>
      <w:rFonts w:ascii="Times New Roman" w:hAnsi="Times New Roman" w:cs="Times New Roman"/>
      <w:sz w:val="18"/>
      <w:szCs w:val="18"/>
    </w:rPr>
  </w:style>
  <w:style w:type="paragraph" w:styleId="ListParagraph">
    <w:name w:val="List Paragraph"/>
    <w:basedOn w:val="Normal"/>
    <w:uiPriority w:val="34"/>
    <w:qFormat/>
    <w:rsid w:val="00645AD3"/>
    <w:pPr>
      <w:ind w:left="720"/>
      <w:contextualSpacing/>
    </w:pPr>
  </w:style>
  <w:style w:type="paragraph" w:styleId="Header">
    <w:name w:val="header"/>
    <w:basedOn w:val="Normal"/>
    <w:link w:val="HeaderChar"/>
    <w:uiPriority w:val="99"/>
    <w:unhideWhenUsed/>
    <w:rsid w:val="000D3A31"/>
    <w:pPr>
      <w:tabs>
        <w:tab w:val="center" w:pos="4680"/>
        <w:tab w:val="right" w:pos="9360"/>
      </w:tabs>
    </w:pPr>
  </w:style>
  <w:style w:type="character" w:customStyle="1" w:styleId="HeaderChar">
    <w:name w:val="Header Char"/>
    <w:basedOn w:val="DefaultParagraphFont"/>
    <w:link w:val="Header"/>
    <w:uiPriority w:val="99"/>
    <w:rsid w:val="000D3A31"/>
  </w:style>
  <w:style w:type="paragraph" w:styleId="Footer">
    <w:name w:val="footer"/>
    <w:basedOn w:val="Normal"/>
    <w:link w:val="FooterChar"/>
    <w:uiPriority w:val="99"/>
    <w:unhideWhenUsed/>
    <w:rsid w:val="000D3A31"/>
    <w:pPr>
      <w:tabs>
        <w:tab w:val="center" w:pos="4680"/>
        <w:tab w:val="right" w:pos="9360"/>
      </w:tabs>
    </w:pPr>
  </w:style>
  <w:style w:type="character" w:customStyle="1" w:styleId="FooterChar">
    <w:name w:val="Footer Char"/>
    <w:basedOn w:val="DefaultParagraphFont"/>
    <w:link w:val="Footer"/>
    <w:uiPriority w:val="99"/>
    <w:rsid w:val="000D3A31"/>
  </w:style>
  <w:style w:type="paragraph" w:styleId="NoSpacing">
    <w:name w:val="No Spacing"/>
    <w:basedOn w:val="Normal"/>
    <w:uiPriority w:val="1"/>
    <w:qFormat/>
    <w:rsid w:val="00D6043B"/>
    <w:rPr>
      <w:i/>
      <w:iCs/>
    </w:rPr>
  </w:style>
  <w:style w:type="character" w:customStyle="1" w:styleId="Heading3Char">
    <w:name w:val="Heading 3 Char"/>
    <w:basedOn w:val="DefaultParagraphFont"/>
    <w:link w:val="Heading3"/>
    <w:uiPriority w:val="9"/>
    <w:rsid w:val="00976EF7"/>
    <w:rPr>
      <w:rFonts w:ascii="Arial" w:hAnsi="Arial" w:cs="Arial"/>
      <w:b/>
      <w:bCs/>
    </w:rPr>
  </w:style>
  <w:style w:type="character" w:styleId="Emphasis">
    <w:name w:val="Emphasis"/>
    <w:aliases w:val="Italic"/>
    <w:uiPriority w:val="20"/>
    <w:qFormat/>
    <w:rsid w:val="00D6043B"/>
    <w:rPr>
      <w:i/>
      <w:iCs/>
    </w:rPr>
  </w:style>
  <w:style w:type="paragraph" w:styleId="Title">
    <w:name w:val="Title"/>
    <w:next w:val="NoSpacing"/>
    <w:link w:val="TitleChar"/>
    <w:uiPriority w:val="10"/>
    <w:qFormat/>
    <w:rsid w:val="00BE03CE"/>
    <w:pPr>
      <w:spacing w:line="360" w:lineRule="auto"/>
      <w:contextualSpacing/>
      <w:jc w:val="center"/>
    </w:pPr>
    <w:rPr>
      <w:rFonts w:ascii="Arial" w:eastAsiaTheme="majorEastAsia" w:hAnsi="Arial" w:cs="Times New Roman (Headings CS)"/>
      <w:b/>
      <w:kern w:val="28"/>
      <w:sz w:val="72"/>
      <w:szCs w:val="56"/>
    </w:rPr>
  </w:style>
  <w:style w:type="character" w:customStyle="1" w:styleId="TitleChar">
    <w:name w:val="Title Char"/>
    <w:basedOn w:val="DefaultParagraphFont"/>
    <w:link w:val="Title"/>
    <w:uiPriority w:val="10"/>
    <w:rsid w:val="00BE03CE"/>
    <w:rPr>
      <w:rFonts w:ascii="Arial" w:eastAsiaTheme="majorEastAsia" w:hAnsi="Arial" w:cs="Times New Roman (Headings CS)"/>
      <w:b/>
      <w:kern w:val="28"/>
      <w:sz w:val="72"/>
      <w:szCs w:val="56"/>
    </w:rPr>
  </w:style>
  <w:style w:type="paragraph" w:customStyle="1" w:styleId="BlueHyperlink">
    <w:name w:val="Blue Hyperlink"/>
    <w:basedOn w:val="Normal"/>
    <w:qFormat/>
    <w:rsid w:val="006B79AD"/>
    <w:pPr>
      <w:spacing w:after="240"/>
    </w:pPr>
    <w:rPr>
      <w:color w:val="0563C1"/>
      <w:u w:val="single" w:color="0563C1"/>
    </w:rPr>
  </w:style>
  <w:style w:type="character" w:customStyle="1" w:styleId="Heading6Char">
    <w:name w:val="Heading 6 Char"/>
    <w:basedOn w:val="DefaultParagraphFont"/>
    <w:link w:val="Heading6"/>
    <w:uiPriority w:val="9"/>
    <w:rsid w:val="002410F0"/>
    <w:rPr>
      <w:rFonts w:asciiTheme="majorHAnsi" w:eastAsiaTheme="majorEastAsia" w:hAnsiTheme="majorHAnsi" w:cstheme="majorBidi"/>
      <w:color w:val="1F3763" w:themeColor="accent1" w:themeShade="7F"/>
    </w:rPr>
  </w:style>
  <w:style w:type="paragraph" w:customStyle="1" w:styleId="Tableheader">
    <w:name w:val="Table header"/>
    <w:basedOn w:val="Normal"/>
    <w:qFormat/>
    <w:rsid w:val="002E1913"/>
    <w:rPr>
      <w:b/>
    </w:rPr>
  </w:style>
  <w:style w:type="paragraph" w:customStyle="1" w:styleId="Tabletext">
    <w:name w:val="Table text"/>
    <w:basedOn w:val="Normal"/>
    <w:qFormat/>
    <w:rsid w:val="002E1913"/>
    <w:pPr>
      <w:spacing w:after="0"/>
    </w:pPr>
  </w:style>
  <w:style w:type="character" w:styleId="CommentReference">
    <w:name w:val="annotation reference"/>
    <w:basedOn w:val="DefaultParagraphFont"/>
    <w:uiPriority w:val="99"/>
    <w:semiHidden/>
    <w:unhideWhenUsed/>
    <w:rsid w:val="002E1913"/>
    <w:rPr>
      <w:sz w:val="16"/>
      <w:szCs w:val="16"/>
    </w:rPr>
  </w:style>
  <w:style w:type="paragraph" w:styleId="CommentText">
    <w:name w:val="annotation text"/>
    <w:basedOn w:val="Normal"/>
    <w:link w:val="CommentTextChar"/>
    <w:uiPriority w:val="99"/>
    <w:unhideWhenUsed/>
    <w:rsid w:val="002E1913"/>
    <w:rPr>
      <w:sz w:val="20"/>
      <w:szCs w:val="20"/>
    </w:rPr>
  </w:style>
  <w:style w:type="character" w:customStyle="1" w:styleId="CommentTextChar">
    <w:name w:val="Comment Text Char"/>
    <w:basedOn w:val="DefaultParagraphFont"/>
    <w:link w:val="CommentText"/>
    <w:uiPriority w:val="99"/>
    <w:rsid w:val="002E1913"/>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2E1913"/>
    <w:rPr>
      <w:b/>
      <w:bCs/>
    </w:rPr>
  </w:style>
  <w:style w:type="character" w:customStyle="1" w:styleId="CommentSubjectChar">
    <w:name w:val="Comment Subject Char"/>
    <w:basedOn w:val="CommentTextChar"/>
    <w:link w:val="CommentSubject"/>
    <w:uiPriority w:val="99"/>
    <w:semiHidden/>
    <w:rsid w:val="002E1913"/>
    <w:rPr>
      <w:rFonts w:ascii="Arial" w:hAnsi="Arial" w:cs="Arial"/>
      <w:b/>
      <w:bCs/>
      <w:sz w:val="20"/>
      <w:szCs w:val="20"/>
    </w:rPr>
  </w:style>
  <w:style w:type="character" w:customStyle="1" w:styleId="Inlineheading">
    <w:name w:val="Inline heading"/>
    <w:basedOn w:val="DefaultParagraphFont"/>
    <w:uiPriority w:val="1"/>
    <w:qFormat/>
    <w:rsid w:val="00877784"/>
    <w:rPr>
      <w:b/>
      <w:bCs/>
      <w:color w:val="BE0064"/>
    </w:rPr>
  </w:style>
  <w:style w:type="paragraph" w:styleId="TOCHeading">
    <w:name w:val="TOC Heading"/>
    <w:basedOn w:val="Heading1"/>
    <w:next w:val="Normal"/>
    <w:uiPriority w:val="39"/>
    <w:unhideWhenUsed/>
    <w:qFormat/>
    <w:rsid w:val="00FB6507"/>
    <w:pPr>
      <w:pBdr>
        <w:bottom w:val="single" w:sz="6" w:space="1" w:color="0071F8"/>
      </w:pBdr>
      <w:tabs>
        <w:tab w:val="clear" w:pos="454"/>
        <w:tab w:val="clear" w:pos="567"/>
      </w:tabs>
      <w:spacing w:before="240" w:after="0" w:line="259" w:lineRule="auto"/>
      <w:outlineLvl w:val="9"/>
    </w:pPr>
    <w:rPr>
      <w:szCs w:val="36"/>
      <w:lang w:val="en-US"/>
    </w:rPr>
  </w:style>
  <w:style w:type="paragraph" w:styleId="TOC1">
    <w:name w:val="toc 1"/>
    <w:basedOn w:val="Normal"/>
    <w:next w:val="Normal"/>
    <w:autoRedefine/>
    <w:uiPriority w:val="39"/>
    <w:unhideWhenUsed/>
    <w:rsid w:val="00FB6507"/>
    <w:pPr>
      <w:spacing w:after="100"/>
    </w:pPr>
  </w:style>
  <w:style w:type="paragraph" w:styleId="TOC2">
    <w:name w:val="toc 2"/>
    <w:basedOn w:val="Normal"/>
    <w:next w:val="Normal"/>
    <w:autoRedefine/>
    <w:uiPriority w:val="39"/>
    <w:unhideWhenUsed/>
    <w:rsid w:val="00FB6507"/>
    <w:pPr>
      <w:spacing w:after="100"/>
      <w:ind w:left="240"/>
    </w:pPr>
  </w:style>
  <w:style w:type="paragraph" w:styleId="TOC3">
    <w:name w:val="toc 3"/>
    <w:basedOn w:val="Normal"/>
    <w:next w:val="Normal"/>
    <w:autoRedefine/>
    <w:uiPriority w:val="39"/>
    <w:unhideWhenUsed/>
    <w:rsid w:val="00FB6507"/>
    <w:pPr>
      <w:spacing w:after="100"/>
      <w:ind w:left="480"/>
    </w:pPr>
  </w:style>
  <w:style w:type="character" w:customStyle="1" w:styleId="Heading4Char">
    <w:name w:val="Heading 4 Char"/>
    <w:basedOn w:val="DefaultParagraphFont"/>
    <w:link w:val="Heading4"/>
    <w:uiPriority w:val="9"/>
    <w:rsid w:val="00844F9E"/>
    <w:rPr>
      <w:rFonts w:ascii="Arial" w:eastAsiaTheme="majorEastAsia" w:hAnsi="Arial" w:cstheme="majorBidi"/>
      <w:iCs/>
      <w:color w:val="BE0064"/>
    </w:rPr>
  </w:style>
  <w:style w:type="character" w:customStyle="1" w:styleId="Heading5Char">
    <w:name w:val="Heading 5 Char"/>
    <w:basedOn w:val="DefaultParagraphFont"/>
    <w:link w:val="Heading5"/>
    <w:uiPriority w:val="9"/>
    <w:rsid w:val="00844F9E"/>
    <w:rPr>
      <w:rFonts w:ascii="Arial" w:eastAsiaTheme="majorEastAsia" w:hAnsi="Arial" w:cstheme="majorBidi"/>
      <w:i/>
      <w:color w:val="BE0064"/>
    </w:rPr>
  </w:style>
  <w:style w:type="paragraph" w:styleId="Revision">
    <w:name w:val="Revision"/>
    <w:hidden/>
    <w:uiPriority w:val="99"/>
    <w:semiHidden/>
    <w:rsid w:val="00600D4F"/>
    <w:rPr>
      <w:rFonts w:ascii="Arial" w:hAnsi="Arial" w:cs="Arial"/>
    </w:rPr>
  </w:style>
  <w:style w:type="character" w:styleId="PlaceholderText">
    <w:name w:val="Placeholder Text"/>
    <w:basedOn w:val="DefaultParagraphFont"/>
    <w:uiPriority w:val="99"/>
    <w:semiHidden/>
    <w:rsid w:val="00EB758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14239">
      <w:bodyDiv w:val="1"/>
      <w:marLeft w:val="0"/>
      <w:marRight w:val="0"/>
      <w:marTop w:val="0"/>
      <w:marBottom w:val="0"/>
      <w:divBdr>
        <w:top w:val="none" w:sz="0" w:space="0" w:color="auto"/>
        <w:left w:val="none" w:sz="0" w:space="0" w:color="auto"/>
        <w:bottom w:val="none" w:sz="0" w:space="0" w:color="auto"/>
        <w:right w:val="none" w:sz="0" w:space="0" w:color="auto"/>
      </w:divBdr>
    </w:div>
    <w:div w:id="38869772">
      <w:bodyDiv w:val="1"/>
      <w:marLeft w:val="0"/>
      <w:marRight w:val="0"/>
      <w:marTop w:val="0"/>
      <w:marBottom w:val="0"/>
      <w:divBdr>
        <w:top w:val="none" w:sz="0" w:space="0" w:color="auto"/>
        <w:left w:val="none" w:sz="0" w:space="0" w:color="auto"/>
        <w:bottom w:val="none" w:sz="0" w:space="0" w:color="auto"/>
        <w:right w:val="none" w:sz="0" w:space="0" w:color="auto"/>
      </w:divBdr>
    </w:div>
    <w:div w:id="256135583">
      <w:bodyDiv w:val="1"/>
      <w:marLeft w:val="0"/>
      <w:marRight w:val="0"/>
      <w:marTop w:val="0"/>
      <w:marBottom w:val="0"/>
      <w:divBdr>
        <w:top w:val="none" w:sz="0" w:space="0" w:color="auto"/>
        <w:left w:val="none" w:sz="0" w:space="0" w:color="auto"/>
        <w:bottom w:val="none" w:sz="0" w:space="0" w:color="auto"/>
        <w:right w:val="none" w:sz="0" w:space="0" w:color="auto"/>
      </w:divBdr>
      <w:divsChild>
        <w:div w:id="571548281">
          <w:marLeft w:val="1166"/>
          <w:marRight w:val="0"/>
          <w:marTop w:val="0"/>
          <w:marBottom w:val="0"/>
          <w:divBdr>
            <w:top w:val="none" w:sz="0" w:space="0" w:color="auto"/>
            <w:left w:val="none" w:sz="0" w:space="0" w:color="auto"/>
            <w:bottom w:val="none" w:sz="0" w:space="0" w:color="auto"/>
            <w:right w:val="none" w:sz="0" w:space="0" w:color="auto"/>
          </w:divBdr>
        </w:div>
        <w:div w:id="555631411">
          <w:marLeft w:val="1166"/>
          <w:marRight w:val="0"/>
          <w:marTop w:val="0"/>
          <w:marBottom w:val="0"/>
          <w:divBdr>
            <w:top w:val="none" w:sz="0" w:space="0" w:color="auto"/>
            <w:left w:val="none" w:sz="0" w:space="0" w:color="auto"/>
            <w:bottom w:val="none" w:sz="0" w:space="0" w:color="auto"/>
            <w:right w:val="none" w:sz="0" w:space="0" w:color="auto"/>
          </w:divBdr>
        </w:div>
      </w:divsChild>
    </w:div>
    <w:div w:id="330447163">
      <w:bodyDiv w:val="1"/>
      <w:marLeft w:val="0"/>
      <w:marRight w:val="0"/>
      <w:marTop w:val="0"/>
      <w:marBottom w:val="0"/>
      <w:divBdr>
        <w:top w:val="none" w:sz="0" w:space="0" w:color="auto"/>
        <w:left w:val="none" w:sz="0" w:space="0" w:color="auto"/>
        <w:bottom w:val="none" w:sz="0" w:space="0" w:color="auto"/>
        <w:right w:val="none" w:sz="0" w:space="0" w:color="auto"/>
      </w:divBdr>
    </w:div>
    <w:div w:id="487095252">
      <w:bodyDiv w:val="1"/>
      <w:marLeft w:val="0"/>
      <w:marRight w:val="0"/>
      <w:marTop w:val="0"/>
      <w:marBottom w:val="0"/>
      <w:divBdr>
        <w:top w:val="none" w:sz="0" w:space="0" w:color="auto"/>
        <w:left w:val="none" w:sz="0" w:space="0" w:color="auto"/>
        <w:bottom w:val="none" w:sz="0" w:space="0" w:color="auto"/>
        <w:right w:val="none" w:sz="0" w:space="0" w:color="auto"/>
      </w:divBdr>
    </w:div>
    <w:div w:id="670717188">
      <w:bodyDiv w:val="1"/>
      <w:marLeft w:val="0"/>
      <w:marRight w:val="0"/>
      <w:marTop w:val="0"/>
      <w:marBottom w:val="0"/>
      <w:divBdr>
        <w:top w:val="none" w:sz="0" w:space="0" w:color="auto"/>
        <w:left w:val="none" w:sz="0" w:space="0" w:color="auto"/>
        <w:bottom w:val="none" w:sz="0" w:space="0" w:color="auto"/>
        <w:right w:val="none" w:sz="0" w:space="0" w:color="auto"/>
      </w:divBdr>
    </w:div>
    <w:div w:id="760222494">
      <w:bodyDiv w:val="1"/>
      <w:marLeft w:val="0"/>
      <w:marRight w:val="0"/>
      <w:marTop w:val="0"/>
      <w:marBottom w:val="0"/>
      <w:divBdr>
        <w:top w:val="none" w:sz="0" w:space="0" w:color="auto"/>
        <w:left w:val="none" w:sz="0" w:space="0" w:color="auto"/>
        <w:bottom w:val="none" w:sz="0" w:space="0" w:color="auto"/>
        <w:right w:val="none" w:sz="0" w:space="0" w:color="auto"/>
      </w:divBdr>
    </w:div>
    <w:div w:id="866912002">
      <w:bodyDiv w:val="1"/>
      <w:marLeft w:val="0"/>
      <w:marRight w:val="0"/>
      <w:marTop w:val="0"/>
      <w:marBottom w:val="0"/>
      <w:divBdr>
        <w:top w:val="none" w:sz="0" w:space="0" w:color="auto"/>
        <w:left w:val="none" w:sz="0" w:space="0" w:color="auto"/>
        <w:bottom w:val="none" w:sz="0" w:space="0" w:color="auto"/>
        <w:right w:val="none" w:sz="0" w:space="0" w:color="auto"/>
      </w:divBdr>
    </w:div>
    <w:div w:id="1078409043">
      <w:bodyDiv w:val="1"/>
      <w:marLeft w:val="0"/>
      <w:marRight w:val="0"/>
      <w:marTop w:val="0"/>
      <w:marBottom w:val="0"/>
      <w:divBdr>
        <w:top w:val="none" w:sz="0" w:space="0" w:color="auto"/>
        <w:left w:val="none" w:sz="0" w:space="0" w:color="auto"/>
        <w:bottom w:val="none" w:sz="0" w:space="0" w:color="auto"/>
        <w:right w:val="none" w:sz="0" w:space="0" w:color="auto"/>
      </w:divBdr>
    </w:div>
    <w:div w:id="1141193839">
      <w:bodyDiv w:val="1"/>
      <w:marLeft w:val="0"/>
      <w:marRight w:val="0"/>
      <w:marTop w:val="0"/>
      <w:marBottom w:val="0"/>
      <w:divBdr>
        <w:top w:val="none" w:sz="0" w:space="0" w:color="auto"/>
        <w:left w:val="none" w:sz="0" w:space="0" w:color="auto"/>
        <w:bottom w:val="none" w:sz="0" w:space="0" w:color="auto"/>
        <w:right w:val="none" w:sz="0" w:space="0" w:color="auto"/>
      </w:divBdr>
    </w:div>
    <w:div w:id="1842238747">
      <w:bodyDiv w:val="1"/>
      <w:marLeft w:val="0"/>
      <w:marRight w:val="0"/>
      <w:marTop w:val="0"/>
      <w:marBottom w:val="0"/>
      <w:divBdr>
        <w:top w:val="none" w:sz="0" w:space="0" w:color="auto"/>
        <w:left w:val="none" w:sz="0" w:space="0" w:color="auto"/>
        <w:bottom w:val="none" w:sz="0" w:space="0" w:color="auto"/>
        <w:right w:val="none" w:sz="0" w:space="0" w:color="auto"/>
      </w:divBdr>
    </w:div>
    <w:div w:id="1917549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s://protect-eu.mimecast.com/s/vPSICK139HYOY2CA8y0k/"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6.jpg"/><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943fffa-545b-4eca-b17d-5f9a138dda08" xsi:nil="true"/>
    <lcf76f155ced4ddcb4097134ff3c332f xmlns="c5cf19a6-e467-491d-9af0-5a70f09a6a41">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2C6BF2C10D2AD44BB79F8BFF365B8C2" ma:contentTypeVersion="16" ma:contentTypeDescription="Create a new document." ma:contentTypeScope="" ma:versionID="c9b06e18c8963115e3abf9b348a2b147">
  <xsd:schema xmlns:xsd="http://www.w3.org/2001/XMLSchema" xmlns:xs="http://www.w3.org/2001/XMLSchema" xmlns:p="http://schemas.microsoft.com/office/2006/metadata/properties" xmlns:ns2="a943fffa-545b-4eca-b17d-5f9a138dda08" xmlns:ns3="c5cf19a6-e467-491d-9af0-5a70f09a6a41" targetNamespace="http://schemas.microsoft.com/office/2006/metadata/properties" ma:root="true" ma:fieldsID="0a54bbcb56302e0d3bc70941a0a2ee6d" ns2:_="" ns3:_="">
    <xsd:import namespace="a943fffa-545b-4eca-b17d-5f9a138dda08"/>
    <xsd:import namespace="c5cf19a6-e467-491d-9af0-5a70f09a6a4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43fffa-545b-4eca-b17d-5f9a138dda0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e9c5b39-4955-4e83-95b2-d0ef9563bab7}" ma:internalName="TaxCatchAll" ma:showField="CatchAllData" ma:web="a943fffa-545b-4eca-b17d-5f9a138dda0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5cf19a6-e467-491d-9af0-5a70f09a6a4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A28491-FD50-4DB4-96E3-C4F96CA52C21}">
  <ds:schemaRefs>
    <ds:schemaRef ds:uri="http://schemas.microsoft.com/office/2006/metadata/properties"/>
    <ds:schemaRef ds:uri="http://schemas.microsoft.com/office/infopath/2007/PartnerControls"/>
    <ds:schemaRef ds:uri="cf8cbe2d-0e71-4d38-8f38-c3c6c5b56cd4"/>
    <ds:schemaRef ds:uri="83bdd42b-fb02-46fb-bb6b-b0ca0d8ae6de"/>
  </ds:schemaRefs>
</ds:datastoreItem>
</file>

<file path=customXml/itemProps2.xml><?xml version="1.0" encoding="utf-8"?>
<ds:datastoreItem xmlns:ds="http://schemas.openxmlformats.org/officeDocument/2006/customXml" ds:itemID="{30B393E7-84A6-4116-99B1-3D999C1009BF}">
  <ds:schemaRefs>
    <ds:schemaRef ds:uri="http://schemas.openxmlformats.org/officeDocument/2006/bibliography"/>
  </ds:schemaRefs>
</ds:datastoreItem>
</file>

<file path=customXml/itemProps3.xml><?xml version="1.0" encoding="utf-8"?>
<ds:datastoreItem xmlns:ds="http://schemas.openxmlformats.org/officeDocument/2006/customXml" ds:itemID="{C67EB2E7-32B1-4430-BAE9-B1952DDC2DB5}"/>
</file>

<file path=customXml/itemProps4.xml><?xml version="1.0" encoding="utf-8"?>
<ds:datastoreItem xmlns:ds="http://schemas.openxmlformats.org/officeDocument/2006/customXml" ds:itemID="{009C65CB-4459-4E50-8B6B-0274A40595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152</Words>
  <Characters>868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Centres for Excellence Mastery Handout</vt:lpstr>
    </vt:vector>
  </TitlesOfParts>
  <Manager/>
  <Company/>
  <LinksUpToDate>false</LinksUpToDate>
  <CharactersWithSpaces>1018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Centres for Excellence Mastery Handout</dc:title>
  <dc:subject/>
  <dc:creator>Pearson</dc:creator>
  <cp:keywords/>
  <dc:description/>
  <cp:lastModifiedBy>Olesya Gilmutdinova</cp:lastModifiedBy>
  <cp:revision>11</cp:revision>
  <cp:lastPrinted>2021-03-09T11:45:00Z</cp:lastPrinted>
  <dcterms:created xsi:type="dcterms:W3CDTF">2023-03-28T14:58:00Z</dcterms:created>
  <dcterms:modified xsi:type="dcterms:W3CDTF">2023-04-04T15:59:00Z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0x01010062C6BF2C10D2AD44BB79F8BFF365B8C2</vt:lpwstr>
  </property>
</Properties>
</file>