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56EF5" w:rsidP="00F74835" w:rsidRDefault="00156EF5" w14:paraId="75EAC9C0" w14:textId="4F633829"/>
    <w:p w:rsidR="00F74835" w:rsidP="00F74835" w:rsidRDefault="00F74835" w14:paraId="4B4AC76E" w14:textId="77777777"/>
    <w:p w:rsidR="00546309" w:rsidP="007B4D55" w:rsidRDefault="00546309" w14:paraId="4D43410D" w14:textId="77777777">
      <w:pPr>
        <w:rPr>
          <w:b/>
          <w:bCs/>
          <w:color w:val="BE0064"/>
          <w:sz w:val="32"/>
          <w:szCs w:val="32"/>
        </w:rPr>
      </w:pPr>
    </w:p>
    <w:p w:rsidR="00546309" w:rsidP="007B4D55" w:rsidRDefault="00546309" w14:paraId="71678D0D" w14:textId="77777777">
      <w:pPr>
        <w:rPr>
          <w:b/>
          <w:bCs/>
          <w:color w:val="BE0064"/>
          <w:sz w:val="32"/>
          <w:szCs w:val="32"/>
        </w:rPr>
      </w:pPr>
    </w:p>
    <w:p w:rsidR="00546309" w:rsidP="007B4D55" w:rsidRDefault="00546309" w14:paraId="5641C83E" w14:textId="77777777">
      <w:pPr>
        <w:rPr>
          <w:b/>
          <w:bCs/>
          <w:color w:val="BE0064"/>
          <w:sz w:val="32"/>
          <w:szCs w:val="32"/>
        </w:rPr>
      </w:pPr>
    </w:p>
    <w:p w:rsidR="00546309" w:rsidP="007B4D55" w:rsidRDefault="00546309" w14:paraId="3F6CAAB5" w14:textId="77777777">
      <w:pPr>
        <w:rPr>
          <w:b/>
          <w:bCs/>
          <w:color w:val="BE0064"/>
          <w:sz w:val="32"/>
          <w:szCs w:val="32"/>
        </w:rPr>
      </w:pPr>
    </w:p>
    <w:p w:rsidR="00546309" w:rsidRDefault="00DD0656" w14:paraId="40114ED1" w14:textId="5F0C13F0">
      <w:pPr>
        <w:rPr>
          <w:b/>
          <w:bCs/>
          <w:color w:val="BE0064"/>
          <w:sz w:val="32"/>
          <w:szCs w:val="32"/>
        </w:rPr>
      </w:pPr>
      <w:r w:rsidRPr="007B4D55">
        <w:rPr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31055F7" wp14:editId="5E1F98E0">
                <wp:simplePos x="0" y="0"/>
                <wp:positionH relativeFrom="column">
                  <wp:posOffset>20320</wp:posOffset>
                </wp:positionH>
                <wp:positionV relativeFrom="paragraph">
                  <wp:posOffset>5215255</wp:posOffset>
                </wp:positionV>
                <wp:extent cx="5884545" cy="118872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4545" cy="1188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07F7D" w:rsidR="00546309" w:rsidP="00546309" w:rsidRDefault="00546309" w14:paraId="3F098A70" w14:textId="7777777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Pr="00B07F7D" w:rsidR="00546309" w:rsidP="00546309" w:rsidRDefault="001F7172" w14:paraId="6C10BB15" w14:textId="5540617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07F7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et-foundation.co.uk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,l,21600r21600,l21600,xe" w14:anchorId="731055F7">
                <v:stroke joinstyle="miter"/>
                <v:path gradientshapeok="t" o:connecttype="rect"/>
              </v:shapetype>
              <v:shape id="Text Box 2" style="position:absolute;margin-left:1.6pt;margin-top:410.65pt;width:463.35pt;height:93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">
                <v:textbox>
                  <w:txbxContent>
                    <w:p w:rsidRPr="00B07F7D" w:rsidR="00546309" w:rsidP="00546309" w:rsidRDefault="00546309" w14:paraId="3F098A70" w14:textId="77777777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Pr="00B07F7D" w:rsidR="00546309" w:rsidP="00546309" w:rsidRDefault="001F7172" w14:paraId="6C10BB15" w14:textId="5540617D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B07F7D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et-foundation.co.uk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B4D55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2767A6" wp14:editId="0B412B1C">
                <wp:simplePos x="0" y="0"/>
                <wp:positionH relativeFrom="column">
                  <wp:posOffset>-82550</wp:posOffset>
                </wp:positionH>
                <wp:positionV relativeFrom="paragraph">
                  <wp:posOffset>5086985</wp:posOffset>
                </wp:positionV>
                <wp:extent cx="6141720" cy="1478280"/>
                <wp:effectExtent l="0" t="0" r="0" b="76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720" cy="14782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mv="urn:schemas-microsoft-com:mac:vml" xmlns:mo="http://schemas.microsoft.com/office/mac/office/2008/main">
            <w:pict>
              <v:rect id="Rectangle 4" style="position:absolute;margin-left:-6.5pt;margin-top:400.55pt;width:483.6pt;height:116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black [3213]" stroked="f" strokeweight="1pt" w14:anchorId="2321B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"/>
            </w:pict>
          </mc:Fallback>
        </mc:AlternateContent>
      </w:r>
      <w:r w:rsidRPr="007B4D55">
        <w:rPr>
          <w:b/>
          <w:bCs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24D116B" wp14:editId="3E2F4276">
                <wp:simplePos x="0" y="0"/>
                <wp:positionH relativeFrom="column">
                  <wp:posOffset>-82446</wp:posOffset>
                </wp:positionH>
                <wp:positionV relativeFrom="paragraph">
                  <wp:posOffset>3349667</wp:posOffset>
                </wp:positionV>
                <wp:extent cx="6141085" cy="1117600"/>
                <wp:effectExtent l="0" t="0" r="0" b="635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1085" cy="1117600"/>
                          <a:chOff x="0" y="0"/>
                          <a:chExt cx="6141720" cy="147828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6141720" cy="1478280"/>
                          </a:xfrm>
                          <a:prstGeom prst="rect">
                            <a:avLst/>
                          </a:prstGeom>
                          <a:solidFill>
                            <a:srgbClr val="E51C4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680" y="137160"/>
                            <a:ext cx="5884545" cy="1188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23016E" w:rsidR="00546309" w:rsidP="00546309" w:rsidRDefault="00546309" w14:paraId="2FC788F9" w14:textId="6A5252B4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23016E"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T</w:t>
                              </w:r>
                              <w:r w:rsidR="00A1795F"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 Level resource improvement project</w:t>
                              </w:r>
                              <w:r w:rsidRPr="0023016E"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3016E" w:rsidR="001F7172">
                                <w:rPr>
                                  <w:rFonts w:cs="Times New Roman (Body CS)"/>
                                  <w:b/>
                                  <w:bCs/>
                                  <w:color w:val="FFFFFF" w:themeColor="background1"/>
                                  <w:sz w:val="36"/>
                                  <w:szCs w:val="44"/>
                                </w:rPr>
                                <w:t>outputs</w:t>
                              </w:r>
                            </w:p>
                            <w:p w:rsidRPr="0023016E" w:rsidR="00546309" w:rsidP="00546309" w:rsidRDefault="0023016E" w14:paraId="10C8F033" w14:textId="0CFA060E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23016E"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T Level Technical Qualification in Management and Administration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style="position:absolute;margin-left:-6.5pt;margin-top:263.75pt;width:483.55pt;height:88pt;z-index:251676672" coordsize="61417,14782" o:spid="_x0000_s1027" w14:anchorId="524D116B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">
                <v:rect id="Rectangle 3" style="position:absolute;width:61417;height:14782;visibility:visible;mso-wrap-style:square;v-text-anchor:middle" o:spid="_x0000_s1028" fillcolor="#e51c41" stroked="f" strokeweight="1p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style="position:absolute;left:1066;top:1371;width:58846;height:11887;visibility:visible;mso-wrap-style:square;v-text-anchor:top" filled="f" stroked="f" type="#_x0000_t2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">
                  <v:textbox>
                    <w:txbxContent>
                      <w:p w:rsidRPr="0023016E" w:rsidR="00546309" w:rsidP="00546309" w:rsidRDefault="00546309" w14:paraId="2FC788F9" w14:textId="6A5252B4">
                        <w:pPr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23016E"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T</w:t>
                        </w:r>
                        <w:r w:rsidR="00A1795F"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 Level resource improvement project</w:t>
                        </w:r>
                        <w:r w:rsidRPr="0023016E"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 </w:t>
                        </w:r>
                        <w:r w:rsidRPr="0023016E" w:rsidR="001F7172">
                          <w:rPr>
                            <w:rFonts w:cs="Times New Roman (Body CS)"/>
                            <w:b/>
                            <w:bCs/>
                            <w:color w:val="FFFFFF" w:themeColor="background1"/>
                            <w:sz w:val="36"/>
                            <w:szCs w:val="44"/>
                          </w:rPr>
                          <w:t>outputs</w:t>
                        </w:r>
                      </w:p>
                      <w:p w:rsidRPr="0023016E" w:rsidR="00546309" w:rsidP="00546309" w:rsidRDefault="0023016E" w14:paraId="10C8F033" w14:textId="0CFA060E">
                        <w:pPr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23016E"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T Level Technical Qualification in Management and Administration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6309">
        <w:rPr>
          <w:b/>
          <w:bCs/>
          <w:color w:val="BE0064"/>
          <w:sz w:val="32"/>
          <w:szCs w:val="32"/>
        </w:rPr>
        <w:br w:type="page"/>
      </w:r>
    </w:p>
    <w:p w:rsidRPr="007B4D55" w:rsidR="007B4D55" w:rsidP="007B4D55" w:rsidRDefault="007B4D55" w14:paraId="2D11726C" w14:textId="70FB49AD">
      <w:pPr>
        <w:rPr>
          <w:b/>
          <w:bCs/>
          <w:color w:val="BE0064"/>
          <w:sz w:val="32"/>
          <w:szCs w:val="32"/>
        </w:rPr>
      </w:pPr>
      <w:r w:rsidRPr="007B4D55">
        <w:rPr>
          <w:b/>
          <w:bCs/>
          <w:color w:val="BE0064"/>
          <w:sz w:val="32"/>
          <w:szCs w:val="32"/>
        </w:rPr>
        <w:lastRenderedPageBreak/>
        <w:t>T L</w:t>
      </w:r>
      <w:r w:rsidRPr="007B4D55" w:rsidR="001F7172">
        <w:rPr>
          <w:b/>
          <w:bCs/>
          <w:color w:val="BE0064"/>
          <w:sz w:val="32"/>
          <w:szCs w:val="32"/>
        </w:rPr>
        <w:t xml:space="preserve">evel resource improvement projects </w:t>
      </w:r>
      <w:r w:rsidRPr="007B4D55">
        <w:rPr>
          <w:b/>
          <w:bCs/>
          <w:color w:val="BE0064"/>
          <w:sz w:val="32"/>
          <w:szCs w:val="32"/>
        </w:rPr>
        <w:t xml:space="preserve">(TRIPs) </w:t>
      </w:r>
    </w:p>
    <w:p w:rsidR="00282842" w:rsidP="007B4D55" w:rsidRDefault="00282842" w14:paraId="6C9ACA5C" w14:textId="77777777">
      <w:pPr>
        <w:rPr>
          <w:b/>
          <w:bCs/>
          <w:sz w:val="26"/>
          <w:szCs w:val="26"/>
        </w:rPr>
      </w:pPr>
    </w:p>
    <w:p w:rsidR="007B4D55" w:rsidP="007B4D55" w:rsidRDefault="007B4D55" w14:paraId="12DD5376" w14:textId="06B21848">
      <w:pPr>
        <w:rPr>
          <w:b/>
          <w:bCs/>
          <w:sz w:val="26"/>
          <w:szCs w:val="26"/>
        </w:rPr>
      </w:pPr>
      <w:r w:rsidRPr="22783CD7">
        <w:rPr>
          <w:b/>
          <w:bCs/>
          <w:sz w:val="26"/>
          <w:szCs w:val="26"/>
        </w:rPr>
        <w:t>F</w:t>
      </w:r>
      <w:r w:rsidRPr="22783CD7" w:rsidR="001F7172">
        <w:rPr>
          <w:b/>
          <w:bCs/>
          <w:sz w:val="26"/>
          <w:szCs w:val="26"/>
        </w:rPr>
        <w:t>inal outputs</w:t>
      </w:r>
      <w:r w:rsidRPr="22783CD7" w:rsidR="004A62F8">
        <w:rPr>
          <w:b/>
          <w:bCs/>
          <w:sz w:val="26"/>
          <w:szCs w:val="26"/>
        </w:rPr>
        <w:t>:</w:t>
      </w:r>
    </w:p>
    <w:p w:rsidR="22783CD7" w:rsidP="22783CD7" w:rsidRDefault="22783CD7" w14:paraId="14E824E2" w14:textId="2057B19A">
      <w:pPr>
        <w:rPr>
          <w:b/>
          <w:bCs/>
          <w:sz w:val="26"/>
          <w:szCs w:val="26"/>
        </w:rPr>
      </w:pPr>
    </w:p>
    <w:p w:rsidRPr="0023016E" w:rsidR="0023016E" w:rsidP="22783CD7" w:rsidRDefault="0023016E" w14:paraId="017CCC5C" w14:textId="073D3548">
      <w:pPr>
        <w:rPr>
          <w:sz w:val="26"/>
          <w:szCs w:val="26"/>
        </w:rPr>
      </w:pPr>
      <w:r w:rsidRPr="2B08E7A4">
        <w:rPr>
          <w:sz w:val="26"/>
          <w:szCs w:val="26"/>
        </w:rPr>
        <w:t>Scheme of learning and lesson plans</w:t>
      </w:r>
    </w:p>
    <w:p w:rsidR="2B08E7A4" w:rsidP="2B08E7A4" w:rsidRDefault="2B08E7A4" w14:paraId="14EC43FA" w14:textId="27F92601">
      <w:pPr>
        <w:rPr>
          <w:sz w:val="26"/>
          <w:szCs w:val="26"/>
        </w:rPr>
      </w:pPr>
    </w:p>
    <w:p w:rsidRPr="0023016E" w:rsidR="0023016E" w:rsidP="22783CD7" w:rsidRDefault="0023016E" w14:paraId="56EFDB1A" w14:textId="2ACD5427">
      <w:pPr>
        <w:rPr>
          <w:sz w:val="26"/>
          <w:szCs w:val="26"/>
        </w:rPr>
      </w:pPr>
      <w:r w:rsidRPr="2B08E7A4">
        <w:rPr>
          <w:sz w:val="26"/>
          <w:szCs w:val="26"/>
        </w:rPr>
        <w:t>PowerPoint slides</w:t>
      </w:r>
    </w:p>
    <w:p w:rsidR="2B08E7A4" w:rsidP="2B08E7A4" w:rsidRDefault="2B08E7A4" w14:paraId="42613AD4" w14:textId="0C39E2E1">
      <w:pPr>
        <w:rPr>
          <w:sz w:val="26"/>
          <w:szCs w:val="26"/>
        </w:rPr>
      </w:pPr>
    </w:p>
    <w:p w:rsidR="0023016E" w:rsidP="49A03121" w:rsidRDefault="0023016E" w14:paraId="56DBDE33" w14:textId="5B175880">
      <w:pPr>
        <w:rPr>
          <w:sz w:val="26"/>
          <w:szCs w:val="26"/>
        </w:rPr>
      </w:pPr>
      <w:r w:rsidRPr="49A03121">
        <w:rPr>
          <w:sz w:val="26"/>
          <w:szCs w:val="26"/>
        </w:rPr>
        <w:t>Cash flow resources</w:t>
      </w:r>
      <w:r w:rsidRPr="49A03121" w:rsidR="2B07CC68">
        <w:rPr>
          <w:sz w:val="26"/>
          <w:szCs w:val="26"/>
        </w:rPr>
        <w:t xml:space="preserve"> (Excel spreadsheet), including:</w:t>
      </w:r>
    </w:p>
    <w:p w:rsidR="2B07CC68" w:rsidP="49A03121" w:rsidRDefault="202AD34E" w14:paraId="6C743F42" w14:textId="78E181CC">
      <w:pPr>
        <w:rPr>
          <w:sz w:val="26"/>
          <w:szCs w:val="26"/>
        </w:rPr>
      </w:pPr>
      <w:r w:rsidRPr="2B08E7A4">
        <w:rPr>
          <w:sz w:val="26"/>
          <w:szCs w:val="26"/>
        </w:rPr>
        <w:t>E2.</w:t>
      </w:r>
      <w:r w:rsidRPr="2B08E7A4" w:rsidR="2B07CC68">
        <w:rPr>
          <w:sz w:val="26"/>
          <w:szCs w:val="26"/>
        </w:rPr>
        <w:t xml:space="preserve">1 </w:t>
      </w:r>
      <w:r w:rsidRPr="2B08E7A4" w:rsidR="731A9B94">
        <w:rPr>
          <w:sz w:val="26"/>
          <w:szCs w:val="26"/>
        </w:rPr>
        <w:t>Cash flow example</w:t>
      </w:r>
    </w:p>
    <w:p w:rsidR="00F131EE" w:rsidP="007B4D55" w:rsidRDefault="00F131EE" w14:paraId="1BD83CCE" w14:textId="640EBB77">
      <w:pPr>
        <w:rPr>
          <w:sz w:val="26"/>
          <w:szCs w:val="26"/>
        </w:rPr>
      </w:pPr>
      <w:r>
        <w:rPr>
          <w:sz w:val="26"/>
          <w:szCs w:val="26"/>
        </w:rPr>
        <w:t xml:space="preserve">E3.1 Cash </w:t>
      </w:r>
      <w:r w:rsidR="004860C8">
        <w:rPr>
          <w:sz w:val="26"/>
          <w:szCs w:val="26"/>
        </w:rPr>
        <w:t>f</w:t>
      </w:r>
      <w:r>
        <w:rPr>
          <w:sz w:val="26"/>
          <w:szCs w:val="26"/>
        </w:rPr>
        <w:t xml:space="preserve">low </w:t>
      </w:r>
      <w:r w:rsidR="004860C8">
        <w:rPr>
          <w:sz w:val="26"/>
          <w:szCs w:val="26"/>
        </w:rPr>
        <w:t>a</w:t>
      </w:r>
      <w:r>
        <w:rPr>
          <w:sz w:val="26"/>
          <w:szCs w:val="26"/>
        </w:rPr>
        <w:t>ctivity</w:t>
      </w:r>
    </w:p>
    <w:p w:rsidR="00F131EE" w:rsidP="007B4D55" w:rsidRDefault="00F131EE" w14:paraId="24AA6901" w14:textId="7B47223F">
      <w:pPr>
        <w:rPr>
          <w:sz w:val="26"/>
          <w:szCs w:val="26"/>
        </w:rPr>
      </w:pPr>
      <w:r>
        <w:rPr>
          <w:sz w:val="26"/>
          <w:szCs w:val="26"/>
        </w:rPr>
        <w:t xml:space="preserve">E3.2 Cash </w:t>
      </w:r>
      <w:r w:rsidR="004860C8">
        <w:rPr>
          <w:sz w:val="26"/>
          <w:szCs w:val="26"/>
        </w:rPr>
        <w:t>f</w:t>
      </w:r>
      <w:r>
        <w:rPr>
          <w:sz w:val="26"/>
          <w:szCs w:val="26"/>
        </w:rPr>
        <w:t xml:space="preserve">low </w:t>
      </w:r>
      <w:r w:rsidR="004860C8">
        <w:rPr>
          <w:sz w:val="26"/>
          <w:szCs w:val="26"/>
        </w:rPr>
        <w:t>a</w:t>
      </w:r>
      <w:r>
        <w:rPr>
          <w:sz w:val="26"/>
          <w:szCs w:val="26"/>
        </w:rPr>
        <w:t>ctivity</w:t>
      </w:r>
    </w:p>
    <w:p w:rsidR="00F131EE" w:rsidP="007B4D55" w:rsidRDefault="00F131EE" w14:paraId="0C9E4644" w14:textId="72C3309B">
      <w:pPr>
        <w:rPr>
          <w:sz w:val="26"/>
          <w:szCs w:val="26"/>
        </w:rPr>
      </w:pPr>
      <w:r w:rsidRPr="2B08E7A4">
        <w:rPr>
          <w:sz w:val="26"/>
          <w:szCs w:val="26"/>
        </w:rPr>
        <w:t xml:space="preserve">Cash </w:t>
      </w:r>
      <w:r w:rsidR="004860C8">
        <w:rPr>
          <w:sz w:val="26"/>
          <w:szCs w:val="26"/>
        </w:rPr>
        <w:t>f</w:t>
      </w:r>
      <w:r w:rsidRPr="2B08E7A4">
        <w:rPr>
          <w:sz w:val="26"/>
          <w:szCs w:val="26"/>
        </w:rPr>
        <w:t xml:space="preserve">low </w:t>
      </w:r>
      <w:r w:rsidR="004860C8">
        <w:rPr>
          <w:sz w:val="26"/>
          <w:szCs w:val="26"/>
        </w:rPr>
        <w:t>b</w:t>
      </w:r>
      <w:r w:rsidRPr="2B08E7A4">
        <w:rPr>
          <w:sz w:val="26"/>
          <w:szCs w:val="26"/>
        </w:rPr>
        <w:t>lank</w:t>
      </w:r>
    </w:p>
    <w:p w:rsidR="2B08E7A4" w:rsidRDefault="2B08E7A4" w14:paraId="106348D8" w14:textId="351BF473"/>
    <w:p w:rsidR="007B4D55" w:rsidP="007B4D55" w:rsidRDefault="2B07CC68" w14:paraId="4FD78E70" w14:textId="652D0ED1">
      <w:r>
        <w:t>Resources (Word document), including:</w:t>
      </w:r>
    </w:p>
    <w:p w:rsidR="6D51E6FE" w:rsidP="49A03121" w:rsidRDefault="6D51E6FE" w14:paraId="2D7C14EE" w14:textId="452C8E7D">
      <w:r>
        <w:t xml:space="preserve">W1.0 </w:t>
      </w:r>
      <w:proofErr w:type="spellStart"/>
      <w:r>
        <w:t>Epione</w:t>
      </w:r>
      <w:proofErr w:type="spellEnd"/>
      <w:r>
        <w:t xml:space="preserve"> </w:t>
      </w:r>
      <w:r w:rsidR="004860C8">
        <w:t>B</w:t>
      </w:r>
      <w:r>
        <w:t>akery case study</w:t>
      </w:r>
    </w:p>
    <w:p w:rsidR="6D51E6FE" w:rsidP="49A03121" w:rsidRDefault="6D51E6FE" w14:paraId="09563AE1" w14:textId="4097E4D9">
      <w:r>
        <w:t xml:space="preserve">W1.1 Financial terms </w:t>
      </w:r>
      <w:r w:rsidR="004860C8">
        <w:t>blank-filling</w:t>
      </w:r>
      <w:r>
        <w:t xml:space="preserve"> activity</w:t>
      </w:r>
      <w:r w:rsidR="00B84EC3">
        <w:t xml:space="preserve"> and answers</w:t>
      </w:r>
    </w:p>
    <w:p w:rsidR="00B84EC3" w:rsidP="49A03121" w:rsidRDefault="00B84EC3" w14:paraId="2163C2A8" w14:textId="26C31C11">
      <w:r>
        <w:t>W1.2 Profit and loss statement activity and answers</w:t>
      </w:r>
    </w:p>
    <w:p w:rsidR="00B84EC3" w:rsidP="49A03121" w:rsidRDefault="00B84EC3" w14:paraId="6D4E13D2" w14:textId="1214B546">
      <w:r>
        <w:t>W1.2a Profit and loss statement stretch activity and answers</w:t>
      </w:r>
    </w:p>
    <w:p w:rsidR="00B84EC3" w:rsidP="49A03121" w:rsidRDefault="00B84EC3" w14:paraId="3614579C" w14:textId="26186CDA">
      <w:r>
        <w:t>W1.3 Gross and net profit activity and answers</w:t>
      </w:r>
    </w:p>
    <w:p w:rsidR="00B84EC3" w:rsidP="49A03121" w:rsidRDefault="00B84EC3" w14:paraId="5CDDF869" w14:textId="75008184">
      <w:r>
        <w:t>W1.4 Importance of financial terms</w:t>
      </w:r>
    </w:p>
    <w:p w:rsidR="00B84EC3" w:rsidP="49A03121" w:rsidRDefault="00B84EC3" w14:paraId="4D4578C3" w14:textId="7CAF9FF2">
      <w:r>
        <w:t>W2.1 Profit and loss statement and answers</w:t>
      </w:r>
    </w:p>
    <w:p w:rsidR="00B84EC3" w:rsidP="49A03121" w:rsidRDefault="00B84EC3" w14:paraId="7A89C4C0" w14:textId="01096243">
      <w:r w:rsidR="00B84EC3">
        <w:rPr/>
        <w:t>W2.2 Business case study expenses</w:t>
      </w:r>
    </w:p>
    <w:p w:rsidR="1D2D0689" w:rsidP="15E14116" w:rsidRDefault="1D2D0689" w14:paraId="5AD081A8" w14:textId="038D1E44">
      <w:pPr>
        <w:pStyle w:val="Normal"/>
      </w:pPr>
      <w:r w:rsidR="1D2D0689">
        <w:rPr/>
        <w:t>W2.2a Business case study expenses stretch activity</w:t>
      </w:r>
    </w:p>
    <w:p w:rsidR="00B84EC3" w:rsidP="49A03121" w:rsidRDefault="00B84EC3" w14:paraId="2AC8157D" w14:textId="3F7AFC3F">
      <w:r>
        <w:t>W2.3a Business case study expenses stretch activity and answers</w:t>
      </w:r>
    </w:p>
    <w:p w:rsidR="00B84EC3" w:rsidP="49A03121" w:rsidRDefault="00B84EC3" w14:paraId="313603C1" w14:textId="6C2BD11B">
      <w:r w:rsidR="00B84EC3">
        <w:rPr/>
        <w:t>W2.3 Cost of goods sold</w:t>
      </w:r>
      <w:r w:rsidR="00E914DC">
        <w:rPr/>
        <w:t xml:space="preserve"> activity and answers</w:t>
      </w:r>
    </w:p>
    <w:p w:rsidR="00B84EC3" w:rsidP="15E14116" w:rsidRDefault="00E914DC" w14:paraId="443961F8" w14:textId="35E76F3C">
      <w:pPr>
        <w:spacing w:after="0" w:line="259" w:lineRule="auto"/>
        <w:ind w:left="18" w:hanging="10" w:firstLine="0"/>
      </w:pPr>
      <w:r w:rsidRPr="15E14116" w:rsidR="44047F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W3.2aSpotting </w:t>
      </w:r>
      <w:r w:rsidRPr="15E14116" w:rsidR="44047F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</w:t>
      </w:r>
      <w:r w:rsidRPr="15E14116" w:rsidR="44047F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inancial </w:t>
      </w:r>
      <w:r w:rsidRPr="15E14116" w:rsidR="44047F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</w:t>
      </w:r>
      <w:r w:rsidRPr="15E14116" w:rsidR="44047F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rrors </w:t>
      </w:r>
      <w:r w:rsidRPr="15E14116" w:rsidR="44047F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</w:t>
      </w:r>
      <w:r w:rsidRPr="15E14116" w:rsidR="44047F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alance </w:t>
      </w:r>
      <w:r w:rsidRPr="15E14116" w:rsidR="44047F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</w:t>
      </w:r>
      <w:r w:rsidRPr="15E14116" w:rsidR="44047F7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heet </w:t>
      </w:r>
    </w:p>
    <w:p w:rsidR="00B84EC3" w:rsidP="15E14116" w:rsidRDefault="00E914DC" w14:paraId="6A6AE3B6" w14:textId="6FF3A8DA">
      <w:pPr>
        <w:spacing w:after="0" w:line="259" w:lineRule="auto"/>
        <w:ind w:left="18" w:hanging="10" w:firstLine="0"/>
      </w:pPr>
      <w:r w:rsidR="00E914DC">
        <w:rPr/>
        <w:t>W2.4 Balance sheet activity and answers</w:t>
      </w:r>
    </w:p>
    <w:p w:rsidR="00E914DC" w:rsidP="49A03121" w:rsidRDefault="00E914DC" w14:paraId="520A8566" w14:textId="29EC7131">
      <w:r>
        <w:t>W3.1 Balance sheet activity and answers</w:t>
      </w:r>
    </w:p>
    <w:p w:rsidR="00E914DC" w:rsidP="49A03121" w:rsidRDefault="00E914DC" w14:paraId="539DC0A2" w14:textId="6EBF1DE5">
      <w:r>
        <w:t>W3.2b Profit and loss statement activity and answers</w:t>
      </w:r>
    </w:p>
    <w:p w:rsidRPr="00E914DC" w:rsidR="49A03121" w:rsidP="49A03121" w:rsidRDefault="00E914DC" w14:paraId="1DA2C0BF" w14:textId="1E331CA5">
      <w:r>
        <w:t>W3</w:t>
      </w:r>
      <w:r w:rsidRPr="00E914DC">
        <w:t>.3 Breakeven chart activity and answers</w:t>
      </w:r>
    </w:p>
    <w:p w:rsidRPr="00E914DC" w:rsidR="00E914DC" w:rsidP="49A03121" w:rsidRDefault="00E914DC" w14:paraId="203C2CDD" w14:textId="444F8B9A">
      <w:r w:rsidRPr="00E914DC">
        <w:t>W4.1 Financial case study activity and answers</w:t>
      </w:r>
    </w:p>
    <w:p w:rsidRPr="00E914DC" w:rsidR="00E914DC" w:rsidP="49A03121" w:rsidRDefault="00E914DC" w14:paraId="69493F5A" w14:textId="1A448027">
      <w:r w:rsidRPr="00E914DC">
        <w:t>W4.2 Sources of finance activity and answers</w:t>
      </w:r>
    </w:p>
    <w:p w:rsidR="00E914DC" w:rsidP="49A03121" w:rsidRDefault="00E914DC" w14:paraId="3C1048D9" w14:textId="2F1D1227">
      <w:r w:rsidRPr="00E914DC">
        <w:t>W4.3 Double-entry bookkeeping activity and answers</w:t>
      </w:r>
    </w:p>
    <w:p w:rsidR="00E914DC" w:rsidP="49A03121" w:rsidRDefault="00E914DC" w14:paraId="2CB303BF" w14:textId="77777777"/>
    <w:p w:rsidRPr="00A4522B" w:rsidR="0023016E" w:rsidP="49A03121" w:rsidRDefault="007B4D55" w14:paraId="697282DD" w14:textId="5DE6B610">
      <w:r w:rsidRPr="49A03121">
        <w:rPr>
          <w:b/>
          <w:bCs/>
        </w:rPr>
        <w:t xml:space="preserve">Project </w:t>
      </w:r>
      <w:r w:rsidRPr="49A03121" w:rsidR="001F7172">
        <w:rPr>
          <w:b/>
          <w:bCs/>
        </w:rPr>
        <w:t>t</w:t>
      </w:r>
      <w:r w:rsidRPr="49A03121">
        <w:rPr>
          <w:b/>
          <w:bCs/>
        </w:rPr>
        <w:t xml:space="preserve">itle: </w:t>
      </w:r>
      <w:r w:rsidR="1DE5B432">
        <w:t>L</w:t>
      </w:r>
      <w:r w:rsidR="00A4522B">
        <w:t xml:space="preserve">earning materials </w:t>
      </w:r>
      <w:r w:rsidR="004860C8">
        <w:t xml:space="preserve">that </w:t>
      </w:r>
      <w:r w:rsidR="00A4522B">
        <w:t>contextualise maths within</w:t>
      </w:r>
      <w:r w:rsidR="704FD250">
        <w:t xml:space="preserve"> the </w:t>
      </w:r>
      <w:r w:rsidRPr="49A03121" w:rsidR="704FD250">
        <w:rPr>
          <w:rFonts w:eastAsia="Arial" w:cs="Arial"/>
          <w:color w:val="000000" w:themeColor="text1"/>
          <w:szCs w:val="24"/>
        </w:rPr>
        <w:t>T Level Technical Qualification in Management and Administration</w:t>
      </w:r>
      <w:r w:rsidR="00A4522B">
        <w:t> </w:t>
      </w:r>
    </w:p>
    <w:p w:rsidRPr="0066110E" w:rsidR="007B4D55" w:rsidP="007B4D55" w:rsidRDefault="007B4D55" w14:paraId="21D17B89" w14:textId="77777777">
      <w:pPr>
        <w:rPr>
          <w:b/>
          <w:bCs/>
          <w:szCs w:val="24"/>
        </w:rPr>
      </w:pPr>
    </w:p>
    <w:p w:rsidRPr="0066110E" w:rsidR="007B4D55" w:rsidP="007B4D55" w:rsidRDefault="007B4D55" w14:paraId="7C7CF81B" w14:textId="76E37D58">
      <w:pPr>
        <w:rPr>
          <w:b/>
          <w:bCs/>
          <w:szCs w:val="24"/>
        </w:rPr>
      </w:pPr>
      <w:r w:rsidRPr="0066110E">
        <w:rPr>
          <w:b/>
          <w:bCs/>
          <w:szCs w:val="24"/>
        </w:rPr>
        <w:t>Organisation:</w:t>
      </w:r>
      <w:r w:rsidR="00B33E4A">
        <w:rPr>
          <w:b/>
          <w:bCs/>
          <w:szCs w:val="24"/>
        </w:rPr>
        <w:t xml:space="preserve"> </w:t>
      </w:r>
      <w:r w:rsidRPr="00A4522B" w:rsidR="00A4522B">
        <w:rPr>
          <w:szCs w:val="24"/>
        </w:rPr>
        <w:t>South Essex College</w:t>
      </w:r>
    </w:p>
    <w:p w:rsidR="007B4D55" w:rsidP="007B4D55" w:rsidRDefault="007B4D55" w14:paraId="61470CA2" w14:textId="77777777"/>
    <w:p w:rsidRPr="00371E4B" w:rsidR="007B4D55" w:rsidP="007B4D55" w:rsidRDefault="007B4D55" w14:paraId="43B4DC37" w14:textId="045D76D7">
      <w:r w:rsidRPr="00E03729">
        <w:rPr>
          <w:b/>
          <w:bCs/>
        </w:rPr>
        <w:t>Project finish date:</w:t>
      </w:r>
      <w:r w:rsidRPr="00371E4B">
        <w:t xml:space="preserve"> </w:t>
      </w:r>
      <w:r w:rsidR="00A4522B">
        <w:t>June 2023</w:t>
      </w:r>
    </w:p>
    <w:p w:rsidR="007B4D55" w:rsidP="007B4D55" w:rsidRDefault="007B4D55" w14:paraId="0C70F271" w14:textId="77777777">
      <w:pPr>
        <w:rPr>
          <w:sz w:val="20"/>
          <w:szCs w:val="20"/>
        </w:rPr>
      </w:pPr>
    </w:p>
    <w:p w:rsidRPr="00594504" w:rsidR="007B4D55" w:rsidP="007B4D55" w:rsidRDefault="007B4D55" w14:paraId="64117EF6" w14:textId="77777777">
      <w:pPr>
        <w:rPr>
          <w:b/>
          <w:bCs/>
          <w:sz w:val="26"/>
          <w:szCs w:val="26"/>
        </w:rPr>
      </w:pPr>
    </w:p>
    <w:p w:rsidR="007B4D55" w:rsidP="007B4D55" w:rsidRDefault="007B4D55" w14:paraId="0E40A020" w14:textId="18C38C11">
      <w:pPr>
        <w:rPr>
          <w:b/>
          <w:bCs/>
          <w:szCs w:val="24"/>
        </w:rPr>
      </w:pPr>
      <w:r w:rsidRPr="0066110E">
        <w:rPr>
          <w:b/>
          <w:bCs/>
          <w:szCs w:val="24"/>
        </w:rPr>
        <w:t>Description of outputs</w:t>
      </w:r>
      <w:r w:rsidR="004860C8">
        <w:rPr>
          <w:b/>
          <w:bCs/>
          <w:szCs w:val="24"/>
        </w:rPr>
        <w:t>:</w:t>
      </w:r>
    </w:p>
    <w:p w:rsidRPr="00A4522B" w:rsidR="00A4522B" w:rsidP="00A4522B" w:rsidRDefault="00A4522B" w14:paraId="2642BCF3" w14:textId="20E1343B">
      <w:pPr>
        <w:pStyle w:val="ListParagraph"/>
        <w:numPr>
          <w:ilvl w:val="0"/>
          <w:numId w:val="16"/>
        </w:numPr>
        <w:textAlignment w:val="baseline"/>
        <w:rPr>
          <w:rFonts w:eastAsia="Times New Roman" w:cs="Arial"/>
          <w:szCs w:val="24"/>
          <w:lang w:eastAsia="en-GB"/>
        </w:rPr>
      </w:pPr>
      <w:r w:rsidRPr="00A4522B">
        <w:rPr>
          <w:rFonts w:eastAsia="Times New Roman" w:cs="Arial"/>
          <w:szCs w:val="24"/>
          <w:lang w:eastAsia="en-GB"/>
        </w:rPr>
        <w:t xml:space="preserve">a framework for learning,  </w:t>
      </w:r>
    </w:p>
    <w:p w:rsidR="00A4522B" w:rsidP="00A4522B" w:rsidRDefault="00A4522B" w14:paraId="2A3D7EA8" w14:textId="104C8AA3">
      <w:pPr>
        <w:pStyle w:val="ListParagraph"/>
        <w:numPr>
          <w:ilvl w:val="1"/>
          <w:numId w:val="16"/>
        </w:numPr>
        <w:textAlignment w:val="baseline"/>
        <w:rPr>
          <w:rFonts w:eastAsia="Times New Roman" w:cs="Arial"/>
          <w:szCs w:val="24"/>
          <w:lang w:eastAsia="en-GB"/>
        </w:rPr>
      </w:pPr>
      <w:r w:rsidRPr="00A4522B">
        <w:rPr>
          <w:rFonts w:eastAsia="Times New Roman" w:cs="Arial"/>
          <w:szCs w:val="24"/>
          <w:lang w:eastAsia="en-GB"/>
        </w:rPr>
        <w:t xml:space="preserve">covering </w:t>
      </w:r>
      <w:r w:rsidR="004860C8">
        <w:rPr>
          <w:rFonts w:eastAsia="Times New Roman" w:cs="Arial"/>
          <w:szCs w:val="24"/>
          <w:lang w:eastAsia="en-GB"/>
        </w:rPr>
        <w:t xml:space="preserve">eight </w:t>
      </w:r>
      <w:r w:rsidRPr="00A4522B">
        <w:rPr>
          <w:rFonts w:eastAsia="Times New Roman" w:cs="Arial"/>
          <w:szCs w:val="24"/>
          <w:lang w:eastAsia="en-GB"/>
        </w:rPr>
        <w:t xml:space="preserve">hours of learning  </w:t>
      </w:r>
    </w:p>
    <w:p w:rsidR="00A4522B" w:rsidP="00A4522B" w:rsidRDefault="00A4522B" w14:paraId="1C0F75B9" w14:textId="636F57D2">
      <w:pPr>
        <w:pStyle w:val="ListParagraph"/>
        <w:numPr>
          <w:ilvl w:val="1"/>
          <w:numId w:val="16"/>
        </w:numPr>
        <w:textAlignment w:val="baseline"/>
        <w:rPr>
          <w:rFonts w:eastAsia="Times New Roman" w:cs="Arial"/>
          <w:szCs w:val="24"/>
          <w:lang w:eastAsia="en-GB"/>
        </w:rPr>
      </w:pPr>
      <w:r w:rsidRPr="00A4522B">
        <w:rPr>
          <w:rFonts w:eastAsia="Times New Roman" w:cs="Arial"/>
          <w:szCs w:val="24"/>
          <w:lang w:eastAsia="en-GB"/>
        </w:rPr>
        <w:t xml:space="preserve">focusing on the Finance unit (unit 4) of the </w:t>
      </w:r>
      <w:r w:rsidRPr="00A4522B" w:rsidR="00822291">
        <w:rPr>
          <w:rFonts w:eastAsia="Times New Roman" w:cs="Arial"/>
          <w:szCs w:val="24"/>
          <w:lang w:eastAsia="en-GB"/>
        </w:rPr>
        <w:t xml:space="preserve">T Level </w:t>
      </w:r>
      <w:r w:rsidR="00822291">
        <w:rPr>
          <w:rFonts w:eastAsia="Times New Roman" w:cs="Arial"/>
          <w:szCs w:val="24"/>
          <w:lang w:eastAsia="en-GB"/>
        </w:rPr>
        <w:t xml:space="preserve">in </w:t>
      </w:r>
      <w:r w:rsidR="002F2F3D">
        <w:rPr>
          <w:rFonts w:eastAsia="Times New Roman" w:cs="Arial"/>
          <w:szCs w:val="24"/>
          <w:lang w:eastAsia="en-GB"/>
        </w:rPr>
        <w:t>M</w:t>
      </w:r>
      <w:r w:rsidRPr="00A4522B">
        <w:rPr>
          <w:rFonts w:eastAsia="Times New Roman" w:cs="Arial"/>
          <w:szCs w:val="24"/>
          <w:lang w:eastAsia="en-GB"/>
        </w:rPr>
        <w:t xml:space="preserve">anagement and </w:t>
      </w:r>
      <w:r w:rsidR="002F2F3D">
        <w:rPr>
          <w:rFonts w:eastAsia="Times New Roman" w:cs="Arial"/>
          <w:szCs w:val="24"/>
          <w:lang w:eastAsia="en-GB"/>
        </w:rPr>
        <w:t>A</w:t>
      </w:r>
      <w:r w:rsidRPr="00A4522B">
        <w:rPr>
          <w:rFonts w:eastAsia="Times New Roman" w:cs="Arial"/>
          <w:szCs w:val="24"/>
          <w:lang w:eastAsia="en-GB"/>
        </w:rPr>
        <w:t xml:space="preserve">dministration </w:t>
      </w:r>
    </w:p>
    <w:p w:rsidRPr="00A4522B" w:rsidR="00A4522B" w:rsidP="2B08E7A4" w:rsidRDefault="00A4522B" w14:paraId="5D1BBE68" w14:textId="4188ED81">
      <w:pPr>
        <w:pStyle w:val="ListParagraph"/>
        <w:numPr>
          <w:ilvl w:val="1"/>
          <w:numId w:val="16"/>
        </w:numPr>
        <w:textAlignment w:val="baseline"/>
        <w:rPr>
          <w:rFonts w:eastAsia="Times New Roman" w:cs="Arial"/>
          <w:lang w:eastAsia="en-GB"/>
        </w:rPr>
      </w:pPr>
      <w:r w:rsidRPr="2B08E7A4">
        <w:rPr>
          <w:rFonts w:eastAsia="Times New Roman" w:cs="Arial"/>
          <w:lang w:eastAsia="en-GB"/>
        </w:rPr>
        <w:t>showing how learning will be scaffolded and sequenced to develop understanding in the context of the</w:t>
      </w:r>
      <w:r w:rsidRPr="00822291" w:rsidR="00822291">
        <w:rPr>
          <w:rFonts w:eastAsia="Times New Roman" w:cs="Arial"/>
          <w:lang w:eastAsia="en-GB"/>
        </w:rPr>
        <w:t xml:space="preserve"> </w:t>
      </w:r>
      <w:r w:rsidRPr="2B08E7A4" w:rsidR="00822291">
        <w:rPr>
          <w:rFonts w:eastAsia="Times New Roman" w:cs="Arial"/>
          <w:lang w:eastAsia="en-GB"/>
        </w:rPr>
        <w:t>T Level</w:t>
      </w:r>
      <w:r w:rsidR="00822291">
        <w:rPr>
          <w:rFonts w:eastAsia="Times New Roman" w:cs="Arial"/>
          <w:lang w:eastAsia="en-GB"/>
        </w:rPr>
        <w:t xml:space="preserve"> in</w:t>
      </w:r>
      <w:r w:rsidRPr="2B08E7A4">
        <w:rPr>
          <w:rFonts w:eastAsia="Times New Roman" w:cs="Arial"/>
          <w:lang w:eastAsia="en-GB"/>
        </w:rPr>
        <w:t xml:space="preserve"> </w:t>
      </w:r>
      <w:r w:rsidRPr="2B08E7A4" w:rsidR="6E2BFA52">
        <w:rPr>
          <w:rFonts w:eastAsia="Times New Roman" w:cs="Arial"/>
          <w:lang w:eastAsia="en-GB"/>
        </w:rPr>
        <w:t>M</w:t>
      </w:r>
      <w:r w:rsidRPr="2B08E7A4">
        <w:rPr>
          <w:rFonts w:eastAsia="Times New Roman" w:cs="Arial"/>
          <w:lang w:eastAsia="en-GB"/>
        </w:rPr>
        <w:t xml:space="preserve">anagement and </w:t>
      </w:r>
      <w:r w:rsidRPr="2B08E7A4" w:rsidR="510A13BB">
        <w:rPr>
          <w:rFonts w:eastAsia="Times New Roman" w:cs="Arial"/>
          <w:lang w:eastAsia="en-GB"/>
        </w:rPr>
        <w:t>A</w:t>
      </w:r>
      <w:r w:rsidRPr="2B08E7A4">
        <w:rPr>
          <w:rFonts w:eastAsia="Times New Roman" w:cs="Arial"/>
          <w:lang w:eastAsia="en-GB"/>
        </w:rPr>
        <w:t>dministration qualification and include knowledge and skills such as: processing, analysing and interpreting data; using mathematical terminology; estimation, forecasting and spotting errors</w:t>
      </w:r>
      <w:r w:rsidR="004860C8">
        <w:rPr>
          <w:rFonts w:eastAsia="Times New Roman" w:cs="Arial"/>
          <w:lang w:eastAsia="en-GB"/>
        </w:rPr>
        <w:t>;</w:t>
      </w:r>
      <w:r w:rsidRPr="2B08E7A4">
        <w:rPr>
          <w:rFonts w:eastAsia="Times New Roman" w:cs="Arial"/>
          <w:lang w:eastAsia="en-GB"/>
        </w:rPr>
        <w:t xml:space="preserve"> and understanding data and risk. </w:t>
      </w:r>
    </w:p>
    <w:p w:rsidR="00A4522B" w:rsidP="00A4522B" w:rsidRDefault="00A4522B" w14:paraId="5A0DEE93" w14:textId="77777777">
      <w:pPr>
        <w:pStyle w:val="ListParagraph"/>
        <w:numPr>
          <w:ilvl w:val="0"/>
          <w:numId w:val="16"/>
        </w:numPr>
        <w:textAlignment w:val="baseline"/>
        <w:rPr>
          <w:rFonts w:eastAsia="Times New Roman" w:cs="Arial"/>
          <w:szCs w:val="24"/>
          <w:lang w:eastAsia="en-GB"/>
        </w:rPr>
      </w:pPr>
      <w:r w:rsidRPr="00A4522B">
        <w:rPr>
          <w:rFonts w:eastAsia="Times New Roman" w:cs="Arial"/>
          <w:szCs w:val="24"/>
          <w:lang w:eastAsia="en-GB"/>
        </w:rPr>
        <w:lastRenderedPageBreak/>
        <w:t>lesson plans and associated materials</w:t>
      </w:r>
    </w:p>
    <w:p w:rsidRPr="00A4522B" w:rsidR="00A4522B" w:rsidP="00A4522B" w:rsidRDefault="00A4522B" w14:paraId="15C29D56" w14:textId="3D0C3C04">
      <w:pPr>
        <w:pStyle w:val="ListParagraph"/>
        <w:numPr>
          <w:ilvl w:val="1"/>
          <w:numId w:val="16"/>
        </w:numPr>
        <w:textAlignment w:val="baseline"/>
        <w:rPr>
          <w:rFonts w:eastAsia="Times New Roman" w:cs="Arial"/>
          <w:szCs w:val="24"/>
          <w:lang w:eastAsia="en-GB"/>
        </w:rPr>
      </w:pPr>
      <w:r w:rsidRPr="2B08E7A4">
        <w:rPr>
          <w:rFonts w:eastAsia="Times New Roman" w:cs="Arial"/>
          <w:lang w:eastAsia="en-GB"/>
        </w:rPr>
        <w:t xml:space="preserve">covering </w:t>
      </w:r>
      <w:r w:rsidR="00822291">
        <w:rPr>
          <w:rFonts w:eastAsia="Times New Roman" w:cs="Arial"/>
          <w:lang w:eastAsia="en-GB"/>
        </w:rPr>
        <w:t>eight</w:t>
      </w:r>
      <w:r w:rsidRPr="2B08E7A4">
        <w:rPr>
          <w:rFonts w:eastAsia="Times New Roman" w:cs="Arial"/>
          <w:lang w:eastAsia="en-GB"/>
        </w:rPr>
        <w:t xml:space="preserve"> hours of learning and detailing how the knowledge and skills will be taught and formatively assessed. </w:t>
      </w:r>
    </w:p>
    <w:p w:rsidR="007B4D55" w:rsidP="004A62F8" w:rsidRDefault="007B4D55" w14:paraId="4A291A66" w14:textId="77777777"/>
    <w:p w:rsidR="00282842" w:rsidP="007B4D55" w:rsidRDefault="00282842" w14:paraId="7E8A67F3" w14:textId="3E9BEE59">
      <w:pPr>
        <w:rPr>
          <w:b/>
          <w:bCs/>
          <w:szCs w:val="24"/>
        </w:rPr>
      </w:pPr>
      <w:r>
        <w:rPr>
          <w:b/>
          <w:bCs/>
          <w:szCs w:val="24"/>
        </w:rPr>
        <w:t>Creation process</w:t>
      </w:r>
    </w:p>
    <w:p w:rsidRPr="004A62F8" w:rsidR="004A62F8" w:rsidP="004A62F8" w:rsidRDefault="004A62F8" w14:paraId="189667FE" w14:textId="264A627C">
      <w:pPr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49A03121">
        <w:rPr>
          <w:rFonts w:eastAsia="Times New Roman" w:cs="Arial"/>
          <w:lang w:eastAsia="en-GB"/>
        </w:rPr>
        <w:t xml:space="preserve">These resources have been created </w:t>
      </w:r>
      <w:r w:rsidRPr="49A03121" w:rsidR="00A4522B">
        <w:rPr>
          <w:rFonts w:eastAsia="Times New Roman" w:cs="Arial"/>
          <w:lang w:eastAsia="en-GB"/>
        </w:rPr>
        <w:t>at South Essex College</w:t>
      </w:r>
      <w:r w:rsidRPr="49A03121">
        <w:rPr>
          <w:rFonts w:eastAsia="Times New Roman" w:cs="Arial"/>
          <w:lang w:eastAsia="en-GB"/>
        </w:rPr>
        <w:t>. The resources have been peer</w:t>
      </w:r>
      <w:r w:rsidR="0014718F">
        <w:rPr>
          <w:rFonts w:eastAsia="Times New Roman" w:cs="Arial"/>
          <w:lang w:eastAsia="en-GB"/>
        </w:rPr>
        <w:t>-</w:t>
      </w:r>
      <w:r w:rsidRPr="49A03121">
        <w:rPr>
          <w:rFonts w:eastAsia="Times New Roman" w:cs="Arial"/>
          <w:lang w:eastAsia="en-GB"/>
        </w:rPr>
        <w:t>reviewed by</w:t>
      </w:r>
      <w:r w:rsidRPr="49A03121" w:rsidR="00A4522B">
        <w:rPr>
          <w:rFonts w:eastAsia="Times New Roman" w:cs="Arial"/>
          <w:lang w:eastAsia="en-GB"/>
        </w:rPr>
        <w:t xml:space="preserve"> Derby</w:t>
      </w:r>
      <w:r w:rsidRPr="49A03121">
        <w:rPr>
          <w:rFonts w:eastAsia="Times New Roman" w:cs="Arial"/>
          <w:lang w:eastAsia="en-GB"/>
        </w:rPr>
        <w:t xml:space="preserve"> </w:t>
      </w:r>
      <w:r w:rsidR="002D4F9E">
        <w:rPr>
          <w:rFonts w:eastAsia="Times New Roman" w:cs="Arial"/>
          <w:lang w:eastAsia="en-GB"/>
        </w:rPr>
        <w:t>C</w:t>
      </w:r>
      <w:r w:rsidRPr="49A03121">
        <w:rPr>
          <w:rFonts w:eastAsia="Times New Roman" w:cs="Arial"/>
          <w:lang w:eastAsia="en-GB"/>
        </w:rPr>
        <w:t>ollege</w:t>
      </w:r>
      <w:r w:rsidR="002D4F9E">
        <w:rPr>
          <w:rFonts w:eastAsia="Times New Roman" w:cs="Arial"/>
          <w:lang w:eastAsia="en-GB"/>
        </w:rPr>
        <w:t xml:space="preserve">, which </w:t>
      </w:r>
      <w:r w:rsidRPr="49A03121" w:rsidR="480F1A6A">
        <w:rPr>
          <w:rFonts w:eastAsia="Times New Roman" w:cs="Arial"/>
          <w:lang w:eastAsia="en-GB"/>
        </w:rPr>
        <w:t xml:space="preserve">began </w:t>
      </w:r>
      <w:r w:rsidRPr="49A03121">
        <w:rPr>
          <w:rFonts w:eastAsia="Times New Roman" w:cs="Arial"/>
          <w:lang w:eastAsia="en-GB"/>
        </w:rPr>
        <w:t xml:space="preserve">delivery of </w:t>
      </w:r>
      <w:r w:rsidR="00822291">
        <w:rPr>
          <w:rFonts w:eastAsia="Times New Roman" w:cs="Arial"/>
          <w:lang w:eastAsia="en-GB"/>
        </w:rPr>
        <w:t xml:space="preserve">the </w:t>
      </w:r>
      <w:r w:rsidRPr="49A03121">
        <w:rPr>
          <w:rFonts w:eastAsia="Times New Roman" w:cs="Arial"/>
          <w:lang w:eastAsia="en-GB"/>
        </w:rPr>
        <w:t xml:space="preserve">T Level </w:t>
      </w:r>
      <w:r w:rsidR="00822291">
        <w:rPr>
          <w:rFonts w:eastAsia="Times New Roman" w:cs="Arial"/>
          <w:lang w:eastAsia="en-GB"/>
        </w:rPr>
        <w:t xml:space="preserve">in </w:t>
      </w:r>
      <w:r w:rsidRPr="2B08E7A4" w:rsidR="002F2F3D">
        <w:rPr>
          <w:rFonts w:eastAsia="Times New Roman" w:cs="Arial"/>
          <w:lang w:eastAsia="en-GB"/>
        </w:rPr>
        <w:t>Management and Administration</w:t>
      </w:r>
      <w:r w:rsidRPr="49A03121" w:rsidR="00A4522B">
        <w:rPr>
          <w:rFonts w:eastAsia="Times New Roman" w:cs="Arial"/>
          <w:lang w:eastAsia="en-GB"/>
        </w:rPr>
        <w:t xml:space="preserve"> </w:t>
      </w:r>
      <w:r w:rsidRPr="49A03121">
        <w:rPr>
          <w:rFonts w:eastAsia="Times New Roman" w:cs="Arial"/>
          <w:lang w:eastAsia="en-GB"/>
        </w:rPr>
        <w:t>in September 2022</w:t>
      </w:r>
      <w:r w:rsidRPr="49A03121" w:rsidR="00A4522B">
        <w:rPr>
          <w:rFonts w:eastAsia="Times New Roman" w:cs="Arial"/>
          <w:lang w:eastAsia="en-GB"/>
        </w:rPr>
        <w:t>.</w:t>
      </w:r>
    </w:p>
    <w:p w:rsidR="00F131EE" w:rsidP="007B4D55" w:rsidRDefault="00F131EE" w14:paraId="454FD494" w14:textId="77777777">
      <w:pPr>
        <w:rPr>
          <w:szCs w:val="24"/>
        </w:rPr>
      </w:pPr>
    </w:p>
    <w:p w:rsidR="007B4D55" w:rsidP="007B4D55" w:rsidRDefault="007B4D55" w14:paraId="19C5888C" w14:textId="090BE584">
      <w:pPr>
        <w:rPr>
          <w:b/>
          <w:bCs/>
          <w:szCs w:val="24"/>
        </w:rPr>
      </w:pPr>
      <w:r w:rsidRPr="0066110E">
        <w:rPr>
          <w:b/>
          <w:bCs/>
          <w:szCs w:val="24"/>
        </w:rPr>
        <w:t>Sector use</w:t>
      </w:r>
    </w:p>
    <w:p w:rsidRPr="004A62F8" w:rsidR="004A62F8" w:rsidP="49A03121" w:rsidRDefault="004A62F8" w14:paraId="0D61495C" w14:textId="4C2730BA">
      <w:pPr>
        <w:pStyle w:val="ListParagraph"/>
        <w:numPr>
          <w:ilvl w:val="0"/>
          <w:numId w:val="14"/>
        </w:numPr>
        <w:textAlignment w:val="baseline"/>
        <w:rPr>
          <w:rFonts w:eastAsia="Times New Roman" w:cs="Arial"/>
          <w:lang w:eastAsia="en-GB"/>
        </w:rPr>
      </w:pPr>
      <w:r w:rsidRPr="49A03121">
        <w:rPr>
          <w:rFonts w:eastAsia="Times New Roman" w:cs="Arial"/>
          <w:lang w:eastAsia="en-GB"/>
        </w:rPr>
        <w:t>These resources can be of use to develop student skills in the</w:t>
      </w:r>
      <w:r w:rsidR="00822291">
        <w:rPr>
          <w:rFonts w:eastAsia="Times New Roman" w:cs="Arial"/>
          <w:lang w:eastAsia="en-GB"/>
        </w:rPr>
        <w:t xml:space="preserve"> T Level in</w:t>
      </w:r>
      <w:r w:rsidRPr="49A03121">
        <w:rPr>
          <w:rFonts w:eastAsia="Times New Roman" w:cs="Arial"/>
          <w:lang w:eastAsia="en-GB"/>
        </w:rPr>
        <w:t xml:space="preserve"> </w:t>
      </w:r>
      <w:r w:rsidRPr="49A03121" w:rsidR="14370E21">
        <w:rPr>
          <w:rFonts w:eastAsia="Times New Roman" w:cs="Arial"/>
          <w:lang w:eastAsia="en-GB"/>
        </w:rPr>
        <w:t xml:space="preserve">Management and Administration </w:t>
      </w:r>
      <w:r w:rsidRPr="49A03121">
        <w:rPr>
          <w:rFonts w:eastAsia="Times New Roman" w:cs="Arial"/>
          <w:lang w:eastAsia="en-GB"/>
        </w:rPr>
        <w:t>and as an example of the materials that can be produced for other T Level courses. </w:t>
      </w:r>
    </w:p>
    <w:p w:rsidRPr="004A62F8" w:rsidR="004A62F8" w:rsidP="49A03121" w:rsidRDefault="004A62F8" w14:paraId="684801BF" w14:textId="2D6C868A">
      <w:pPr>
        <w:pStyle w:val="ListParagraph"/>
        <w:numPr>
          <w:ilvl w:val="0"/>
          <w:numId w:val="14"/>
        </w:numPr>
        <w:textAlignment w:val="baseline"/>
        <w:rPr>
          <w:rFonts w:eastAsia="Times New Roman" w:cs="Arial"/>
          <w:lang w:eastAsia="en-GB"/>
        </w:rPr>
      </w:pPr>
      <w:r w:rsidRPr="49A03121">
        <w:rPr>
          <w:rFonts w:eastAsia="Times New Roman" w:cs="Arial"/>
          <w:lang w:eastAsia="en-GB"/>
        </w:rPr>
        <w:t>Teachers can make use of the presentation to help inform prospective students who are contemplating joining the T Level course. </w:t>
      </w:r>
    </w:p>
    <w:p w:rsidRPr="004A62F8" w:rsidR="004A62F8" w:rsidP="004A62F8" w:rsidRDefault="004A62F8" w14:paraId="2D77E67D" w14:textId="16853B2C">
      <w:pPr>
        <w:pStyle w:val="ListParagraph"/>
        <w:numPr>
          <w:ilvl w:val="0"/>
          <w:numId w:val="14"/>
        </w:numPr>
        <w:textAlignment w:val="baseline"/>
        <w:rPr>
          <w:rFonts w:eastAsia="Times New Roman" w:cs="Arial"/>
          <w:szCs w:val="24"/>
          <w:lang w:eastAsia="en-GB"/>
        </w:rPr>
      </w:pPr>
      <w:r w:rsidRPr="004A62F8">
        <w:rPr>
          <w:rFonts w:eastAsia="Times New Roman" w:cs="Arial"/>
          <w:szCs w:val="24"/>
          <w:lang w:eastAsia="en-GB"/>
        </w:rPr>
        <w:t xml:space="preserve">The resources can be used to help raise the confidence of students </w:t>
      </w:r>
      <w:r w:rsidR="002D4F9E">
        <w:rPr>
          <w:rFonts w:eastAsia="Times New Roman" w:cs="Arial"/>
          <w:szCs w:val="24"/>
          <w:lang w:eastAsia="en-GB"/>
        </w:rPr>
        <w:t>when</w:t>
      </w:r>
      <w:r w:rsidRPr="004A62F8" w:rsidR="002D4F9E">
        <w:rPr>
          <w:rFonts w:eastAsia="Times New Roman" w:cs="Arial"/>
          <w:szCs w:val="24"/>
          <w:lang w:eastAsia="en-GB"/>
        </w:rPr>
        <w:t xml:space="preserve"> </w:t>
      </w:r>
      <w:r w:rsidRPr="004A62F8">
        <w:rPr>
          <w:rFonts w:eastAsia="Times New Roman" w:cs="Arial"/>
          <w:szCs w:val="24"/>
          <w:lang w:eastAsia="en-GB"/>
        </w:rPr>
        <w:t>speaking to prospective placement providers. </w:t>
      </w:r>
    </w:p>
    <w:p w:rsidR="004A62F8" w:rsidP="007B4D55" w:rsidRDefault="004A62F8" w14:paraId="0026A58E" w14:textId="77777777">
      <w:pPr>
        <w:rPr>
          <w:b/>
          <w:bCs/>
          <w:szCs w:val="24"/>
        </w:rPr>
      </w:pPr>
    </w:p>
    <w:p w:rsidR="007B4D55" w:rsidRDefault="007B4D55" w14:paraId="0C2E5D83" w14:textId="31406A69">
      <w:pPr>
        <w:rPr>
          <w:b/>
          <w:bCs/>
        </w:rPr>
      </w:pPr>
      <w:r w:rsidRPr="007B4D55">
        <w:rPr>
          <w:b/>
          <w:bCs/>
        </w:rPr>
        <w:t>Transferability</w:t>
      </w:r>
    </w:p>
    <w:p w:rsidRPr="004A62F8" w:rsidR="004A62F8" w:rsidP="004A62F8" w:rsidRDefault="004A62F8" w14:paraId="25205CDA" w14:textId="684207E1">
      <w:pPr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</w:p>
    <w:p w:rsidRPr="004A62F8" w:rsidR="004A62F8" w:rsidP="004A62F8" w:rsidRDefault="004A62F8" w14:paraId="5656C2E9" w14:textId="103BB42B">
      <w:pPr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49A03121">
        <w:rPr>
          <w:rFonts w:eastAsia="Times New Roman" w:cs="Arial"/>
          <w:lang w:eastAsia="en-GB"/>
        </w:rPr>
        <w:t>These resources help provide teachers with a methodology that can be applied to other T Level programmes. Other teachers can set an individual scheme of learning to fit their own T Level using these resources as a guideline.</w:t>
      </w:r>
    </w:p>
    <w:p w:rsidRPr="004A62F8" w:rsidR="004A62F8" w:rsidP="004A62F8" w:rsidRDefault="004A62F8" w14:paraId="6596DA7B" w14:textId="5980564F">
      <w:pPr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</w:p>
    <w:p w:rsidRPr="004A62F8" w:rsidR="004A62F8" w:rsidP="004A62F8" w:rsidRDefault="004A62F8" w14:paraId="67487EDE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4A62F8">
        <w:rPr>
          <w:rFonts w:eastAsia="Times New Roman" w:cs="Arial"/>
          <w:szCs w:val="24"/>
          <w:lang w:eastAsia="en-GB"/>
        </w:rPr>
        <w:t> </w:t>
      </w:r>
    </w:p>
    <w:p w:rsidRPr="004A62F8" w:rsidR="004A62F8" w:rsidP="004A62F8" w:rsidRDefault="004A62F8" w14:paraId="54551BF1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4A62F8">
        <w:rPr>
          <w:rFonts w:eastAsia="Times New Roman" w:cs="Arial"/>
          <w:sz w:val="20"/>
          <w:szCs w:val="20"/>
          <w:lang w:eastAsia="en-GB"/>
        </w:rPr>
        <w:t> </w:t>
      </w:r>
    </w:p>
    <w:p w:rsidRPr="004A62F8" w:rsidR="004A62F8" w:rsidP="004A62F8" w:rsidRDefault="004A62F8" w14:paraId="7230F1E9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4A62F8">
        <w:rPr>
          <w:rFonts w:eastAsia="Times New Roman" w:cs="Arial"/>
          <w:szCs w:val="24"/>
          <w:lang w:eastAsia="en-GB"/>
        </w:rPr>
        <w:t> </w:t>
      </w:r>
    </w:p>
    <w:p w:rsidRPr="004A62F8" w:rsidR="004A62F8" w:rsidP="004A62F8" w:rsidRDefault="004A62F8" w14:paraId="1A2C88D4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4A62F8">
        <w:rPr>
          <w:rFonts w:eastAsia="Times New Roman" w:cs="Arial"/>
          <w:szCs w:val="24"/>
          <w:lang w:eastAsia="en-GB"/>
        </w:rPr>
        <w:t> </w:t>
      </w:r>
    </w:p>
    <w:p w:rsidRPr="004A62F8" w:rsidR="004A62F8" w:rsidP="004A62F8" w:rsidRDefault="004A62F8" w14:paraId="126FA475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4A62F8">
        <w:rPr>
          <w:rFonts w:eastAsia="Times New Roman" w:cs="Arial"/>
          <w:szCs w:val="24"/>
          <w:lang w:eastAsia="en-GB"/>
        </w:rPr>
        <w:t> </w:t>
      </w:r>
    </w:p>
    <w:p w:rsidRPr="004A62F8" w:rsidR="004A62F8" w:rsidP="004A62F8" w:rsidRDefault="004A62F8" w14:paraId="33722471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4A62F8">
        <w:rPr>
          <w:rFonts w:eastAsia="Times New Roman" w:cs="Arial"/>
          <w:color w:val="E51C41"/>
          <w:sz w:val="32"/>
          <w:szCs w:val="32"/>
          <w:lang w:eastAsia="en-GB"/>
        </w:rPr>
        <w:t> </w:t>
      </w:r>
    </w:p>
    <w:p w:rsidRPr="007B4D55" w:rsidR="00F74835" w:rsidRDefault="00F74835" w14:paraId="0ED1AA65" w14:textId="7449316F">
      <w:pPr>
        <w:rPr>
          <w:rFonts w:eastAsiaTheme="majorEastAsia" w:cstheme="majorBidi"/>
          <w:b/>
          <w:color w:val="E51C41"/>
          <w:sz w:val="32"/>
          <w:szCs w:val="32"/>
        </w:rPr>
      </w:pPr>
      <w:r w:rsidRPr="007B4D55">
        <w:rPr>
          <w:rFonts w:eastAsiaTheme="majorEastAsia" w:cstheme="majorBidi"/>
          <w:b/>
          <w:color w:val="E51C41"/>
          <w:sz w:val="32"/>
          <w:szCs w:val="32"/>
        </w:rPr>
        <w:br w:type="page"/>
      </w:r>
    </w:p>
    <w:p w:rsidR="003223E8" w:rsidP="00B07F7D" w:rsidRDefault="003223E8" w14:paraId="1E1E0285" w14:textId="77777777"/>
    <w:p w:rsidR="003223E8" w:rsidP="00B07F7D" w:rsidRDefault="003223E8" w14:paraId="0053726D" w14:textId="77777777"/>
    <w:p w:rsidR="003223E8" w:rsidP="00B07F7D" w:rsidRDefault="003223E8" w14:paraId="1C59655D" w14:textId="77777777"/>
    <w:p w:rsidR="00702175" w:rsidP="00B07F7D" w:rsidRDefault="00702175" w14:paraId="105366CB" w14:textId="77777777"/>
    <w:p w:rsidR="00702175" w:rsidP="00B07F7D" w:rsidRDefault="00702175" w14:paraId="5D0EC1CB" w14:textId="77777777"/>
    <w:p w:rsidR="00702175" w:rsidP="00B07F7D" w:rsidRDefault="00702175" w14:paraId="5BE6923F" w14:textId="77777777"/>
    <w:p w:rsidR="00702175" w:rsidP="00B07F7D" w:rsidRDefault="00702175" w14:paraId="139F97C2" w14:textId="77777777"/>
    <w:p w:rsidR="00702175" w:rsidP="00B07F7D" w:rsidRDefault="00702175" w14:paraId="133EA177" w14:textId="77777777"/>
    <w:p w:rsidR="00702175" w:rsidP="00B07F7D" w:rsidRDefault="00702175" w14:paraId="798393DE" w14:textId="77777777"/>
    <w:p w:rsidR="00702175" w:rsidP="00B07F7D" w:rsidRDefault="00702175" w14:paraId="0DFB8936" w14:textId="77777777"/>
    <w:p w:rsidR="00702175" w:rsidP="00B07F7D" w:rsidRDefault="00702175" w14:paraId="6C0DA9C7" w14:textId="77777777"/>
    <w:p w:rsidR="00702175" w:rsidP="00B07F7D" w:rsidRDefault="00702175" w14:paraId="57088417" w14:textId="77777777"/>
    <w:p w:rsidR="00702175" w:rsidP="00B07F7D" w:rsidRDefault="00702175" w14:paraId="75F5B523" w14:textId="77777777"/>
    <w:p w:rsidR="00702175" w:rsidP="00B07F7D" w:rsidRDefault="00702175" w14:paraId="32159436" w14:textId="77777777"/>
    <w:p w:rsidR="00702175" w:rsidP="00B07F7D" w:rsidRDefault="00702175" w14:paraId="37ACFE18" w14:textId="77777777"/>
    <w:p w:rsidR="00702175" w:rsidP="00B07F7D" w:rsidRDefault="00702175" w14:paraId="5155A39A" w14:textId="77777777"/>
    <w:p w:rsidR="00702175" w:rsidP="00B07F7D" w:rsidRDefault="00702175" w14:paraId="002DADDC" w14:textId="77777777"/>
    <w:p w:rsidR="00702175" w:rsidP="00B07F7D" w:rsidRDefault="00702175" w14:paraId="33267DA8" w14:textId="77777777"/>
    <w:p w:rsidR="00702175" w:rsidP="00B07F7D" w:rsidRDefault="00702175" w14:paraId="7471C386" w14:textId="77777777"/>
    <w:p w:rsidR="00702175" w:rsidP="00B07F7D" w:rsidRDefault="00702175" w14:paraId="45D31617" w14:textId="77777777"/>
    <w:p w:rsidR="00702175" w:rsidP="00B07F7D" w:rsidRDefault="00702175" w14:paraId="7053458C" w14:textId="77777777"/>
    <w:p w:rsidR="00702175" w:rsidP="00B07F7D" w:rsidRDefault="00702175" w14:paraId="26BC81D7" w14:textId="77777777"/>
    <w:p w:rsidR="00702175" w:rsidP="00B07F7D" w:rsidRDefault="00702175" w14:paraId="7ED33167" w14:textId="77777777"/>
    <w:p w:rsidR="00702175" w:rsidP="00B07F7D" w:rsidRDefault="00702175" w14:paraId="39EBDD34" w14:textId="77777777"/>
    <w:p w:rsidR="00702175" w:rsidP="00B07F7D" w:rsidRDefault="00702175" w14:paraId="7FFE2040" w14:textId="77777777"/>
    <w:p w:rsidR="00702175" w:rsidP="00B07F7D" w:rsidRDefault="00702175" w14:paraId="48D00FB8" w14:textId="77777777"/>
    <w:p w:rsidR="00702175" w:rsidP="00B07F7D" w:rsidRDefault="00702175" w14:paraId="6ECEBF72" w14:textId="77777777"/>
    <w:p w:rsidR="00702175" w:rsidP="00B07F7D" w:rsidRDefault="00702175" w14:paraId="0C5F8700" w14:textId="77777777"/>
    <w:p w:rsidR="00702175" w:rsidP="00B07F7D" w:rsidRDefault="00702175" w14:paraId="477E858E" w14:textId="77777777"/>
    <w:p w:rsidR="00702175" w:rsidP="00B07F7D" w:rsidRDefault="00702175" w14:paraId="4AAECB43" w14:textId="77777777"/>
    <w:p w:rsidR="00702175" w:rsidP="00B07F7D" w:rsidRDefault="00702175" w14:paraId="7FAEA6F8" w14:textId="77777777"/>
    <w:p w:rsidR="00702175" w:rsidP="00B07F7D" w:rsidRDefault="00702175" w14:paraId="79B767DE" w14:textId="77777777"/>
    <w:p w:rsidR="00702175" w:rsidP="00B07F7D" w:rsidRDefault="00702175" w14:paraId="289541BD" w14:textId="77777777"/>
    <w:p w:rsidR="00702175" w:rsidP="00B07F7D" w:rsidRDefault="00702175" w14:paraId="1D6EE2DD" w14:textId="77777777"/>
    <w:p w:rsidR="00702175" w:rsidP="00B07F7D" w:rsidRDefault="00702175" w14:paraId="600EC5E1" w14:textId="77777777"/>
    <w:p w:rsidR="00702175" w:rsidP="00B07F7D" w:rsidRDefault="00702175" w14:paraId="373AC449" w14:textId="77777777"/>
    <w:p w:rsidR="00702175" w:rsidP="00B07F7D" w:rsidRDefault="00702175" w14:paraId="75A44BD3" w14:textId="77777777"/>
    <w:p w:rsidR="00702175" w:rsidP="00B07F7D" w:rsidRDefault="00702175" w14:paraId="37A812B8" w14:textId="77777777"/>
    <w:p w:rsidR="00702175" w:rsidP="00B07F7D" w:rsidRDefault="00702175" w14:paraId="2CE822BA" w14:textId="77777777"/>
    <w:p w:rsidR="003223E8" w:rsidP="00B07F7D" w:rsidRDefault="003223E8" w14:paraId="2C92693E" w14:textId="477B5C89"/>
    <w:p w:rsidR="003223E8" w:rsidP="00B07F7D" w:rsidRDefault="003223E8" w14:paraId="07DC4A31" w14:textId="2488ADC7"/>
    <w:p w:rsidR="003223E8" w:rsidP="00B07F7D" w:rsidRDefault="003223E8" w14:paraId="2916E509" w14:textId="3F0988AD">
      <w:pPr>
        <w:rPr>
          <w:b/>
          <w:bCs/>
        </w:rPr>
      </w:pPr>
    </w:p>
    <w:p w:rsidR="0064685B" w:rsidP="0064685B" w:rsidRDefault="0064685B" w14:paraId="6E5D5CB0" w14:textId="153C9CFA">
      <w:pPr>
        <w:tabs>
          <w:tab w:val="left" w:pos="3470"/>
        </w:tabs>
      </w:pPr>
    </w:p>
    <w:p w:rsidR="00C301EA" w:rsidP="0064685B" w:rsidRDefault="00E75834" w14:paraId="0EB9C4A6" w14:textId="2A7F60CB">
      <w:pPr>
        <w:tabs>
          <w:tab w:val="left" w:pos="3470"/>
        </w:tabs>
        <w:rPr>
          <w:rFonts w:cs="Arial"/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0E8E3CE8" wp14:editId="556FD824">
            <wp:simplePos x="0" y="0"/>
            <wp:positionH relativeFrom="column">
              <wp:posOffset>1242060</wp:posOffset>
            </wp:positionH>
            <wp:positionV relativeFrom="paragraph">
              <wp:posOffset>12065</wp:posOffset>
            </wp:positionV>
            <wp:extent cx="148590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1323" y="21346"/>
                <wp:lineTo x="21323" y="0"/>
                <wp:lineTo x="0" y="0"/>
              </wp:wrapPolygon>
            </wp:wrapTight>
            <wp:docPr id="8" name="Picture 8" descr="A picture containing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graphics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65B4" w:rsidR="0064685B"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6D4002FC" wp14:editId="5A6D8A0E">
            <wp:simplePos x="0" y="0"/>
            <wp:positionH relativeFrom="margin">
              <wp:posOffset>4358640</wp:posOffset>
            </wp:positionH>
            <wp:positionV relativeFrom="paragraph">
              <wp:posOffset>53975</wp:posOffset>
            </wp:positionV>
            <wp:extent cx="1518285" cy="798830"/>
            <wp:effectExtent l="0" t="0" r="5715" b="1270"/>
            <wp:wrapTight wrapText="bothSides">
              <wp:wrapPolygon edited="0">
                <wp:start x="0" y="0"/>
                <wp:lineTo x="0" y="21119"/>
                <wp:lineTo x="21410" y="21119"/>
                <wp:lineTo x="21410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7B45" w:rsidR="0064685B">
        <w:rPr>
          <w:rFonts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A67F606" wp14:editId="5155F4E2">
                <wp:simplePos x="0" y="0"/>
                <wp:positionH relativeFrom="column">
                  <wp:posOffset>4324350</wp:posOffset>
                </wp:positionH>
                <wp:positionV relativeFrom="paragraph">
                  <wp:posOffset>869315</wp:posOffset>
                </wp:positionV>
                <wp:extent cx="2076450" cy="55245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85B" w:rsidP="0064685B" w:rsidRDefault="0064685B" w14:paraId="1EBFD29E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This programme is funded by </w:t>
                            </w:r>
                          </w:p>
                          <w:p w:rsidRPr="005F276F" w:rsidR="0064685B" w:rsidP="0064685B" w:rsidRDefault="0064685B" w14:paraId="3FFFCBC5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the Department for Education</w:t>
                            </w:r>
                            <w:r w:rsidRPr="005F276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30" style="position:absolute;margin-left:340.5pt;margin-top:68.45pt;width:163.5pt;height:43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" w14:anchorId="0A67F606">
                <v:textbox>
                  <w:txbxContent>
                    <w:p w:rsidR="0064685B" w:rsidP="0064685B" w:rsidRDefault="0064685B" w14:paraId="1EBFD29E" w14:textId="7777777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This programme is funded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by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Pr="005F276F" w:rsidR="0064685B" w:rsidP="0064685B" w:rsidRDefault="0064685B" w14:paraId="3FFFCBC5" w14:textId="7777777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the Department for Education</w:t>
                      </w:r>
                      <w:r w:rsidRPr="005F276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D7B45" w:rsidR="0064685B">
        <w:rPr>
          <w:rFonts w:cs="Arial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BC6BA62" wp14:editId="1757DEBA">
                <wp:simplePos x="0" y="0"/>
                <wp:positionH relativeFrom="column">
                  <wp:posOffset>3352800</wp:posOffset>
                </wp:positionH>
                <wp:positionV relativeFrom="paragraph">
                  <wp:posOffset>13335</wp:posOffset>
                </wp:positionV>
                <wp:extent cx="1047750" cy="514350"/>
                <wp:effectExtent l="0" t="0" r="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D7B45" w:rsidR="0064685B" w:rsidP="0064685B" w:rsidRDefault="0064685B" w14:paraId="67A0428F" w14:textId="77777777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9D7B45">
                              <w:rPr>
                                <w:rFonts w:cs="Arial"/>
                                <w:b/>
                                <w:bCs/>
                              </w:rPr>
                              <w:t>FUNDED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4" style="position:absolute;margin-left:264pt;margin-top:1.05pt;width:82.5pt;height:40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" w14:anchorId="1BC6BA62">
                <v:textbox>
                  <w:txbxContent>
                    <w:p w:rsidRPr="009D7B45" w:rsidR="0064685B" w:rsidP="0064685B" w:rsidRDefault="0064685B" w14:paraId="67A0428F" w14:textId="77777777">
                      <w:pPr>
                        <w:rPr>
                          <w:rFonts w:cs="Arial"/>
                          <w:b/>
                          <w:bCs/>
                        </w:rPr>
                      </w:pPr>
                      <w:r w:rsidRPr="009D7B45">
                        <w:rPr>
                          <w:rFonts w:cs="Arial"/>
                          <w:b/>
                          <w:bCs/>
                        </w:rPr>
                        <w:t>FUNDED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D7B45" w:rsidR="0064685B">
        <w:rPr>
          <w:rFonts w:cs="Arial"/>
          <w:b/>
          <w:bCs/>
        </w:rPr>
        <w:t>PRODUCED</w:t>
      </w:r>
    </w:p>
    <w:p w:rsidRPr="008E3CFF" w:rsidR="0064685B" w:rsidP="0064685B" w:rsidRDefault="0064685B" w14:paraId="07B9DFC3" w14:textId="2A32C01A">
      <w:pPr>
        <w:tabs>
          <w:tab w:val="left" w:pos="3470"/>
        </w:tabs>
        <w:rPr>
          <w:b/>
          <w:bCs/>
        </w:rPr>
      </w:pPr>
      <w:r w:rsidRPr="009D7B45">
        <w:rPr>
          <w:rFonts w:cs="Arial"/>
          <w:b/>
          <w:bCs/>
        </w:rPr>
        <w:t>BY</w:t>
      </w:r>
      <w:r>
        <w:rPr>
          <w:rFonts w:cs="Arial"/>
          <w:b/>
          <w:bCs/>
        </w:rPr>
        <w:t xml:space="preserve">  </w:t>
      </w:r>
      <w:r w:rsidRPr="009D7B45">
        <w:rPr>
          <w:rFonts w:cs="Arial"/>
          <w:b/>
          <w:bCs/>
        </w:rPr>
        <w:t xml:space="preserve">                                                                               </w:t>
      </w:r>
    </w:p>
    <w:p w:rsidRPr="003223E8" w:rsidR="0064685B" w:rsidP="00B07F7D" w:rsidRDefault="0064685B" w14:paraId="00C9EBF3" w14:textId="77777777">
      <w:pPr>
        <w:rPr>
          <w:b/>
          <w:bCs/>
        </w:rPr>
      </w:pPr>
    </w:p>
    <w:p w:rsidR="003223E8" w:rsidP="00B07F7D" w:rsidRDefault="00B600FD" w14:paraId="5D6D6DEA" w14:textId="1271000C">
      <w:r w:rsidRPr="009D7B45">
        <w:rPr>
          <w:rFonts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9A05E7C" wp14:editId="70D66519">
                <wp:simplePos x="0" y="0"/>
                <wp:positionH relativeFrom="column">
                  <wp:posOffset>1095375</wp:posOffset>
                </wp:positionH>
                <wp:positionV relativeFrom="paragraph">
                  <wp:posOffset>342900</wp:posOffset>
                </wp:positionV>
                <wp:extent cx="2292350" cy="695325"/>
                <wp:effectExtent l="0" t="0" r="0" b="952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F276F" w:rsidR="0064685B" w:rsidP="0064685B" w:rsidRDefault="00A4522B" w14:paraId="4E98ACC0" w14:textId="49A82D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South Essex College</w:t>
                            </w:r>
                            <w:r w:rsidR="00B600F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276F" w:rsidR="0064685B">
                              <w:rPr>
                                <w:sz w:val="20"/>
                                <w:szCs w:val="20"/>
                              </w:rPr>
                              <w:t xml:space="preserve">has produced this resource on behalf of the Education and Training Foundation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32" style="position:absolute;margin-left:86.25pt;margin-top:27pt;width:180.5pt;height:54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" w14:anchorId="69A05E7C">
                <v:textbox>
                  <w:txbxContent>
                    <w:p w:rsidRPr="005F276F" w:rsidR="0064685B" w:rsidP="0064685B" w:rsidRDefault="00A4522B" w14:paraId="4E98ACC0" w14:textId="49A82DA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South Essex College</w:t>
                      </w:r>
                      <w:r w:rsidR="00B600F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F276F" w:rsidR="0064685B">
                        <w:rPr>
                          <w:sz w:val="20"/>
                          <w:szCs w:val="20"/>
                        </w:rPr>
                        <w:t xml:space="preserve">has produced this resource on behalf of the Education and Training Foundation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223E8" w:rsidSect="007B4D55">
      <w:footerReference w:type="default" r:id="rId13"/>
      <w:headerReference w:type="first" r:id="rId14"/>
      <w:pgSz w:w="11906" w:h="16838" w:orient="portrait"/>
      <w:pgMar w:top="1134" w:right="1134" w:bottom="117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37C7" w:rsidP="00E0682F" w:rsidRDefault="00D037C7" w14:paraId="28C66FC4" w14:textId="77777777">
      <w:r>
        <w:separator/>
      </w:r>
    </w:p>
  </w:endnote>
  <w:endnote w:type="continuationSeparator" w:id="0">
    <w:p w:rsidR="00D037C7" w:rsidP="00E0682F" w:rsidRDefault="00D037C7" w14:paraId="110EA58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07F7D" w:rsidR="00E0682F" w:rsidP="002704D3" w:rsidRDefault="00A4522B" w14:paraId="22808906" w14:textId="272ECE2C">
    <w:pPr>
      <w:pStyle w:val="Footer"/>
    </w:pPr>
    <w:r>
      <w:rPr>
        <w:sz w:val="20"/>
        <w:szCs w:val="20"/>
      </w:rPr>
      <w:t>South Essex College</w:t>
    </w:r>
    <w:r w:rsidRPr="002704D3" w:rsidR="002704D3">
      <w:rPr>
        <w:sz w:val="20"/>
        <w:szCs w:val="20"/>
      </w:rPr>
      <w:t xml:space="preserve"> is </w:t>
    </w:r>
    <w:r w:rsidR="00A4451A">
      <w:rPr>
        <w:sz w:val="20"/>
        <w:szCs w:val="20"/>
      </w:rPr>
      <w:t>working in partnership with the</w:t>
    </w:r>
    <w:r w:rsidRPr="002704D3" w:rsidR="002704D3">
      <w:rPr>
        <w:sz w:val="20"/>
        <w:szCs w:val="20"/>
      </w:rPr>
      <w:t xml:space="preserve"> Education and Training Foundation</w:t>
    </w:r>
    <w:r w:rsidR="00A4451A">
      <w:rPr>
        <w:sz w:val="20"/>
        <w:szCs w:val="20"/>
      </w:rPr>
      <w:t xml:space="preserve"> to deliver this offer</w:t>
    </w:r>
    <w:r w:rsidRPr="002704D3" w:rsidR="002704D3">
      <w:rPr>
        <w:sz w:val="20"/>
        <w:szCs w:val="20"/>
      </w:rPr>
      <w:t>.</w:t>
    </w:r>
    <w:r w:rsidR="00A4451A">
      <w:rPr>
        <w:sz w:val="20"/>
        <w:szCs w:val="20"/>
      </w:rPr>
      <w:t xml:space="preserve"> </w:t>
    </w:r>
    <w:r w:rsidRPr="002704D3" w:rsidR="002704D3">
      <w:rPr>
        <w:sz w:val="20"/>
        <w:szCs w:val="20"/>
      </w:rPr>
      <w:t>This programme is funded by the Department for Education.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37C7" w:rsidP="00E0682F" w:rsidRDefault="00D037C7" w14:paraId="1A198335" w14:textId="77777777">
      <w:r>
        <w:separator/>
      </w:r>
    </w:p>
  </w:footnote>
  <w:footnote w:type="continuationSeparator" w:id="0">
    <w:p w:rsidR="00D037C7" w:rsidP="00E0682F" w:rsidRDefault="00D037C7" w14:paraId="1742D29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B4D55" w:rsidRDefault="007B4D55" w14:paraId="4A6DDBA3" w14:textId="4C5F575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0A6F609" wp14:editId="741B5BE8">
          <wp:simplePos x="0" y="0"/>
          <wp:positionH relativeFrom="margin">
            <wp:posOffset>3769995</wp:posOffset>
          </wp:positionH>
          <wp:positionV relativeFrom="paragraph">
            <wp:posOffset>26377</wp:posOffset>
          </wp:positionV>
          <wp:extent cx="2333625" cy="793750"/>
          <wp:effectExtent l="0" t="0" r="9525" b="0"/>
          <wp:wrapNone/>
          <wp:docPr id="2" name="Picture 3" descr="Shap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Shape&#10;&#10;Description automatically generated with medium confidence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3625" cy="793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77BCC8A8" wp14:editId="206ABAC9">
          <wp:extent cx="1548000" cy="820800"/>
          <wp:effectExtent l="0" t="0" r="0" b="0"/>
          <wp:docPr id="1" name="Picture 1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82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9001B"/>
    <w:multiLevelType w:val="multilevel"/>
    <w:tmpl w:val="8A58B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932C98"/>
    <w:multiLevelType w:val="hybridMultilevel"/>
    <w:tmpl w:val="D95677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EE1A47"/>
    <w:multiLevelType w:val="multilevel"/>
    <w:tmpl w:val="B24A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E753373"/>
    <w:multiLevelType w:val="hybridMultilevel"/>
    <w:tmpl w:val="2E4EC4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B47477"/>
    <w:multiLevelType w:val="multilevel"/>
    <w:tmpl w:val="9EBAB9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195344"/>
    <w:multiLevelType w:val="hybridMultilevel"/>
    <w:tmpl w:val="4BE61C2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68748B3"/>
    <w:multiLevelType w:val="hybridMultilevel"/>
    <w:tmpl w:val="8D9C08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A7741EA"/>
    <w:multiLevelType w:val="multilevel"/>
    <w:tmpl w:val="DB62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E792503"/>
    <w:multiLevelType w:val="hybridMultilevel"/>
    <w:tmpl w:val="4E5446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C6A68B7"/>
    <w:multiLevelType w:val="hybridMultilevel"/>
    <w:tmpl w:val="29D4F9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8622896"/>
    <w:multiLevelType w:val="multilevel"/>
    <w:tmpl w:val="7FE05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B4614A"/>
    <w:multiLevelType w:val="hybridMultilevel"/>
    <w:tmpl w:val="34B453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50C27"/>
    <w:multiLevelType w:val="hybridMultilevel"/>
    <w:tmpl w:val="F072C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06805"/>
    <w:multiLevelType w:val="hybridMultilevel"/>
    <w:tmpl w:val="B8063A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A4882"/>
    <w:multiLevelType w:val="multilevel"/>
    <w:tmpl w:val="F40E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55A0889"/>
    <w:multiLevelType w:val="hybridMultilevel"/>
    <w:tmpl w:val="278EE8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84186434">
    <w:abstractNumId w:val="8"/>
  </w:num>
  <w:num w:numId="2" w16cid:durableId="1173029256">
    <w:abstractNumId w:val="15"/>
  </w:num>
  <w:num w:numId="3" w16cid:durableId="409085773">
    <w:abstractNumId w:val="1"/>
  </w:num>
  <w:num w:numId="4" w16cid:durableId="1010789327">
    <w:abstractNumId w:val="9"/>
  </w:num>
  <w:num w:numId="5" w16cid:durableId="1239286485">
    <w:abstractNumId w:val="12"/>
  </w:num>
  <w:num w:numId="6" w16cid:durableId="1110467097">
    <w:abstractNumId w:val="13"/>
  </w:num>
  <w:num w:numId="7" w16cid:durableId="1586720502">
    <w:abstractNumId w:val="2"/>
  </w:num>
  <w:num w:numId="8" w16cid:durableId="2004232644">
    <w:abstractNumId w:val="7"/>
  </w:num>
  <w:num w:numId="9" w16cid:durableId="1846282140">
    <w:abstractNumId w:val="14"/>
  </w:num>
  <w:num w:numId="10" w16cid:durableId="115753862">
    <w:abstractNumId w:val="0"/>
  </w:num>
  <w:num w:numId="11" w16cid:durableId="662586361">
    <w:abstractNumId w:val="10"/>
  </w:num>
  <w:num w:numId="12" w16cid:durableId="1490709190">
    <w:abstractNumId w:val="4"/>
  </w:num>
  <w:num w:numId="13" w16cid:durableId="468211909">
    <w:abstractNumId w:val="6"/>
  </w:num>
  <w:num w:numId="14" w16cid:durableId="1724212101">
    <w:abstractNumId w:val="11"/>
  </w:num>
  <w:num w:numId="15" w16cid:durableId="1782608151">
    <w:abstractNumId w:val="5"/>
  </w:num>
  <w:num w:numId="16" w16cid:durableId="816072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835"/>
    <w:rsid w:val="00033830"/>
    <w:rsid w:val="00056EF6"/>
    <w:rsid w:val="000A3027"/>
    <w:rsid w:val="000E02A1"/>
    <w:rsid w:val="000E7DCB"/>
    <w:rsid w:val="0014718F"/>
    <w:rsid w:val="00156EF5"/>
    <w:rsid w:val="00157793"/>
    <w:rsid w:val="00160061"/>
    <w:rsid w:val="001F7172"/>
    <w:rsid w:val="0023016E"/>
    <w:rsid w:val="00252D46"/>
    <w:rsid w:val="002704D3"/>
    <w:rsid w:val="00282842"/>
    <w:rsid w:val="00296BC9"/>
    <w:rsid w:val="002B70D7"/>
    <w:rsid w:val="002D4F9E"/>
    <w:rsid w:val="002F2F3D"/>
    <w:rsid w:val="003223E8"/>
    <w:rsid w:val="003359CC"/>
    <w:rsid w:val="00343C9F"/>
    <w:rsid w:val="00355001"/>
    <w:rsid w:val="00356A8F"/>
    <w:rsid w:val="00377057"/>
    <w:rsid w:val="003B1E23"/>
    <w:rsid w:val="003F3B9B"/>
    <w:rsid w:val="00400942"/>
    <w:rsid w:val="00442B42"/>
    <w:rsid w:val="004474B9"/>
    <w:rsid w:val="00485EF1"/>
    <w:rsid w:val="004860C8"/>
    <w:rsid w:val="004A62F8"/>
    <w:rsid w:val="004B5107"/>
    <w:rsid w:val="00513548"/>
    <w:rsid w:val="005206EF"/>
    <w:rsid w:val="00523A1E"/>
    <w:rsid w:val="00533E68"/>
    <w:rsid w:val="00546309"/>
    <w:rsid w:val="005700DB"/>
    <w:rsid w:val="00614FB0"/>
    <w:rsid w:val="006176F2"/>
    <w:rsid w:val="0064685B"/>
    <w:rsid w:val="006575A0"/>
    <w:rsid w:val="0066711B"/>
    <w:rsid w:val="00687141"/>
    <w:rsid w:val="006B0F6C"/>
    <w:rsid w:val="006D3F13"/>
    <w:rsid w:val="006D6681"/>
    <w:rsid w:val="00702175"/>
    <w:rsid w:val="0071579A"/>
    <w:rsid w:val="007B4D55"/>
    <w:rsid w:val="007B57EF"/>
    <w:rsid w:val="007F7748"/>
    <w:rsid w:val="008119DB"/>
    <w:rsid w:val="00822291"/>
    <w:rsid w:val="00822C6D"/>
    <w:rsid w:val="008457D3"/>
    <w:rsid w:val="00855FB3"/>
    <w:rsid w:val="00865EDA"/>
    <w:rsid w:val="008A40F1"/>
    <w:rsid w:val="008C7660"/>
    <w:rsid w:val="008F306D"/>
    <w:rsid w:val="00953C87"/>
    <w:rsid w:val="00987B5E"/>
    <w:rsid w:val="009F592C"/>
    <w:rsid w:val="00A0276A"/>
    <w:rsid w:val="00A1525D"/>
    <w:rsid w:val="00A1795F"/>
    <w:rsid w:val="00A179AB"/>
    <w:rsid w:val="00A43BA2"/>
    <w:rsid w:val="00A4451A"/>
    <w:rsid w:val="00A4522B"/>
    <w:rsid w:val="00A52A42"/>
    <w:rsid w:val="00AE020A"/>
    <w:rsid w:val="00B07690"/>
    <w:rsid w:val="00B07F7D"/>
    <w:rsid w:val="00B33E4A"/>
    <w:rsid w:val="00B600FD"/>
    <w:rsid w:val="00B61D22"/>
    <w:rsid w:val="00B84EC3"/>
    <w:rsid w:val="00B96684"/>
    <w:rsid w:val="00BC7E76"/>
    <w:rsid w:val="00C17922"/>
    <w:rsid w:val="00C301EA"/>
    <w:rsid w:val="00C322DE"/>
    <w:rsid w:val="00C55F88"/>
    <w:rsid w:val="00CF6817"/>
    <w:rsid w:val="00D037C7"/>
    <w:rsid w:val="00D11656"/>
    <w:rsid w:val="00D64F51"/>
    <w:rsid w:val="00DA48EF"/>
    <w:rsid w:val="00DD0656"/>
    <w:rsid w:val="00DF4F5C"/>
    <w:rsid w:val="00E03729"/>
    <w:rsid w:val="00E0682F"/>
    <w:rsid w:val="00E11460"/>
    <w:rsid w:val="00E26A2C"/>
    <w:rsid w:val="00E32D39"/>
    <w:rsid w:val="00E55BB9"/>
    <w:rsid w:val="00E75834"/>
    <w:rsid w:val="00E914DC"/>
    <w:rsid w:val="00E93202"/>
    <w:rsid w:val="00EB183B"/>
    <w:rsid w:val="00EF189F"/>
    <w:rsid w:val="00F1226B"/>
    <w:rsid w:val="00F131EE"/>
    <w:rsid w:val="00F74835"/>
    <w:rsid w:val="00FB64B0"/>
    <w:rsid w:val="00FB668E"/>
    <w:rsid w:val="00FD3AB2"/>
    <w:rsid w:val="0222DECD"/>
    <w:rsid w:val="056A837F"/>
    <w:rsid w:val="0685B44E"/>
    <w:rsid w:val="0698BA72"/>
    <w:rsid w:val="082184AF"/>
    <w:rsid w:val="0A798896"/>
    <w:rsid w:val="0E4B88BF"/>
    <w:rsid w:val="0FE75920"/>
    <w:rsid w:val="118F119E"/>
    <w:rsid w:val="14370E21"/>
    <w:rsid w:val="15E14116"/>
    <w:rsid w:val="1720EB64"/>
    <w:rsid w:val="1B27F46C"/>
    <w:rsid w:val="1D2D0689"/>
    <w:rsid w:val="1DE5B432"/>
    <w:rsid w:val="202AD34E"/>
    <w:rsid w:val="22783CD7"/>
    <w:rsid w:val="24B1B341"/>
    <w:rsid w:val="28E848A4"/>
    <w:rsid w:val="2B07CC68"/>
    <w:rsid w:val="2B08E7A4"/>
    <w:rsid w:val="31770DEC"/>
    <w:rsid w:val="34BCE762"/>
    <w:rsid w:val="3CF2E9FF"/>
    <w:rsid w:val="3DEA4765"/>
    <w:rsid w:val="40AA62E8"/>
    <w:rsid w:val="4330A0AC"/>
    <w:rsid w:val="4330EF9D"/>
    <w:rsid w:val="44047F72"/>
    <w:rsid w:val="4412C874"/>
    <w:rsid w:val="480460C0"/>
    <w:rsid w:val="480F1A6A"/>
    <w:rsid w:val="49A03121"/>
    <w:rsid w:val="510A13BB"/>
    <w:rsid w:val="59112DFF"/>
    <w:rsid w:val="5A90EF81"/>
    <w:rsid w:val="69144989"/>
    <w:rsid w:val="6D51E6FE"/>
    <w:rsid w:val="6E2BFA52"/>
    <w:rsid w:val="6E993DF6"/>
    <w:rsid w:val="704FD250"/>
    <w:rsid w:val="731A9B94"/>
    <w:rsid w:val="75FEADE7"/>
    <w:rsid w:val="776D1C1F"/>
    <w:rsid w:val="7DE3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04C9F"/>
  <w15:chartTrackingRefBased/>
  <w15:docId w15:val="{2F26611E-E61E-42C4-BCFB-2F49FAE3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F7483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835"/>
    <w:pPr>
      <w:keepNext/>
      <w:keepLines/>
      <w:outlineLvl w:val="0"/>
    </w:pPr>
    <w:rPr>
      <w:rFonts w:eastAsiaTheme="majorEastAsia" w:cstheme="majorBidi"/>
      <w:b/>
      <w:color w:val="E51C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835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4835"/>
    <w:pPr>
      <w:keepNext/>
      <w:keepLines/>
      <w:outlineLvl w:val="2"/>
    </w:pPr>
    <w:rPr>
      <w:rFonts w:eastAsiaTheme="majorEastAsia" w:cstheme="majorBidi"/>
      <w:i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74835"/>
    <w:rPr>
      <w:rFonts w:eastAsiaTheme="majorEastAsia" w:cstheme="majorBidi"/>
      <w:b/>
      <w:color w:val="E51C41"/>
      <w:sz w:val="32"/>
      <w:szCs w:val="32"/>
    </w:rPr>
  </w:style>
  <w:style w:type="paragraph" w:styleId="ListParagraph">
    <w:name w:val="List Paragraph"/>
    <w:basedOn w:val="Normal"/>
    <w:uiPriority w:val="34"/>
    <w:qFormat/>
    <w:rsid w:val="00F74835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F74835"/>
    <w:rPr>
      <w:rFonts w:eastAsiaTheme="majorEastAsia" w:cstheme="majorBidi"/>
      <w:b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74835"/>
    <w:rPr>
      <w:rFonts w:eastAsiaTheme="majorEastAsia" w:cstheme="majorBidi"/>
      <w:i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682F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E068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682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0682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0682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0682F"/>
    <w:rPr>
      <w:sz w:val="24"/>
    </w:rPr>
  </w:style>
  <w:style w:type="table" w:styleId="TableGrid">
    <w:name w:val="Table Grid"/>
    <w:basedOn w:val="TableNormal"/>
    <w:uiPriority w:val="39"/>
    <w:rsid w:val="00442B42"/>
    <w:rPr>
      <w:rFonts w:asciiTheme="minorHAnsi" w:hAnsiTheme="min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42B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2B42"/>
    <w:pPr>
      <w:spacing w:after="160"/>
    </w:pPr>
    <w:rPr>
      <w:rFonts w:asciiTheme="minorHAnsi" w:hAnsiTheme="minorHAnsi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42B42"/>
    <w:rPr>
      <w:rFonts w:asciiTheme="minorHAnsi" w:hAnsiTheme="minorHAnsi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75A0"/>
    <w:pPr>
      <w:spacing w:before="100" w:beforeAutospacing="1" w:after="100" w:afterAutospacing="1"/>
    </w:pPr>
    <w:rPr>
      <w:rFonts w:ascii="Times New Roman" w:hAnsi="Times New Roman" w:eastAsia="Times New Roman" w:cs="Times New Roman"/>
      <w:szCs w:val="24"/>
      <w:lang w:eastAsia="en-GB"/>
    </w:rPr>
  </w:style>
  <w:style w:type="paragraph" w:styleId="Revision">
    <w:name w:val="Revision"/>
    <w:hidden/>
    <w:uiPriority w:val="99"/>
    <w:semiHidden/>
    <w:rsid w:val="001F7172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B9B"/>
    <w:pPr>
      <w:spacing w:after="0"/>
    </w:pPr>
    <w:rPr>
      <w:rFonts w:ascii="Arial" w:hAnsi="Arial"/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F3B9B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0C8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860C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3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812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6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5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7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9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0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4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1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6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9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5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24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4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6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8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0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3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emf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9cf144-4eb2-4910-9a88-c8d0ce72bbfd">
      <Terms xmlns="http://schemas.microsoft.com/office/infopath/2007/PartnerControls"/>
    </lcf76f155ced4ddcb4097134ff3c332f>
    <TaxCatchAll xmlns="a75230e0-234e-44fc-a46b-fcfdfca8ad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881A016B10084995EF93CBCB18F51C" ma:contentTypeVersion="17" ma:contentTypeDescription="Create a new document." ma:contentTypeScope="" ma:versionID="48ffc06f6ec283ce7618f4b4875bad84">
  <xsd:schema xmlns:xsd="http://www.w3.org/2001/XMLSchema" xmlns:xs="http://www.w3.org/2001/XMLSchema" xmlns:p="http://schemas.microsoft.com/office/2006/metadata/properties" xmlns:ns2="b99cf144-4eb2-4910-9a88-c8d0ce72bbfd" xmlns:ns3="a75230e0-234e-44fc-a46b-fcfdfca8ad4b" targetNamespace="http://schemas.microsoft.com/office/2006/metadata/properties" ma:root="true" ma:fieldsID="adfd571ea4855126d306e926ca3f8808" ns2:_="" ns3:_="">
    <xsd:import namespace="b99cf144-4eb2-4910-9a88-c8d0ce72bbfd"/>
    <xsd:import namespace="a75230e0-234e-44fc-a46b-fcfdfca8a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cf144-4eb2-4910-9a88-c8d0ce72b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230e0-234e-44fc-a46b-fcfdfca8a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7b629d-5dce-4b34-ab1a-52e3d0ef0cee}" ma:internalName="TaxCatchAll" ma:showField="CatchAllData" ma:web="a75230e0-234e-44fc-a46b-fcfdfca8a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CDDA0C-FA9F-CD4A-919A-E0EC6C3C1D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90F1DF-7E81-4E77-A840-8807F8F4C21E}">
  <ds:schemaRefs>
    <ds:schemaRef ds:uri="http://schemas.microsoft.com/office/2006/metadata/properties"/>
    <ds:schemaRef ds:uri="http://schemas.microsoft.com/office/infopath/2007/PartnerControls"/>
    <ds:schemaRef ds:uri="07530afe-d844-488b-9a54-9e56863626c8"/>
    <ds:schemaRef ds:uri="2ff69431-d625-42b0-a6d5-57182fa431d3"/>
  </ds:schemaRefs>
</ds:datastoreItem>
</file>

<file path=customXml/itemProps3.xml><?xml version="1.0" encoding="utf-8"?>
<ds:datastoreItem xmlns:ds="http://schemas.openxmlformats.org/officeDocument/2006/customXml" ds:itemID="{1D2D476C-F890-4AD3-AF1E-0CD209F9D5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4DE549-1BE9-471D-B381-377E1004F3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Coss</dc:creator>
  <cp:keywords/>
  <dc:description/>
  <cp:lastModifiedBy>Hannah.johnson</cp:lastModifiedBy>
  <cp:revision>4</cp:revision>
  <dcterms:created xsi:type="dcterms:W3CDTF">2023-07-11T09:08:00Z</dcterms:created>
  <dcterms:modified xsi:type="dcterms:W3CDTF">2023-07-13T11:20:28Z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0x010100BF881A016B10084995EF93CBCB18F51C</vt:lpwstr>
  </property>
  <property fmtid="{D5CDD505-2E9C-101B-9397-08002B2CF9AE}" pid="3" name="MediaServiceImageTags">
    <vt:lpwstr/>
  </property>
</Properties>
</file>