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0227" w14:textId="4610C011" w:rsidR="00156EF5" w:rsidRPr="00C54CF7" w:rsidRDefault="00AD114C" w:rsidP="007D47DD">
      <w:pPr>
        <w:pStyle w:val="Heading1"/>
        <w:jc w:val="right"/>
      </w:pPr>
      <w:bookmarkStart w:id="0" w:name="_Hlk156384509"/>
      <w:r>
        <w:rPr>
          <w:rStyle w:val="wacimagecontainer"/>
          <w:rFonts w:ascii="Segoe UI" w:hAnsi="Segoe UI" w:cs="Segoe UI"/>
          <w:noProof/>
          <w:color w:val="000000"/>
          <w:sz w:val="18"/>
          <w:szCs w:val="18"/>
          <w:shd w:val="clear" w:color="auto" w:fill="FFFFFF"/>
        </w:rPr>
        <w:drawing>
          <wp:inline distT="0" distB="0" distL="0" distR="0" wp14:anchorId="6FED27D7" wp14:editId="2590914A">
            <wp:extent cx="2343150" cy="800100"/>
            <wp:effectExtent l="0" t="0" r="0" b="0"/>
            <wp:docPr id="77918968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89681" name="Picture 1" descr="Shap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800100"/>
                    </a:xfrm>
                    <a:prstGeom prst="rect">
                      <a:avLst/>
                    </a:prstGeom>
                    <a:noFill/>
                    <a:ln>
                      <a:noFill/>
                    </a:ln>
                  </pic:spPr>
                </pic:pic>
              </a:graphicData>
            </a:graphic>
          </wp:inline>
        </w:drawing>
      </w:r>
      <w:r w:rsidR="008D3B22" w:rsidRPr="00C54CF7">
        <w:rPr>
          <w:noProof/>
        </w:rPr>
        <w:drawing>
          <wp:anchor distT="0" distB="0" distL="114300" distR="114300" simplePos="0" relativeHeight="251658245" behindDoc="1" locked="0" layoutInCell="1" allowOverlap="1" wp14:anchorId="4B846F73" wp14:editId="40FD3FCB">
            <wp:simplePos x="0" y="0"/>
            <wp:positionH relativeFrom="margin">
              <wp:posOffset>-37465</wp:posOffset>
            </wp:positionH>
            <wp:positionV relativeFrom="page">
              <wp:posOffset>696595</wp:posOffset>
            </wp:positionV>
            <wp:extent cx="1547495" cy="82042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14:sizeRelH relativeFrom="page">
              <wp14:pctWidth>0</wp14:pctWidth>
            </wp14:sizeRelH>
            <wp14:sizeRelV relativeFrom="page">
              <wp14:pctHeight>0</wp14:pctHeight>
            </wp14:sizeRelV>
          </wp:anchor>
        </w:drawing>
      </w:r>
    </w:p>
    <w:p w14:paraId="32F93F2E" w14:textId="70F58F4D" w:rsidR="00F74835" w:rsidRPr="00C54CF7" w:rsidRDefault="00F74835" w:rsidP="00F74835"/>
    <w:p w14:paraId="7A3AC168" w14:textId="3983D9B3" w:rsidR="777B0D15" w:rsidRPr="00C54CF7" w:rsidRDefault="00177E3A" w:rsidP="00B06BEF">
      <w:pPr>
        <w:tabs>
          <w:tab w:val="left" w:pos="9463"/>
        </w:tabs>
      </w:pPr>
      <w:r w:rsidRPr="00C54CF7">
        <w:rPr>
          <w:noProof/>
        </w:rPr>
        <mc:AlternateContent>
          <mc:Choice Requires="wps">
            <w:drawing>
              <wp:anchor distT="0" distB="0" distL="114300" distR="114300" simplePos="0" relativeHeight="251658244" behindDoc="0" locked="0" layoutInCell="1" allowOverlap="1" wp14:anchorId="0B56A149" wp14:editId="1AF79D7C">
                <wp:simplePos x="0" y="0"/>
                <wp:positionH relativeFrom="margin">
                  <wp:align>center</wp:align>
                </wp:positionH>
                <wp:positionV relativeFrom="page">
                  <wp:posOffset>7530493</wp:posOffset>
                </wp:positionV>
                <wp:extent cx="5884545" cy="1311965"/>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311965"/>
                        </a:xfrm>
                        <a:prstGeom prst="rect">
                          <a:avLst/>
                        </a:prstGeom>
                        <a:noFill/>
                        <a:ln w="9525">
                          <a:noFill/>
                          <a:miter lim="800000"/>
                          <a:headEnd/>
                          <a:tailEnd/>
                        </a:ln>
                      </wps:spPr>
                      <wps:txbx>
                        <w:txbxContent>
                          <w:p w14:paraId="1095C956" w14:textId="0EBFD8C0" w:rsidR="00C379A3" w:rsidRDefault="00C379A3" w:rsidP="00B07F7D">
                            <w:pPr>
                              <w:rPr>
                                <w:b/>
                                <w:bCs/>
                                <w:color w:val="FFFFFF" w:themeColor="background1"/>
                                <w:sz w:val="36"/>
                                <w:szCs w:val="36"/>
                              </w:rPr>
                            </w:pPr>
                            <w:r>
                              <w:rPr>
                                <w:b/>
                                <w:bCs/>
                                <w:color w:val="FFFFFF" w:themeColor="background1"/>
                                <w:sz w:val="36"/>
                                <w:szCs w:val="36"/>
                              </w:rPr>
                              <w:t xml:space="preserve">Materials to support Occupational Specialism holistic delivery </w:t>
                            </w:r>
                          </w:p>
                          <w:p w14:paraId="2ADAAF0B" w14:textId="77777777" w:rsidR="00C379A3" w:rsidRDefault="00C379A3" w:rsidP="00B07F7D">
                            <w:pPr>
                              <w:rPr>
                                <w:b/>
                                <w:bCs/>
                                <w:color w:val="FFFFFF" w:themeColor="background1"/>
                                <w:sz w:val="36"/>
                                <w:szCs w:val="36"/>
                              </w:rPr>
                            </w:pPr>
                          </w:p>
                          <w:p w14:paraId="6F58D85A" w14:textId="10583752" w:rsidR="00C379A3" w:rsidRPr="00B07F7D" w:rsidRDefault="00C379A3" w:rsidP="00B07F7D">
                            <w:pPr>
                              <w:rPr>
                                <w:b/>
                                <w:bCs/>
                                <w:color w:val="FFFFFF" w:themeColor="background1"/>
                                <w:sz w:val="36"/>
                                <w:szCs w:val="36"/>
                              </w:rPr>
                            </w:pPr>
                            <w:r>
                              <w:rPr>
                                <w:b/>
                                <w:bCs/>
                                <w:color w:val="FFFFFF" w:themeColor="background1"/>
                                <w:sz w:val="36"/>
                                <w:szCs w:val="36"/>
                              </w:rPr>
                              <w:t>ET-FOUNDATION</w:t>
                            </w:r>
                            <w:r w:rsidRPr="00B07F7D">
                              <w:rPr>
                                <w:b/>
                                <w:bCs/>
                                <w:color w:val="FFFFFF" w:themeColor="background1"/>
                                <w:sz w:val="36"/>
                                <w:szCs w:val="36"/>
                              </w:rPr>
                              <w:t>.</w:t>
                            </w:r>
                            <w:r>
                              <w:rPr>
                                <w:b/>
                                <w:bCs/>
                                <w:color w:val="FFFFFF" w:themeColor="background1"/>
                                <w:sz w:val="36"/>
                                <w:szCs w:val="36"/>
                              </w:rPr>
                              <w:t>CO</w:t>
                            </w:r>
                            <w:r w:rsidRPr="00B07F7D">
                              <w:rPr>
                                <w:b/>
                                <w:bCs/>
                                <w:color w:val="FFFFFF" w:themeColor="background1"/>
                                <w:sz w:val="36"/>
                                <w:szCs w:val="36"/>
                              </w:rPr>
                              <w:t>.</w:t>
                            </w:r>
                            <w:r>
                              <w:rPr>
                                <w:b/>
                                <w:bCs/>
                                <w:color w:val="FFFFFF" w:themeColor="background1"/>
                                <w:sz w:val="36"/>
                                <w:szCs w:val="36"/>
                              </w:rPr>
                              <w:t>UK</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B56A149" id="_x0000_t202" coordsize="21600,21600" o:spt="202" path="m,l,21600r21600,l21600,xe">
                <v:stroke joinstyle="miter"/>
                <v:path gradientshapeok="t" o:connecttype="rect"/>
              </v:shapetype>
              <v:shape id="Text Box 5" o:spid="_x0000_s1026" type="#_x0000_t202" style="position:absolute;margin-left:0;margin-top:592.95pt;width:463.35pt;height:103.3pt;z-index:251658244;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a+QEAAM4DAAAOAAAAZHJzL2Uyb0RvYy54bWysU9uO2yAQfa/Uf0C8N7bTeJtYcVbb3W5V&#10;aXuRtv0AjHGMCgwFEjv9+h2wNxu1b1X9gBgPnJlz5rC9HrUiR+G8BFPTYpFTIgyHVpp9TX98v3+z&#10;psQHZlqmwIianoSn17vXr7aDrcQSelCtcARBjK8GW9M+BFtlmee90MwvwAqDyQ6cZgFDt89axwZE&#10;1ypb5vlVNoBrrQMuvMe/d1OS7hJ+1wkevnadF4GommJvIa0urU1cs92WVXvHbC/53Ab7hy40kwaL&#10;nqHuWGDk4ORfUFpyBx66sOCgM+g6yUXigGyK/A82jz2zInFBcbw9y+T/Hyz/cny03xwJ43sYcYCJ&#10;hLcPwH96YuC2Z2YvbpyDoResxcJFlCwbrK/mq1FqX/kI0gyfocUhs0OABDR2TkdVkCdBdBzA6Sy6&#10;GAPh+LNcr1flqqSEY654WxSbqzLVYNXzdet8+ChAk7ipqcOpJnh2fPAhtsOq5yOxmoF7qVSarDJk&#10;qOmmXJbpwkVGy4DGU1LXdJ3Hb7JCZPnBtOlyYFJNeyygzEw7Mp04h7EZ8WCk30B7QgEcTAbDB4Gb&#10;HtxvSgY0V039rwNzghL1yaCIm2K1im5Mwap8t8TAXWaaywwzHKFqGiiZtrchOXjieoNidzLJ8NLJ&#10;3CuaJqkzGzy68jJOp16e4e4JAAD//wMAUEsDBBQABgAIAAAAIQDySsgN3wAAAAoBAAAPAAAAZHJz&#10;L2Rvd25yZXYueG1sTI/NTsMwEITvSLyDtUjcqN1AShPiVBWIK6jlR+LmxtskaryOYrcJb9/tCY47&#10;M5r9plhNrhMnHELrScN8pkAgVd62VGv4/Hi9W4II0ZA1nSfU8IsBVuX1VWFy60fa4Gkba8ElFHKj&#10;oYmxz6UMVYPOhJnvkdjb+8GZyOdQSzuYkctdJxOlFtKZlvhDY3p8brA6bI9Ow9fb/uf7Qb3XLy7t&#10;Rz8pSS6TWt/eTOsnEBGn+BeGCz6jQ8lMO38kG0SngYdEVufLNAPBfpYsHkHsWLrPkhRkWcj/E8oz&#10;AAAA//8DAFBLAQItABQABgAIAAAAIQC2gziS/gAAAOEBAAATAAAAAAAAAAAAAAAAAAAAAABbQ29u&#10;dGVudF9UeXBlc10ueG1sUEsBAi0AFAAGAAgAAAAhADj9If/WAAAAlAEAAAsAAAAAAAAAAAAAAAAA&#10;LwEAAF9yZWxzLy5yZWxzUEsBAi0AFAAGAAgAAAAhAH6rKZr5AQAAzgMAAA4AAAAAAAAAAAAAAAAA&#10;LgIAAGRycy9lMm9Eb2MueG1sUEsBAi0AFAAGAAgAAAAhAPJKyA3fAAAACgEAAA8AAAAAAAAAAAAA&#10;AAAAUwQAAGRycy9kb3ducmV2LnhtbFBLBQYAAAAABAAEAPMAAABfBQAAAAA=&#10;" filled="f" stroked="f">
                <v:textbox>
                  <w:txbxContent>
                    <w:p w14:paraId="1095C956" w14:textId="0EBFD8C0" w:rsidR="00C379A3" w:rsidRDefault="00C379A3" w:rsidP="00B07F7D">
                      <w:pPr>
                        <w:rPr>
                          <w:b/>
                          <w:bCs/>
                          <w:color w:val="FFFFFF" w:themeColor="background1"/>
                          <w:sz w:val="36"/>
                          <w:szCs w:val="36"/>
                        </w:rPr>
                      </w:pPr>
                      <w:r>
                        <w:rPr>
                          <w:b/>
                          <w:bCs/>
                          <w:color w:val="FFFFFF" w:themeColor="background1"/>
                          <w:sz w:val="36"/>
                          <w:szCs w:val="36"/>
                        </w:rPr>
                        <w:t xml:space="preserve">Materials to support Occupational Specialism holistic delivery </w:t>
                      </w:r>
                    </w:p>
                    <w:p w14:paraId="2ADAAF0B" w14:textId="77777777" w:rsidR="00C379A3" w:rsidRDefault="00C379A3" w:rsidP="00B07F7D">
                      <w:pPr>
                        <w:rPr>
                          <w:b/>
                          <w:bCs/>
                          <w:color w:val="FFFFFF" w:themeColor="background1"/>
                          <w:sz w:val="36"/>
                          <w:szCs w:val="36"/>
                        </w:rPr>
                      </w:pPr>
                    </w:p>
                    <w:p w14:paraId="6F58D85A" w14:textId="10583752" w:rsidR="00C379A3" w:rsidRPr="00B07F7D" w:rsidRDefault="00C379A3" w:rsidP="00B07F7D">
                      <w:pPr>
                        <w:rPr>
                          <w:b/>
                          <w:bCs/>
                          <w:color w:val="FFFFFF" w:themeColor="background1"/>
                          <w:sz w:val="36"/>
                          <w:szCs w:val="36"/>
                        </w:rPr>
                      </w:pPr>
                      <w:r>
                        <w:rPr>
                          <w:b/>
                          <w:bCs/>
                          <w:color w:val="FFFFFF" w:themeColor="background1"/>
                          <w:sz w:val="36"/>
                          <w:szCs w:val="36"/>
                        </w:rPr>
                        <w:t>ET-FOUNDATION</w:t>
                      </w:r>
                      <w:r w:rsidRPr="00B07F7D">
                        <w:rPr>
                          <w:b/>
                          <w:bCs/>
                          <w:color w:val="FFFFFF" w:themeColor="background1"/>
                          <w:sz w:val="36"/>
                          <w:szCs w:val="36"/>
                        </w:rPr>
                        <w:t>.</w:t>
                      </w:r>
                      <w:r>
                        <w:rPr>
                          <w:b/>
                          <w:bCs/>
                          <w:color w:val="FFFFFF" w:themeColor="background1"/>
                          <w:sz w:val="36"/>
                          <w:szCs w:val="36"/>
                        </w:rPr>
                        <w:t>CO</w:t>
                      </w:r>
                      <w:r w:rsidRPr="00B07F7D">
                        <w:rPr>
                          <w:b/>
                          <w:bCs/>
                          <w:color w:val="FFFFFF" w:themeColor="background1"/>
                          <w:sz w:val="36"/>
                          <w:szCs w:val="36"/>
                        </w:rPr>
                        <w:t>.</w:t>
                      </w:r>
                      <w:r>
                        <w:rPr>
                          <w:b/>
                          <w:bCs/>
                          <w:color w:val="FFFFFF" w:themeColor="background1"/>
                          <w:sz w:val="36"/>
                          <w:szCs w:val="36"/>
                        </w:rPr>
                        <w:t>UK</w:t>
                      </w:r>
                    </w:p>
                  </w:txbxContent>
                </v:textbox>
                <w10:wrap anchorx="margin" anchory="page"/>
              </v:shape>
            </w:pict>
          </mc:Fallback>
        </mc:AlternateContent>
      </w:r>
      <w:r w:rsidRPr="00C54CF7">
        <w:rPr>
          <w:noProof/>
        </w:rPr>
        <mc:AlternateContent>
          <mc:Choice Requires="wps">
            <w:drawing>
              <wp:anchor distT="0" distB="0" distL="114300" distR="114300" simplePos="0" relativeHeight="251658243" behindDoc="0" locked="0" layoutInCell="1" allowOverlap="1" wp14:anchorId="3BDD6ECE" wp14:editId="00CF988F">
                <wp:simplePos x="0" y="0"/>
                <wp:positionH relativeFrom="margin">
                  <wp:align>left</wp:align>
                </wp:positionH>
                <wp:positionV relativeFrom="page">
                  <wp:posOffset>7439881</wp:posOffset>
                </wp:positionV>
                <wp:extent cx="6141720" cy="1478280"/>
                <wp:effectExtent l="0" t="0" r="0" b="762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1720" cy="14782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EAA9B" id="Rectangle 4" o:spid="_x0000_s1026" alt="&quot;&quot;" style="position:absolute;margin-left:0;margin-top:585.8pt;width:483.6pt;height:116.4pt;z-index:251658243;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RAfQIAAF8FAAAOAAAAZHJzL2Uyb0RvYy54bWysVE1v2zAMvQ/YfxB0Xx0H6ceCOkXQosOA&#10;oi3WDj2rslQLkEWNUuJkv36U/JGuK3YYloMimeQj+fSo84tda9lWYTDgKl4ezThTTkJt3EvFvz9e&#10;fzrjLEThamHBqYrvVeAXq48fzju/VHNowNYKGYG4sOx8xZsY/bIogmxUK8IReOXIqAFbEemIL0WN&#10;oiP01hbz2eyk6ABrjyBVCPT1qjfyVcbXWsl4p3VQkdmKU20xr5jX57QWq3OxfEHhGyOHMsQ/VNEK&#10;4yjpBHUlomAbNH9AtUYiBNDxSEJbgNZGqtwDdVPO3nTz0Aivci9ETvATTeH/wcrb7YO/R6Kh82EZ&#10;aJu62Gls0z/Vx3aZrP1EltpFJunjSbkoT+fEqSRbuTg9m59lOotDuMcQvyhoWdpUHOk2MkliexMi&#10;pSTX0SVlC2BNfW2szYekAHVpkW0F3V3clemuKOI3L+uSr4MU1ZvTl+LQS97FvVXJz7pvSjNTU/Xz&#10;XEiW2SGJkFK5WPamRtSqz308o9+YfSwr15IBE7Km/BP2ADB69iAjdl/l4J9CVVbpFDz7W2F98BSR&#10;M4OLU3BrHOB7AJa6GjL3/iNJPTWJpWeo9/fIEPoZCV5eG7q2GxHivUAaCrpqGvR4R4u20FUchh1n&#10;DeDP974nf9IqWTnraMgqHn5sBCrO7FdHKv5cLhZpKvNhcZzlhK8tz68tbtNeAmmhpCfFy7ylYIx2&#10;3GqE9oneg3XKSibhJOWuuIw4Hi5jP/z0oki1Xmc3mkQv4o178DKBJ1aTLB93TwL9oN1Isr+FcSDF&#10;8o2Ee98U6WC9iaBN1veB14FvmuIsnOHFSc/E63P2OryLq18AAAD//wMAUEsDBBQABgAIAAAAIQDN&#10;oOfV4AAAAAoBAAAPAAAAZHJzL2Rvd25yZXYueG1sTI/BbsIwEETvSP0Hayv1goqTKIQ2jYOghUsv&#10;UOgHmHibRMTrKDaQ/n23p/a4M6PZN8VytJ244uBbRwriWQQCqXKmpVrB53H7+ATCB01Gd45QwTd6&#10;WJZ3k0Lnxt3oA6+HUAsuIZ9rBU0IfS6lrxq02s9cj8TelxusDnwOtTSDvnG57WQSRZm0uiX+0Oge&#10;XxuszoeLVXDc7bPNtp1T0p/fVmk1X08372ulHu7H1QuIgGP4C8MvPqNDyUwndyHjRaeAhwRW40Wc&#10;gWD/OVskIE4spVGagiwL+X9C+QMAAP//AwBQSwECLQAUAAYACAAAACEAtoM4kv4AAADhAQAAEwAA&#10;AAAAAAAAAAAAAAAAAAAAW0NvbnRlbnRfVHlwZXNdLnhtbFBLAQItABQABgAIAAAAIQA4/SH/1gAA&#10;AJQBAAALAAAAAAAAAAAAAAAAAC8BAABfcmVscy8ucmVsc1BLAQItABQABgAIAAAAIQAmHgRAfQIA&#10;AF8FAAAOAAAAAAAAAAAAAAAAAC4CAABkcnMvZTJvRG9jLnhtbFBLAQItABQABgAIAAAAIQDNoOfV&#10;4AAAAAoBAAAPAAAAAAAAAAAAAAAAANcEAABkcnMvZG93bnJldi54bWxQSwUGAAAAAAQABADzAAAA&#10;5AUAAAAA&#10;" fillcolor="black [3213]" stroked="f" strokeweight="1pt">
                <w10:wrap anchorx="margin" anchory="page"/>
              </v:rect>
            </w:pict>
          </mc:Fallback>
        </mc:AlternateContent>
      </w:r>
      <w:r w:rsidR="00A63053" w:rsidRPr="00C54CF7">
        <w:rPr>
          <w:noProof/>
        </w:rPr>
        <mc:AlternateContent>
          <mc:Choice Requires="wps">
            <w:drawing>
              <wp:anchor distT="0" distB="0" distL="114300" distR="114300" simplePos="0" relativeHeight="251658241" behindDoc="0" locked="0" layoutInCell="1" allowOverlap="1" wp14:anchorId="40FE684A" wp14:editId="42A635A6">
                <wp:simplePos x="0" y="0"/>
                <wp:positionH relativeFrom="margin">
                  <wp:align>left</wp:align>
                </wp:positionH>
                <wp:positionV relativeFrom="page">
                  <wp:posOffset>3424527</wp:posOffset>
                </wp:positionV>
                <wp:extent cx="6141720" cy="1478280"/>
                <wp:effectExtent l="0" t="0" r="0" b="762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CEDDD8" id="Rectangle 3" o:spid="_x0000_s1026" alt="&quot;&quot;" style="position:absolute;margin-left:0;margin-top:269.65pt;width:483.6pt;height:116.4pt;z-index:251658241;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b0ggIAAGAFAAAOAAAAZHJzL2Uyb0RvYy54bWysVE1v2zAMvQ/YfxB0Xx0H6ceCOkWQrsOA&#10;oi3aDj0rshQbkEWNUuJkv36U/JGuK3YYloMimeQj+fSoy6t9Y9hOoa/BFjw/mXCmrISytpuCf3++&#10;+XTBmQ/ClsKAVQU/KM+vFh8/XLZurqZQgSkVMgKxft66glchuHmWeVmpRvgTcMqSUQM2ItARN1mJ&#10;oiX0xmTTyeQsawFLhyCV9/T1ujPyRcLXWslwr7VXgZmCU20hrZjWdVyzxaWYb1C4qpZ9GeIfqmhE&#10;bSnpCHUtgmBbrP+AamqJ4EGHEwlNBlrXUqUeqJt88qabp0o4lXohcrwbafL/D1be7Z7cAxINrfNz&#10;T9vYxV5jE/+pPrZPZB1GstQ+MEkfz/JZfj4lTiXZ8tn5xfQi0Zkdwx368FVBw+Km4Ei3kUgSu1sf&#10;KCW5Di4xmwdTlze1MemAm/XKINsJurkvp/lqlsfLopDf3IyNzhZiWGeOX7JjM2kXDkZFP2MflWZ1&#10;SeVPUyVJZ2rMI6RUNuSdqRKl6tKfTug3ZI/KjBGplgQYkTXlH7F7gMGzAxmwuyp7/xiqkkzH4Mnf&#10;CuuCx4iUGWwYg5vaAr4HYKirPnPnP5DUURNZWkN5eECG0A2Jd/Kmpnu7FT48CKSpoLumSQ/3tGgD&#10;bcGh33FWAf5873v0J7GSlbOWpqzg/sdWoOLMfLMk48/5bBbHMh1mp0lP+Nqyfm2x22YFJIec3hQn&#10;05aCMZhhqxGaF3oQljErmYSVlLvgMuBwWIVu+ulJkWq5TG40ik6EW/vkZASPrEZdPu9fBLpevIF0&#10;fwfDRIr5Gw13vjHSwnIbQNdJ4Edee75pjJNw+icnvhOvz8nr+DAufgEAAP//AwBQSwMEFAAGAAgA&#10;AAAhACSasKzeAAAACAEAAA8AAABkcnMvZG93bnJldi54bWxMj81uwjAQhO+V+g7WIvVWHEJLmpAN&#10;qipx6glopXJz4iWO8E8UmxDevu6pHEczmvmm3ExGs5EG3zmLsJgnwMg2Tna2Rfg6bJ/fgPkgrBTa&#10;WUK4kYdN9fhQikK6q93RuA8tiyXWFwJBhdAXnPtGkRF+7nqy0Tu5wYgQ5dByOYhrLDeap0my4kZ0&#10;Ni4o0dOHoua8vxgE/VN/mlsuT/7wos5tGI/f290R8Wk2va+BBZrCfxj+8CM6VJGpdhcrPdMI8UhA&#10;eF3mS2DRzldZCqxGyLJ0Abwq+f2B6hcAAP//AwBQSwECLQAUAAYACAAAACEAtoM4kv4AAADhAQAA&#10;EwAAAAAAAAAAAAAAAAAAAAAAW0NvbnRlbnRfVHlwZXNdLnhtbFBLAQItABQABgAIAAAAIQA4/SH/&#10;1gAAAJQBAAALAAAAAAAAAAAAAAAAAC8BAABfcmVscy8ucmVsc1BLAQItABQABgAIAAAAIQDmuvb0&#10;ggIAAGAFAAAOAAAAAAAAAAAAAAAAAC4CAABkcnMvZTJvRG9jLnhtbFBLAQItABQABgAIAAAAIQAk&#10;mrCs3gAAAAgBAAAPAAAAAAAAAAAAAAAAANwEAABkcnMvZG93bnJldi54bWxQSwUGAAAAAAQABADz&#10;AAAA5wUAAAAA&#10;" fillcolor="#e51c41" stroked="f" strokeweight="1pt">
                <w10:wrap anchorx="margin" anchory="page"/>
              </v:rect>
            </w:pict>
          </mc:Fallback>
        </mc:AlternateContent>
      </w:r>
      <w:r w:rsidR="008A74F5" w:rsidRPr="00C54CF7">
        <w:rPr>
          <w:noProof/>
        </w:rPr>
        <mc:AlternateContent>
          <mc:Choice Requires="wps">
            <w:drawing>
              <wp:anchor distT="0" distB="0" distL="114300" distR="114300" simplePos="0" relativeHeight="251658242" behindDoc="0" locked="0" layoutInCell="1" allowOverlap="1" wp14:anchorId="01A09571" wp14:editId="7D64F825">
                <wp:simplePos x="0" y="0"/>
                <wp:positionH relativeFrom="margin">
                  <wp:align>left</wp:align>
                </wp:positionH>
                <wp:positionV relativeFrom="page">
                  <wp:posOffset>3703320</wp:posOffset>
                </wp:positionV>
                <wp:extent cx="5884545" cy="124206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242060"/>
                        </a:xfrm>
                        <a:prstGeom prst="rect">
                          <a:avLst/>
                        </a:prstGeom>
                        <a:noFill/>
                        <a:ln w="9525">
                          <a:noFill/>
                          <a:miter lim="800000"/>
                          <a:headEnd/>
                          <a:tailEnd/>
                        </a:ln>
                      </wps:spPr>
                      <wps:txbx>
                        <w:txbxContent>
                          <w:p w14:paraId="19333A79" w14:textId="4808AA99" w:rsidR="00C379A3" w:rsidRPr="00B07F7D" w:rsidRDefault="00C379A3">
                            <w:pPr>
                              <w:rPr>
                                <w:b/>
                                <w:bCs/>
                                <w:color w:val="FFFFFF" w:themeColor="background1"/>
                                <w:sz w:val="76"/>
                                <w:szCs w:val="76"/>
                              </w:rPr>
                            </w:pPr>
                            <w:r>
                              <w:rPr>
                                <w:b/>
                                <w:bCs/>
                                <w:color w:val="FFFFFF" w:themeColor="background1"/>
                                <w:sz w:val="40"/>
                                <w:szCs w:val="40"/>
                              </w:rPr>
                              <w:t>T LEVEL IN EDUCATION AND EARLY YEARS</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1A09571" id="Text Box 217" o:spid="_x0000_s1027" type="#_x0000_t202" style="position:absolute;margin-left:0;margin-top:291.6pt;width:463.35pt;height:97.8pt;z-index:251658242;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0//AEAANUDAAAOAAAAZHJzL2Uyb0RvYy54bWysU9uO2yAQfa/Uf0C8N3Yse5u14qy2u92q&#10;0vYibfsBGOMYFRgKJHb69R2wNxu1b1X9gAbGc5hz5rC9mbQiR+G8BNPQ9SqnRBgOnTT7hn7/9vBm&#10;Q4kPzHRMgRENPQlPb3avX21HW4sCBlCdcARBjK9H29AhBFtnmeeD0MyvwAqDyR6cZgG3bp91jo2I&#10;rlVW5PlVNoLrrAMuvMfT+zlJdwm/7wUPX/rei0BUQ7G3kFaX1jau2W7L6r1jdpB8aYP9QxeaSYOX&#10;nqHuWWDk4ORfUFpyBx76sOKgM+h7yUXigGzW+R9sngZmReKC4nh7lsn/P1j++fhkvzoSpncw4QAT&#10;CW8fgf/wxMDdwMxe3DoH4yBYhxevo2TZaH29lEapfe0jSDt+gg6HzA4BEtDUOx1VQZ4E0XEAp7Po&#10;YgqE42G12ZRVWVHCMbcuyiK/SmPJWP1cbp0PHwRoEoOGOpxqgmfHRx9iO6x+/iXeZuBBKpUmqwwZ&#10;G3pdFVUquMhoGdB4SuqGbvL4zVaILN+bLhUHJtUc4wXKLLQj05lzmNqJyG7RJKrQQndCHRzMPsN3&#10;gcEA7hclI3qsof7ngTlBifpoUMvrdVlGU6ZNWb0tcOMuM+1lhhmOUA0NlMzhXUhGninfoua9TGq8&#10;dLK0jN5JIi0+j+a83Ke/Xl7j7jcAAAD//wMAUEsDBBQABgAIAAAAIQBRlSm03QAAAAgBAAAPAAAA&#10;ZHJzL2Rvd25yZXYueG1sTI/BTsMwEETvSPyDtUjcqE2gTRqyqSoQV1BbQOLmxtskaryOYrcJf485&#10;0eNoRjNvitVkO3GmwbeOEe5nCgRx5UzLNcLH7vUuA+GDZqM7x4TwQx5W5fVVoXPjRt7QeRtqEUvY&#10;5xqhCaHPpfRVQ1b7meuJo3dwg9UhyqGWZtBjLLedTJRaSKtbjguN7um5oeq4PVmEz7fD99ejeq9f&#10;7Lwf3aQk26VEvL2Z1k8gAk3hPwx/+BEdysi0dyc2XnQI8UhAmGcPCYhoL5NFCmKPkKZZBrIs5OWB&#10;8hcAAP//AwBQSwECLQAUAAYACAAAACEAtoM4kv4AAADhAQAAEwAAAAAAAAAAAAAAAAAAAAAAW0Nv&#10;bnRlbnRfVHlwZXNdLnhtbFBLAQItABQABgAIAAAAIQA4/SH/1gAAAJQBAAALAAAAAAAAAAAAAAAA&#10;AC8BAABfcmVscy8ucmVsc1BLAQItABQABgAIAAAAIQCLKz0//AEAANUDAAAOAAAAAAAAAAAAAAAA&#10;AC4CAABkcnMvZTJvRG9jLnhtbFBLAQItABQABgAIAAAAIQBRlSm03QAAAAgBAAAPAAAAAAAAAAAA&#10;AAAAAFYEAABkcnMvZG93bnJldi54bWxQSwUGAAAAAAQABADzAAAAYAUAAAAA&#10;" filled="f" stroked="f">
                <v:textbox>
                  <w:txbxContent>
                    <w:p w14:paraId="19333A79" w14:textId="4808AA99" w:rsidR="00C379A3" w:rsidRPr="00B07F7D" w:rsidRDefault="00C379A3">
                      <w:pPr>
                        <w:rPr>
                          <w:b/>
                          <w:bCs/>
                          <w:color w:val="FFFFFF" w:themeColor="background1"/>
                          <w:sz w:val="76"/>
                          <w:szCs w:val="76"/>
                        </w:rPr>
                      </w:pPr>
                      <w:r>
                        <w:rPr>
                          <w:b/>
                          <w:bCs/>
                          <w:color w:val="FFFFFF" w:themeColor="background1"/>
                          <w:sz w:val="40"/>
                          <w:szCs w:val="40"/>
                        </w:rPr>
                        <w:t>T LEVEL IN EDUCATION AND EARLY YEARS</w:t>
                      </w:r>
                    </w:p>
                  </w:txbxContent>
                </v:textbox>
                <w10:wrap anchorx="margin" anchory="page"/>
              </v:shape>
            </w:pict>
          </mc:Fallback>
        </mc:AlternateContent>
      </w:r>
      <w:r w:rsidR="00F74835" w:rsidRPr="00C54CF7">
        <w:br w:type="page"/>
      </w:r>
      <w:r w:rsidR="00AD114C">
        <w:rPr>
          <w:rFonts w:cs="Arial"/>
          <w:color w:val="000000"/>
          <w:sz w:val="22"/>
          <w:shd w:val="clear" w:color="auto" w:fill="FFFFFF"/>
        </w:rPr>
        <w:lastRenderedPageBreak/>
        <w:br/>
      </w:r>
    </w:p>
    <w:p w14:paraId="7A963FA7" w14:textId="77777777" w:rsidR="00B06BEF" w:rsidRPr="007571D7" w:rsidRDefault="00B06BEF" w:rsidP="00AF207F">
      <w:pPr>
        <w:pStyle w:val="paragraph"/>
        <w:spacing w:before="0" w:beforeAutospacing="0" w:after="0" w:afterAutospacing="0"/>
        <w:contextualSpacing/>
        <w:textAlignment w:val="baseline"/>
        <w:rPr>
          <w:rStyle w:val="normaltextrun"/>
          <w:rFonts w:ascii="Arial" w:eastAsiaTheme="majorEastAsia" w:hAnsi="Arial" w:cs="Arial"/>
          <w:b/>
          <w:szCs w:val="22"/>
          <w:lang w:eastAsia="en-US"/>
        </w:rPr>
      </w:pPr>
      <w:r w:rsidRPr="007571D7">
        <w:rPr>
          <w:rStyle w:val="normaltextrun"/>
          <w:rFonts w:ascii="Arial" w:eastAsiaTheme="majorEastAsia" w:hAnsi="Arial" w:cs="Arial"/>
          <w:b/>
        </w:rPr>
        <w:t xml:space="preserve">Introduction </w:t>
      </w:r>
    </w:p>
    <w:p w14:paraId="47EFFDB1" w14:textId="77777777" w:rsidR="00B06BEF" w:rsidRPr="007571D7" w:rsidRDefault="00B06BEF" w:rsidP="00AF207F">
      <w:pPr>
        <w:pStyle w:val="paragraph"/>
        <w:spacing w:before="0" w:beforeAutospacing="0" w:after="0" w:afterAutospacing="0"/>
        <w:contextualSpacing/>
        <w:textAlignment w:val="baseline"/>
        <w:rPr>
          <w:rStyle w:val="normaltextrun"/>
          <w:rFonts w:ascii="Arial" w:eastAsiaTheme="majorEastAsia" w:hAnsi="Arial" w:cs="Arial"/>
        </w:rPr>
      </w:pPr>
    </w:p>
    <w:p w14:paraId="4FBEE3F0" w14:textId="7E6F33D3" w:rsidR="00B06BEF" w:rsidRPr="007571D7" w:rsidRDefault="00B06BEF" w:rsidP="00AF207F">
      <w:pPr>
        <w:pStyle w:val="paragraph"/>
        <w:spacing w:before="0" w:beforeAutospacing="0" w:after="0" w:afterAutospacing="0"/>
        <w:contextualSpacing/>
        <w:textAlignment w:val="baseline"/>
        <w:rPr>
          <w:rStyle w:val="eop"/>
          <w:rFonts w:ascii="Arial" w:hAnsi="Arial" w:cs="Arial"/>
        </w:rPr>
      </w:pPr>
      <w:r w:rsidRPr="007571D7">
        <w:rPr>
          <w:rStyle w:val="normaltextrun"/>
          <w:rFonts w:ascii="Arial" w:eastAsiaTheme="majorEastAsia" w:hAnsi="Arial" w:cs="Arial"/>
        </w:rPr>
        <w:t>The observation, assessment and planning (OAP) cycle underpins formative assessment in the early years. The application</w:t>
      </w:r>
      <w:r w:rsidR="00E0726A" w:rsidRPr="007571D7">
        <w:rPr>
          <w:rStyle w:val="normaltextrun"/>
          <w:rFonts w:ascii="Arial" w:eastAsiaTheme="majorEastAsia" w:hAnsi="Arial" w:cs="Arial"/>
        </w:rPr>
        <w:t xml:space="preserve"> of the OAP cycle</w:t>
      </w:r>
      <w:r w:rsidRPr="007571D7">
        <w:rPr>
          <w:rStyle w:val="normaltextrun"/>
          <w:rFonts w:ascii="Arial" w:eastAsiaTheme="majorEastAsia" w:hAnsi="Arial" w:cs="Arial"/>
        </w:rPr>
        <w:t xml:space="preserve"> is instrumental to effective early years practice</w:t>
      </w:r>
      <w:r w:rsidR="00A20040">
        <w:rPr>
          <w:rStyle w:val="normaltextrun"/>
          <w:rFonts w:ascii="Arial" w:eastAsiaTheme="majorEastAsia" w:hAnsi="Arial" w:cs="Arial"/>
        </w:rPr>
        <w:t>,</w:t>
      </w:r>
      <w:r w:rsidRPr="007571D7">
        <w:rPr>
          <w:rStyle w:val="normaltextrun"/>
          <w:rFonts w:ascii="Arial" w:eastAsiaTheme="majorEastAsia" w:hAnsi="Arial" w:cs="Arial"/>
        </w:rPr>
        <w:t xml:space="preserve"> as it is used daily to support children’s learning and development. The OAP cycle features as a knowledge criterion in</w:t>
      </w:r>
      <w:r w:rsidRPr="007571D7">
        <w:rPr>
          <w:rStyle w:val="normaltextrun"/>
          <w:rFonts w:ascii="Arial" w:eastAsiaTheme="majorEastAsia" w:hAnsi="Arial" w:cs="Arial"/>
          <w:b/>
          <w:bCs/>
          <w:i/>
          <w:iCs/>
        </w:rPr>
        <w:t xml:space="preserve"> </w:t>
      </w:r>
      <w:r w:rsidR="00AB55EF">
        <w:rPr>
          <w:rStyle w:val="normaltextrun"/>
          <w:rFonts w:ascii="Arial" w:eastAsiaTheme="majorEastAsia" w:hAnsi="Arial" w:cs="Arial"/>
        </w:rPr>
        <w:t xml:space="preserve">Performance </w:t>
      </w:r>
      <w:r w:rsidR="00C85113">
        <w:rPr>
          <w:rStyle w:val="normaltextrun"/>
          <w:rFonts w:ascii="Arial" w:eastAsiaTheme="majorEastAsia" w:hAnsi="Arial" w:cs="Arial"/>
        </w:rPr>
        <w:t>O</w:t>
      </w:r>
      <w:r w:rsidRPr="00AF207F">
        <w:rPr>
          <w:rStyle w:val="normaltextrun"/>
          <w:rFonts w:ascii="Arial" w:eastAsiaTheme="majorEastAsia" w:hAnsi="Arial" w:cs="Arial"/>
        </w:rPr>
        <w:t>utcome 3</w:t>
      </w:r>
      <w:r w:rsidR="00324B72" w:rsidRPr="007571D7">
        <w:rPr>
          <w:rStyle w:val="normaltextrun"/>
          <w:rFonts w:ascii="Arial" w:eastAsiaTheme="majorEastAsia" w:hAnsi="Arial" w:cs="Arial"/>
        </w:rPr>
        <w:t>:</w:t>
      </w:r>
      <w:r w:rsidRPr="007571D7">
        <w:rPr>
          <w:rStyle w:val="normaltextrun"/>
          <w:rFonts w:ascii="Arial" w:eastAsiaTheme="majorEastAsia" w:hAnsi="Arial" w:cs="Arial"/>
          <w:b/>
          <w:bCs/>
          <w:i/>
          <w:iCs/>
        </w:rPr>
        <w:t xml:space="preserve"> K3.2</w:t>
      </w:r>
      <w:r w:rsidR="00F93A51" w:rsidRPr="007571D7">
        <w:rPr>
          <w:rStyle w:val="normaltextrun"/>
          <w:rFonts w:ascii="Arial" w:eastAsiaTheme="majorEastAsia" w:hAnsi="Arial" w:cs="Arial"/>
          <w:b/>
          <w:bCs/>
          <w:i/>
          <w:iCs/>
        </w:rPr>
        <w:t>:</w:t>
      </w:r>
      <w:r w:rsidRPr="007571D7">
        <w:rPr>
          <w:rStyle w:val="normaltextrun"/>
          <w:rFonts w:ascii="Arial" w:eastAsiaTheme="majorEastAsia" w:hAnsi="Arial" w:cs="Arial"/>
          <w:b/>
          <w:bCs/>
          <w:i/>
          <w:iCs/>
        </w:rPr>
        <w:t xml:space="preserve"> The </w:t>
      </w:r>
      <w:r w:rsidR="009D7D78">
        <w:rPr>
          <w:rStyle w:val="normaltextrun"/>
          <w:rFonts w:ascii="Arial" w:eastAsiaTheme="majorEastAsia" w:hAnsi="Arial" w:cs="Arial"/>
          <w:b/>
          <w:bCs/>
          <w:i/>
          <w:iCs/>
        </w:rPr>
        <w:t>learner</w:t>
      </w:r>
      <w:r w:rsidRPr="007571D7">
        <w:rPr>
          <w:rStyle w:val="normaltextrun"/>
          <w:rFonts w:ascii="Arial" w:eastAsiaTheme="majorEastAsia" w:hAnsi="Arial" w:cs="Arial"/>
          <w:b/>
          <w:bCs/>
          <w:i/>
          <w:iCs/>
        </w:rPr>
        <w:t xml:space="preserve"> must understand the purpose of observation, assessment and planning to support children’s progress</w:t>
      </w:r>
      <w:r w:rsidRPr="00AF207F">
        <w:rPr>
          <w:rStyle w:val="normaltextrun"/>
          <w:rFonts w:ascii="Arial" w:eastAsiaTheme="majorEastAsia" w:hAnsi="Arial" w:cs="Arial"/>
        </w:rPr>
        <w:t>,</w:t>
      </w:r>
      <w:r w:rsidRPr="007571D7">
        <w:rPr>
          <w:rStyle w:val="normaltextrun"/>
          <w:rFonts w:ascii="Arial" w:eastAsiaTheme="majorEastAsia" w:hAnsi="Arial" w:cs="Arial"/>
        </w:rPr>
        <w:t xml:space="preserve"> although the OAP </w:t>
      </w:r>
      <w:r w:rsidR="006D3FDE" w:rsidRPr="007571D7">
        <w:rPr>
          <w:rStyle w:val="normaltextrun"/>
          <w:rFonts w:ascii="Arial" w:eastAsiaTheme="majorEastAsia" w:hAnsi="Arial" w:cs="Arial"/>
        </w:rPr>
        <w:t xml:space="preserve">cycle </w:t>
      </w:r>
      <w:r w:rsidRPr="007571D7">
        <w:rPr>
          <w:rStyle w:val="normaltextrun"/>
          <w:rFonts w:ascii="Arial" w:eastAsiaTheme="majorEastAsia" w:hAnsi="Arial" w:cs="Arial"/>
        </w:rPr>
        <w:t xml:space="preserve">is relevant to all learning and assessment in </w:t>
      </w:r>
      <w:r w:rsidR="00AB55EF">
        <w:rPr>
          <w:rStyle w:val="normaltextrun"/>
          <w:rFonts w:ascii="Arial" w:eastAsiaTheme="majorEastAsia" w:hAnsi="Arial" w:cs="Arial"/>
        </w:rPr>
        <w:t>Performance O</w:t>
      </w:r>
      <w:r w:rsidRPr="007571D7">
        <w:rPr>
          <w:rStyle w:val="normaltextrun"/>
          <w:rFonts w:ascii="Arial" w:eastAsiaTheme="majorEastAsia" w:hAnsi="Arial" w:cs="Arial"/>
        </w:rPr>
        <w:t>utcome 3.</w:t>
      </w:r>
    </w:p>
    <w:p w14:paraId="436DC0E6" w14:textId="77777777" w:rsidR="00B06BEF" w:rsidRPr="007571D7" w:rsidRDefault="00B06BEF" w:rsidP="00AF207F">
      <w:pPr>
        <w:pStyle w:val="paragraph"/>
        <w:spacing w:before="0" w:beforeAutospacing="0" w:after="0" w:afterAutospacing="0"/>
        <w:contextualSpacing/>
        <w:textAlignment w:val="baseline"/>
        <w:rPr>
          <w:rFonts w:ascii="Arial" w:hAnsi="Arial" w:cs="Arial"/>
        </w:rPr>
      </w:pPr>
    </w:p>
    <w:p w14:paraId="693B4B19" w14:textId="70EC252A" w:rsidR="00B06BEF" w:rsidRPr="007571D7" w:rsidRDefault="00AB55EF" w:rsidP="00AF207F">
      <w:pPr>
        <w:pStyle w:val="paragraph"/>
        <w:spacing w:before="0" w:beforeAutospacing="0" w:after="0" w:afterAutospacing="0"/>
        <w:contextualSpacing/>
        <w:textAlignment w:val="baseline"/>
        <w:rPr>
          <w:rStyle w:val="normaltextrun"/>
          <w:rFonts w:ascii="Arial" w:eastAsiaTheme="majorEastAsia" w:hAnsi="Arial" w:cs="Arial"/>
        </w:rPr>
      </w:pPr>
      <w:r>
        <w:rPr>
          <w:rStyle w:val="normaltextrun"/>
          <w:rFonts w:ascii="Arial" w:eastAsiaTheme="majorEastAsia" w:hAnsi="Arial" w:cs="Arial"/>
        </w:rPr>
        <w:t>Performance O</w:t>
      </w:r>
      <w:r w:rsidR="00B06BEF" w:rsidRPr="007571D7">
        <w:rPr>
          <w:rStyle w:val="normaltextrun"/>
          <w:rFonts w:ascii="Arial" w:eastAsiaTheme="majorEastAsia" w:hAnsi="Arial" w:cs="Arial"/>
        </w:rPr>
        <w:t xml:space="preserve">utcomes are assessed through </w:t>
      </w:r>
      <w:r w:rsidR="00F44E49" w:rsidRPr="007571D7">
        <w:rPr>
          <w:rStyle w:val="normaltextrun"/>
          <w:rFonts w:ascii="Arial" w:eastAsiaTheme="majorEastAsia" w:hAnsi="Arial" w:cs="Arial"/>
        </w:rPr>
        <w:t>a</w:t>
      </w:r>
      <w:r w:rsidR="00B06BEF" w:rsidRPr="007571D7">
        <w:rPr>
          <w:rStyle w:val="normaltextrun"/>
          <w:rFonts w:ascii="Arial" w:eastAsiaTheme="majorEastAsia" w:hAnsi="Arial" w:cs="Arial"/>
        </w:rPr>
        <w:t xml:space="preserve">ssignment 1, </w:t>
      </w:r>
      <w:r w:rsidR="00F44E49" w:rsidRPr="007571D7">
        <w:rPr>
          <w:rStyle w:val="normaltextrun"/>
          <w:rFonts w:ascii="Arial" w:eastAsiaTheme="majorEastAsia" w:hAnsi="Arial" w:cs="Arial"/>
        </w:rPr>
        <w:t>a</w:t>
      </w:r>
      <w:r w:rsidR="00B06BEF" w:rsidRPr="007571D7">
        <w:rPr>
          <w:rStyle w:val="normaltextrun"/>
          <w:rFonts w:ascii="Arial" w:eastAsiaTheme="majorEastAsia" w:hAnsi="Arial" w:cs="Arial"/>
        </w:rPr>
        <w:t xml:space="preserve">ssignment 2 and </w:t>
      </w:r>
      <w:r w:rsidR="00F44E49" w:rsidRPr="007571D7">
        <w:rPr>
          <w:rStyle w:val="normaltextrun"/>
          <w:rFonts w:ascii="Arial" w:eastAsiaTheme="majorEastAsia" w:hAnsi="Arial" w:cs="Arial"/>
        </w:rPr>
        <w:t>a</w:t>
      </w:r>
      <w:r w:rsidR="00B06BEF" w:rsidRPr="007571D7">
        <w:rPr>
          <w:rStyle w:val="normaltextrun"/>
          <w:rFonts w:ascii="Arial" w:eastAsiaTheme="majorEastAsia" w:hAnsi="Arial" w:cs="Arial"/>
        </w:rPr>
        <w:t xml:space="preserve">ssignment 3 in the </w:t>
      </w:r>
      <w:r w:rsidR="00F44E49" w:rsidRPr="007571D7">
        <w:rPr>
          <w:rStyle w:val="normaltextrun"/>
          <w:rFonts w:ascii="Arial" w:eastAsiaTheme="majorEastAsia" w:hAnsi="Arial" w:cs="Arial"/>
        </w:rPr>
        <w:t>e</w:t>
      </w:r>
      <w:r w:rsidR="00346B56" w:rsidRPr="007571D7">
        <w:rPr>
          <w:rStyle w:val="normaltextrun"/>
          <w:rFonts w:ascii="Arial" w:eastAsiaTheme="majorEastAsia" w:hAnsi="Arial" w:cs="Arial"/>
        </w:rPr>
        <w:t xml:space="preserve">arly </w:t>
      </w:r>
      <w:r w:rsidR="00F44E49" w:rsidRPr="007571D7">
        <w:rPr>
          <w:rStyle w:val="normaltextrun"/>
          <w:rFonts w:ascii="Arial" w:eastAsiaTheme="majorEastAsia" w:hAnsi="Arial" w:cs="Arial"/>
        </w:rPr>
        <w:t>y</w:t>
      </w:r>
      <w:r w:rsidR="00346B56" w:rsidRPr="007571D7">
        <w:rPr>
          <w:rStyle w:val="normaltextrun"/>
          <w:rFonts w:ascii="Arial" w:eastAsiaTheme="majorEastAsia" w:hAnsi="Arial" w:cs="Arial"/>
        </w:rPr>
        <w:t xml:space="preserve">ears </w:t>
      </w:r>
      <w:r w:rsidR="00F44E49" w:rsidRPr="007571D7">
        <w:rPr>
          <w:rStyle w:val="normaltextrun"/>
          <w:rFonts w:ascii="Arial" w:eastAsiaTheme="majorEastAsia" w:hAnsi="Arial" w:cs="Arial"/>
        </w:rPr>
        <w:t>e</w:t>
      </w:r>
      <w:r w:rsidR="00346B56" w:rsidRPr="007571D7">
        <w:rPr>
          <w:rStyle w:val="normaltextrun"/>
          <w:rFonts w:ascii="Arial" w:eastAsiaTheme="majorEastAsia" w:hAnsi="Arial" w:cs="Arial"/>
        </w:rPr>
        <w:t>ducator</w:t>
      </w:r>
      <w:r w:rsidR="00346B56" w:rsidRPr="007571D7" w:rsidDel="00C54CF7">
        <w:rPr>
          <w:rStyle w:val="normaltextrun"/>
          <w:rFonts w:ascii="Arial" w:eastAsiaTheme="majorEastAsia" w:hAnsi="Arial" w:cs="Arial"/>
        </w:rPr>
        <w:t xml:space="preserve"> </w:t>
      </w:r>
      <w:r>
        <w:rPr>
          <w:rStyle w:val="normaltextrun"/>
          <w:rFonts w:ascii="Arial" w:eastAsiaTheme="majorEastAsia" w:hAnsi="Arial" w:cs="Arial"/>
        </w:rPr>
        <w:t>Occupational Specialism</w:t>
      </w:r>
      <w:r w:rsidR="00B06BEF" w:rsidRPr="007571D7">
        <w:rPr>
          <w:rStyle w:val="normaltextrun"/>
          <w:rFonts w:ascii="Arial" w:eastAsiaTheme="majorEastAsia" w:hAnsi="Arial" w:cs="Arial"/>
        </w:rPr>
        <w:t xml:space="preserve">. The </w:t>
      </w:r>
      <w:r w:rsidR="00461824">
        <w:rPr>
          <w:rStyle w:val="normaltextrun"/>
          <w:rFonts w:ascii="Arial" w:eastAsiaTheme="majorEastAsia" w:hAnsi="Arial" w:cs="Arial"/>
        </w:rPr>
        <w:t xml:space="preserve">three stages of the </w:t>
      </w:r>
      <w:r w:rsidR="00B06BEF" w:rsidRPr="007571D7">
        <w:rPr>
          <w:rStyle w:val="normaltextrun"/>
          <w:rFonts w:ascii="Arial" w:eastAsiaTheme="majorEastAsia" w:hAnsi="Arial" w:cs="Arial"/>
        </w:rPr>
        <w:t xml:space="preserve">OAP cycle </w:t>
      </w:r>
      <w:r w:rsidR="00461824">
        <w:rPr>
          <w:rStyle w:val="normaltextrun"/>
          <w:rFonts w:ascii="Arial" w:eastAsiaTheme="majorEastAsia" w:hAnsi="Arial" w:cs="Arial"/>
        </w:rPr>
        <w:t>are</w:t>
      </w:r>
      <w:r w:rsidR="00C54CF7" w:rsidRPr="007571D7">
        <w:rPr>
          <w:rStyle w:val="normaltextrun"/>
          <w:rFonts w:ascii="Arial" w:eastAsiaTheme="majorEastAsia" w:hAnsi="Arial" w:cs="Arial"/>
        </w:rPr>
        <w:t>:</w:t>
      </w:r>
    </w:p>
    <w:p w14:paraId="54110ACC" w14:textId="77777777" w:rsidR="00C54CF7" w:rsidRPr="007571D7" w:rsidRDefault="00C54CF7" w:rsidP="00AF207F">
      <w:pPr>
        <w:pStyle w:val="paragraph"/>
        <w:spacing w:before="0" w:beforeAutospacing="0" w:after="0" w:afterAutospacing="0"/>
        <w:contextualSpacing/>
        <w:textAlignment w:val="baseline"/>
        <w:rPr>
          <w:rFonts w:ascii="Arial" w:hAnsi="Arial" w:cs="Arial"/>
        </w:rPr>
      </w:pPr>
    </w:p>
    <w:p w14:paraId="22BCE0EA" w14:textId="69F90FD1" w:rsidR="00B06BEF" w:rsidRPr="007571D7" w:rsidRDefault="008A6F8F" w:rsidP="00FE5C5C">
      <w:pPr>
        <w:pStyle w:val="paragraph"/>
        <w:numPr>
          <w:ilvl w:val="0"/>
          <w:numId w:val="1"/>
        </w:numPr>
        <w:spacing w:before="0" w:beforeAutospacing="0" w:after="0" w:afterAutospacing="0"/>
        <w:ind w:left="714" w:hanging="357"/>
        <w:contextualSpacing/>
        <w:textAlignment w:val="baseline"/>
        <w:rPr>
          <w:rFonts w:ascii="Arial" w:hAnsi="Arial" w:cs="Arial"/>
        </w:rPr>
      </w:pPr>
      <w:r>
        <w:rPr>
          <w:rStyle w:val="normaltextrun"/>
          <w:rFonts w:ascii="Arial" w:eastAsiaTheme="majorEastAsia" w:hAnsi="Arial" w:cs="Arial"/>
        </w:rPr>
        <w:t>o</w:t>
      </w:r>
      <w:r w:rsidR="00B06BEF" w:rsidRPr="007571D7">
        <w:rPr>
          <w:rStyle w:val="normaltextrun"/>
          <w:rFonts w:ascii="Arial" w:eastAsiaTheme="majorEastAsia" w:hAnsi="Arial" w:cs="Arial"/>
        </w:rPr>
        <w:t>bservation</w:t>
      </w:r>
      <w:r w:rsidR="00C54CF7" w:rsidRPr="007571D7">
        <w:rPr>
          <w:rStyle w:val="normaltextrun"/>
          <w:rFonts w:ascii="Arial" w:eastAsiaTheme="majorEastAsia" w:hAnsi="Arial" w:cs="Arial"/>
        </w:rPr>
        <w:t>:</w:t>
      </w:r>
      <w:r w:rsidR="00B06BEF" w:rsidRPr="007571D7">
        <w:rPr>
          <w:rStyle w:val="normaltextrun"/>
          <w:rFonts w:ascii="Arial" w:eastAsiaTheme="majorEastAsia" w:hAnsi="Arial" w:cs="Arial"/>
        </w:rPr>
        <w:t xml:space="preserve"> </w:t>
      </w:r>
      <w:r>
        <w:rPr>
          <w:rStyle w:val="normaltextrun"/>
          <w:rFonts w:ascii="Arial" w:eastAsiaTheme="majorEastAsia" w:hAnsi="Arial" w:cs="Arial"/>
        </w:rPr>
        <w:t>w</w:t>
      </w:r>
      <w:r w:rsidR="00C54CF7" w:rsidRPr="007571D7">
        <w:rPr>
          <w:rStyle w:val="normaltextrun"/>
          <w:rFonts w:ascii="Arial" w:eastAsiaTheme="majorEastAsia" w:hAnsi="Arial" w:cs="Arial"/>
        </w:rPr>
        <w:t xml:space="preserve">atch </w:t>
      </w:r>
      <w:r w:rsidR="00B06BEF" w:rsidRPr="007571D7">
        <w:rPr>
          <w:rStyle w:val="normaltextrun"/>
          <w:rFonts w:ascii="Arial" w:eastAsiaTheme="majorEastAsia" w:hAnsi="Arial" w:cs="Arial"/>
        </w:rPr>
        <w:t>and gather information on a child</w:t>
      </w:r>
    </w:p>
    <w:p w14:paraId="430D3AE3" w14:textId="49A8D970" w:rsidR="00B06BEF" w:rsidRPr="007571D7" w:rsidRDefault="008A6F8F" w:rsidP="00FE5C5C">
      <w:pPr>
        <w:pStyle w:val="paragraph"/>
        <w:numPr>
          <w:ilvl w:val="0"/>
          <w:numId w:val="1"/>
        </w:numPr>
        <w:spacing w:before="0" w:beforeAutospacing="0" w:after="0" w:afterAutospacing="0"/>
        <w:ind w:left="714" w:hanging="357"/>
        <w:contextualSpacing/>
        <w:textAlignment w:val="baseline"/>
        <w:rPr>
          <w:rFonts w:ascii="Arial" w:hAnsi="Arial" w:cs="Arial"/>
        </w:rPr>
      </w:pPr>
      <w:r>
        <w:rPr>
          <w:rStyle w:val="normaltextrun"/>
          <w:rFonts w:ascii="Arial" w:eastAsiaTheme="majorEastAsia" w:hAnsi="Arial" w:cs="Arial"/>
        </w:rPr>
        <w:t>a</w:t>
      </w:r>
      <w:r w:rsidR="00B06BEF" w:rsidRPr="007571D7">
        <w:rPr>
          <w:rStyle w:val="normaltextrun"/>
          <w:rFonts w:ascii="Arial" w:eastAsiaTheme="majorEastAsia" w:hAnsi="Arial" w:cs="Arial"/>
        </w:rPr>
        <w:t>ssessment</w:t>
      </w:r>
      <w:r w:rsidR="00C54CF7" w:rsidRPr="007571D7">
        <w:rPr>
          <w:rStyle w:val="normaltextrun"/>
          <w:rFonts w:ascii="Arial" w:eastAsiaTheme="majorEastAsia" w:hAnsi="Arial" w:cs="Arial"/>
        </w:rPr>
        <w:t>:</w:t>
      </w:r>
      <w:r w:rsidR="00B06BEF" w:rsidRPr="007571D7">
        <w:rPr>
          <w:rStyle w:val="normaltextrun"/>
          <w:rFonts w:ascii="Arial" w:eastAsiaTheme="majorEastAsia" w:hAnsi="Arial" w:cs="Arial"/>
        </w:rPr>
        <w:t xml:space="preserve"> </w:t>
      </w:r>
      <w:r>
        <w:rPr>
          <w:rStyle w:val="normaltextrun"/>
          <w:rFonts w:ascii="Arial" w:eastAsiaTheme="majorEastAsia" w:hAnsi="Arial" w:cs="Arial"/>
        </w:rPr>
        <w:t>i</w:t>
      </w:r>
      <w:r w:rsidR="00B06BEF" w:rsidRPr="007571D7">
        <w:rPr>
          <w:rStyle w:val="normaltextrun"/>
          <w:rFonts w:ascii="Arial" w:eastAsiaTheme="majorEastAsia" w:hAnsi="Arial" w:cs="Arial"/>
        </w:rPr>
        <w:t>dentify a child</w:t>
      </w:r>
      <w:r w:rsidR="00C54CF7" w:rsidRPr="007571D7">
        <w:rPr>
          <w:rStyle w:val="normaltextrun"/>
          <w:rFonts w:ascii="Arial" w:eastAsiaTheme="majorEastAsia" w:hAnsi="Arial" w:cs="Arial"/>
        </w:rPr>
        <w:t>’s</w:t>
      </w:r>
      <w:r w:rsidR="00B06BEF" w:rsidRPr="007571D7">
        <w:rPr>
          <w:rStyle w:val="normaltextrun"/>
          <w:rFonts w:ascii="Arial" w:eastAsiaTheme="majorEastAsia" w:hAnsi="Arial" w:cs="Arial"/>
        </w:rPr>
        <w:t xml:space="preserve"> needs</w:t>
      </w:r>
      <w:r w:rsidR="00C54CF7" w:rsidRPr="007571D7">
        <w:rPr>
          <w:rStyle w:val="normaltextrun"/>
          <w:rFonts w:ascii="Arial" w:eastAsiaTheme="majorEastAsia" w:hAnsi="Arial" w:cs="Arial"/>
        </w:rPr>
        <w:t>,</w:t>
      </w:r>
      <w:r w:rsidR="00B06BEF" w:rsidRPr="007571D7">
        <w:rPr>
          <w:rStyle w:val="normaltextrun"/>
          <w:rFonts w:ascii="Arial" w:eastAsiaTheme="majorEastAsia" w:hAnsi="Arial" w:cs="Arial"/>
        </w:rPr>
        <w:t xml:space="preserve"> interests and current stage of learning and development</w:t>
      </w:r>
    </w:p>
    <w:p w14:paraId="6D98F40C" w14:textId="7922C755" w:rsidR="00B06BEF" w:rsidRPr="007571D7" w:rsidRDefault="008A6F8F" w:rsidP="00FE5C5C">
      <w:pPr>
        <w:pStyle w:val="paragraph"/>
        <w:numPr>
          <w:ilvl w:val="0"/>
          <w:numId w:val="1"/>
        </w:numPr>
        <w:spacing w:before="0" w:beforeAutospacing="0" w:after="0" w:afterAutospacing="0"/>
        <w:ind w:left="714" w:hanging="357"/>
        <w:contextualSpacing/>
        <w:textAlignment w:val="baseline"/>
        <w:rPr>
          <w:rStyle w:val="eop"/>
          <w:rFonts w:ascii="Arial" w:hAnsi="Arial" w:cs="Arial"/>
        </w:rPr>
      </w:pPr>
      <w:r>
        <w:rPr>
          <w:rStyle w:val="normaltextrun"/>
          <w:rFonts w:ascii="Arial" w:eastAsiaTheme="majorEastAsia" w:hAnsi="Arial" w:cs="Arial"/>
        </w:rPr>
        <w:t>p</w:t>
      </w:r>
      <w:r w:rsidR="00B06BEF" w:rsidRPr="007571D7">
        <w:rPr>
          <w:rStyle w:val="normaltextrun"/>
          <w:rFonts w:ascii="Arial" w:eastAsiaTheme="majorEastAsia" w:hAnsi="Arial" w:cs="Arial"/>
        </w:rPr>
        <w:t>lanning</w:t>
      </w:r>
      <w:r w:rsidR="00C54CF7" w:rsidRPr="007571D7">
        <w:rPr>
          <w:rStyle w:val="normaltextrun"/>
          <w:rFonts w:ascii="Arial" w:eastAsiaTheme="majorEastAsia" w:hAnsi="Arial" w:cs="Arial"/>
        </w:rPr>
        <w:t>:</w:t>
      </w:r>
      <w:r w:rsidR="00B06BEF" w:rsidRPr="007571D7">
        <w:rPr>
          <w:rStyle w:val="normaltextrun"/>
          <w:rFonts w:ascii="Arial" w:eastAsiaTheme="majorEastAsia" w:hAnsi="Arial" w:cs="Arial"/>
        </w:rPr>
        <w:t xml:space="preserve"> </w:t>
      </w:r>
      <w:r w:rsidR="00461824">
        <w:rPr>
          <w:rStyle w:val="normaltextrun"/>
          <w:rFonts w:ascii="Arial" w:eastAsiaTheme="majorEastAsia" w:hAnsi="Arial" w:cs="Arial"/>
        </w:rPr>
        <w:t>u</w:t>
      </w:r>
      <w:r w:rsidR="00461824" w:rsidRPr="007571D7">
        <w:rPr>
          <w:rStyle w:val="normaltextrun"/>
          <w:rFonts w:ascii="Arial" w:eastAsiaTheme="majorEastAsia" w:hAnsi="Arial" w:cs="Arial"/>
        </w:rPr>
        <w:t xml:space="preserve">se </w:t>
      </w:r>
      <w:r w:rsidR="00B06BEF" w:rsidRPr="007571D7">
        <w:rPr>
          <w:rStyle w:val="normaltextrun"/>
          <w:rFonts w:ascii="Arial" w:eastAsiaTheme="majorEastAsia" w:hAnsi="Arial" w:cs="Arial"/>
        </w:rPr>
        <w:t xml:space="preserve">information collected during observation to plan appropriate provision </w:t>
      </w:r>
      <w:r w:rsidR="00C54CF7" w:rsidRPr="007571D7">
        <w:rPr>
          <w:rStyle w:val="normaltextrun"/>
          <w:rFonts w:ascii="Arial" w:eastAsiaTheme="majorEastAsia" w:hAnsi="Arial" w:cs="Arial"/>
        </w:rPr>
        <w:t xml:space="preserve">for the child </w:t>
      </w:r>
      <w:r w:rsidR="00B06BEF" w:rsidRPr="007571D7">
        <w:rPr>
          <w:rStyle w:val="normaltextrun"/>
          <w:rFonts w:ascii="Arial" w:eastAsiaTheme="majorEastAsia" w:hAnsi="Arial" w:cs="Arial"/>
        </w:rPr>
        <w:t>and support developmental progress</w:t>
      </w:r>
      <w:r w:rsidR="00675060">
        <w:rPr>
          <w:rStyle w:val="normaltextrun"/>
          <w:rFonts w:ascii="Arial" w:eastAsiaTheme="majorEastAsia" w:hAnsi="Arial" w:cs="Arial"/>
        </w:rPr>
        <w:t>.</w:t>
      </w:r>
    </w:p>
    <w:p w14:paraId="3BA8258F" w14:textId="77777777" w:rsidR="00B06BEF" w:rsidRPr="007571D7" w:rsidRDefault="00B06BEF" w:rsidP="00AF207F">
      <w:pPr>
        <w:pStyle w:val="paragraph"/>
        <w:spacing w:before="0" w:beforeAutospacing="0" w:after="0" w:afterAutospacing="0"/>
        <w:ind w:left="360"/>
        <w:contextualSpacing/>
        <w:textAlignment w:val="baseline"/>
        <w:rPr>
          <w:rFonts w:ascii="Arial" w:hAnsi="Arial" w:cs="Arial"/>
        </w:rPr>
      </w:pPr>
    </w:p>
    <w:p w14:paraId="1FD76B8B" w14:textId="31763475" w:rsidR="00B06BEF" w:rsidRPr="007571D7" w:rsidRDefault="00B06BEF" w:rsidP="00AF207F">
      <w:pPr>
        <w:pStyle w:val="paragraph"/>
        <w:spacing w:before="0" w:beforeAutospacing="0" w:after="0" w:afterAutospacing="0"/>
        <w:contextualSpacing/>
        <w:textAlignment w:val="baseline"/>
        <w:rPr>
          <w:rStyle w:val="eop"/>
          <w:rFonts w:ascii="Arial" w:hAnsi="Arial" w:cs="Arial"/>
        </w:rPr>
      </w:pPr>
      <w:r w:rsidRPr="007571D7">
        <w:rPr>
          <w:rStyle w:val="normaltextrun"/>
          <w:rFonts w:ascii="Arial" w:eastAsiaTheme="majorEastAsia" w:hAnsi="Arial" w:cs="Arial"/>
        </w:rPr>
        <w:t>Knowledge of the OAP cycle and the skills required</w:t>
      </w:r>
      <w:r w:rsidR="00C54CF7" w:rsidRPr="007571D7">
        <w:rPr>
          <w:rStyle w:val="normaltextrun"/>
          <w:rFonts w:ascii="Arial" w:eastAsiaTheme="majorEastAsia" w:hAnsi="Arial" w:cs="Arial"/>
        </w:rPr>
        <w:t xml:space="preserve"> for it</w:t>
      </w:r>
      <w:r w:rsidRPr="007571D7">
        <w:rPr>
          <w:rStyle w:val="normaltextrun"/>
          <w:rFonts w:ascii="Arial" w:eastAsiaTheme="majorEastAsia" w:hAnsi="Arial" w:cs="Arial"/>
        </w:rPr>
        <w:t xml:space="preserve"> </w:t>
      </w:r>
      <w:r w:rsidR="00C54CF7" w:rsidRPr="007571D7">
        <w:rPr>
          <w:rStyle w:val="normaltextrun"/>
          <w:rFonts w:ascii="Arial" w:eastAsiaTheme="majorEastAsia" w:hAnsi="Arial" w:cs="Arial"/>
        </w:rPr>
        <w:t xml:space="preserve">is </w:t>
      </w:r>
      <w:r w:rsidRPr="007571D7">
        <w:rPr>
          <w:rStyle w:val="normaltextrun"/>
          <w:rFonts w:ascii="Arial" w:eastAsiaTheme="majorEastAsia" w:hAnsi="Arial" w:cs="Arial"/>
        </w:rPr>
        <w:t xml:space="preserve">also a </w:t>
      </w:r>
      <w:r w:rsidR="00AB55EF">
        <w:rPr>
          <w:rStyle w:val="normaltextrun"/>
          <w:rFonts w:ascii="Arial" w:eastAsiaTheme="majorEastAsia" w:hAnsi="Arial" w:cs="Arial"/>
        </w:rPr>
        <w:t>Core Skill</w:t>
      </w:r>
      <w:r w:rsidRPr="007571D7">
        <w:rPr>
          <w:rStyle w:val="normaltextrun"/>
          <w:rFonts w:ascii="Arial" w:eastAsiaTheme="majorEastAsia" w:hAnsi="Arial" w:cs="Arial"/>
        </w:rPr>
        <w:t xml:space="preserve"> in the T Level Education and Early Years specification: </w:t>
      </w:r>
      <w:r w:rsidRPr="007571D7">
        <w:rPr>
          <w:rStyle w:val="normaltextrun"/>
          <w:rFonts w:ascii="Arial" w:eastAsiaTheme="majorEastAsia" w:hAnsi="Arial" w:cs="Arial"/>
          <w:b/>
          <w:bCs/>
          <w:i/>
          <w:iCs/>
        </w:rPr>
        <w:t xml:space="preserve">CS3: Use formative and summative assessment to track children’s and </w:t>
      </w:r>
      <w:r w:rsidR="00F82D45">
        <w:rPr>
          <w:rStyle w:val="normaltextrun"/>
          <w:rFonts w:ascii="Arial" w:eastAsiaTheme="majorEastAsia" w:hAnsi="Arial" w:cs="Arial"/>
          <w:b/>
          <w:bCs/>
          <w:i/>
          <w:iCs/>
        </w:rPr>
        <w:t>learners</w:t>
      </w:r>
      <w:r w:rsidRPr="007571D7">
        <w:rPr>
          <w:rStyle w:val="normaltextrun"/>
          <w:rFonts w:ascii="Arial" w:eastAsiaTheme="majorEastAsia" w:hAnsi="Arial" w:cs="Arial"/>
          <w:b/>
          <w:bCs/>
          <w:i/>
          <w:iCs/>
        </w:rPr>
        <w:t>’ progress to plan and shape educational opportunities</w:t>
      </w:r>
      <w:r w:rsidRPr="007571D7">
        <w:rPr>
          <w:rStyle w:val="normaltextrun"/>
          <w:rFonts w:ascii="Arial" w:eastAsiaTheme="majorEastAsia" w:hAnsi="Arial" w:cs="Arial"/>
        </w:rPr>
        <w:t xml:space="preserve">. </w:t>
      </w:r>
      <w:r w:rsidR="00E0726A" w:rsidRPr="007571D7">
        <w:rPr>
          <w:rStyle w:val="normaltextrun"/>
          <w:rFonts w:ascii="Arial" w:eastAsiaTheme="majorEastAsia" w:hAnsi="Arial" w:cs="Arial"/>
        </w:rPr>
        <w:t xml:space="preserve">This resource </w:t>
      </w:r>
      <w:r w:rsidRPr="007571D7">
        <w:rPr>
          <w:rStyle w:val="normaltextrun"/>
          <w:rFonts w:ascii="Arial" w:eastAsiaTheme="majorEastAsia" w:hAnsi="Arial" w:cs="Arial"/>
        </w:rPr>
        <w:t>also scaffold</w:t>
      </w:r>
      <w:r w:rsidR="00E0726A" w:rsidRPr="007571D7">
        <w:rPr>
          <w:rStyle w:val="normaltextrun"/>
          <w:rFonts w:ascii="Arial" w:eastAsiaTheme="majorEastAsia" w:hAnsi="Arial" w:cs="Arial"/>
        </w:rPr>
        <w:t>s</w:t>
      </w:r>
      <w:r w:rsidRPr="007571D7">
        <w:rPr>
          <w:rStyle w:val="normaltextrun"/>
          <w:rFonts w:ascii="Arial" w:eastAsiaTheme="majorEastAsia" w:hAnsi="Arial" w:cs="Arial"/>
        </w:rPr>
        <w:t xml:space="preserve"> knowledge and application of </w:t>
      </w:r>
      <w:r w:rsidR="006003B7">
        <w:rPr>
          <w:rStyle w:val="normaltextrun"/>
          <w:rFonts w:ascii="Arial" w:eastAsiaTheme="majorEastAsia" w:hAnsi="Arial" w:cs="Arial"/>
        </w:rPr>
        <w:t>Element</w:t>
      </w:r>
      <w:r w:rsidRPr="007571D7">
        <w:rPr>
          <w:rStyle w:val="normaltextrun"/>
          <w:rFonts w:ascii="Arial" w:eastAsiaTheme="majorEastAsia" w:hAnsi="Arial" w:cs="Arial"/>
        </w:rPr>
        <w:t xml:space="preserve"> 8</w:t>
      </w:r>
      <w:r w:rsidR="00F93A51" w:rsidRPr="007571D7">
        <w:rPr>
          <w:rStyle w:val="normaltextrun"/>
          <w:rFonts w:ascii="Arial" w:eastAsiaTheme="majorEastAsia" w:hAnsi="Arial" w:cs="Arial"/>
        </w:rPr>
        <w:t>:</w:t>
      </w:r>
      <w:r w:rsidRPr="007571D7">
        <w:rPr>
          <w:rStyle w:val="normaltextrun"/>
          <w:rFonts w:ascii="Arial" w:eastAsiaTheme="majorEastAsia" w:hAnsi="Arial" w:cs="Arial"/>
        </w:rPr>
        <w:t xml:space="preserve"> </w:t>
      </w:r>
      <w:r w:rsidR="00461824">
        <w:rPr>
          <w:rStyle w:val="normaltextrun"/>
          <w:rFonts w:ascii="Arial" w:eastAsiaTheme="majorEastAsia" w:hAnsi="Arial" w:cs="Arial"/>
        </w:rPr>
        <w:t>O</w:t>
      </w:r>
      <w:r w:rsidR="00461824" w:rsidRPr="007571D7">
        <w:rPr>
          <w:rStyle w:val="normaltextrun"/>
          <w:rFonts w:ascii="Arial" w:eastAsiaTheme="majorEastAsia" w:hAnsi="Arial" w:cs="Arial"/>
        </w:rPr>
        <w:t xml:space="preserve">bservation </w:t>
      </w:r>
      <w:r w:rsidR="00E0726A" w:rsidRPr="007571D7">
        <w:rPr>
          <w:rStyle w:val="normaltextrun"/>
          <w:rFonts w:ascii="Arial" w:eastAsiaTheme="majorEastAsia" w:hAnsi="Arial" w:cs="Arial"/>
        </w:rPr>
        <w:t>and</w:t>
      </w:r>
      <w:r w:rsidRPr="007571D7">
        <w:rPr>
          <w:rStyle w:val="normaltextrun"/>
          <w:rFonts w:ascii="Arial" w:eastAsiaTheme="majorEastAsia" w:hAnsi="Arial" w:cs="Arial"/>
        </w:rPr>
        <w:t xml:space="preserve"> </w:t>
      </w:r>
      <w:r w:rsidR="00F44E49" w:rsidRPr="007571D7">
        <w:rPr>
          <w:rStyle w:val="normaltextrun"/>
          <w:rFonts w:ascii="Arial" w:eastAsiaTheme="majorEastAsia" w:hAnsi="Arial" w:cs="Arial"/>
        </w:rPr>
        <w:t>a</w:t>
      </w:r>
      <w:r w:rsidRPr="007571D7">
        <w:rPr>
          <w:rStyle w:val="normaltextrun"/>
          <w:rFonts w:ascii="Arial" w:eastAsiaTheme="majorEastAsia" w:hAnsi="Arial" w:cs="Arial"/>
        </w:rPr>
        <w:t>ssessment.</w:t>
      </w:r>
    </w:p>
    <w:p w14:paraId="21E0D62B" w14:textId="77777777" w:rsidR="00B06BEF" w:rsidRPr="007571D7" w:rsidRDefault="00B06BEF" w:rsidP="00AF207F">
      <w:pPr>
        <w:pStyle w:val="paragraph"/>
        <w:spacing w:before="0" w:beforeAutospacing="0" w:after="0" w:afterAutospacing="0"/>
        <w:contextualSpacing/>
        <w:textAlignment w:val="baseline"/>
        <w:rPr>
          <w:rFonts w:ascii="Arial" w:hAnsi="Arial" w:cs="Arial"/>
        </w:rPr>
      </w:pPr>
    </w:p>
    <w:p w14:paraId="26457EA7" w14:textId="578B44F8" w:rsidR="00B06BEF" w:rsidRPr="007571D7" w:rsidRDefault="00B06BEF" w:rsidP="00AF207F">
      <w:pPr>
        <w:pStyle w:val="paragraph"/>
        <w:spacing w:before="0" w:beforeAutospacing="0" w:after="0" w:afterAutospacing="0"/>
        <w:contextualSpacing/>
        <w:textAlignment w:val="baseline"/>
        <w:rPr>
          <w:rStyle w:val="eop"/>
          <w:rFonts w:ascii="Arial" w:hAnsi="Arial" w:cs="Arial"/>
        </w:rPr>
      </w:pPr>
      <w:r w:rsidRPr="007571D7">
        <w:rPr>
          <w:rStyle w:val="normaltextrun"/>
          <w:rFonts w:ascii="Arial" w:eastAsiaTheme="majorEastAsia" w:hAnsi="Arial" w:cs="Arial"/>
        </w:rPr>
        <w:t xml:space="preserve">This resource has been developed to enable providers to plan for and develop in </w:t>
      </w:r>
      <w:r w:rsidR="00F82D45">
        <w:rPr>
          <w:rStyle w:val="normaltextrun"/>
          <w:rFonts w:ascii="Arial" w:eastAsiaTheme="majorEastAsia" w:hAnsi="Arial" w:cs="Arial"/>
        </w:rPr>
        <w:t>learners</w:t>
      </w:r>
      <w:r w:rsidRPr="007571D7">
        <w:rPr>
          <w:rStyle w:val="normaltextrun"/>
          <w:rFonts w:ascii="Arial" w:eastAsiaTheme="majorEastAsia" w:hAnsi="Arial" w:cs="Arial"/>
        </w:rPr>
        <w:t xml:space="preserve"> the knowledge of each stage of the OAP cycle and the skills required to apply the OAP </w:t>
      </w:r>
      <w:r w:rsidR="003C049C" w:rsidRPr="007571D7">
        <w:rPr>
          <w:rStyle w:val="normaltextrun"/>
          <w:rFonts w:ascii="Arial" w:eastAsiaTheme="majorEastAsia" w:hAnsi="Arial" w:cs="Arial"/>
        </w:rPr>
        <w:t xml:space="preserve">cycle </w:t>
      </w:r>
      <w:r w:rsidRPr="007571D7">
        <w:rPr>
          <w:rStyle w:val="normaltextrun"/>
          <w:rFonts w:ascii="Arial" w:eastAsiaTheme="majorEastAsia" w:hAnsi="Arial" w:cs="Arial"/>
        </w:rPr>
        <w:t>approach to inform effective practice in industry.</w:t>
      </w:r>
    </w:p>
    <w:p w14:paraId="0F306C66" w14:textId="77777777" w:rsidR="00B06BEF" w:rsidRPr="007571D7" w:rsidRDefault="00B06BEF" w:rsidP="00AF207F">
      <w:pPr>
        <w:pStyle w:val="paragraph"/>
        <w:spacing w:before="0" w:beforeAutospacing="0" w:after="0" w:afterAutospacing="0"/>
        <w:contextualSpacing/>
        <w:textAlignment w:val="baseline"/>
        <w:rPr>
          <w:rFonts w:ascii="Arial" w:hAnsi="Arial" w:cs="Arial"/>
        </w:rPr>
      </w:pPr>
    </w:p>
    <w:p w14:paraId="53188743" w14:textId="4C5306C6" w:rsidR="00B06BEF" w:rsidRPr="007571D7" w:rsidRDefault="00B06BEF" w:rsidP="00AF207F">
      <w:pPr>
        <w:pStyle w:val="paragraph"/>
        <w:spacing w:before="0" w:beforeAutospacing="0" w:after="0" w:afterAutospacing="0"/>
        <w:contextualSpacing/>
        <w:textAlignment w:val="baseline"/>
        <w:rPr>
          <w:rStyle w:val="normaltextrun"/>
          <w:rFonts w:ascii="Arial" w:eastAsiaTheme="majorEastAsia" w:hAnsi="Arial" w:cs="Arial"/>
        </w:rPr>
      </w:pPr>
      <w:r w:rsidRPr="007571D7">
        <w:rPr>
          <w:rStyle w:val="normaltextrun"/>
          <w:rFonts w:ascii="Arial" w:eastAsiaTheme="majorEastAsia" w:hAnsi="Arial" w:cs="Arial"/>
        </w:rPr>
        <w:t>This resource has t</w:t>
      </w:r>
      <w:r w:rsidR="00AB55EF">
        <w:rPr>
          <w:rStyle w:val="normaltextrun"/>
          <w:rFonts w:ascii="Arial" w:eastAsiaTheme="majorEastAsia" w:hAnsi="Arial" w:cs="Arial"/>
        </w:rPr>
        <w:t xml:space="preserve">hree </w:t>
      </w:r>
      <w:r w:rsidRPr="007571D7">
        <w:rPr>
          <w:rStyle w:val="normaltextrun"/>
          <w:rFonts w:ascii="Arial" w:eastAsiaTheme="majorEastAsia" w:hAnsi="Arial" w:cs="Arial"/>
        </w:rPr>
        <w:t>sections:</w:t>
      </w:r>
    </w:p>
    <w:p w14:paraId="3EFEA2EB" w14:textId="49BCF926" w:rsidR="00B06BEF" w:rsidRPr="007571D7" w:rsidRDefault="00B06BEF" w:rsidP="00AF207F">
      <w:pPr>
        <w:pStyle w:val="paragraph"/>
        <w:spacing w:before="0" w:beforeAutospacing="0" w:after="0" w:afterAutospacing="0"/>
        <w:contextualSpacing/>
        <w:textAlignment w:val="baseline"/>
        <w:rPr>
          <w:rFonts w:ascii="Arial" w:hAnsi="Arial" w:cs="Arial"/>
        </w:rPr>
      </w:pPr>
    </w:p>
    <w:p w14:paraId="4C1BA007" w14:textId="321C47F8" w:rsidR="00B06BEF" w:rsidRPr="007571D7" w:rsidRDefault="00B06BEF" w:rsidP="00AF207F">
      <w:pPr>
        <w:contextualSpacing/>
        <w:textAlignment w:val="baseline"/>
        <w:rPr>
          <w:rFonts w:eastAsia="Times New Roman" w:cs="Arial"/>
          <w:lang w:eastAsia="en-GB"/>
        </w:rPr>
      </w:pPr>
      <w:r w:rsidRPr="007571D7">
        <w:rPr>
          <w:rFonts w:eastAsia="Times New Roman" w:cs="Arial"/>
          <w:b/>
          <w:bCs/>
          <w:lang w:eastAsia="en-GB"/>
        </w:rPr>
        <w:t>Framework for learning</w:t>
      </w:r>
    </w:p>
    <w:p w14:paraId="5AD70F39" w14:textId="6C8B4DF3" w:rsidR="00B06BEF" w:rsidRPr="007571D7" w:rsidRDefault="00B06BEF" w:rsidP="00AF207F">
      <w:pPr>
        <w:contextualSpacing/>
        <w:textAlignment w:val="baseline"/>
        <w:rPr>
          <w:rFonts w:eastAsia="Times New Roman" w:cs="Arial"/>
          <w:sz w:val="20"/>
          <w:szCs w:val="18"/>
          <w:lang w:eastAsia="en-GB"/>
        </w:rPr>
      </w:pPr>
      <w:r w:rsidRPr="007571D7">
        <w:rPr>
          <w:rFonts w:eastAsia="Times New Roman" w:cs="Arial"/>
          <w:lang w:eastAsia="en-GB"/>
        </w:rPr>
        <w:t xml:space="preserve">The resource includes a framework for learning. This covers 20 hours of learning and links to </w:t>
      </w:r>
      <w:r w:rsidR="003056B0">
        <w:rPr>
          <w:rFonts w:eastAsia="Times New Roman" w:cs="Arial"/>
          <w:lang w:eastAsia="en-GB"/>
        </w:rPr>
        <w:t>Industry Placement</w:t>
      </w:r>
      <w:r w:rsidRPr="007571D7">
        <w:rPr>
          <w:rFonts w:eastAsia="Times New Roman" w:cs="Arial"/>
          <w:lang w:eastAsia="en-GB"/>
        </w:rPr>
        <w:t xml:space="preserve"> practice.</w:t>
      </w:r>
    </w:p>
    <w:p w14:paraId="4BAEEA6E" w14:textId="77777777" w:rsidR="00B06BEF" w:rsidRPr="007571D7" w:rsidRDefault="00B06BEF" w:rsidP="00AF207F">
      <w:pPr>
        <w:spacing w:after="160"/>
        <w:contextualSpacing/>
        <w:rPr>
          <w:rFonts w:eastAsia="Arial" w:cs="Arial"/>
          <w:b/>
          <w:bCs/>
          <w:szCs w:val="24"/>
        </w:rPr>
      </w:pPr>
    </w:p>
    <w:p w14:paraId="6DE243C5" w14:textId="669090A0" w:rsidR="777B0D15" w:rsidRPr="007571D7" w:rsidRDefault="777B0D15" w:rsidP="00AF207F">
      <w:pPr>
        <w:spacing w:after="160"/>
        <w:contextualSpacing/>
        <w:rPr>
          <w:rFonts w:cs="Arial"/>
        </w:rPr>
      </w:pPr>
      <w:r w:rsidRPr="007571D7">
        <w:rPr>
          <w:rFonts w:eastAsia="Arial" w:cs="Arial"/>
          <w:b/>
          <w:bCs/>
          <w:szCs w:val="24"/>
        </w:rPr>
        <w:t>Lesson plans</w:t>
      </w:r>
    </w:p>
    <w:p w14:paraId="3103FCEF" w14:textId="56CA39B3" w:rsidR="00B06BEF" w:rsidRDefault="00B06BEF" w:rsidP="00AF207F">
      <w:pPr>
        <w:spacing w:after="160"/>
        <w:contextualSpacing/>
        <w:rPr>
          <w:rStyle w:val="normaltextrun"/>
          <w:rFonts w:cs="Arial"/>
          <w:color w:val="000000"/>
          <w:shd w:val="clear" w:color="auto" w:fill="FFFFFF"/>
        </w:rPr>
      </w:pPr>
      <w:r w:rsidRPr="007571D7">
        <w:rPr>
          <w:rStyle w:val="normaltextrun"/>
          <w:rFonts w:cs="Arial"/>
          <w:color w:val="000000"/>
          <w:shd w:val="clear" w:color="auto" w:fill="FFFFFF"/>
        </w:rPr>
        <w:t>The</w:t>
      </w:r>
      <w:r w:rsidR="00E0726A" w:rsidRPr="007571D7">
        <w:rPr>
          <w:rStyle w:val="normaltextrun"/>
          <w:rFonts w:cs="Arial"/>
          <w:color w:val="000000"/>
          <w:shd w:val="clear" w:color="auto" w:fill="FFFFFF"/>
        </w:rPr>
        <w:t xml:space="preserve"> lessons focus on the application of each stage of the OAP cycle</w:t>
      </w:r>
      <w:r w:rsidRPr="007571D7">
        <w:rPr>
          <w:rStyle w:val="normaltextrun"/>
          <w:rFonts w:cs="Arial"/>
          <w:color w:val="000000"/>
          <w:shd w:val="clear" w:color="auto" w:fill="FFFFFF"/>
        </w:rPr>
        <w:t>, which will indicate sequencing and scaffolding of learning. These lessons are contextualised to real work environments, legislative requirements and statutory frameworks.</w:t>
      </w:r>
    </w:p>
    <w:p w14:paraId="271479B2" w14:textId="578D6A32" w:rsidR="00AB0076" w:rsidRDefault="00AB0076" w:rsidP="00AF207F">
      <w:pPr>
        <w:spacing w:after="160"/>
        <w:contextualSpacing/>
        <w:rPr>
          <w:rStyle w:val="eop"/>
          <w:rFonts w:cs="Arial"/>
          <w:color w:val="000000"/>
          <w:shd w:val="clear" w:color="auto" w:fill="FFFFFF"/>
        </w:rPr>
      </w:pPr>
    </w:p>
    <w:p w14:paraId="7A35128A" w14:textId="3801A33C" w:rsidR="00AB55EF" w:rsidRDefault="00AB55EF" w:rsidP="00AF207F">
      <w:pPr>
        <w:spacing w:after="160"/>
        <w:contextualSpacing/>
        <w:rPr>
          <w:rFonts w:eastAsia="Arial"/>
          <w:b/>
          <w:bCs/>
          <w:szCs w:val="24"/>
        </w:rPr>
      </w:pPr>
      <w:r w:rsidRPr="00AB55EF">
        <w:rPr>
          <w:rFonts w:eastAsia="Arial"/>
          <w:b/>
          <w:bCs/>
          <w:szCs w:val="24"/>
        </w:rPr>
        <w:t>Lesson support materials</w:t>
      </w:r>
    </w:p>
    <w:p w14:paraId="68BE61F1" w14:textId="713A4676" w:rsidR="00AB55EF" w:rsidRPr="00AB55EF" w:rsidRDefault="00AB55EF" w:rsidP="00AF207F">
      <w:pPr>
        <w:spacing w:after="160"/>
        <w:contextualSpacing/>
        <w:rPr>
          <w:rFonts w:eastAsia="Arial"/>
          <w:szCs w:val="24"/>
        </w:rPr>
      </w:pPr>
      <w:r w:rsidRPr="00AB55EF">
        <w:rPr>
          <w:rFonts w:eastAsia="Arial"/>
          <w:szCs w:val="24"/>
        </w:rPr>
        <w:t>Supporting materials for each lesson (as indicated in the lesson plan) are included in the final section of this resource.</w:t>
      </w:r>
    </w:p>
    <w:p w14:paraId="61AC4EB0" w14:textId="77777777" w:rsidR="00324B72" w:rsidRPr="007571D7" w:rsidRDefault="00324B72" w:rsidP="00454D1C">
      <w:pPr>
        <w:spacing w:after="160"/>
        <w:contextualSpacing/>
        <w:rPr>
          <w:rFonts w:cs="Arial"/>
          <w:b/>
          <w:bCs/>
        </w:rPr>
      </w:pPr>
    </w:p>
    <w:p w14:paraId="2C1FE98D" w14:textId="0E9F8CB5" w:rsidR="00626331" w:rsidRPr="007571D7" w:rsidRDefault="000904E6" w:rsidP="00AF207F">
      <w:pPr>
        <w:spacing w:after="160"/>
        <w:contextualSpacing/>
        <w:rPr>
          <w:rFonts w:eastAsia="Arial" w:cs="Arial"/>
          <w:b/>
          <w:bCs/>
          <w:szCs w:val="24"/>
          <w:u w:val="single"/>
        </w:rPr>
      </w:pPr>
      <w:r w:rsidRPr="007571D7">
        <w:rPr>
          <w:rFonts w:cs="Arial"/>
          <w:b/>
          <w:bCs/>
        </w:rPr>
        <w:t>N</w:t>
      </w:r>
      <w:r w:rsidR="00324B72" w:rsidRPr="007571D7">
        <w:rPr>
          <w:rFonts w:cs="Arial"/>
          <w:b/>
          <w:bCs/>
        </w:rPr>
        <w:t>ote</w:t>
      </w:r>
      <w:r w:rsidRPr="007571D7">
        <w:rPr>
          <w:rFonts w:cs="Arial"/>
          <w:b/>
          <w:bCs/>
        </w:rPr>
        <w:t>:</w:t>
      </w:r>
      <w:r w:rsidR="003C049C" w:rsidRPr="007571D7">
        <w:rPr>
          <w:rStyle w:val="normaltextrun"/>
          <w:rFonts w:cs="Arial"/>
          <w:color w:val="000000"/>
          <w:shd w:val="clear" w:color="auto" w:fill="FFFFFF"/>
        </w:rPr>
        <w:t xml:space="preserve"> </w:t>
      </w:r>
      <w:r w:rsidR="00B06BEF" w:rsidRPr="007571D7">
        <w:rPr>
          <w:rStyle w:val="normaltextrun"/>
          <w:rFonts w:cs="Arial"/>
          <w:color w:val="000000"/>
          <w:shd w:val="clear" w:color="auto" w:fill="FFFFFF"/>
        </w:rPr>
        <w:t xml:space="preserve">There is a separate slide deck that </w:t>
      </w:r>
      <w:r w:rsidR="00E0726A" w:rsidRPr="007571D7">
        <w:rPr>
          <w:rStyle w:val="normaltextrun"/>
          <w:rFonts w:cs="Arial"/>
          <w:color w:val="000000"/>
          <w:shd w:val="clear" w:color="auto" w:fill="FFFFFF"/>
        </w:rPr>
        <w:t>should</w:t>
      </w:r>
      <w:r w:rsidR="00B06BEF" w:rsidRPr="007571D7">
        <w:rPr>
          <w:rStyle w:val="normaltextrun"/>
          <w:rFonts w:cs="Arial"/>
          <w:color w:val="000000"/>
          <w:shd w:val="clear" w:color="auto" w:fill="FFFFFF"/>
        </w:rPr>
        <w:t xml:space="preserve"> be used with the lessons.</w:t>
      </w:r>
      <w:r w:rsidR="00626331" w:rsidRPr="007571D7">
        <w:rPr>
          <w:rFonts w:eastAsia="Arial" w:cs="Arial"/>
          <w:b/>
          <w:bCs/>
          <w:szCs w:val="24"/>
          <w:u w:val="single"/>
        </w:rPr>
        <w:br w:type="page"/>
      </w:r>
    </w:p>
    <w:p w14:paraId="1A92DD0E" w14:textId="19E5B97F" w:rsidR="00762FA3" w:rsidRPr="007571D7" w:rsidRDefault="00324B72" w:rsidP="00AF207F">
      <w:pPr>
        <w:spacing w:after="160"/>
        <w:contextualSpacing/>
        <w:rPr>
          <w:rFonts w:eastAsia="Arial" w:cs="Arial"/>
          <w:b/>
          <w:bCs/>
          <w:szCs w:val="24"/>
        </w:rPr>
      </w:pPr>
      <w:r w:rsidRPr="007571D7">
        <w:rPr>
          <w:rFonts w:eastAsia="Arial" w:cs="Arial"/>
          <w:b/>
          <w:bCs/>
          <w:szCs w:val="24"/>
        </w:rPr>
        <w:lastRenderedPageBreak/>
        <w:t>Section 1: Framework for learning</w:t>
      </w:r>
    </w:p>
    <w:p w14:paraId="610461DC" w14:textId="77777777" w:rsidR="00324B72" w:rsidRPr="007571D7" w:rsidRDefault="00324B72" w:rsidP="00454D1C">
      <w:pPr>
        <w:contextualSpacing/>
        <w:textAlignment w:val="baseline"/>
        <w:rPr>
          <w:rFonts w:eastAsia="Times New Roman" w:cs="Arial"/>
          <w:lang w:eastAsia="en-GB"/>
        </w:rPr>
      </w:pPr>
    </w:p>
    <w:p w14:paraId="493F73C7" w14:textId="08CD5659" w:rsidR="00B06BEF" w:rsidRPr="007571D7" w:rsidRDefault="00B06BEF" w:rsidP="00AF207F">
      <w:pPr>
        <w:contextualSpacing/>
        <w:textAlignment w:val="baseline"/>
        <w:rPr>
          <w:rFonts w:eastAsia="Times New Roman" w:cs="Arial"/>
          <w:lang w:eastAsia="en-GB"/>
        </w:rPr>
      </w:pPr>
      <w:r w:rsidRPr="007571D7">
        <w:rPr>
          <w:rFonts w:eastAsia="Times New Roman" w:cs="Arial"/>
          <w:lang w:eastAsia="en-GB"/>
        </w:rPr>
        <w:t>The framework sets out an approach to scaffold</w:t>
      </w:r>
      <w:r w:rsidR="00461824">
        <w:rPr>
          <w:rFonts w:eastAsia="Times New Roman" w:cs="Arial"/>
          <w:lang w:eastAsia="en-GB"/>
        </w:rPr>
        <w:t>ing</w:t>
      </w:r>
      <w:r w:rsidRPr="007571D7">
        <w:rPr>
          <w:rFonts w:eastAsia="Times New Roman" w:cs="Arial"/>
          <w:lang w:eastAsia="en-GB"/>
        </w:rPr>
        <w:t xml:space="preserve"> and </w:t>
      </w:r>
      <w:r w:rsidR="00461824" w:rsidRPr="007571D7">
        <w:rPr>
          <w:rFonts w:eastAsia="Times New Roman" w:cs="Arial"/>
          <w:lang w:eastAsia="en-GB"/>
        </w:rPr>
        <w:t>sequenc</w:t>
      </w:r>
      <w:r w:rsidR="00461824">
        <w:rPr>
          <w:rFonts w:eastAsia="Times New Roman" w:cs="Arial"/>
          <w:lang w:eastAsia="en-GB"/>
        </w:rPr>
        <w:t>ing</w:t>
      </w:r>
      <w:r w:rsidR="00461824" w:rsidRPr="007571D7">
        <w:rPr>
          <w:rFonts w:eastAsia="Times New Roman" w:cs="Arial"/>
          <w:lang w:eastAsia="en-GB"/>
        </w:rPr>
        <w:t xml:space="preserve"> </w:t>
      </w:r>
      <w:r w:rsidRPr="007571D7">
        <w:rPr>
          <w:rFonts w:eastAsia="Times New Roman" w:cs="Arial"/>
          <w:lang w:eastAsia="en-GB"/>
        </w:rPr>
        <w:t xml:space="preserve">the development of understanding </w:t>
      </w:r>
      <w:r w:rsidR="003C049C" w:rsidRPr="007571D7">
        <w:rPr>
          <w:rFonts w:eastAsia="Times New Roman" w:cs="Arial"/>
          <w:lang w:eastAsia="en-GB"/>
        </w:rPr>
        <w:t xml:space="preserve">of </w:t>
      </w:r>
      <w:r w:rsidRPr="007571D7">
        <w:rPr>
          <w:rFonts w:eastAsia="Times New Roman" w:cs="Arial"/>
          <w:lang w:eastAsia="en-GB"/>
        </w:rPr>
        <w:t>the OAP cycle. It focuses on each stage and the skills</w:t>
      </w:r>
      <w:r w:rsidR="00DA25D7" w:rsidRPr="007571D7">
        <w:rPr>
          <w:rFonts w:eastAsia="Times New Roman" w:cs="Arial"/>
          <w:lang w:eastAsia="en-GB"/>
        </w:rPr>
        <w:t xml:space="preserve"> and application</w:t>
      </w:r>
      <w:r w:rsidR="00C94AD7" w:rsidRPr="007571D7">
        <w:rPr>
          <w:rFonts w:eastAsia="Times New Roman" w:cs="Arial"/>
          <w:lang w:eastAsia="en-GB"/>
        </w:rPr>
        <w:t xml:space="preserve"> </w:t>
      </w:r>
      <w:r w:rsidRPr="007571D7">
        <w:rPr>
          <w:rFonts w:eastAsia="Times New Roman" w:cs="Arial"/>
          <w:lang w:eastAsia="en-GB"/>
        </w:rPr>
        <w:t xml:space="preserve">underpinning each aspect </w:t>
      </w:r>
      <w:r w:rsidR="00DA25D7" w:rsidRPr="007571D7">
        <w:rPr>
          <w:rFonts w:eastAsia="Times New Roman" w:cs="Arial"/>
          <w:lang w:eastAsia="en-GB"/>
        </w:rPr>
        <w:t>of the cycle.</w:t>
      </w:r>
    </w:p>
    <w:p w14:paraId="351321F2" w14:textId="77777777" w:rsidR="00B06BEF" w:rsidRPr="007571D7" w:rsidRDefault="00B06BEF" w:rsidP="00AF207F">
      <w:pPr>
        <w:contextualSpacing/>
        <w:textAlignment w:val="baseline"/>
        <w:rPr>
          <w:rFonts w:eastAsia="Times New Roman" w:cs="Arial"/>
          <w:sz w:val="20"/>
          <w:szCs w:val="18"/>
          <w:lang w:eastAsia="en-GB"/>
        </w:rPr>
      </w:pPr>
    </w:p>
    <w:p w14:paraId="22497D19" w14:textId="356DD8D3" w:rsidR="00B06BEF" w:rsidRPr="007571D7" w:rsidRDefault="00B06BEF" w:rsidP="00AF207F">
      <w:pPr>
        <w:contextualSpacing/>
        <w:textAlignment w:val="baseline"/>
        <w:rPr>
          <w:rFonts w:eastAsia="Times New Roman" w:cs="Arial"/>
          <w:lang w:eastAsia="en-GB"/>
        </w:rPr>
      </w:pPr>
      <w:r w:rsidRPr="007571D7">
        <w:rPr>
          <w:rFonts w:eastAsia="Times New Roman" w:cs="Arial"/>
          <w:b/>
          <w:bCs/>
          <w:lang w:eastAsia="en-GB"/>
        </w:rPr>
        <w:t>Observation</w:t>
      </w:r>
    </w:p>
    <w:p w14:paraId="7883DEE5" w14:textId="77777777" w:rsidR="00B06BEF" w:rsidRPr="007571D7" w:rsidRDefault="00B06BEF" w:rsidP="00AF207F">
      <w:pPr>
        <w:contextualSpacing/>
        <w:textAlignment w:val="baseline"/>
        <w:rPr>
          <w:rFonts w:eastAsia="Times New Roman" w:cs="Arial"/>
          <w:sz w:val="20"/>
          <w:szCs w:val="18"/>
          <w:lang w:eastAsia="en-GB"/>
        </w:rPr>
      </w:pPr>
    </w:p>
    <w:p w14:paraId="7850FFD2" w14:textId="5D3E9703" w:rsidR="00B06BEF" w:rsidRPr="007571D7" w:rsidRDefault="00B06BEF" w:rsidP="00AF207F">
      <w:pPr>
        <w:contextualSpacing/>
        <w:textAlignment w:val="baseline"/>
        <w:rPr>
          <w:rFonts w:eastAsia="Times New Roman" w:cs="Arial"/>
          <w:lang w:eastAsia="en-GB"/>
        </w:rPr>
      </w:pPr>
      <w:r w:rsidRPr="007571D7">
        <w:rPr>
          <w:rFonts w:eastAsia="Times New Roman" w:cs="Arial"/>
          <w:lang w:eastAsia="en-GB"/>
        </w:rPr>
        <w:t xml:space="preserve">The </w:t>
      </w:r>
      <w:r w:rsidR="00F82D45">
        <w:rPr>
          <w:rFonts w:eastAsia="Times New Roman" w:cs="Arial"/>
          <w:lang w:eastAsia="en-GB"/>
        </w:rPr>
        <w:t>learners</w:t>
      </w:r>
      <w:r w:rsidRPr="007571D7">
        <w:rPr>
          <w:rFonts w:eastAsia="Times New Roman" w:cs="Arial"/>
          <w:lang w:eastAsia="en-GB"/>
        </w:rPr>
        <w:t xml:space="preserve"> first engage </w:t>
      </w:r>
      <w:r w:rsidR="00BC78B4" w:rsidRPr="007571D7">
        <w:rPr>
          <w:rFonts w:eastAsia="Times New Roman" w:cs="Arial"/>
          <w:lang w:eastAsia="en-GB"/>
        </w:rPr>
        <w:t xml:space="preserve">in </w:t>
      </w:r>
      <w:r w:rsidRPr="007571D7">
        <w:rPr>
          <w:rFonts w:eastAsia="Times New Roman" w:cs="Arial"/>
          <w:lang w:eastAsia="en-GB"/>
        </w:rPr>
        <w:t xml:space="preserve">a recap of the OAP cycle through peer learning and carousel activities. They should recall the purpose of the OAP cycle from the knowledge </w:t>
      </w:r>
      <w:r w:rsidR="00FB2A67" w:rsidRPr="007571D7">
        <w:rPr>
          <w:rFonts w:eastAsia="Times New Roman" w:cs="Arial"/>
          <w:lang w:eastAsia="en-GB"/>
        </w:rPr>
        <w:t xml:space="preserve">they </w:t>
      </w:r>
      <w:r w:rsidRPr="007571D7">
        <w:rPr>
          <w:rFonts w:eastAsia="Times New Roman" w:cs="Arial"/>
          <w:lang w:eastAsia="en-GB"/>
        </w:rPr>
        <w:t xml:space="preserve">gained in </w:t>
      </w:r>
      <w:r w:rsidR="006003B7">
        <w:rPr>
          <w:rFonts w:eastAsia="Times New Roman" w:cs="Arial"/>
          <w:lang w:eastAsia="en-GB"/>
        </w:rPr>
        <w:t>Element</w:t>
      </w:r>
      <w:r w:rsidRPr="007571D7">
        <w:rPr>
          <w:rFonts w:eastAsia="Times New Roman" w:cs="Arial"/>
          <w:lang w:eastAsia="en-GB"/>
        </w:rPr>
        <w:t xml:space="preserve"> 8. </w:t>
      </w:r>
      <w:r w:rsidR="00F82D45">
        <w:rPr>
          <w:rFonts w:eastAsia="Times New Roman" w:cs="Arial"/>
          <w:lang w:eastAsia="en-GB"/>
        </w:rPr>
        <w:t>Learners</w:t>
      </w:r>
      <w:r w:rsidRPr="007571D7">
        <w:rPr>
          <w:rFonts w:eastAsia="Times New Roman" w:cs="Arial"/>
          <w:lang w:eastAsia="en-GB"/>
        </w:rPr>
        <w:t xml:space="preserve"> are encouraged to refer to </w:t>
      </w:r>
      <w:r w:rsidR="00461824">
        <w:rPr>
          <w:rFonts w:eastAsia="Times New Roman" w:cs="Arial"/>
          <w:lang w:eastAsia="en-GB"/>
        </w:rPr>
        <w:t xml:space="preserve">their </w:t>
      </w:r>
      <w:r w:rsidR="003056B0">
        <w:rPr>
          <w:rFonts w:eastAsia="Times New Roman" w:cs="Arial"/>
          <w:lang w:eastAsia="en-GB"/>
        </w:rPr>
        <w:t>Industry Placement</w:t>
      </w:r>
      <w:r w:rsidRPr="007571D7">
        <w:rPr>
          <w:rFonts w:eastAsia="Times New Roman" w:cs="Arial"/>
          <w:lang w:eastAsia="en-GB"/>
        </w:rPr>
        <w:t xml:space="preserve"> and consider how they have seen </w:t>
      </w:r>
      <w:r w:rsidR="00F44E49" w:rsidRPr="007571D7">
        <w:rPr>
          <w:rFonts w:eastAsia="Times New Roman" w:cs="Arial"/>
          <w:lang w:eastAsia="en-GB"/>
        </w:rPr>
        <w:t>e</w:t>
      </w:r>
      <w:r w:rsidR="00DA25D7" w:rsidRPr="007571D7">
        <w:rPr>
          <w:rFonts w:eastAsia="Times New Roman" w:cs="Arial"/>
          <w:lang w:eastAsia="en-GB"/>
        </w:rPr>
        <w:t xml:space="preserve">arly </w:t>
      </w:r>
      <w:r w:rsidR="00F44E49" w:rsidRPr="007571D7">
        <w:rPr>
          <w:rFonts w:eastAsia="Times New Roman" w:cs="Arial"/>
          <w:lang w:eastAsia="en-GB"/>
        </w:rPr>
        <w:t>y</w:t>
      </w:r>
      <w:r w:rsidR="00DA25D7" w:rsidRPr="007571D7">
        <w:rPr>
          <w:rFonts w:eastAsia="Times New Roman" w:cs="Arial"/>
          <w:lang w:eastAsia="en-GB"/>
        </w:rPr>
        <w:t xml:space="preserve">ears </w:t>
      </w:r>
      <w:r w:rsidR="00F44E49" w:rsidRPr="007571D7">
        <w:rPr>
          <w:rFonts w:eastAsia="Times New Roman" w:cs="Arial"/>
          <w:lang w:eastAsia="en-GB"/>
        </w:rPr>
        <w:t>p</w:t>
      </w:r>
      <w:r w:rsidR="00DA25D7" w:rsidRPr="007571D7">
        <w:rPr>
          <w:rFonts w:eastAsia="Times New Roman" w:cs="Arial"/>
          <w:lang w:eastAsia="en-GB"/>
        </w:rPr>
        <w:t>ractitioner</w:t>
      </w:r>
      <w:r w:rsidRPr="007571D7">
        <w:rPr>
          <w:rFonts w:eastAsia="Times New Roman" w:cs="Arial"/>
          <w:lang w:eastAsia="en-GB"/>
        </w:rPr>
        <w:t>s use an aspect of the OAP cycle.</w:t>
      </w:r>
    </w:p>
    <w:p w14:paraId="2E302CA0" w14:textId="77777777" w:rsidR="00B06BEF" w:rsidRPr="007571D7" w:rsidRDefault="00B06BEF" w:rsidP="00AF207F">
      <w:pPr>
        <w:contextualSpacing/>
        <w:textAlignment w:val="baseline"/>
        <w:rPr>
          <w:rFonts w:eastAsia="Times New Roman" w:cs="Arial"/>
          <w:sz w:val="20"/>
          <w:szCs w:val="18"/>
          <w:lang w:eastAsia="en-GB"/>
        </w:rPr>
      </w:pPr>
    </w:p>
    <w:p w14:paraId="56731007" w14:textId="4A346FC9" w:rsidR="00B06BEF" w:rsidRPr="007571D7" w:rsidRDefault="00F82D45" w:rsidP="00AF207F">
      <w:pPr>
        <w:contextualSpacing/>
        <w:textAlignment w:val="baseline"/>
        <w:rPr>
          <w:rFonts w:eastAsia="Times New Roman" w:cs="Arial"/>
          <w:lang w:eastAsia="en-GB"/>
        </w:rPr>
      </w:pPr>
      <w:r>
        <w:rPr>
          <w:rFonts w:eastAsia="Times New Roman" w:cs="Arial"/>
          <w:lang w:eastAsia="en-GB"/>
        </w:rPr>
        <w:t>Learners</w:t>
      </w:r>
      <w:r w:rsidR="00B06BEF" w:rsidRPr="007571D7">
        <w:rPr>
          <w:rFonts w:eastAsia="Times New Roman" w:cs="Arial"/>
          <w:lang w:eastAsia="en-GB"/>
        </w:rPr>
        <w:t xml:space="preserve"> will identify the </w:t>
      </w:r>
      <w:r w:rsidR="00461824">
        <w:rPr>
          <w:rFonts w:eastAsia="Times New Roman" w:cs="Arial"/>
          <w:lang w:eastAsia="en-GB"/>
        </w:rPr>
        <w:t xml:space="preserve">various </w:t>
      </w:r>
      <w:r w:rsidR="00B06BEF" w:rsidRPr="007571D7">
        <w:rPr>
          <w:rFonts w:eastAsia="Times New Roman" w:cs="Arial"/>
          <w:lang w:eastAsia="en-GB"/>
        </w:rPr>
        <w:t xml:space="preserve">observation methods and develop an understanding of each observation method, </w:t>
      </w:r>
      <w:r w:rsidR="00FB2A67" w:rsidRPr="007571D7">
        <w:rPr>
          <w:rFonts w:eastAsia="Times New Roman" w:cs="Arial"/>
          <w:lang w:eastAsia="en-GB"/>
        </w:rPr>
        <w:t xml:space="preserve">the </w:t>
      </w:r>
      <w:r w:rsidR="00B06BEF" w:rsidRPr="007571D7">
        <w:rPr>
          <w:rFonts w:eastAsia="Times New Roman" w:cs="Arial"/>
          <w:lang w:eastAsia="en-GB"/>
        </w:rPr>
        <w:t>rationale for each</w:t>
      </w:r>
      <w:r w:rsidR="00461824">
        <w:rPr>
          <w:rFonts w:eastAsia="Times New Roman" w:cs="Arial"/>
          <w:lang w:eastAsia="en-GB"/>
        </w:rPr>
        <w:t xml:space="preserve">, </w:t>
      </w:r>
      <w:r w:rsidR="00B06BEF" w:rsidRPr="007571D7">
        <w:rPr>
          <w:rFonts w:eastAsia="Times New Roman" w:cs="Arial"/>
          <w:lang w:eastAsia="en-GB"/>
        </w:rPr>
        <w:t>their strengths and limitations. </w:t>
      </w:r>
      <w:r>
        <w:rPr>
          <w:rFonts w:eastAsia="Times New Roman" w:cs="Arial"/>
          <w:lang w:eastAsia="en-GB"/>
        </w:rPr>
        <w:t>Learners</w:t>
      </w:r>
      <w:r w:rsidR="00B06BEF" w:rsidRPr="007571D7">
        <w:rPr>
          <w:rFonts w:eastAsia="Times New Roman" w:cs="Arial"/>
          <w:lang w:eastAsia="en-GB"/>
        </w:rPr>
        <w:t xml:space="preserve"> will be given case studies </w:t>
      </w:r>
      <w:r w:rsidR="00FB2A67" w:rsidRPr="007571D7">
        <w:rPr>
          <w:rFonts w:eastAsia="Times New Roman" w:cs="Arial"/>
          <w:lang w:eastAsia="en-GB"/>
        </w:rPr>
        <w:t xml:space="preserve">in which </w:t>
      </w:r>
      <w:r w:rsidR="00B06BEF" w:rsidRPr="007571D7">
        <w:rPr>
          <w:rFonts w:eastAsia="Times New Roman" w:cs="Arial"/>
          <w:lang w:eastAsia="en-GB"/>
        </w:rPr>
        <w:t xml:space="preserve">they will identify the observation </w:t>
      </w:r>
      <w:r w:rsidR="00FB2A67" w:rsidRPr="007571D7">
        <w:rPr>
          <w:rFonts w:eastAsia="Times New Roman" w:cs="Arial"/>
          <w:lang w:eastAsia="en-GB"/>
        </w:rPr>
        <w:t xml:space="preserve">method </w:t>
      </w:r>
      <w:r w:rsidR="00B06BEF" w:rsidRPr="007571D7">
        <w:rPr>
          <w:rFonts w:eastAsia="Times New Roman" w:cs="Arial"/>
          <w:lang w:eastAsia="en-GB"/>
        </w:rPr>
        <w:t>used and consider why and when you might use this method.</w:t>
      </w:r>
    </w:p>
    <w:p w14:paraId="16DFAC28" w14:textId="77777777" w:rsidR="00B06BEF" w:rsidRPr="007571D7" w:rsidRDefault="00B06BEF" w:rsidP="00AF207F">
      <w:pPr>
        <w:contextualSpacing/>
        <w:textAlignment w:val="baseline"/>
        <w:rPr>
          <w:rFonts w:eastAsia="Times New Roman" w:cs="Arial"/>
          <w:sz w:val="20"/>
          <w:szCs w:val="18"/>
          <w:lang w:eastAsia="en-GB"/>
        </w:rPr>
      </w:pPr>
    </w:p>
    <w:p w14:paraId="173AB663" w14:textId="5D512F2E" w:rsidR="00B06BEF" w:rsidRPr="007571D7" w:rsidRDefault="00B06BEF" w:rsidP="00AF207F">
      <w:pPr>
        <w:contextualSpacing/>
        <w:textAlignment w:val="baseline"/>
        <w:rPr>
          <w:rFonts w:eastAsia="Times New Roman" w:cs="Arial"/>
          <w:lang w:eastAsia="en-GB"/>
        </w:rPr>
      </w:pPr>
      <w:r w:rsidRPr="007571D7">
        <w:rPr>
          <w:rFonts w:eastAsia="Times New Roman" w:cs="Arial"/>
          <w:lang w:eastAsia="en-GB"/>
        </w:rPr>
        <w:t xml:space="preserve">Once the </w:t>
      </w:r>
      <w:r w:rsidR="00F82D45">
        <w:rPr>
          <w:rFonts w:eastAsia="Times New Roman" w:cs="Arial"/>
          <w:lang w:eastAsia="en-GB"/>
        </w:rPr>
        <w:t>learners</w:t>
      </w:r>
      <w:r w:rsidRPr="007571D7">
        <w:rPr>
          <w:rFonts w:eastAsia="Times New Roman" w:cs="Arial"/>
          <w:lang w:eastAsia="en-GB"/>
        </w:rPr>
        <w:t xml:space="preserve"> </w:t>
      </w:r>
      <w:r w:rsidR="00533C20" w:rsidRPr="007571D7">
        <w:rPr>
          <w:rFonts w:eastAsia="Times New Roman" w:cs="Arial"/>
          <w:lang w:eastAsia="en-GB"/>
        </w:rPr>
        <w:t>understand</w:t>
      </w:r>
      <w:r w:rsidRPr="007571D7">
        <w:rPr>
          <w:rFonts w:eastAsia="Times New Roman" w:cs="Arial"/>
          <w:lang w:eastAsia="en-GB"/>
        </w:rPr>
        <w:t xml:space="preserve"> the different observation methods, they will practi</w:t>
      </w:r>
      <w:r w:rsidR="00FB2A67" w:rsidRPr="007571D7">
        <w:rPr>
          <w:rFonts w:eastAsia="Times New Roman" w:cs="Arial"/>
          <w:lang w:eastAsia="en-GB"/>
        </w:rPr>
        <w:t>s</w:t>
      </w:r>
      <w:r w:rsidRPr="007571D7">
        <w:rPr>
          <w:rFonts w:eastAsia="Times New Roman" w:cs="Arial"/>
          <w:lang w:eastAsia="en-GB"/>
        </w:rPr>
        <w:t>e using these observation methods in a practical workshop</w:t>
      </w:r>
      <w:r w:rsidR="00FB2A67" w:rsidRPr="007571D7">
        <w:rPr>
          <w:rFonts w:eastAsia="Times New Roman" w:cs="Arial"/>
          <w:lang w:eastAsia="en-GB"/>
        </w:rPr>
        <w:t>,</w:t>
      </w:r>
      <w:r w:rsidRPr="007571D7">
        <w:rPr>
          <w:rFonts w:eastAsia="Times New Roman" w:cs="Arial"/>
          <w:lang w:eastAsia="en-GB"/>
        </w:rPr>
        <w:t xml:space="preserve"> before completing an observation in practice. They will then evaluate the strengths and limitations of each observation method from the perspective of both the child and the practitioner.</w:t>
      </w:r>
    </w:p>
    <w:p w14:paraId="23762D8C" w14:textId="77777777" w:rsidR="00B06BEF" w:rsidRPr="007571D7" w:rsidRDefault="00B06BEF" w:rsidP="00AF207F">
      <w:pPr>
        <w:contextualSpacing/>
        <w:textAlignment w:val="baseline"/>
        <w:rPr>
          <w:rFonts w:eastAsia="Times New Roman" w:cs="Arial"/>
          <w:sz w:val="20"/>
          <w:szCs w:val="18"/>
          <w:lang w:eastAsia="en-GB"/>
        </w:rPr>
      </w:pPr>
    </w:p>
    <w:p w14:paraId="42739F46" w14:textId="41CFB8F5" w:rsidR="00B06BEF" w:rsidRPr="007571D7" w:rsidRDefault="00B06BEF" w:rsidP="00AF207F">
      <w:pPr>
        <w:contextualSpacing/>
        <w:textAlignment w:val="baseline"/>
        <w:rPr>
          <w:rFonts w:eastAsia="Times New Roman" w:cs="Arial"/>
          <w:lang w:eastAsia="en-GB"/>
        </w:rPr>
      </w:pPr>
      <w:r w:rsidRPr="007571D7">
        <w:rPr>
          <w:rFonts w:eastAsia="Times New Roman" w:cs="Arial"/>
          <w:b/>
          <w:bCs/>
          <w:lang w:eastAsia="en-GB"/>
        </w:rPr>
        <w:t>Assessment</w:t>
      </w:r>
      <w:r w:rsidR="00C94AD7" w:rsidRPr="007571D7">
        <w:rPr>
          <w:rFonts w:eastAsia="Times New Roman" w:cs="Arial"/>
          <w:b/>
          <w:bCs/>
          <w:lang w:eastAsia="en-GB"/>
        </w:rPr>
        <w:t xml:space="preserve"> </w:t>
      </w:r>
    </w:p>
    <w:p w14:paraId="21DE4C63" w14:textId="77777777" w:rsidR="00B06BEF" w:rsidRPr="007571D7" w:rsidRDefault="00B06BEF" w:rsidP="00AF207F">
      <w:pPr>
        <w:contextualSpacing/>
        <w:textAlignment w:val="baseline"/>
        <w:rPr>
          <w:rFonts w:eastAsia="Times New Roman" w:cs="Arial"/>
          <w:sz w:val="20"/>
          <w:szCs w:val="18"/>
          <w:lang w:eastAsia="en-GB"/>
        </w:rPr>
      </w:pPr>
    </w:p>
    <w:p w14:paraId="68B219D1" w14:textId="2B823083" w:rsidR="00B06BEF" w:rsidRPr="007571D7" w:rsidRDefault="00F82D45" w:rsidP="00AF207F">
      <w:pPr>
        <w:contextualSpacing/>
        <w:textAlignment w:val="baseline"/>
        <w:rPr>
          <w:rFonts w:eastAsia="Times New Roman" w:cs="Arial"/>
          <w:sz w:val="20"/>
          <w:szCs w:val="18"/>
          <w:lang w:eastAsia="en-GB"/>
        </w:rPr>
      </w:pPr>
      <w:r>
        <w:rPr>
          <w:rFonts w:eastAsia="Times New Roman" w:cs="Arial"/>
          <w:lang w:eastAsia="en-GB"/>
        </w:rPr>
        <w:t>Learners</w:t>
      </w:r>
      <w:r w:rsidR="00B06BEF" w:rsidRPr="007571D7">
        <w:rPr>
          <w:rFonts w:eastAsia="Times New Roman" w:cs="Arial"/>
          <w:lang w:eastAsia="en-GB"/>
        </w:rPr>
        <w:t xml:space="preserve"> will recall the purpose of assessment and be able to differentiate between summative and formative assessment from the knowledge </w:t>
      </w:r>
      <w:r w:rsidR="00FB2A67" w:rsidRPr="007571D7">
        <w:rPr>
          <w:rFonts w:eastAsia="Times New Roman" w:cs="Arial"/>
          <w:lang w:eastAsia="en-GB"/>
        </w:rPr>
        <w:t xml:space="preserve">they gained </w:t>
      </w:r>
      <w:r w:rsidR="00B06BEF" w:rsidRPr="007571D7">
        <w:rPr>
          <w:rFonts w:eastAsia="Times New Roman" w:cs="Arial"/>
          <w:lang w:eastAsia="en-GB"/>
        </w:rPr>
        <w:t xml:space="preserve">in </w:t>
      </w:r>
      <w:r w:rsidR="006003B7">
        <w:rPr>
          <w:rFonts w:eastAsia="Times New Roman" w:cs="Arial"/>
          <w:lang w:eastAsia="en-GB"/>
        </w:rPr>
        <w:t>Element</w:t>
      </w:r>
      <w:r w:rsidR="00B06BEF" w:rsidRPr="007571D7">
        <w:rPr>
          <w:rFonts w:eastAsia="Times New Roman" w:cs="Arial"/>
          <w:lang w:eastAsia="en-GB"/>
        </w:rPr>
        <w:t xml:space="preserve"> 8. They will understand </w:t>
      </w:r>
      <w:r w:rsidR="00EE0B50" w:rsidRPr="007571D7">
        <w:rPr>
          <w:rFonts w:eastAsia="Times New Roman" w:cs="Arial"/>
          <w:lang w:eastAsia="en-GB"/>
        </w:rPr>
        <w:t xml:space="preserve">that </w:t>
      </w:r>
      <w:r w:rsidR="00B06BEF" w:rsidRPr="007571D7">
        <w:rPr>
          <w:rFonts w:eastAsia="Times New Roman" w:cs="Arial"/>
          <w:lang w:eastAsia="en-GB"/>
        </w:rPr>
        <w:t xml:space="preserve">observation and the OAP cycle </w:t>
      </w:r>
      <w:r w:rsidR="00EE0B50" w:rsidRPr="007571D7">
        <w:rPr>
          <w:rFonts w:eastAsia="Times New Roman" w:cs="Arial"/>
          <w:lang w:eastAsia="en-GB"/>
        </w:rPr>
        <w:t>are</w:t>
      </w:r>
      <w:r w:rsidR="00B06BEF" w:rsidRPr="007571D7">
        <w:rPr>
          <w:rFonts w:eastAsia="Times New Roman" w:cs="Arial"/>
          <w:lang w:eastAsia="en-GB"/>
        </w:rPr>
        <w:t xml:space="preserve"> </w:t>
      </w:r>
      <w:r w:rsidR="00EE0B50" w:rsidRPr="007571D7">
        <w:rPr>
          <w:rFonts w:eastAsia="Times New Roman" w:cs="Arial"/>
          <w:lang w:eastAsia="en-GB"/>
        </w:rPr>
        <w:t xml:space="preserve">types </w:t>
      </w:r>
      <w:r w:rsidR="00B06BEF" w:rsidRPr="007571D7">
        <w:rPr>
          <w:rFonts w:eastAsia="Times New Roman" w:cs="Arial"/>
          <w:lang w:eastAsia="en-GB"/>
        </w:rPr>
        <w:t xml:space="preserve">of formative assessment and </w:t>
      </w:r>
      <w:r w:rsidR="00EE0B50" w:rsidRPr="007571D7">
        <w:rPr>
          <w:rFonts w:eastAsia="Times New Roman" w:cs="Arial"/>
          <w:lang w:eastAsia="en-GB"/>
        </w:rPr>
        <w:t xml:space="preserve">that they are </w:t>
      </w:r>
      <w:r w:rsidR="00B06BEF" w:rsidRPr="007571D7">
        <w:rPr>
          <w:rFonts w:eastAsia="Times New Roman" w:cs="Arial"/>
          <w:lang w:eastAsia="en-GB"/>
        </w:rPr>
        <w:t xml:space="preserve">instrumental in industry. They will start engaging with their </w:t>
      </w:r>
      <w:r w:rsidR="00DA25D7" w:rsidRPr="007571D7">
        <w:rPr>
          <w:rFonts w:eastAsia="Times New Roman" w:cs="Arial"/>
          <w:szCs w:val="24"/>
          <w:lang w:eastAsia="en-GB"/>
        </w:rPr>
        <w:t>English competencies</w:t>
      </w:r>
      <w:r w:rsidR="00DA25D7" w:rsidRPr="007571D7">
        <w:rPr>
          <w:rFonts w:eastAsia="Times New Roman" w:cs="Arial"/>
          <w:lang w:eastAsia="en-GB"/>
        </w:rPr>
        <w:t xml:space="preserve"> </w:t>
      </w:r>
      <w:r w:rsidR="00B06BEF" w:rsidRPr="007571D7">
        <w:rPr>
          <w:rFonts w:eastAsia="Times New Roman" w:cs="Arial"/>
          <w:lang w:eastAsia="en-GB"/>
        </w:rPr>
        <w:t xml:space="preserve">by finding information about assessment and the OAP cycle in the Early Years Foundation Stage </w:t>
      </w:r>
      <w:r w:rsidR="00264F39" w:rsidRPr="007571D7">
        <w:rPr>
          <w:rFonts w:eastAsia="Times New Roman" w:cs="Arial"/>
          <w:lang w:eastAsia="en-GB"/>
        </w:rPr>
        <w:t xml:space="preserve">framework </w:t>
      </w:r>
      <w:r w:rsidR="00B06BEF" w:rsidRPr="007571D7">
        <w:rPr>
          <w:rFonts w:eastAsia="Times New Roman" w:cs="Arial"/>
          <w:lang w:eastAsia="en-GB"/>
        </w:rPr>
        <w:t>(2023)</w:t>
      </w:r>
      <w:r w:rsidR="00E756B8">
        <w:rPr>
          <w:rStyle w:val="FootnoteReference"/>
          <w:rFonts w:eastAsia="Times New Roman" w:cs="Arial"/>
          <w:lang w:eastAsia="en-GB"/>
        </w:rPr>
        <w:footnoteReference w:id="2"/>
      </w:r>
      <w:r w:rsidR="00461824">
        <w:rPr>
          <w:rFonts w:eastAsia="Times New Roman" w:cs="Arial"/>
          <w:sz w:val="20"/>
          <w:szCs w:val="18"/>
          <w:lang w:eastAsia="en-GB"/>
        </w:rPr>
        <w:t>.</w:t>
      </w:r>
    </w:p>
    <w:p w14:paraId="63E4A2B4" w14:textId="760AEEA0" w:rsidR="00B06BEF" w:rsidRPr="007571D7" w:rsidRDefault="00B06BEF" w:rsidP="00AF207F">
      <w:pPr>
        <w:spacing w:after="160"/>
        <w:contextualSpacing/>
        <w:rPr>
          <w:rFonts w:eastAsia="Arial" w:cs="Arial"/>
          <w:b/>
          <w:bCs/>
          <w:szCs w:val="24"/>
        </w:rPr>
      </w:pPr>
    </w:p>
    <w:p w14:paraId="48B53D4B" w14:textId="5E85EF3F" w:rsidR="00B06BEF" w:rsidRPr="007571D7" w:rsidRDefault="00B06BEF" w:rsidP="00AF207F">
      <w:pPr>
        <w:contextualSpacing/>
        <w:textAlignment w:val="baseline"/>
        <w:rPr>
          <w:rFonts w:eastAsia="Times New Roman" w:cs="Arial"/>
          <w:szCs w:val="24"/>
          <w:lang w:eastAsia="en-GB"/>
        </w:rPr>
      </w:pPr>
      <w:r w:rsidRPr="007571D7">
        <w:rPr>
          <w:rFonts w:eastAsia="Times New Roman" w:cs="Arial"/>
          <w:szCs w:val="24"/>
          <w:lang w:eastAsia="en-GB"/>
        </w:rPr>
        <w:t xml:space="preserve">Once </w:t>
      </w:r>
      <w:r w:rsidR="00F82D45">
        <w:rPr>
          <w:rFonts w:eastAsia="Times New Roman" w:cs="Arial"/>
          <w:szCs w:val="24"/>
          <w:lang w:eastAsia="en-GB"/>
        </w:rPr>
        <w:t>learners</w:t>
      </w:r>
      <w:r w:rsidRPr="007571D7">
        <w:rPr>
          <w:rFonts w:eastAsia="Times New Roman" w:cs="Arial"/>
          <w:szCs w:val="24"/>
          <w:lang w:eastAsia="en-GB"/>
        </w:rPr>
        <w:t xml:space="preserve"> have started to demonstrate their </w:t>
      </w:r>
      <w:r w:rsidR="00DA25D7" w:rsidRPr="007571D7">
        <w:rPr>
          <w:rFonts w:eastAsia="Times New Roman" w:cs="Arial"/>
          <w:szCs w:val="24"/>
          <w:lang w:eastAsia="en-GB"/>
        </w:rPr>
        <w:t>English competencies</w:t>
      </w:r>
      <w:r w:rsidRPr="007571D7">
        <w:rPr>
          <w:rFonts w:eastAsia="Times New Roman" w:cs="Arial"/>
          <w:szCs w:val="24"/>
          <w:lang w:eastAsia="en-GB"/>
        </w:rPr>
        <w:t xml:space="preserve">, they will then apply </w:t>
      </w:r>
      <w:r w:rsidR="00BA13AF" w:rsidRPr="007571D7">
        <w:rPr>
          <w:rFonts w:eastAsia="Times New Roman" w:cs="Arial"/>
          <w:szCs w:val="24"/>
          <w:lang w:eastAsia="en-GB"/>
        </w:rPr>
        <w:t>them</w:t>
      </w:r>
      <w:r w:rsidR="00DA25D7" w:rsidRPr="007571D7">
        <w:rPr>
          <w:rFonts w:eastAsia="Times New Roman" w:cs="Arial"/>
          <w:szCs w:val="24"/>
          <w:lang w:eastAsia="en-GB"/>
        </w:rPr>
        <w:t xml:space="preserve"> </w:t>
      </w:r>
      <w:r w:rsidRPr="007571D7">
        <w:rPr>
          <w:rFonts w:eastAsia="Times New Roman" w:cs="Arial"/>
          <w:szCs w:val="24"/>
          <w:lang w:eastAsia="en-GB"/>
        </w:rPr>
        <w:t>to the observations they have conducted. They will need to analyse the</w:t>
      </w:r>
      <w:r w:rsidR="00AB0076">
        <w:rPr>
          <w:rFonts w:eastAsia="Times New Roman" w:cs="Arial"/>
          <w:szCs w:val="24"/>
          <w:lang w:eastAsia="en-GB"/>
        </w:rPr>
        <w:t>ir observations using their English competencies</w:t>
      </w:r>
      <w:r w:rsidRPr="007571D7">
        <w:rPr>
          <w:rFonts w:eastAsia="Times New Roman" w:cs="Arial"/>
          <w:szCs w:val="24"/>
          <w:lang w:eastAsia="en-GB"/>
        </w:rPr>
        <w:t xml:space="preserve"> in relation to the Birth to </w:t>
      </w:r>
      <w:r w:rsidR="00620078">
        <w:rPr>
          <w:rFonts w:eastAsia="Times New Roman" w:cs="Arial"/>
          <w:szCs w:val="24"/>
          <w:lang w:eastAsia="en-GB"/>
        </w:rPr>
        <w:t>5</w:t>
      </w:r>
      <w:r w:rsidRPr="007571D7">
        <w:rPr>
          <w:rFonts w:eastAsia="Times New Roman" w:cs="Arial"/>
          <w:szCs w:val="24"/>
          <w:lang w:eastAsia="en-GB"/>
        </w:rPr>
        <w:t xml:space="preserve"> Matters </w:t>
      </w:r>
      <w:r w:rsidR="00BA13AF" w:rsidRPr="007571D7">
        <w:rPr>
          <w:rFonts w:eastAsia="Times New Roman" w:cs="Arial"/>
          <w:szCs w:val="24"/>
          <w:lang w:eastAsia="en-GB"/>
        </w:rPr>
        <w:t>f</w:t>
      </w:r>
      <w:r w:rsidRPr="007571D7">
        <w:rPr>
          <w:rFonts w:eastAsia="Times New Roman" w:cs="Arial"/>
          <w:szCs w:val="24"/>
          <w:lang w:eastAsia="en-GB"/>
        </w:rPr>
        <w:t>ramework. This will be scaffolded by first reading their observations</w:t>
      </w:r>
      <w:r w:rsidR="009E3BAB" w:rsidRPr="007571D7">
        <w:rPr>
          <w:rFonts w:eastAsia="Times New Roman" w:cs="Arial"/>
          <w:szCs w:val="24"/>
          <w:lang w:eastAsia="en-GB"/>
        </w:rPr>
        <w:t xml:space="preserve"> and</w:t>
      </w:r>
      <w:r w:rsidRPr="007571D7">
        <w:rPr>
          <w:rFonts w:eastAsia="Times New Roman" w:cs="Arial"/>
          <w:szCs w:val="24"/>
          <w:lang w:eastAsia="en-GB"/>
        </w:rPr>
        <w:t xml:space="preserve"> pulling out key information. They will then make sense of the</w:t>
      </w:r>
      <w:r w:rsidR="00AB0076">
        <w:rPr>
          <w:rFonts w:eastAsia="Times New Roman" w:cs="Arial"/>
          <w:szCs w:val="24"/>
          <w:lang w:eastAsia="en-GB"/>
        </w:rPr>
        <w:t xml:space="preserve"> observations and what they can tell you about the child’s development</w:t>
      </w:r>
      <w:r w:rsidRPr="007571D7">
        <w:rPr>
          <w:rFonts w:eastAsia="Times New Roman" w:cs="Arial"/>
          <w:szCs w:val="24"/>
          <w:lang w:eastAsia="en-GB"/>
        </w:rPr>
        <w:t xml:space="preserve"> by </w:t>
      </w:r>
      <w:r w:rsidR="004624BE" w:rsidRPr="007571D7">
        <w:rPr>
          <w:rFonts w:eastAsia="Times New Roman" w:cs="Arial"/>
          <w:szCs w:val="24"/>
          <w:lang w:eastAsia="en-GB"/>
        </w:rPr>
        <w:t>referring</w:t>
      </w:r>
      <w:r w:rsidRPr="007571D7">
        <w:rPr>
          <w:rFonts w:eastAsia="Times New Roman" w:cs="Arial"/>
          <w:szCs w:val="24"/>
          <w:lang w:eastAsia="en-GB"/>
        </w:rPr>
        <w:t xml:space="preserve"> to developmental milestones in Birth to </w:t>
      </w:r>
      <w:r w:rsidR="00620078">
        <w:rPr>
          <w:rFonts w:eastAsia="Times New Roman" w:cs="Arial"/>
          <w:szCs w:val="24"/>
          <w:lang w:eastAsia="en-GB"/>
        </w:rPr>
        <w:t>5</w:t>
      </w:r>
      <w:r w:rsidR="0047508D" w:rsidRPr="007571D7">
        <w:rPr>
          <w:rFonts w:eastAsia="Times New Roman" w:cs="Arial"/>
          <w:szCs w:val="24"/>
          <w:lang w:eastAsia="en-GB"/>
        </w:rPr>
        <w:t xml:space="preserve"> </w:t>
      </w:r>
      <w:r w:rsidRPr="007571D7">
        <w:rPr>
          <w:rFonts w:eastAsia="Times New Roman" w:cs="Arial"/>
          <w:szCs w:val="24"/>
          <w:lang w:eastAsia="en-GB"/>
        </w:rPr>
        <w:t>Matters</w:t>
      </w:r>
      <w:r w:rsidR="00533C20" w:rsidRPr="007571D7">
        <w:rPr>
          <w:rStyle w:val="FootnoteReference"/>
          <w:rFonts w:eastAsia="Times New Roman" w:cs="Arial"/>
          <w:szCs w:val="24"/>
          <w:lang w:eastAsia="en-GB"/>
        </w:rPr>
        <w:footnoteReference w:id="3"/>
      </w:r>
      <w:r w:rsidRPr="007571D7">
        <w:rPr>
          <w:rFonts w:eastAsia="Times New Roman" w:cs="Arial"/>
          <w:szCs w:val="24"/>
          <w:lang w:eastAsia="en-GB"/>
        </w:rPr>
        <w:t xml:space="preserve"> or Development Matters</w:t>
      </w:r>
      <w:r w:rsidR="00533C20" w:rsidRPr="007571D7">
        <w:rPr>
          <w:rStyle w:val="FootnoteReference"/>
          <w:rFonts w:eastAsia="Times New Roman" w:cs="Arial"/>
          <w:szCs w:val="24"/>
          <w:lang w:eastAsia="en-GB"/>
        </w:rPr>
        <w:footnoteReference w:id="4"/>
      </w:r>
      <w:r w:rsidRPr="007571D7">
        <w:rPr>
          <w:rFonts w:eastAsia="Times New Roman" w:cs="Arial"/>
          <w:szCs w:val="24"/>
          <w:lang w:eastAsia="en-GB"/>
        </w:rPr>
        <w:t xml:space="preserve">. Some </w:t>
      </w:r>
      <w:r w:rsidR="00F82D45">
        <w:rPr>
          <w:rFonts w:eastAsia="Times New Roman" w:cs="Arial"/>
          <w:szCs w:val="24"/>
          <w:lang w:eastAsia="en-GB"/>
        </w:rPr>
        <w:t>learners</w:t>
      </w:r>
      <w:r w:rsidRPr="007571D7">
        <w:rPr>
          <w:rFonts w:eastAsia="Times New Roman" w:cs="Arial"/>
          <w:szCs w:val="24"/>
          <w:lang w:eastAsia="en-GB"/>
        </w:rPr>
        <w:t xml:space="preserve"> might need additional support in making sense of the observation records when referring to the Birth to</w:t>
      </w:r>
      <w:r w:rsidR="00620078">
        <w:rPr>
          <w:rFonts w:eastAsia="Times New Roman" w:cs="Arial"/>
          <w:szCs w:val="24"/>
          <w:lang w:eastAsia="en-GB"/>
        </w:rPr>
        <w:t xml:space="preserve"> 5</w:t>
      </w:r>
      <w:r w:rsidR="0047508D" w:rsidRPr="007571D7">
        <w:rPr>
          <w:rFonts w:eastAsia="Times New Roman" w:cs="Arial"/>
          <w:szCs w:val="24"/>
          <w:lang w:eastAsia="en-GB"/>
        </w:rPr>
        <w:t xml:space="preserve"> </w:t>
      </w:r>
      <w:r w:rsidRPr="007571D7">
        <w:rPr>
          <w:rFonts w:eastAsia="Times New Roman" w:cs="Arial"/>
          <w:szCs w:val="24"/>
          <w:lang w:eastAsia="en-GB"/>
        </w:rPr>
        <w:t xml:space="preserve">Matters guidance, </w:t>
      </w:r>
      <w:r w:rsidR="009E3BAB" w:rsidRPr="007571D7">
        <w:rPr>
          <w:rFonts w:eastAsia="Times New Roman" w:cs="Arial"/>
          <w:szCs w:val="24"/>
          <w:lang w:eastAsia="en-GB"/>
        </w:rPr>
        <w:t xml:space="preserve">so </w:t>
      </w:r>
      <w:r w:rsidRPr="007571D7">
        <w:rPr>
          <w:rFonts w:eastAsia="Times New Roman" w:cs="Arial"/>
          <w:szCs w:val="24"/>
          <w:lang w:eastAsia="en-GB"/>
        </w:rPr>
        <w:t>a lesson in making sense of developmental milestones could be introduced.</w:t>
      </w:r>
      <w:r w:rsidR="00C94AD7" w:rsidRPr="007571D7">
        <w:rPr>
          <w:rFonts w:eastAsia="Times New Roman" w:cs="Arial"/>
          <w:szCs w:val="24"/>
          <w:lang w:eastAsia="en-GB"/>
        </w:rPr>
        <w:t xml:space="preserve"> </w:t>
      </w:r>
    </w:p>
    <w:p w14:paraId="322C39C0" w14:textId="77777777" w:rsidR="00B06BEF" w:rsidRPr="007571D7" w:rsidRDefault="00B06BEF" w:rsidP="00AF207F">
      <w:pPr>
        <w:contextualSpacing/>
        <w:textAlignment w:val="baseline"/>
        <w:rPr>
          <w:rFonts w:eastAsia="Times New Roman" w:cs="Arial"/>
          <w:szCs w:val="24"/>
          <w:lang w:eastAsia="en-GB"/>
        </w:rPr>
      </w:pPr>
    </w:p>
    <w:p w14:paraId="6BFD3CA3" w14:textId="6B5990F9" w:rsidR="00B06BEF" w:rsidRPr="007571D7" w:rsidRDefault="00B06BEF" w:rsidP="00AF207F">
      <w:pPr>
        <w:contextualSpacing/>
        <w:textAlignment w:val="baseline"/>
        <w:rPr>
          <w:rFonts w:eastAsia="Times New Roman" w:cs="Arial"/>
          <w:szCs w:val="24"/>
          <w:lang w:eastAsia="en-GB"/>
        </w:rPr>
      </w:pPr>
      <w:r w:rsidRPr="007571D7">
        <w:rPr>
          <w:rFonts w:eastAsia="Times New Roman" w:cs="Arial"/>
          <w:szCs w:val="24"/>
          <w:lang w:eastAsia="en-GB"/>
        </w:rPr>
        <w:t xml:space="preserve">Once </w:t>
      </w:r>
      <w:r w:rsidR="00F82D45">
        <w:rPr>
          <w:rFonts w:eastAsia="Times New Roman" w:cs="Arial"/>
          <w:szCs w:val="24"/>
          <w:lang w:eastAsia="en-GB"/>
        </w:rPr>
        <w:t>learners</w:t>
      </w:r>
      <w:r w:rsidRPr="007571D7">
        <w:rPr>
          <w:rFonts w:eastAsia="Times New Roman" w:cs="Arial"/>
          <w:szCs w:val="24"/>
          <w:lang w:eastAsia="en-GB"/>
        </w:rPr>
        <w:t xml:space="preserve"> have completed these exercises, they will then peer assess each other’s observations and analys</w:t>
      </w:r>
      <w:r w:rsidR="009E3BAB" w:rsidRPr="007571D7">
        <w:rPr>
          <w:rFonts w:eastAsia="Times New Roman" w:cs="Arial"/>
          <w:szCs w:val="24"/>
          <w:lang w:eastAsia="en-GB"/>
        </w:rPr>
        <w:t>e</w:t>
      </w:r>
      <w:r w:rsidRPr="007571D7">
        <w:rPr>
          <w:rFonts w:eastAsia="Times New Roman" w:cs="Arial"/>
          <w:szCs w:val="24"/>
          <w:lang w:eastAsia="en-GB"/>
        </w:rPr>
        <w:t>s in relation to the framework</w:t>
      </w:r>
      <w:r w:rsidR="00DA25D7" w:rsidRPr="007571D7">
        <w:rPr>
          <w:rFonts w:eastAsia="Times New Roman" w:cs="Arial"/>
          <w:szCs w:val="24"/>
          <w:lang w:eastAsia="en-GB"/>
        </w:rPr>
        <w:t xml:space="preserve"> and guidance</w:t>
      </w:r>
      <w:r w:rsidRPr="007571D7">
        <w:rPr>
          <w:rFonts w:eastAsia="Times New Roman" w:cs="Arial"/>
          <w:szCs w:val="24"/>
          <w:lang w:eastAsia="en-GB"/>
        </w:rPr>
        <w:t xml:space="preserve"> by providing constructive feedback.</w:t>
      </w:r>
      <w:r w:rsidR="00C94AD7" w:rsidRPr="007571D7">
        <w:rPr>
          <w:rFonts w:eastAsia="Times New Roman" w:cs="Arial"/>
          <w:szCs w:val="24"/>
          <w:lang w:eastAsia="en-GB"/>
        </w:rPr>
        <w:t xml:space="preserve"> </w:t>
      </w:r>
    </w:p>
    <w:p w14:paraId="17D4BD14" w14:textId="77777777" w:rsidR="00DA25D7" w:rsidRPr="007571D7" w:rsidRDefault="00DA25D7" w:rsidP="00AF207F">
      <w:pPr>
        <w:contextualSpacing/>
        <w:textAlignment w:val="baseline"/>
        <w:rPr>
          <w:rFonts w:eastAsia="Times New Roman" w:cs="Arial"/>
          <w:szCs w:val="24"/>
          <w:lang w:eastAsia="en-GB"/>
        </w:rPr>
      </w:pPr>
    </w:p>
    <w:p w14:paraId="7518F712" w14:textId="77777777" w:rsidR="00E756B8" w:rsidRDefault="00E756B8" w:rsidP="741B11AB">
      <w:pPr>
        <w:contextualSpacing/>
        <w:textAlignment w:val="baseline"/>
        <w:rPr>
          <w:rFonts w:eastAsia="Times New Roman" w:cs="Arial"/>
          <w:b/>
          <w:bCs/>
          <w:lang w:eastAsia="en-GB"/>
        </w:rPr>
      </w:pPr>
    </w:p>
    <w:p w14:paraId="42BA886C" w14:textId="76EADE62" w:rsidR="741B11AB" w:rsidRDefault="741B11AB" w:rsidP="741B11AB">
      <w:pPr>
        <w:contextualSpacing/>
        <w:rPr>
          <w:rFonts w:eastAsia="Times New Roman" w:cs="Arial"/>
          <w:b/>
          <w:bCs/>
          <w:lang w:eastAsia="en-GB"/>
        </w:rPr>
      </w:pPr>
    </w:p>
    <w:p w14:paraId="24F8D2B7" w14:textId="3352A5F9" w:rsidR="741B11AB" w:rsidRDefault="741B11AB" w:rsidP="741B11AB">
      <w:pPr>
        <w:contextualSpacing/>
        <w:rPr>
          <w:rFonts w:eastAsia="Times New Roman" w:cs="Arial"/>
          <w:b/>
          <w:bCs/>
          <w:lang w:eastAsia="en-GB"/>
        </w:rPr>
      </w:pPr>
    </w:p>
    <w:p w14:paraId="6D0C239C" w14:textId="49EBC608" w:rsidR="00B06BEF" w:rsidRPr="007571D7" w:rsidRDefault="00B06BEF" w:rsidP="00AF207F">
      <w:pPr>
        <w:contextualSpacing/>
        <w:textAlignment w:val="baseline"/>
        <w:rPr>
          <w:rFonts w:eastAsia="Times New Roman" w:cs="Arial"/>
          <w:szCs w:val="24"/>
          <w:lang w:eastAsia="en-GB"/>
        </w:rPr>
      </w:pPr>
      <w:r w:rsidRPr="007571D7">
        <w:rPr>
          <w:rFonts w:eastAsia="Times New Roman" w:cs="Arial"/>
          <w:b/>
          <w:bCs/>
          <w:szCs w:val="24"/>
          <w:lang w:eastAsia="en-GB"/>
        </w:rPr>
        <w:t>Planning</w:t>
      </w:r>
      <w:r w:rsidR="00C94AD7" w:rsidRPr="007571D7">
        <w:rPr>
          <w:rFonts w:eastAsia="Times New Roman" w:cs="Arial"/>
          <w:b/>
          <w:bCs/>
          <w:szCs w:val="24"/>
          <w:lang w:eastAsia="en-GB"/>
        </w:rPr>
        <w:t xml:space="preserve"> </w:t>
      </w:r>
    </w:p>
    <w:p w14:paraId="28772E47" w14:textId="77777777" w:rsidR="00B06BEF" w:rsidRPr="007571D7" w:rsidRDefault="00B06BEF" w:rsidP="00AF207F">
      <w:pPr>
        <w:contextualSpacing/>
        <w:textAlignment w:val="baseline"/>
        <w:rPr>
          <w:rFonts w:eastAsia="Times New Roman" w:cs="Arial"/>
          <w:szCs w:val="24"/>
          <w:lang w:eastAsia="en-GB"/>
        </w:rPr>
      </w:pPr>
    </w:p>
    <w:p w14:paraId="05BF152E" w14:textId="5F9014C5" w:rsidR="00B06BEF" w:rsidRPr="007571D7" w:rsidRDefault="00F82D45" w:rsidP="00AF207F">
      <w:pPr>
        <w:contextualSpacing/>
        <w:textAlignment w:val="baseline"/>
        <w:rPr>
          <w:rFonts w:eastAsia="Times New Roman" w:cs="Arial"/>
          <w:szCs w:val="24"/>
          <w:lang w:eastAsia="en-GB"/>
        </w:rPr>
      </w:pPr>
      <w:r>
        <w:rPr>
          <w:rFonts w:eastAsia="Times New Roman" w:cs="Arial"/>
          <w:szCs w:val="24"/>
          <w:lang w:eastAsia="en-GB"/>
        </w:rPr>
        <w:t>Learners</w:t>
      </w:r>
      <w:r w:rsidR="00B06BEF" w:rsidRPr="007571D7">
        <w:rPr>
          <w:rFonts w:eastAsia="Times New Roman" w:cs="Arial"/>
          <w:szCs w:val="24"/>
          <w:lang w:eastAsia="en-GB"/>
        </w:rPr>
        <w:t xml:space="preserve"> are now at the stage where they can plan </w:t>
      </w:r>
      <w:r w:rsidR="009D1FD7" w:rsidRPr="007571D7">
        <w:rPr>
          <w:rFonts w:eastAsia="Times New Roman" w:cs="Arial"/>
          <w:szCs w:val="24"/>
          <w:lang w:eastAsia="en-GB"/>
        </w:rPr>
        <w:t xml:space="preserve">based on </w:t>
      </w:r>
      <w:r w:rsidR="00B06BEF" w:rsidRPr="007571D7">
        <w:rPr>
          <w:rFonts w:eastAsia="Times New Roman" w:cs="Arial"/>
          <w:szCs w:val="24"/>
          <w:lang w:eastAsia="en-GB"/>
        </w:rPr>
        <w:t>the</w:t>
      </w:r>
      <w:r w:rsidR="00DA25D7" w:rsidRPr="007571D7">
        <w:rPr>
          <w:rFonts w:eastAsia="Times New Roman" w:cs="Arial"/>
          <w:szCs w:val="24"/>
          <w:lang w:eastAsia="en-GB"/>
        </w:rPr>
        <w:t xml:space="preserve"> </w:t>
      </w:r>
      <w:r w:rsidR="00B06BEF" w:rsidRPr="007571D7">
        <w:rPr>
          <w:rFonts w:eastAsia="Times New Roman" w:cs="Arial"/>
          <w:szCs w:val="24"/>
          <w:lang w:eastAsia="en-GB"/>
        </w:rPr>
        <w:t xml:space="preserve">analysis of their observations. </w:t>
      </w:r>
      <w:r w:rsidR="009D1FD7" w:rsidRPr="007571D7">
        <w:rPr>
          <w:rFonts w:eastAsia="Times New Roman" w:cs="Arial"/>
          <w:szCs w:val="24"/>
          <w:lang w:eastAsia="en-GB"/>
        </w:rPr>
        <w:t>First</w:t>
      </w:r>
      <w:r w:rsidR="00B06BEF" w:rsidRPr="007571D7">
        <w:rPr>
          <w:rFonts w:eastAsia="Times New Roman" w:cs="Arial"/>
          <w:szCs w:val="24"/>
          <w:lang w:eastAsia="en-GB"/>
        </w:rPr>
        <w:t xml:space="preserve">, </w:t>
      </w:r>
      <w:r>
        <w:rPr>
          <w:rFonts w:eastAsia="Times New Roman" w:cs="Arial"/>
          <w:szCs w:val="24"/>
          <w:lang w:eastAsia="en-GB"/>
        </w:rPr>
        <w:t>learners</w:t>
      </w:r>
      <w:r w:rsidR="00B06BEF" w:rsidRPr="007571D7">
        <w:rPr>
          <w:rFonts w:eastAsia="Times New Roman" w:cs="Arial"/>
          <w:szCs w:val="24"/>
          <w:lang w:eastAsia="en-GB"/>
        </w:rPr>
        <w:t xml:space="preserve"> will need to identify the different types of planning. They will then consider what </w:t>
      </w:r>
      <w:r w:rsidR="008F2F2E" w:rsidRPr="007571D7">
        <w:rPr>
          <w:rFonts w:eastAsia="Times New Roman" w:cs="Arial"/>
          <w:szCs w:val="24"/>
          <w:lang w:eastAsia="en-GB"/>
        </w:rPr>
        <w:t xml:space="preserve">type </w:t>
      </w:r>
      <w:r w:rsidR="00B06BEF" w:rsidRPr="007571D7">
        <w:rPr>
          <w:rFonts w:eastAsia="Times New Roman" w:cs="Arial"/>
          <w:szCs w:val="24"/>
          <w:lang w:eastAsia="en-GB"/>
        </w:rPr>
        <w:t>of planning they are doing from the observation and assessment they have conducted. They will also need to discuss and list what makes an effective plan and activity.</w:t>
      </w:r>
    </w:p>
    <w:p w14:paraId="0BA26BE8" w14:textId="77777777" w:rsidR="00DA25D7" w:rsidRPr="007571D7" w:rsidRDefault="00DA25D7" w:rsidP="00AF207F">
      <w:pPr>
        <w:contextualSpacing/>
        <w:textAlignment w:val="baseline"/>
        <w:rPr>
          <w:rFonts w:eastAsia="Times New Roman" w:cs="Arial"/>
          <w:szCs w:val="24"/>
          <w:lang w:eastAsia="en-GB"/>
        </w:rPr>
      </w:pPr>
    </w:p>
    <w:p w14:paraId="0E9C42C8" w14:textId="76A64ED6" w:rsidR="00B06BEF" w:rsidRPr="007571D7" w:rsidRDefault="00F82D45" w:rsidP="00AF207F">
      <w:pPr>
        <w:contextualSpacing/>
        <w:textAlignment w:val="baseline"/>
        <w:rPr>
          <w:rFonts w:eastAsia="Times New Roman" w:cs="Arial"/>
          <w:szCs w:val="24"/>
          <w:lang w:eastAsia="en-GB"/>
        </w:rPr>
      </w:pPr>
      <w:r>
        <w:rPr>
          <w:rFonts w:eastAsia="Times New Roman" w:cs="Arial"/>
          <w:szCs w:val="24"/>
          <w:lang w:eastAsia="en-GB"/>
        </w:rPr>
        <w:t>Learners</w:t>
      </w:r>
      <w:r w:rsidR="00B06BEF" w:rsidRPr="007571D7">
        <w:rPr>
          <w:rFonts w:eastAsia="Times New Roman" w:cs="Arial"/>
          <w:szCs w:val="24"/>
          <w:lang w:eastAsia="en-GB"/>
        </w:rPr>
        <w:t xml:space="preserve"> will then consider an area of learning and development to plan for based on their assessment. They will have a peer discussion </w:t>
      </w:r>
      <w:r w:rsidR="008F2F2E" w:rsidRPr="007571D7">
        <w:rPr>
          <w:rFonts w:eastAsia="Times New Roman" w:cs="Arial"/>
          <w:szCs w:val="24"/>
          <w:lang w:eastAsia="en-GB"/>
        </w:rPr>
        <w:t xml:space="preserve">to </w:t>
      </w:r>
      <w:r w:rsidR="00B06BEF" w:rsidRPr="007571D7">
        <w:rPr>
          <w:rFonts w:eastAsia="Times New Roman" w:cs="Arial"/>
          <w:szCs w:val="24"/>
          <w:lang w:eastAsia="en-GB"/>
        </w:rPr>
        <w:t>provid</w:t>
      </w:r>
      <w:r w:rsidR="008F2F2E" w:rsidRPr="007571D7">
        <w:rPr>
          <w:rFonts w:eastAsia="Times New Roman" w:cs="Arial"/>
          <w:szCs w:val="24"/>
          <w:lang w:eastAsia="en-GB"/>
        </w:rPr>
        <w:t>e</w:t>
      </w:r>
      <w:r w:rsidR="00B06BEF" w:rsidRPr="007571D7">
        <w:rPr>
          <w:rFonts w:eastAsia="Times New Roman" w:cs="Arial"/>
          <w:szCs w:val="24"/>
          <w:lang w:eastAsia="en-GB"/>
        </w:rPr>
        <w:t xml:space="preserve"> a rationale for their choice</w:t>
      </w:r>
      <w:r w:rsidR="009D1FD7" w:rsidRPr="007571D7">
        <w:rPr>
          <w:rFonts w:eastAsia="Times New Roman" w:cs="Arial"/>
          <w:szCs w:val="24"/>
          <w:lang w:eastAsia="en-GB"/>
        </w:rPr>
        <w:t>, receiving</w:t>
      </w:r>
      <w:r w:rsidR="00B06BEF" w:rsidRPr="007571D7">
        <w:rPr>
          <w:rFonts w:eastAsia="Times New Roman" w:cs="Arial"/>
          <w:szCs w:val="24"/>
          <w:lang w:eastAsia="en-GB"/>
        </w:rPr>
        <w:t xml:space="preserve"> peer feedback before they plan. </w:t>
      </w:r>
      <w:r>
        <w:rPr>
          <w:rFonts w:eastAsia="Times New Roman" w:cs="Arial"/>
          <w:szCs w:val="24"/>
          <w:lang w:eastAsia="en-GB"/>
        </w:rPr>
        <w:t>Learners</w:t>
      </w:r>
      <w:r w:rsidR="00B06BEF" w:rsidRPr="007571D7">
        <w:rPr>
          <w:rFonts w:eastAsia="Times New Roman" w:cs="Arial"/>
          <w:szCs w:val="24"/>
          <w:lang w:eastAsia="en-GB"/>
        </w:rPr>
        <w:t xml:space="preserve"> will then plan an activity </w:t>
      </w:r>
      <w:r w:rsidR="009D1FD7" w:rsidRPr="007571D7">
        <w:rPr>
          <w:rFonts w:eastAsia="Times New Roman" w:cs="Arial"/>
          <w:szCs w:val="24"/>
          <w:lang w:eastAsia="en-GB"/>
        </w:rPr>
        <w:t xml:space="preserve">that </w:t>
      </w:r>
      <w:r w:rsidR="00B06BEF" w:rsidRPr="007571D7">
        <w:rPr>
          <w:rFonts w:eastAsia="Times New Roman" w:cs="Arial"/>
          <w:szCs w:val="24"/>
          <w:lang w:eastAsia="en-GB"/>
        </w:rPr>
        <w:t xml:space="preserve">they will deliver </w:t>
      </w:r>
      <w:r w:rsidR="003365B7">
        <w:rPr>
          <w:rFonts w:eastAsia="Times New Roman" w:cs="Arial"/>
          <w:szCs w:val="24"/>
          <w:lang w:eastAsia="en-GB"/>
        </w:rPr>
        <w:t>at</w:t>
      </w:r>
      <w:r w:rsidR="003365B7" w:rsidRPr="007571D7">
        <w:rPr>
          <w:rFonts w:eastAsia="Times New Roman" w:cs="Arial"/>
          <w:szCs w:val="24"/>
          <w:lang w:eastAsia="en-GB"/>
        </w:rPr>
        <w:t xml:space="preserve"> </w:t>
      </w:r>
      <w:r w:rsidR="00B06BEF" w:rsidRPr="007571D7">
        <w:rPr>
          <w:rFonts w:eastAsia="Times New Roman" w:cs="Arial"/>
          <w:szCs w:val="24"/>
          <w:lang w:eastAsia="en-GB"/>
        </w:rPr>
        <w:t xml:space="preserve">their </w:t>
      </w:r>
      <w:r w:rsidR="003056B0">
        <w:rPr>
          <w:rFonts w:eastAsia="Times New Roman" w:cs="Arial"/>
          <w:szCs w:val="24"/>
          <w:lang w:eastAsia="en-GB"/>
        </w:rPr>
        <w:t>Industry Placement</w:t>
      </w:r>
      <w:r w:rsidR="00B06BEF" w:rsidRPr="007571D7">
        <w:rPr>
          <w:rFonts w:eastAsia="Times New Roman" w:cs="Arial"/>
          <w:szCs w:val="24"/>
          <w:lang w:eastAsia="en-GB"/>
        </w:rPr>
        <w:t>.</w:t>
      </w:r>
      <w:r w:rsidR="00C94AD7" w:rsidRPr="007571D7">
        <w:rPr>
          <w:rFonts w:eastAsia="Times New Roman" w:cs="Arial"/>
          <w:szCs w:val="24"/>
          <w:lang w:eastAsia="en-GB"/>
        </w:rPr>
        <w:t xml:space="preserve"> </w:t>
      </w:r>
    </w:p>
    <w:p w14:paraId="733E4CB4" w14:textId="77777777" w:rsidR="00B06BEF" w:rsidRPr="007571D7" w:rsidRDefault="00B06BEF" w:rsidP="00AF207F">
      <w:pPr>
        <w:contextualSpacing/>
        <w:textAlignment w:val="baseline"/>
        <w:rPr>
          <w:rFonts w:eastAsia="Times New Roman" w:cs="Arial"/>
          <w:szCs w:val="24"/>
          <w:lang w:eastAsia="en-GB"/>
        </w:rPr>
      </w:pPr>
    </w:p>
    <w:p w14:paraId="1BBAA78F" w14:textId="6F1145D2" w:rsidR="00B06BEF" w:rsidRPr="007571D7" w:rsidRDefault="00B06BEF" w:rsidP="00AF207F">
      <w:pPr>
        <w:contextualSpacing/>
        <w:textAlignment w:val="baseline"/>
        <w:rPr>
          <w:rFonts w:eastAsia="Times New Roman" w:cs="Arial"/>
          <w:szCs w:val="24"/>
          <w:lang w:eastAsia="en-GB"/>
        </w:rPr>
      </w:pPr>
      <w:r w:rsidRPr="007571D7">
        <w:rPr>
          <w:rFonts w:eastAsia="Times New Roman" w:cs="Arial"/>
          <w:b/>
          <w:bCs/>
          <w:szCs w:val="24"/>
          <w:lang w:eastAsia="en-GB"/>
        </w:rPr>
        <w:t>Reflection</w:t>
      </w:r>
      <w:r w:rsidR="00C94AD7" w:rsidRPr="007571D7">
        <w:rPr>
          <w:rFonts w:eastAsia="Times New Roman" w:cs="Arial"/>
          <w:b/>
          <w:bCs/>
          <w:szCs w:val="24"/>
          <w:lang w:eastAsia="en-GB"/>
        </w:rPr>
        <w:t xml:space="preserve"> </w:t>
      </w:r>
    </w:p>
    <w:p w14:paraId="1385727C" w14:textId="77777777" w:rsidR="00B06BEF" w:rsidRPr="007571D7" w:rsidRDefault="00B06BEF" w:rsidP="00AF207F">
      <w:pPr>
        <w:contextualSpacing/>
        <w:textAlignment w:val="baseline"/>
        <w:rPr>
          <w:rFonts w:eastAsia="Times New Roman" w:cs="Arial"/>
          <w:szCs w:val="24"/>
          <w:lang w:eastAsia="en-GB"/>
        </w:rPr>
      </w:pPr>
    </w:p>
    <w:p w14:paraId="62BAD590" w14:textId="5A8F5DC6" w:rsidR="00B06BEF" w:rsidRPr="007571D7" w:rsidRDefault="00F82D45" w:rsidP="00AF207F">
      <w:pPr>
        <w:contextualSpacing/>
        <w:textAlignment w:val="baseline"/>
        <w:rPr>
          <w:rFonts w:eastAsia="Times New Roman" w:cs="Arial"/>
          <w:szCs w:val="24"/>
          <w:lang w:eastAsia="en-GB"/>
        </w:rPr>
      </w:pPr>
      <w:r>
        <w:rPr>
          <w:rFonts w:eastAsia="Times New Roman" w:cs="Arial"/>
          <w:szCs w:val="24"/>
          <w:lang w:eastAsia="en-GB"/>
        </w:rPr>
        <w:t>Learners</w:t>
      </w:r>
      <w:r w:rsidR="00B06BEF" w:rsidRPr="007571D7">
        <w:rPr>
          <w:rFonts w:eastAsia="Times New Roman" w:cs="Arial"/>
          <w:szCs w:val="24"/>
          <w:lang w:eastAsia="en-GB"/>
        </w:rPr>
        <w:t xml:space="preserve"> will recap </w:t>
      </w:r>
      <w:r w:rsidR="006470E7">
        <w:rPr>
          <w:rFonts w:eastAsia="Times New Roman" w:cs="Arial"/>
          <w:szCs w:val="24"/>
          <w:lang w:eastAsia="en-GB"/>
        </w:rPr>
        <w:t xml:space="preserve">what </w:t>
      </w:r>
      <w:r w:rsidR="00B06BEF" w:rsidRPr="007571D7">
        <w:rPr>
          <w:rFonts w:eastAsia="Times New Roman" w:cs="Arial"/>
          <w:szCs w:val="24"/>
          <w:lang w:eastAsia="en-GB"/>
        </w:rPr>
        <w:t xml:space="preserve">reflection </w:t>
      </w:r>
      <w:r w:rsidR="006470E7">
        <w:rPr>
          <w:rFonts w:eastAsia="Times New Roman" w:cs="Arial"/>
          <w:szCs w:val="24"/>
          <w:lang w:eastAsia="en-GB"/>
        </w:rPr>
        <w:t xml:space="preserve">is </w:t>
      </w:r>
      <w:r w:rsidR="00B06BEF" w:rsidRPr="007571D7">
        <w:rPr>
          <w:rFonts w:eastAsia="Times New Roman" w:cs="Arial"/>
          <w:szCs w:val="24"/>
          <w:lang w:eastAsia="en-GB"/>
        </w:rPr>
        <w:t xml:space="preserve">and what </w:t>
      </w:r>
      <w:r w:rsidR="00E756B8">
        <w:rPr>
          <w:rFonts w:eastAsia="Times New Roman" w:cs="Arial"/>
          <w:szCs w:val="24"/>
          <w:lang w:eastAsia="en-GB"/>
        </w:rPr>
        <w:t>it mean</w:t>
      </w:r>
      <w:r w:rsidR="003365B7">
        <w:rPr>
          <w:rFonts w:eastAsia="Times New Roman" w:cs="Arial"/>
          <w:szCs w:val="24"/>
          <w:lang w:eastAsia="en-GB"/>
        </w:rPr>
        <w:t>s</w:t>
      </w:r>
      <w:r w:rsidR="00E756B8">
        <w:rPr>
          <w:rFonts w:eastAsia="Times New Roman" w:cs="Arial"/>
          <w:szCs w:val="24"/>
          <w:lang w:eastAsia="en-GB"/>
        </w:rPr>
        <w:t xml:space="preserve"> to be a reflective practitioner</w:t>
      </w:r>
      <w:r w:rsidR="003365B7">
        <w:rPr>
          <w:rFonts w:eastAsia="Times New Roman" w:cs="Arial"/>
          <w:szCs w:val="24"/>
          <w:lang w:eastAsia="en-GB"/>
        </w:rPr>
        <w:t>.</w:t>
      </w:r>
      <w:r w:rsidR="00B06BEF" w:rsidRPr="007571D7">
        <w:rPr>
          <w:rFonts w:eastAsia="Times New Roman" w:cs="Arial"/>
          <w:szCs w:val="24"/>
          <w:lang w:eastAsia="en-GB"/>
        </w:rPr>
        <w:t xml:space="preserve"> They will then recall </w:t>
      </w:r>
      <w:r w:rsidR="003365B7">
        <w:rPr>
          <w:rFonts w:eastAsia="Times New Roman" w:cs="Arial"/>
          <w:szCs w:val="24"/>
          <w:lang w:eastAsia="en-GB"/>
        </w:rPr>
        <w:t>various</w:t>
      </w:r>
      <w:r w:rsidR="003365B7" w:rsidRPr="007571D7">
        <w:rPr>
          <w:rFonts w:eastAsia="Times New Roman" w:cs="Arial"/>
          <w:szCs w:val="24"/>
          <w:lang w:eastAsia="en-GB"/>
        </w:rPr>
        <w:t xml:space="preserve"> </w:t>
      </w:r>
      <w:r w:rsidR="00B06BEF" w:rsidRPr="007571D7">
        <w:rPr>
          <w:rFonts w:eastAsia="Times New Roman" w:cs="Arial"/>
          <w:szCs w:val="24"/>
          <w:lang w:eastAsia="en-GB"/>
        </w:rPr>
        <w:t xml:space="preserve">reflective models </w:t>
      </w:r>
      <w:r w:rsidR="00DA25D7" w:rsidRPr="007571D7">
        <w:rPr>
          <w:rFonts w:eastAsia="Times New Roman" w:cs="Arial"/>
          <w:szCs w:val="24"/>
          <w:lang w:eastAsia="en-GB"/>
        </w:rPr>
        <w:t xml:space="preserve">from </w:t>
      </w:r>
      <w:r w:rsidR="006003B7">
        <w:rPr>
          <w:rFonts w:eastAsia="Times New Roman" w:cs="Arial"/>
          <w:szCs w:val="24"/>
          <w:lang w:eastAsia="en-GB"/>
        </w:rPr>
        <w:t>Element</w:t>
      </w:r>
      <w:r w:rsidR="00DA25D7" w:rsidRPr="007571D7">
        <w:rPr>
          <w:rFonts w:eastAsia="Times New Roman" w:cs="Arial"/>
          <w:szCs w:val="24"/>
          <w:lang w:eastAsia="en-GB"/>
        </w:rPr>
        <w:t xml:space="preserve"> 9 </w:t>
      </w:r>
      <w:r w:rsidR="00B06BEF" w:rsidRPr="007571D7">
        <w:rPr>
          <w:rFonts w:eastAsia="Times New Roman" w:cs="Arial"/>
          <w:szCs w:val="24"/>
          <w:lang w:eastAsia="en-GB"/>
        </w:rPr>
        <w:t xml:space="preserve">and apply a model to reflect on how their activity went. </w:t>
      </w:r>
      <w:r>
        <w:rPr>
          <w:rFonts w:eastAsia="Times New Roman" w:cs="Arial"/>
          <w:szCs w:val="24"/>
          <w:lang w:eastAsia="en-GB"/>
        </w:rPr>
        <w:t>Learners</w:t>
      </w:r>
      <w:r w:rsidR="00B06BEF" w:rsidRPr="007571D7">
        <w:rPr>
          <w:rFonts w:eastAsia="Times New Roman" w:cs="Arial"/>
          <w:szCs w:val="24"/>
          <w:lang w:eastAsia="en-GB"/>
        </w:rPr>
        <w:t xml:space="preserve"> will then return to the OAP cycle and consider how their reflections can inform the continuum of the OAP cycle.</w:t>
      </w:r>
    </w:p>
    <w:p w14:paraId="04E18508" w14:textId="77777777" w:rsidR="00B06BEF" w:rsidRPr="007571D7" w:rsidRDefault="00B06BEF" w:rsidP="00AF207F">
      <w:pPr>
        <w:contextualSpacing/>
        <w:textAlignment w:val="baseline"/>
        <w:rPr>
          <w:rFonts w:eastAsia="Times New Roman" w:cs="Arial"/>
          <w:szCs w:val="24"/>
          <w:lang w:eastAsia="en-GB"/>
        </w:rPr>
      </w:pPr>
    </w:p>
    <w:p w14:paraId="349FF37E" w14:textId="521FB1B1" w:rsidR="00B06BEF" w:rsidRPr="007571D7" w:rsidRDefault="00B06BEF" w:rsidP="00AF207F">
      <w:pPr>
        <w:contextualSpacing/>
        <w:textAlignment w:val="baseline"/>
        <w:rPr>
          <w:rFonts w:eastAsia="Times New Roman" w:cs="Arial"/>
          <w:szCs w:val="24"/>
          <w:lang w:eastAsia="en-GB"/>
        </w:rPr>
      </w:pPr>
      <w:r w:rsidRPr="007571D7">
        <w:rPr>
          <w:rFonts w:eastAsia="Times New Roman" w:cs="Arial"/>
          <w:b/>
          <w:bCs/>
          <w:szCs w:val="24"/>
          <w:lang w:eastAsia="en-GB"/>
        </w:rPr>
        <w:t xml:space="preserve">Application of </w:t>
      </w:r>
      <w:r w:rsidR="000E41F8" w:rsidRPr="007571D7">
        <w:rPr>
          <w:rFonts w:eastAsia="Times New Roman" w:cs="Arial"/>
          <w:b/>
          <w:bCs/>
          <w:szCs w:val="24"/>
          <w:lang w:eastAsia="en-GB"/>
        </w:rPr>
        <w:t xml:space="preserve">the </w:t>
      </w:r>
      <w:r w:rsidRPr="007571D7">
        <w:rPr>
          <w:rFonts w:eastAsia="Times New Roman" w:cs="Arial"/>
          <w:b/>
          <w:bCs/>
          <w:szCs w:val="24"/>
          <w:lang w:eastAsia="en-GB"/>
        </w:rPr>
        <w:t xml:space="preserve">OAP </w:t>
      </w:r>
      <w:r w:rsidR="000E41F8" w:rsidRPr="007571D7">
        <w:rPr>
          <w:rFonts w:eastAsia="Times New Roman" w:cs="Arial"/>
          <w:b/>
          <w:bCs/>
          <w:szCs w:val="24"/>
          <w:lang w:eastAsia="en-GB"/>
        </w:rPr>
        <w:t xml:space="preserve">cycle </w:t>
      </w:r>
      <w:r w:rsidRPr="007571D7">
        <w:rPr>
          <w:rFonts w:eastAsia="Times New Roman" w:cs="Arial"/>
          <w:b/>
          <w:bCs/>
          <w:szCs w:val="24"/>
          <w:lang w:eastAsia="en-GB"/>
        </w:rPr>
        <w:t>to a larger cohort</w:t>
      </w:r>
      <w:r w:rsidR="00C94AD7" w:rsidRPr="007571D7">
        <w:rPr>
          <w:rFonts w:eastAsia="Times New Roman" w:cs="Arial"/>
          <w:b/>
          <w:bCs/>
          <w:szCs w:val="24"/>
          <w:lang w:eastAsia="en-GB"/>
        </w:rPr>
        <w:t xml:space="preserve"> </w:t>
      </w:r>
    </w:p>
    <w:p w14:paraId="0E9167A5" w14:textId="77777777" w:rsidR="00B06BEF" w:rsidRPr="007571D7" w:rsidRDefault="00B06BEF" w:rsidP="00AF207F">
      <w:pPr>
        <w:contextualSpacing/>
        <w:textAlignment w:val="baseline"/>
        <w:rPr>
          <w:rFonts w:eastAsia="Times New Roman" w:cs="Arial"/>
          <w:szCs w:val="24"/>
          <w:lang w:eastAsia="en-GB"/>
        </w:rPr>
      </w:pPr>
    </w:p>
    <w:p w14:paraId="774CFE1D" w14:textId="7D7FAEE2" w:rsidR="00B06BEF" w:rsidRPr="00AF207F" w:rsidRDefault="00F82D45" w:rsidP="00AF207F">
      <w:pPr>
        <w:contextualSpacing/>
        <w:textAlignment w:val="baseline"/>
        <w:rPr>
          <w:rFonts w:eastAsia="Times New Roman" w:cs="Arial"/>
          <w:sz w:val="18"/>
          <w:szCs w:val="18"/>
          <w:lang w:eastAsia="en-GB"/>
        </w:rPr>
      </w:pPr>
      <w:r>
        <w:rPr>
          <w:rFonts w:eastAsia="Times New Roman" w:cs="Arial"/>
          <w:szCs w:val="24"/>
          <w:lang w:eastAsia="en-GB"/>
        </w:rPr>
        <w:t>Learners</w:t>
      </w:r>
      <w:r w:rsidR="00B06BEF" w:rsidRPr="007571D7">
        <w:rPr>
          <w:rFonts w:eastAsia="Times New Roman" w:cs="Arial"/>
          <w:szCs w:val="24"/>
          <w:lang w:eastAsia="en-GB"/>
        </w:rPr>
        <w:t xml:space="preserve"> will now use their reflections to consider how they can plan an activity for a small group and </w:t>
      </w:r>
      <w:r w:rsidR="000E41F8" w:rsidRPr="007571D7">
        <w:rPr>
          <w:rFonts w:eastAsia="Times New Roman" w:cs="Arial"/>
          <w:szCs w:val="24"/>
          <w:lang w:eastAsia="en-GB"/>
        </w:rPr>
        <w:t xml:space="preserve">a </w:t>
      </w:r>
      <w:r w:rsidR="00B06BEF" w:rsidRPr="007571D7">
        <w:rPr>
          <w:rFonts w:eastAsia="Times New Roman" w:cs="Arial"/>
          <w:szCs w:val="24"/>
          <w:lang w:eastAsia="en-GB"/>
        </w:rPr>
        <w:t>whole cohort that could meet the needs</w:t>
      </w:r>
      <w:r w:rsidR="00E756B8">
        <w:rPr>
          <w:rFonts w:eastAsia="Times New Roman" w:cs="Arial"/>
          <w:szCs w:val="24"/>
          <w:lang w:eastAsia="en-GB"/>
        </w:rPr>
        <w:t xml:space="preserve"> of a child they have observed in their placement setting</w:t>
      </w:r>
      <w:r w:rsidR="00B06BEF" w:rsidRPr="007571D7">
        <w:rPr>
          <w:rFonts w:eastAsia="Times New Roman" w:cs="Arial"/>
          <w:szCs w:val="24"/>
          <w:lang w:eastAsia="en-GB"/>
        </w:rPr>
        <w:t xml:space="preserve">. Once they have discussed as a group, </w:t>
      </w:r>
      <w:r>
        <w:rPr>
          <w:rFonts w:eastAsia="Times New Roman" w:cs="Arial"/>
          <w:szCs w:val="24"/>
          <w:lang w:eastAsia="en-GB"/>
        </w:rPr>
        <w:t>learners</w:t>
      </w:r>
      <w:r w:rsidR="00B06BEF" w:rsidRPr="007571D7">
        <w:rPr>
          <w:rFonts w:eastAsia="Times New Roman" w:cs="Arial"/>
          <w:szCs w:val="24"/>
          <w:lang w:eastAsia="en-GB"/>
        </w:rPr>
        <w:t xml:space="preserve"> will work in small groups </w:t>
      </w:r>
      <w:r w:rsidR="000E41F8" w:rsidRPr="007571D7">
        <w:rPr>
          <w:rFonts w:eastAsia="Times New Roman" w:cs="Arial"/>
          <w:szCs w:val="24"/>
          <w:lang w:eastAsia="en-GB"/>
        </w:rPr>
        <w:t xml:space="preserve">to </w:t>
      </w:r>
      <w:r w:rsidR="00B06BEF" w:rsidRPr="007571D7">
        <w:rPr>
          <w:rFonts w:eastAsia="Times New Roman" w:cs="Arial"/>
          <w:szCs w:val="24"/>
          <w:lang w:eastAsia="en-GB"/>
        </w:rPr>
        <w:t>plan for a small group and a whole cohort. They will then feed</w:t>
      </w:r>
      <w:r w:rsidR="000E41F8" w:rsidRPr="007571D7">
        <w:rPr>
          <w:rFonts w:eastAsia="Times New Roman" w:cs="Arial"/>
          <w:szCs w:val="24"/>
          <w:lang w:eastAsia="en-GB"/>
        </w:rPr>
        <w:t xml:space="preserve"> </w:t>
      </w:r>
      <w:r w:rsidR="00B06BEF" w:rsidRPr="007571D7">
        <w:rPr>
          <w:rFonts w:eastAsia="Times New Roman" w:cs="Arial"/>
          <w:szCs w:val="24"/>
          <w:lang w:eastAsia="en-GB"/>
        </w:rPr>
        <w:t>back to the rest of the group</w:t>
      </w:r>
      <w:r w:rsidR="00B06BEF" w:rsidRPr="00AF207F">
        <w:rPr>
          <w:rFonts w:eastAsia="Times New Roman" w:cs="Arial"/>
          <w:sz w:val="22"/>
          <w:lang w:eastAsia="en-GB"/>
        </w:rPr>
        <w:t>.</w:t>
      </w:r>
      <w:r w:rsidR="00C94AD7" w:rsidRPr="00AF207F">
        <w:rPr>
          <w:rFonts w:eastAsia="Times New Roman" w:cs="Arial"/>
          <w:sz w:val="22"/>
          <w:lang w:eastAsia="en-GB"/>
        </w:rPr>
        <w:t xml:space="preserve"> </w:t>
      </w:r>
    </w:p>
    <w:p w14:paraId="1C715EA6" w14:textId="77777777" w:rsidR="00B06BEF" w:rsidRPr="007571D7" w:rsidRDefault="00B06BEF" w:rsidP="00AF207F">
      <w:pPr>
        <w:spacing w:after="160"/>
        <w:contextualSpacing/>
        <w:rPr>
          <w:rFonts w:eastAsia="Arial" w:cs="Arial"/>
          <w:b/>
          <w:bCs/>
          <w:szCs w:val="24"/>
        </w:rPr>
      </w:pPr>
    </w:p>
    <w:p w14:paraId="558F3E25" w14:textId="49499FFE" w:rsidR="00B06BEF" w:rsidRPr="007571D7" w:rsidRDefault="777B0D15" w:rsidP="00454D1C">
      <w:pPr>
        <w:spacing w:after="160"/>
        <w:contextualSpacing/>
        <w:rPr>
          <w:rFonts w:eastAsia="Arial" w:cs="Arial"/>
          <w:b/>
          <w:bCs/>
          <w:szCs w:val="24"/>
        </w:rPr>
      </w:pPr>
      <w:r w:rsidRPr="007571D7">
        <w:rPr>
          <w:rFonts w:eastAsia="Arial" w:cs="Arial"/>
          <w:b/>
          <w:bCs/>
          <w:szCs w:val="24"/>
        </w:rPr>
        <w:t>Sequencing and scaffolding</w:t>
      </w:r>
    </w:p>
    <w:p w14:paraId="36D7BC20" w14:textId="77777777" w:rsidR="008F2F2E" w:rsidRPr="007571D7" w:rsidRDefault="008F2F2E" w:rsidP="00AF207F">
      <w:pPr>
        <w:spacing w:after="160"/>
        <w:contextualSpacing/>
        <w:rPr>
          <w:rFonts w:eastAsia="Arial" w:cs="Arial"/>
          <w:b/>
          <w:bCs/>
          <w:szCs w:val="24"/>
        </w:rPr>
      </w:pPr>
    </w:p>
    <w:p w14:paraId="464C6C4F" w14:textId="4B7C25CA" w:rsidR="00F612C8" w:rsidRPr="00C54CF7" w:rsidRDefault="00B06BEF" w:rsidP="00AF207F">
      <w:pPr>
        <w:contextualSpacing/>
        <w:textAlignment w:val="baseline"/>
        <w:rPr>
          <w:rFonts w:eastAsia="Times New Roman" w:cs="Arial"/>
          <w:lang w:eastAsia="en-GB"/>
        </w:rPr>
        <w:sectPr w:rsidR="00F612C8" w:rsidRPr="00C54CF7" w:rsidSect="00D13EB1">
          <w:headerReference w:type="default" r:id="rId13"/>
          <w:footerReference w:type="default" r:id="rId14"/>
          <w:headerReference w:type="first" r:id="rId15"/>
          <w:footerReference w:type="first" r:id="rId16"/>
          <w:pgSz w:w="11906" w:h="16838"/>
          <w:pgMar w:top="1021" w:right="1134" w:bottom="1021" w:left="1134" w:header="709" w:footer="709" w:gutter="0"/>
          <w:cols w:space="708"/>
          <w:docGrid w:linePitch="360"/>
        </w:sectPr>
      </w:pPr>
      <w:r w:rsidRPr="007571D7">
        <w:rPr>
          <w:rFonts w:eastAsia="Times New Roman" w:cs="Arial"/>
          <w:lang w:eastAsia="en-GB"/>
        </w:rPr>
        <w:t>The following diagram shows</w:t>
      </w:r>
      <w:r w:rsidR="00DA25D7" w:rsidRPr="007571D7">
        <w:rPr>
          <w:rFonts w:eastAsia="Times New Roman" w:cs="Arial"/>
          <w:lang w:eastAsia="en-GB"/>
        </w:rPr>
        <w:t xml:space="preserve"> the four overarching </w:t>
      </w:r>
      <w:r w:rsidR="006C78CE" w:rsidRPr="007571D7">
        <w:rPr>
          <w:rFonts w:eastAsia="Times New Roman" w:cs="Arial"/>
          <w:lang w:eastAsia="en-GB"/>
        </w:rPr>
        <w:t>topics and how these can be broken down into sections for delivery.</w:t>
      </w:r>
      <w:r w:rsidR="006C78CE" w:rsidRPr="00C54CF7">
        <w:rPr>
          <w:rFonts w:eastAsia="Times New Roman" w:cs="Arial"/>
          <w:lang w:eastAsia="en-GB"/>
        </w:rPr>
        <w:t xml:space="preserve"> </w:t>
      </w:r>
    </w:p>
    <w:p w14:paraId="7A1FEC5C" w14:textId="6F19CF05" w:rsidR="00FC3E4B" w:rsidRPr="00C54CF7" w:rsidRDefault="004367DC" w:rsidP="741B11AB">
      <w:pPr>
        <w:rPr>
          <w:rFonts w:eastAsia="Arial" w:cs="Arial"/>
          <w:b/>
          <w:bCs/>
          <w:u w:val="single"/>
        </w:rPr>
        <w:sectPr w:rsidR="00FC3E4B" w:rsidRPr="00C54CF7" w:rsidSect="000503B7">
          <w:pgSz w:w="16838" w:h="11906" w:orient="landscape"/>
          <w:pgMar w:top="284" w:right="720" w:bottom="720" w:left="720" w:header="709" w:footer="709" w:gutter="0"/>
          <w:cols w:space="708"/>
          <w:titlePg/>
          <w:docGrid w:linePitch="360"/>
        </w:sectPr>
      </w:pPr>
      <w:r>
        <w:rPr>
          <w:noProof/>
        </w:rPr>
        <w:lastRenderedPageBreak/>
        <w:drawing>
          <wp:anchor distT="0" distB="0" distL="114300" distR="114300" simplePos="0" relativeHeight="251658263" behindDoc="0" locked="0" layoutInCell="1" allowOverlap="1" wp14:anchorId="6B23D882" wp14:editId="1DE05133">
            <wp:simplePos x="0" y="0"/>
            <wp:positionH relativeFrom="column">
              <wp:posOffset>695960</wp:posOffset>
            </wp:positionH>
            <wp:positionV relativeFrom="paragraph">
              <wp:posOffset>0</wp:posOffset>
            </wp:positionV>
            <wp:extent cx="8228965" cy="5588635"/>
            <wp:effectExtent l="0" t="0" r="635" b="0"/>
            <wp:wrapSquare wrapText="bothSides"/>
            <wp:docPr id="8" name="Picture 8" descr="Framework for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ramework for learning"/>
                    <pic:cNvPicPr/>
                  </pic:nvPicPr>
                  <pic:blipFill>
                    <a:blip r:embed="rId17">
                      <a:extLst>
                        <a:ext uri="{28A0092B-C50C-407E-A947-70E740481C1C}">
                          <a14:useLocalDpi xmlns:a14="http://schemas.microsoft.com/office/drawing/2010/main" val="0"/>
                        </a:ext>
                      </a:extLst>
                    </a:blip>
                    <a:stretch>
                      <a:fillRect/>
                    </a:stretch>
                  </pic:blipFill>
                  <pic:spPr>
                    <a:xfrm>
                      <a:off x="0" y="0"/>
                      <a:ext cx="8228965" cy="5588635"/>
                    </a:xfrm>
                    <a:prstGeom prst="rect">
                      <a:avLst/>
                    </a:prstGeom>
                  </pic:spPr>
                </pic:pic>
              </a:graphicData>
            </a:graphic>
            <wp14:sizeRelH relativeFrom="margin">
              <wp14:pctWidth>0</wp14:pctWidth>
            </wp14:sizeRelH>
            <wp14:sizeRelV relativeFrom="margin">
              <wp14:pctHeight>0</wp14:pctHeight>
            </wp14:sizeRelV>
          </wp:anchor>
        </w:drawing>
      </w:r>
      <w:r w:rsidR="00F82D45" w:rsidRPr="00F82D45">
        <w:rPr>
          <w:rFonts w:eastAsia="Arial" w:cs="Arial"/>
          <w:b/>
          <w:bCs/>
          <w:noProof/>
          <w:u w:val="single"/>
        </w:rPr>
        <mc:AlternateContent>
          <mc:Choice Requires="wps">
            <w:drawing>
              <wp:anchor distT="45720" distB="45720" distL="114300" distR="114300" simplePos="0" relativeHeight="251658264" behindDoc="0" locked="0" layoutInCell="1" allowOverlap="1" wp14:anchorId="1C40D882" wp14:editId="3ACA1C47">
                <wp:simplePos x="0" y="0"/>
                <wp:positionH relativeFrom="column">
                  <wp:posOffset>402590</wp:posOffset>
                </wp:positionH>
                <wp:positionV relativeFrom="paragraph">
                  <wp:posOffset>2540</wp:posOffset>
                </wp:positionV>
                <wp:extent cx="1132205" cy="422910"/>
                <wp:effectExtent l="0" t="0" r="0" b="0"/>
                <wp:wrapSquare wrapText="bothSides"/>
                <wp:docPr id="9" name="Text Box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2205" cy="422910"/>
                        </a:xfrm>
                        <a:prstGeom prst="rect">
                          <a:avLst/>
                        </a:prstGeom>
                        <a:solidFill>
                          <a:srgbClr val="FFFFFF"/>
                        </a:solidFill>
                        <a:ln w="9525">
                          <a:noFill/>
                          <a:miter lim="800000"/>
                          <a:headEnd/>
                          <a:tailEnd/>
                        </a:ln>
                      </wps:spPr>
                      <wps:txbx>
                        <w:txbxContent>
                          <w:p w14:paraId="3FE7D065" w14:textId="5845CA11" w:rsidR="00C379A3" w:rsidRDefault="00C379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0D882" id="Text Box 9" o:spid="_x0000_s1028" type="#_x0000_t202" alt="&quot;&quot;" style="position:absolute;margin-left:31.7pt;margin-top:.2pt;width:89.15pt;height:33.3pt;z-index:251658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yfzEQIAAP0DAAAOAAAAZHJzL2Uyb0RvYy54bWysU9tu2zAMfR+wfxD0vjj2kq0x4hRdugwD&#10;ugvQ7QNkWY6FyaJGKbGzry8lp2nRvQ3zgyCa5CF5eLS+HnvDjgq9BlvxfDbnTFkJjbb7iv/8sXtz&#10;xZkPwjbCgFUVPynPrzevX60HV6oCOjCNQkYg1peDq3gXgiuzzMtO9cLPwClLzhawF4FM3GcNioHQ&#10;e5MV8/m7bABsHIJU3tPf28nJNwm/bZUM39rWq8BMxam3kE5MZx3PbLMW5R6F67Q8tyH+oYteaEtF&#10;L1C3Igh2QP0XVK8lgoc2zCT0GbStlirNQNPk8xfT3HfCqTQLkePdhSb//2Dl1+O9+44sjB9gpAWm&#10;Iby7A/nLMwvbTti9ukGEoVOiocJ5pCwbnC/PqZFqX/oIUg9foKEli0OABDS22EdWaE5G6LSA04V0&#10;NQYmY8n8bVHMl5xJ8i2KYpWnrWSifMx26MMnBT2Ll4ojLTWhi+OdD7EbUT6GxGIejG522phk4L7e&#10;GmRHQQLYpS8N8CLMWDZUfLUslgnZQsxP2uh1IIEa3Vf8ah6/STKRjY+2SSFBaDPdqRNjz/RERiZu&#10;wliPTDcVL2JuZKuG5kR8IUx6pPdDlw7wD2cDabHi/vdBoOLMfLbE+SpfLKJ4k7FYvi/IwOee+rlH&#10;WElQFQ+cTddtSIKPdFi4od20OtH21Mm5ZdJYYvP8HqKIn9sp6unVbh4AAAD//wMAUEsDBBQABgAI&#10;AAAAIQCJYOsN2wAAAAYBAAAPAAAAZHJzL2Rvd25yZXYueG1sTI5BT4NAEIXvJv6HzZh4MXZpRbCU&#10;pVETTa+t/QEDTIHIzhJ2W+i/dzzp5SXz3subL9/OtlcXGn3n2MByEYEirlzdcWPg+PXx+ALKB+Qa&#10;e8dk4EoetsXtTY5Z7Sbe0+UQGiUj7DM00IYwZFr7qiWLfuEGYslObrQY5BwbXY84ybjt9SqKEm2x&#10;Y/nQ4kDvLVXfh7M1cNpND8/rqfwMx3QfJ2/YpaW7GnN/N79uQAWaw18ZfvEFHQphKt2Za696A8lT&#10;LE0DopKu4mUKqhQ7jUAXuf6PX/wAAAD//wMAUEsBAi0AFAAGAAgAAAAhALaDOJL+AAAA4QEAABMA&#10;AAAAAAAAAAAAAAAAAAAAAFtDb250ZW50X1R5cGVzXS54bWxQSwECLQAUAAYACAAAACEAOP0h/9YA&#10;AACUAQAACwAAAAAAAAAAAAAAAAAvAQAAX3JlbHMvLnJlbHNQSwECLQAUAAYACAAAACEAtnMn8xEC&#10;AAD9AwAADgAAAAAAAAAAAAAAAAAuAgAAZHJzL2Uyb0RvYy54bWxQSwECLQAUAAYACAAAACEAiWDr&#10;DdsAAAAGAQAADwAAAAAAAAAAAAAAAABrBAAAZHJzL2Rvd25yZXYueG1sUEsFBgAAAAAEAAQA8wAA&#10;AHMFAAAAAA==&#10;" stroked="f">
                <v:textbox>
                  <w:txbxContent>
                    <w:p w14:paraId="3FE7D065" w14:textId="5845CA11" w:rsidR="00C379A3" w:rsidRDefault="00C379A3"/>
                  </w:txbxContent>
                </v:textbox>
                <w10:wrap type="square"/>
              </v:shape>
            </w:pict>
          </mc:Fallback>
        </mc:AlternateContent>
      </w:r>
    </w:p>
    <w:p w14:paraId="5C9452E5" w14:textId="251E0BF6" w:rsidR="00622F04" w:rsidRPr="00C54CF7" w:rsidRDefault="00E77E68" w:rsidP="00622F04">
      <w:pPr>
        <w:rPr>
          <w:b/>
          <w:bCs/>
        </w:rPr>
      </w:pPr>
      <w:r w:rsidRPr="00C54CF7">
        <w:rPr>
          <w:b/>
          <w:bCs/>
        </w:rPr>
        <w:lastRenderedPageBreak/>
        <w:t xml:space="preserve">Section 2: </w:t>
      </w:r>
      <w:r>
        <w:rPr>
          <w:b/>
          <w:bCs/>
        </w:rPr>
        <w:t>L</w:t>
      </w:r>
      <w:r w:rsidRPr="00C54CF7">
        <w:rPr>
          <w:b/>
          <w:bCs/>
        </w:rPr>
        <w:t>esson plans</w:t>
      </w:r>
    </w:p>
    <w:p w14:paraId="5CC66D0A" w14:textId="77777777" w:rsidR="00622F04" w:rsidRPr="00C54CF7" w:rsidRDefault="00622F0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15"/>
      </w:tblGrid>
      <w:tr w:rsidR="00D84521" w:rsidRPr="00C54CF7" w14:paraId="7F888186" w14:textId="77777777" w:rsidTr="00D84521">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hideMark/>
          </w:tcPr>
          <w:p w14:paraId="160CF82F" w14:textId="77777777" w:rsidR="00D84521" w:rsidRPr="00C54CF7" w:rsidRDefault="00D84521" w:rsidP="00D84521">
            <w:pPr>
              <w:textAlignment w:val="baseline"/>
              <w:rPr>
                <w:rFonts w:ascii="Segoe UI" w:eastAsia="Times New Roman" w:hAnsi="Segoe UI" w:cs="Segoe UI"/>
                <w:sz w:val="18"/>
                <w:szCs w:val="18"/>
                <w:lang w:eastAsia="en-GB"/>
              </w:rPr>
            </w:pPr>
            <w:r w:rsidRPr="00C54CF7">
              <w:rPr>
                <w:rFonts w:ascii="Calibri" w:eastAsia="Times New Roman" w:hAnsi="Calibri" w:cs="Calibri"/>
                <w:szCs w:val="24"/>
                <w:lang w:eastAsia="en-GB"/>
              </w:rPr>
              <w:t> </w:t>
            </w:r>
          </w:p>
          <w:tbl>
            <w:tblPr>
              <w:tblW w:w="95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2"/>
              <w:gridCol w:w="671"/>
              <w:gridCol w:w="625"/>
              <w:gridCol w:w="625"/>
              <w:gridCol w:w="625"/>
              <w:gridCol w:w="625"/>
              <w:gridCol w:w="669"/>
              <w:gridCol w:w="624"/>
              <w:gridCol w:w="624"/>
              <w:gridCol w:w="735"/>
              <w:gridCol w:w="709"/>
              <w:gridCol w:w="567"/>
              <w:gridCol w:w="567"/>
              <w:gridCol w:w="567"/>
              <w:gridCol w:w="679"/>
            </w:tblGrid>
            <w:tr w:rsidR="000377C5" w:rsidRPr="00C54CF7" w14:paraId="186E4292" w14:textId="41C85756" w:rsidTr="000377C5">
              <w:trPr>
                <w:trHeight w:val="300"/>
              </w:trPr>
              <w:tc>
                <w:tcPr>
                  <w:tcW w:w="1968" w:type="dxa"/>
                  <w:gridSpan w:val="3"/>
                  <w:tcBorders>
                    <w:top w:val="single" w:sz="6" w:space="0" w:color="auto"/>
                    <w:left w:val="single" w:sz="6" w:space="0" w:color="auto"/>
                    <w:bottom w:val="single" w:sz="6" w:space="0" w:color="auto"/>
                    <w:right w:val="single" w:sz="6" w:space="0" w:color="auto"/>
                  </w:tcBorders>
                  <w:shd w:val="clear" w:color="auto" w:fill="B4C6E7"/>
                  <w:hideMark/>
                </w:tcPr>
                <w:p w14:paraId="28BF2E10" w14:textId="69254C61" w:rsidR="000377C5" w:rsidRPr="00415D1D" w:rsidRDefault="000377C5" w:rsidP="00D84521">
                  <w:pPr>
                    <w:jc w:val="center"/>
                    <w:textAlignment w:val="baseline"/>
                    <w:rPr>
                      <w:rFonts w:eastAsia="Times New Roman" w:cs="Arial"/>
                      <w:sz w:val="20"/>
                      <w:szCs w:val="20"/>
                      <w:lang w:eastAsia="en-GB"/>
                    </w:rPr>
                  </w:pPr>
                  <w:r w:rsidRPr="00415D1D">
                    <w:rPr>
                      <w:rFonts w:eastAsia="Times New Roman" w:cs="Arial"/>
                      <w:sz w:val="20"/>
                      <w:szCs w:val="20"/>
                      <w:lang w:eastAsia="en-GB"/>
                    </w:rPr>
                    <w:t>Observation</w:t>
                  </w:r>
                </w:p>
              </w:tc>
              <w:tc>
                <w:tcPr>
                  <w:tcW w:w="2544" w:type="dxa"/>
                  <w:gridSpan w:val="4"/>
                  <w:tcBorders>
                    <w:top w:val="single" w:sz="6" w:space="0" w:color="auto"/>
                    <w:left w:val="single" w:sz="6" w:space="0" w:color="auto"/>
                    <w:bottom w:val="single" w:sz="6" w:space="0" w:color="auto"/>
                    <w:right w:val="single" w:sz="6" w:space="0" w:color="auto"/>
                  </w:tcBorders>
                  <w:shd w:val="clear" w:color="auto" w:fill="D9D9D9"/>
                  <w:hideMark/>
                </w:tcPr>
                <w:p w14:paraId="4C74FDA0" w14:textId="13B6A7A1" w:rsidR="000377C5" w:rsidRPr="00415D1D" w:rsidRDefault="000377C5" w:rsidP="00D84521">
                  <w:pPr>
                    <w:jc w:val="center"/>
                    <w:textAlignment w:val="baseline"/>
                    <w:rPr>
                      <w:rFonts w:eastAsia="Times New Roman" w:cs="Arial"/>
                      <w:szCs w:val="24"/>
                      <w:lang w:eastAsia="en-GB"/>
                    </w:rPr>
                  </w:pPr>
                  <w:r w:rsidRPr="00415D1D">
                    <w:rPr>
                      <w:rFonts w:eastAsia="Times New Roman" w:cs="Arial"/>
                      <w:sz w:val="20"/>
                      <w:szCs w:val="20"/>
                      <w:lang w:eastAsia="en-GB"/>
                    </w:rPr>
                    <w:t>Assessment</w:t>
                  </w:r>
                  <w:r w:rsidR="00C94AD7" w:rsidRPr="00415D1D">
                    <w:rPr>
                      <w:rFonts w:eastAsia="Times New Roman" w:cs="Arial"/>
                      <w:sz w:val="20"/>
                      <w:szCs w:val="20"/>
                      <w:lang w:eastAsia="en-GB"/>
                    </w:rPr>
                    <w:t xml:space="preserve"> </w:t>
                  </w:r>
                </w:p>
              </w:tc>
              <w:tc>
                <w:tcPr>
                  <w:tcW w:w="1983"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3F32BC4A" w14:textId="008181D9" w:rsidR="000377C5" w:rsidRPr="00415D1D" w:rsidRDefault="000377C5" w:rsidP="00D84521">
                  <w:pPr>
                    <w:jc w:val="center"/>
                    <w:textAlignment w:val="baseline"/>
                    <w:rPr>
                      <w:rFonts w:eastAsia="Times New Roman" w:cs="Arial"/>
                      <w:szCs w:val="24"/>
                      <w:lang w:eastAsia="en-GB"/>
                    </w:rPr>
                  </w:pPr>
                  <w:r w:rsidRPr="00415D1D">
                    <w:rPr>
                      <w:rFonts w:eastAsia="Times New Roman" w:cs="Arial"/>
                      <w:sz w:val="20"/>
                      <w:szCs w:val="20"/>
                      <w:lang w:eastAsia="en-GB"/>
                    </w:rPr>
                    <w:t xml:space="preserve"> Planning </w:t>
                  </w:r>
                </w:p>
              </w:tc>
              <w:tc>
                <w:tcPr>
                  <w:tcW w:w="3089" w:type="dxa"/>
                  <w:gridSpan w:val="5"/>
                  <w:tcBorders>
                    <w:top w:val="single" w:sz="6" w:space="0" w:color="auto"/>
                    <w:left w:val="single" w:sz="6" w:space="0" w:color="auto"/>
                    <w:bottom w:val="single" w:sz="6" w:space="0" w:color="auto"/>
                    <w:right w:val="single" w:sz="6" w:space="0" w:color="auto"/>
                  </w:tcBorders>
                  <w:shd w:val="clear" w:color="auto" w:fill="D9D9D9"/>
                </w:tcPr>
                <w:p w14:paraId="3DCB674B" w14:textId="076C6CA1" w:rsidR="000377C5" w:rsidRPr="00415D1D" w:rsidRDefault="000377C5" w:rsidP="00D84521">
                  <w:pPr>
                    <w:jc w:val="center"/>
                    <w:textAlignment w:val="baseline"/>
                    <w:rPr>
                      <w:rFonts w:eastAsia="Times New Roman" w:cs="Arial"/>
                      <w:sz w:val="20"/>
                      <w:szCs w:val="20"/>
                      <w:lang w:eastAsia="en-GB"/>
                    </w:rPr>
                  </w:pPr>
                  <w:r w:rsidRPr="00415D1D">
                    <w:rPr>
                      <w:rFonts w:eastAsia="Times New Roman" w:cs="Arial"/>
                      <w:sz w:val="20"/>
                      <w:szCs w:val="20"/>
                      <w:lang w:eastAsia="en-GB"/>
                    </w:rPr>
                    <w:t xml:space="preserve">Application </w:t>
                  </w:r>
                </w:p>
              </w:tc>
            </w:tr>
            <w:tr w:rsidR="000377C5" w:rsidRPr="00C54CF7" w14:paraId="226365AF" w14:textId="1AC8F52D" w:rsidTr="000377C5">
              <w:trPr>
                <w:trHeight w:val="300"/>
              </w:trPr>
              <w:tc>
                <w:tcPr>
                  <w:tcW w:w="672" w:type="dxa"/>
                  <w:tcBorders>
                    <w:top w:val="single" w:sz="6" w:space="0" w:color="auto"/>
                    <w:left w:val="single" w:sz="6" w:space="0" w:color="auto"/>
                    <w:bottom w:val="single" w:sz="6" w:space="0" w:color="auto"/>
                    <w:right w:val="single" w:sz="6" w:space="0" w:color="auto"/>
                  </w:tcBorders>
                  <w:shd w:val="clear" w:color="auto" w:fill="B4C6E7"/>
                  <w:hideMark/>
                </w:tcPr>
                <w:p w14:paraId="58FC8CCA" w14:textId="77777777" w:rsidR="000377C5" w:rsidRPr="00415D1D" w:rsidRDefault="000377C5" w:rsidP="00D84521">
                  <w:pPr>
                    <w:jc w:val="center"/>
                    <w:textAlignment w:val="baseline"/>
                    <w:rPr>
                      <w:rFonts w:eastAsia="Times New Roman" w:cs="Arial"/>
                      <w:szCs w:val="24"/>
                      <w:lang w:eastAsia="en-GB"/>
                    </w:rPr>
                  </w:pPr>
                  <w:r w:rsidRPr="00415D1D">
                    <w:rPr>
                      <w:rFonts w:eastAsia="Times New Roman" w:cs="Arial"/>
                      <w:sz w:val="16"/>
                      <w:szCs w:val="16"/>
                      <w:lang w:eastAsia="en-GB"/>
                    </w:rPr>
                    <w:t>L1 </w:t>
                  </w:r>
                </w:p>
              </w:tc>
              <w:tc>
                <w:tcPr>
                  <w:tcW w:w="671" w:type="dxa"/>
                  <w:tcBorders>
                    <w:top w:val="single" w:sz="6" w:space="0" w:color="auto"/>
                    <w:left w:val="single" w:sz="6" w:space="0" w:color="auto"/>
                    <w:bottom w:val="single" w:sz="6" w:space="0" w:color="auto"/>
                    <w:right w:val="single" w:sz="6" w:space="0" w:color="auto"/>
                  </w:tcBorders>
                  <w:shd w:val="clear" w:color="auto" w:fill="D9D9D9"/>
                  <w:hideMark/>
                </w:tcPr>
                <w:p w14:paraId="6BB21299" w14:textId="77777777" w:rsidR="000377C5" w:rsidRPr="00415D1D" w:rsidRDefault="000377C5" w:rsidP="00D84521">
                  <w:pPr>
                    <w:jc w:val="center"/>
                    <w:textAlignment w:val="baseline"/>
                    <w:rPr>
                      <w:rFonts w:eastAsia="Times New Roman" w:cs="Arial"/>
                      <w:szCs w:val="24"/>
                      <w:lang w:eastAsia="en-GB"/>
                    </w:rPr>
                  </w:pPr>
                  <w:r w:rsidRPr="00415D1D">
                    <w:rPr>
                      <w:rFonts w:eastAsia="Times New Roman" w:cs="Arial"/>
                      <w:sz w:val="16"/>
                      <w:szCs w:val="16"/>
                      <w:lang w:eastAsia="en-GB"/>
                    </w:rPr>
                    <w:t>L2 </w:t>
                  </w:r>
                </w:p>
              </w:tc>
              <w:tc>
                <w:tcPr>
                  <w:tcW w:w="625" w:type="dxa"/>
                  <w:tcBorders>
                    <w:top w:val="single" w:sz="6" w:space="0" w:color="auto"/>
                    <w:left w:val="single" w:sz="6" w:space="0" w:color="auto"/>
                    <w:bottom w:val="single" w:sz="6" w:space="0" w:color="auto"/>
                    <w:right w:val="single" w:sz="6" w:space="0" w:color="auto"/>
                  </w:tcBorders>
                  <w:shd w:val="clear" w:color="auto" w:fill="D9D9D9"/>
                </w:tcPr>
                <w:p w14:paraId="70F1EED8" w14:textId="55607727" w:rsidR="000377C5" w:rsidRPr="00415D1D" w:rsidRDefault="000377C5" w:rsidP="00D84521">
                  <w:pPr>
                    <w:jc w:val="center"/>
                    <w:textAlignment w:val="baseline"/>
                    <w:rPr>
                      <w:rFonts w:eastAsia="Times New Roman" w:cs="Arial"/>
                      <w:sz w:val="16"/>
                      <w:szCs w:val="16"/>
                      <w:lang w:eastAsia="en-GB"/>
                    </w:rPr>
                  </w:pPr>
                  <w:r w:rsidRPr="00415D1D">
                    <w:rPr>
                      <w:rFonts w:eastAsia="Times New Roman" w:cs="Arial"/>
                      <w:sz w:val="16"/>
                      <w:szCs w:val="16"/>
                      <w:lang w:eastAsia="en-GB"/>
                    </w:rPr>
                    <w:t>L3</w:t>
                  </w:r>
                </w:p>
              </w:tc>
              <w:tc>
                <w:tcPr>
                  <w:tcW w:w="625" w:type="dxa"/>
                  <w:tcBorders>
                    <w:top w:val="single" w:sz="6" w:space="0" w:color="auto"/>
                    <w:left w:val="single" w:sz="6" w:space="0" w:color="auto"/>
                    <w:bottom w:val="single" w:sz="6" w:space="0" w:color="auto"/>
                    <w:right w:val="single" w:sz="6" w:space="0" w:color="auto"/>
                  </w:tcBorders>
                  <w:shd w:val="clear" w:color="auto" w:fill="D9D9D9"/>
                  <w:hideMark/>
                </w:tcPr>
                <w:p w14:paraId="29806308" w14:textId="01B0A68C" w:rsidR="000377C5" w:rsidRPr="00415D1D" w:rsidRDefault="000377C5" w:rsidP="00D84521">
                  <w:pPr>
                    <w:jc w:val="center"/>
                    <w:textAlignment w:val="baseline"/>
                    <w:rPr>
                      <w:rFonts w:eastAsia="Times New Roman" w:cs="Arial"/>
                      <w:szCs w:val="24"/>
                      <w:lang w:eastAsia="en-GB"/>
                    </w:rPr>
                  </w:pPr>
                  <w:r w:rsidRPr="00415D1D">
                    <w:rPr>
                      <w:rFonts w:eastAsia="Times New Roman" w:cs="Arial"/>
                      <w:sz w:val="16"/>
                      <w:szCs w:val="16"/>
                      <w:lang w:eastAsia="en-GB"/>
                    </w:rPr>
                    <w:t>L3 </w:t>
                  </w:r>
                </w:p>
              </w:tc>
              <w:tc>
                <w:tcPr>
                  <w:tcW w:w="625" w:type="dxa"/>
                  <w:tcBorders>
                    <w:top w:val="single" w:sz="6" w:space="0" w:color="auto"/>
                    <w:left w:val="single" w:sz="6" w:space="0" w:color="auto"/>
                    <w:bottom w:val="single" w:sz="6" w:space="0" w:color="auto"/>
                    <w:right w:val="single" w:sz="6" w:space="0" w:color="auto"/>
                  </w:tcBorders>
                  <w:shd w:val="clear" w:color="auto" w:fill="D9D9D9"/>
                  <w:hideMark/>
                </w:tcPr>
                <w:p w14:paraId="3D63EFAA" w14:textId="77777777" w:rsidR="000377C5" w:rsidRPr="00415D1D" w:rsidRDefault="000377C5" w:rsidP="00D84521">
                  <w:pPr>
                    <w:jc w:val="center"/>
                    <w:textAlignment w:val="baseline"/>
                    <w:rPr>
                      <w:rFonts w:eastAsia="Times New Roman" w:cs="Arial"/>
                      <w:szCs w:val="24"/>
                      <w:lang w:eastAsia="en-GB"/>
                    </w:rPr>
                  </w:pPr>
                  <w:r w:rsidRPr="00415D1D">
                    <w:rPr>
                      <w:rFonts w:eastAsia="Times New Roman" w:cs="Arial"/>
                      <w:sz w:val="16"/>
                      <w:szCs w:val="16"/>
                      <w:lang w:eastAsia="en-GB"/>
                    </w:rPr>
                    <w:t>L4 </w:t>
                  </w:r>
                </w:p>
              </w:tc>
              <w:tc>
                <w:tcPr>
                  <w:tcW w:w="625" w:type="dxa"/>
                  <w:tcBorders>
                    <w:top w:val="single" w:sz="6" w:space="0" w:color="auto"/>
                    <w:left w:val="single" w:sz="6" w:space="0" w:color="auto"/>
                    <w:bottom w:val="single" w:sz="6" w:space="0" w:color="auto"/>
                    <w:right w:val="single" w:sz="6" w:space="0" w:color="auto"/>
                  </w:tcBorders>
                  <w:shd w:val="clear" w:color="auto" w:fill="D9D9D9"/>
                  <w:hideMark/>
                </w:tcPr>
                <w:p w14:paraId="3DEE2AB8" w14:textId="77777777" w:rsidR="000377C5" w:rsidRPr="00415D1D" w:rsidRDefault="000377C5" w:rsidP="00D84521">
                  <w:pPr>
                    <w:jc w:val="center"/>
                    <w:textAlignment w:val="baseline"/>
                    <w:rPr>
                      <w:rFonts w:eastAsia="Times New Roman" w:cs="Arial"/>
                      <w:szCs w:val="24"/>
                      <w:lang w:eastAsia="en-GB"/>
                    </w:rPr>
                  </w:pPr>
                  <w:r w:rsidRPr="00415D1D">
                    <w:rPr>
                      <w:rFonts w:eastAsia="Times New Roman" w:cs="Arial"/>
                      <w:sz w:val="16"/>
                      <w:szCs w:val="16"/>
                      <w:lang w:eastAsia="en-GB"/>
                    </w:rPr>
                    <w:t>L5 </w:t>
                  </w:r>
                </w:p>
              </w:tc>
              <w:tc>
                <w:tcPr>
                  <w:tcW w:w="669" w:type="dxa"/>
                  <w:tcBorders>
                    <w:top w:val="single" w:sz="6" w:space="0" w:color="auto"/>
                    <w:left w:val="single" w:sz="6" w:space="0" w:color="auto"/>
                    <w:bottom w:val="single" w:sz="6" w:space="0" w:color="auto"/>
                    <w:right w:val="single" w:sz="6" w:space="0" w:color="auto"/>
                  </w:tcBorders>
                  <w:shd w:val="clear" w:color="auto" w:fill="D9D9D9"/>
                  <w:hideMark/>
                </w:tcPr>
                <w:p w14:paraId="74E9A623" w14:textId="77777777" w:rsidR="000377C5" w:rsidRPr="00415D1D" w:rsidRDefault="000377C5" w:rsidP="00D84521">
                  <w:pPr>
                    <w:jc w:val="center"/>
                    <w:textAlignment w:val="baseline"/>
                    <w:rPr>
                      <w:rFonts w:eastAsia="Times New Roman" w:cs="Arial"/>
                      <w:szCs w:val="24"/>
                      <w:lang w:eastAsia="en-GB"/>
                    </w:rPr>
                  </w:pPr>
                  <w:r w:rsidRPr="00415D1D">
                    <w:rPr>
                      <w:rFonts w:eastAsia="Times New Roman" w:cs="Arial"/>
                      <w:sz w:val="16"/>
                      <w:szCs w:val="16"/>
                      <w:lang w:eastAsia="en-GB"/>
                    </w:rPr>
                    <w:t>L6 </w:t>
                  </w:r>
                </w:p>
              </w:tc>
              <w:tc>
                <w:tcPr>
                  <w:tcW w:w="624" w:type="dxa"/>
                  <w:tcBorders>
                    <w:top w:val="single" w:sz="6" w:space="0" w:color="auto"/>
                    <w:left w:val="single" w:sz="6" w:space="0" w:color="auto"/>
                    <w:bottom w:val="single" w:sz="6" w:space="0" w:color="auto"/>
                    <w:right w:val="single" w:sz="6" w:space="0" w:color="auto"/>
                  </w:tcBorders>
                  <w:shd w:val="clear" w:color="auto" w:fill="D9D9D9"/>
                  <w:hideMark/>
                </w:tcPr>
                <w:p w14:paraId="42978FFD" w14:textId="77777777" w:rsidR="000377C5" w:rsidRPr="00415D1D" w:rsidRDefault="000377C5" w:rsidP="00D84521">
                  <w:pPr>
                    <w:jc w:val="center"/>
                    <w:textAlignment w:val="baseline"/>
                    <w:rPr>
                      <w:rFonts w:eastAsia="Times New Roman" w:cs="Arial"/>
                      <w:szCs w:val="24"/>
                      <w:lang w:eastAsia="en-GB"/>
                    </w:rPr>
                  </w:pPr>
                  <w:r w:rsidRPr="00415D1D">
                    <w:rPr>
                      <w:rFonts w:eastAsia="Times New Roman" w:cs="Arial"/>
                      <w:sz w:val="16"/>
                      <w:szCs w:val="16"/>
                      <w:lang w:eastAsia="en-GB"/>
                    </w:rPr>
                    <w:t>L7 </w:t>
                  </w:r>
                </w:p>
              </w:tc>
              <w:tc>
                <w:tcPr>
                  <w:tcW w:w="624" w:type="dxa"/>
                  <w:tcBorders>
                    <w:top w:val="single" w:sz="6" w:space="0" w:color="auto"/>
                    <w:left w:val="single" w:sz="6" w:space="0" w:color="auto"/>
                    <w:bottom w:val="single" w:sz="6" w:space="0" w:color="auto"/>
                    <w:right w:val="single" w:sz="6" w:space="0" w:color="auto"/>
                  </w:tcBorders>
                  <w:shd w:val="clear" w:color="auto" w:fill="D9D9D9"/>
                  <w:hideMark/>
                </w:tcPr>
                <w:p w14:paraId="4B7BBFBD" w14:textId="77777777" w:rsidR="000377C5" w:rsidRPr="00415D1D" w:rsidRDefault="000377C5" w:rsidP="00D84521">
                  <w:pPr>
                    <w:jc w:val="center"/>
                    <w:textAlignment w:val="baseline"/>
                    <w:rPr>
                      <w:rFonts w:eastAsia="Times New Roman" w:cs="Arial"/>
                      <w:szCs w:val="24"/>
                      <w:lang w:eastAsia="en-GB"/>
                    </w:rPr>
                  </w:pPr>
                  <w:r w:rsidRPr="00415D1D">
                    <w:rPr>
                      <w:rFonts w:eastAsia="Times New Roman" w:cs="Arial"/>
                      <w:sz w:val="16"/>
                      <w:szCs w:val="16"/>
                      <w:lang w:eastAsia="en-GB"/>
                    </w:rPr>
                    <w:t>L8 </w:t>
                  </w:r>
                </w:p>
              </w:tc>
              <w:tc>
                <w:tcPr>
                  <w:tcW w:w="735" w:type="dxa"/>
                  <w:tcBorders>
                    <w:top w:val="single" w:sz="6" w:space="0" w:color="auto"/>
                    <w:left w:val="single" w:sz="6" w:space="0" w:color="auto"/>
                    <w:bottom w:val="single" w:sz="6" w:space="0" w:color="auto"/>
                    <w:right w:val="single" w:sz="6" w:space="0" w:color="auto"/>
                  </w:tcBorders>
                  <w:shd w:val="clear" w:color="auto" w:fill="D9D9D9"/>
                  <w:hideMark/>
                </w:tcPr>
                <w:p w14:paraId="3A246C81" w14:textId="35109098" w:rsidR="000377C5" w:rsidRPr="00415D1D" w:rsidRDefault="000377C5" w:rsidP="000377C5">
                  <w:pPr>
                    <w:jc w:val="center"/>
                    <w:textAlignment w:val="baseline"/>
                    <w:rPr>
                      <w:rFonts w:eastAsia="Times New Roman" w:cs="Arial"/>
                      <w:szCs w:val="24"/>
                      <w:lang w:eastAsia="en-GB"/>
                    </w:rPr>
                  </w:pPr>
                  <w:r w:rsidRPr="00415D1D">
                    <w:rPr>
                      <w:rFonts w:eastAsia="Times New Roman" w:cs="Arial"/>
                      <w:sz w:val="16"/>
                      <w:szCs w:val="16"/>
                      <w:lang w:eastAsia="en-GB"/>
                    </w:rPr>
                    <w:t>L9 </w:t>
                  </w:r>
                </w:p>
              </w:tc>
              <w:tc>
                <w:tcPr>
                  <w:tcW w:w="709" w:type="dxa"/>
                  <w:tcBorders>
                    <w:top w:val="single" w:sz="6" w:space="0" w:color="auto"/>
                    <w:left w:val="single" w:sz="6" w:space="0" w:color="auto"/>
                    <w:bottom w:val="single" w:sz="6" w:space="0" w:color="auto"/>
                    <w:right w:val="single" w:sz="6" w:space="0" w:color="auto"/>
                  </w:tcBorders>
                  <w:shd w:val="clear" w:color="auto" w:fill="D9D9D9"/>
                </w:tcPr>
                <w:p w14:paraId="62634C8F" w14:textId="016F4C3F" w:rsidR="000377C5" w:rsidRPr="00415D1D" w:rsidRDefault="000377C5" w:rsidP="00D84521">
                  <w:pPr>
                    <w:jc w:val="center"/>
                    <w:textAlignment w:val="baseline"/>
                    <w:rPr>
                      <w:rFonts w:eastAsia="Times New Roman" w:cs="Arial"/>
                      <w:sz w:val="16"/>
                      <w:szCs w:val="16"/>
                      <w:lang w:eastAsia="en-GB"/>
                    </w:rPr>
                  </w:pPr>
                  <w:r w:rsidRPr="00415D1D">
                    <w:rPr>
                      <w:rFonts w:eastAsia="Times New Roman" w:cs="Arial"/>
                      <w:sz w:val="16"/>
                      <w:szCs w:val="16"/>
                      <w:lang w:eastAsia="en-GB"/>
                    </w:rPr>
                    <w:t xml:space="preserve">L10 </w:t>
                  </w:r>
                </w:p>
              </w:tc>
              <w:tc>
                <w:tcPr>
                  <w:tcW w:w="567" w:type="dxa"/>
                  <w:tcBorders>
                    <w:top w:val="single" w:sz="6" w:space="0" w:color="auto"/>
                    <w:left w:val="single" w:sz="6" w:space="0" w:color="auto"/>
                    <w:bottom w:val="single" w:sz="6" w:space="0" w:color="auto"/>
                    <w:right w:val="single" w:sz="6" w:space="0" w:color="auto"/>
                  </w:tcBorders>
                  <w:shd w:val="clear" w:color="auto" w:fill="D9D9D9"/>
                </w:tcPr>
                <w:p w14:paraId="167CF8B2" w14:textId="1FB7C941" w:rsidR="000377C5" w:rsidRPr="00415D1D" w:rsidRDefault="000377C5" w:rsidP="00D84521">
                  <w:pPr>
                    <w:jc w:val="center"/>
                    <w:textAlignment w:val="baseline"/>
                    <w:rPr>
                      <w:rFonts w:eastAsia="Times New Roman" w:cs="Arial"/>
                      <w:sz w:val="16"/>
                      <w:szCs w:val="16"/>
                      <w:lang w:eastAsia="en-GB"/>
                    </w:rPr>
                  </w:pPr>
                  <w:r w:rsidRPr="00415D1D">
                    <w:rPr>
                      <w:rFonts w:eastAsia="Times New Roman" w:cs="Arial"/>
                      <w:sz w:val="16"/>
                      <w:szCs w:val="16"/>
                      <w:lang w:eastAsia="en-GB"/>
                    </w:rPr>
                    <w:t>L11</w:t>
                  </w:r>
                </w:p>
              </w:tc>
              <w:tc>
                <w:tcPr>
                  <w:tcW w:w="567" w:type="dxa"/>
                  <w:tcBorders>
                    <w:top w:val="single" w:sz="6" w:space="0" w:color="auto"/>
                    <w:left w:val="single" w:sz="6" w:space="0" w:color="auto"/>
                    <w:bottom w:val="single" w:sz="6" w:space="0" w:color="auto"/>
                    <w:right w:val="single" w:sz="6" w:space="0" w:color="auto"/>
                  </w:tcBorders>
                  <w:shd w:val="clear" w:color="auto" w:fill="D9D9D9"/>
                </w:tcPr>
                <w:p w14:paraId="535D89F9" w14:textId="30280DDC" w:rsidR="000377C5" w:rsidRPr="00415D1D" w:rsidRDefault="000377C5" w:rsidP="00D84521">
                  <w:pPr>
                    <w:jc w:val="center"/>
                    <w:textAlignment w:val="baseline"/>
                    <w:rPr>
                      <w:rFonts w:eastAsia="Times New Roman" w:cs="Arial"/>
                      <w:sz w:val="16"/>
                      <w:szCs w:val="16"/>
                      <w:lang w:eastAsia="en-GB"/>
                    </w:rPr>
                  </w:pPr>
                  <w:r w:rsidRPr="00415D1D">
                    <w:rPr>
                      <w:rFonts w:eastAsia="Times New Roman" w:cs="Arial"/>
                      <w:sz w:val="16"/>
                      <w:szCs w:val="16"/>
                      <w:lang w:eastAsia="en-GB"/>
                    </w:rPr>
                    <w:t>L12</w:t>
                  </w:r>
                </w:p>
              </w:tc>
              <w:tc>
                <w:tcPr>
                  <w:tcW w:w="567" w:type="dxa"/>
                  <w:tcBorders>
                    <w:top w:val="single" w:sz="6" w:space="0" w:color="auto"/>
                    <w:left w:val="single" w:sz="6" w:space="0" w:color="auto"/>
                    <w:bottom w:val="single" w:sz="6" w:space="0" w:color="auto"/>
                    <w:right w:val="single" w:sz="6" w:space="0" w:color="auto"/>
                  </w:tcBorders>
                  <w:shd w:val="clear" w:color="auto" w:fill="D9D9D9"/>
                </w:tcPr>
                <w:p w14:paraId="4682EFF8" w14:textId="0CCC978C" w:rsidR="000377C5" w:rsidRPr="00415D1D" w:rsidRDefault="000377C5" w:rsidP="00D84521">
                  <w:pPr>
                    <w:jc w:val="center"/>
                    <w:textAlignment w:val="baseline"/>
                    <w:rPr>
                      <w:rFonts w:eastAsia="Times New Roman" w:cs="Arial"/>
                      <w:sz w:val="16"/>
                      <w:szCs w:val="16"/>
                      <w:lang w:eastAsia="en-GB"/>
                    </w:rPr>
                  </w:pPr>
                  <w:r w:rsidRPr="00415D1D">
                    <w:rPr>
                      <w:rFonts w:eastAsia="Times New Roman" w:cs="Arial"/>
                      <w:sz w:val="16"/>
                      <w:szCs w:val="16"/>
                      <w:lang w:eastAsia="en-GB"/>
                    </w:rPr>
                    <w:t>L13</w:t>
                  </w:r>
                </w:p>
              </w:tc>
              <w:tc>
                <w:tcPr>
                  <w:tcW w:w="679" w:type="dxa"/>
                  <w:tcBorders>
                    <w:top w:val="single" w:sz="6" w:space="0" w:color="auto"/>
                    <w:left w:val="single" w:sz="6" w:space="0" w:color="auto"/>
                    <w:bottom w:val="single" w:sz="6" w:space="0" w:color="auto"/>
                    <w:right w:val="single" w:sz="6" w:space="0" w:color="auto"/>
                  </w:tcBorders>
                  <w:shd w:val="clear" w:color="auto" w:fill="D9D9D9"/>
                </w:tcPr>
                <w:p w14:paraId="2A7272C0" w14:textId="7CFF652B" w:rsidR="000377C5" w:rsidRPr="00415D1D" w:rsidRDefault="000377C5" w:rsidP="00D84521">
                  <w:pPr>
                    <w:jc w:val="center"/>
                    <w:textAlignment w:val="baseline"/>
                    <w:rPr>
                      <w:rFonts w:eastAsia="Times New Roman" w:cs="Arial"/>
                      <w:sz w:val="16"/>
                      <w:szCs w:val="16"/>
                      <w:lang w:eastAsia="en-GB"/>
                    </w:rPr>
                  </w:pPr>
                  <w:r w:rsidRPr="00415D1D">
                    <w:rPr>
                      <w:rFonts w:eastAsia="Times New Roman" w:cs="Arial"/>
                      <w:sz w:val="16"/>
                      <w:szCs w:val="16"/>
                      <w:lang w:eastAsia="en-GB"/>
                    </w:rPr>
                    <w:t>L14</w:t>
                  </w:r>
                </w:p>
              </w:tc>
            </w:tr>
          </w:tbl>
          <w:p w14:paraId="5A40B5BA" w14:textId="77777777" w:rsidR="00D84521" w:rsidRPr="00C54CF7" w:rsidRDefault="00D84521" w:rsidP="00D84521">
            <w:pPr>
              <w:textAlignment w:val="baseline"/>
              <w:rPr>
                <w:rFonts w:ascii="Segoe UI" w:eastAsia="Times New Roman" w:hAnsi="Segoe UI" w:cs="Segoe UI"/>
                <w:sz w:val="18"/>
                <w:szCs w:val="18"/>
                <w:lang w:eastAsia="en-GB"/>
              </w:rPr>
            </w:pPr>
            <w:r w:rsidRPr="00C54CF7">
              <w:rPr>
                <w:rFonts w:ascii="Calibri" w:eastAsia="Times New Roman" w:hAnsi="Calibri" w:cs="Calibri"/>
                <w:szCs w:val="24"/>
                <w:lang w:eastAsia="en-GB"/>
              </w:rPr>
              <w:t> </w:t>
            </w:r>
          </w:p>
        </w:tc>
      </w:tr>
      <w:tr w:rsidR="00D84521" w:rsidRPr="00C54CF7" w14:paraId="503EC515" w14:textId="77777777" w:rsidTr="00D84521">
        <w:trPr>
          <w:trHeight w:val="300"/>
        </w:trPr>
        <w:tc>
          <w:tcPr>
            <w:tcW w:w="9615" w:type="dxa"/>
            <w:tcBorders>
              <w:top w:val="single" w:sz="6" w:space="0" w:color="auto"/>
              <w:left w:val="single" w:sz="6" w:space="0" w:color="auto"/>
              <w:bottom w:val="single" w:sz="6" w:space="0" w:color="auto"/>
              <w:right w:val="single" w:sz="6" w:space="0" w:color="auto"/>
            </w:tcBorders>
            <w:hideMark/>
          </w:tcPr>
          <w:p w14:paraId="32DDF388" w14:textId="0CBD9F22" w:rsidR="00D84521" w:rsidRPr="00C54CF7" w:rsidRDefault="00D84521" w:rsidP="00D84521">
            <w:pPr>
              <w:textAlignment w:val="baseline"/>
              <w:rPr>
                <w:rFonts w:eastAsia="Times New Roman" w:cs="Arial"/>
                <w:szCs w:val="24"/>
                <w:lang w:eastAsia="en-GB"/>
              </w:rPr>
            </w:pPr>
            <w:r w:rsidRPr="00C54CF7">
              <w:rPr>
                <w:rFonts w:eastAsia="Times New Roman" w:cs="Arial"/>
                <w:b/>
                <w:bCs/>
                <w:szCs w:val="24"/>
                <w:lang w:eastAsia="en-GB"/>
              </w:rPr>
              <w:t>When:</w:t>
            </w:r>
            <w:r w:rsidRPr="00C54CF7">
              <w:rPr>
                <w:rFonts w:eastAsia="Times New Roman" w:cs="Arial"/>
                <w:szCs w:val="24"/>
                <w:lang w:eastAsia="en-GB"/>
              </w:rPr>
              <w:t xml:space="preserve"> Term 1a </w:t>
            </w:r>
          </w:p>
          <w:p w14:paraId="42151B43" w14:textId="3EC3AB16" w:rsidR="00D84521" w:rsidRPr="00C54CF7" w:rsidRDefault="00D84521" w:rsidP="00D84521">
            <w:pPr>
              <w:textAlignment w:val="baseline"/>
              <w:rPr>
                <w:rFonts w:eastAsia="Times New Roman" w:cs="Arial"/>
                <w:sz w:val="18"/>
                <w:szCs w:val="18"/>
                <w:lang w:eastAsia="en-GB"/>
              </w:rPr>
            </w:pPr>
          </w:p>
          <w:p w14:paraId="73874B59" w14:textId="2339B7B3" w:rsidR="00D84521" w:rsidRPr="00C54CF7" w:rsidRDefault="00D84521" w:rsidP="00D84521">
            <w:pPr>
              <w:textAlignment w:val="baseline"/>
              <w:rPr>
                <w:rFonts w:eastAsia="Times New Roman" w:cs="Arial"/>
                <w:sz w:val="18"/>
                <w:szCs w:val="18"/>
                <w:lang w:eastAsia="en-GB"/>
              </w:rPr>
            </w:pPr>
            <w:r w:rsidRPr="00C54CF7">
              <w:rPr>
                <w:rFonts w:eastAsia="Times New Roman" w:cs="Arial"/>
                <w:lang w:eastAsia="en-GB"/>
              </w:rPr>
              <w:t xml:space="preserve">The </w:t>
            </w:r>
            <w:r w:rsidR="00F82D45">
              <w:rPr>
                <w:rFonts w:eastAsia="Times New Roman" w:cs="Arial"/>
                <w:lang w:eastAsia="en-GB"/>
              </w:rPr>
              <w:t>learners</w:t>
            </w:r>
            <w:r w:rsidRPr="00C54CF7">
              <w:rPr>
                <w:rFonts w:eastAsia="Times New Roman" w:cs="Arial"/>
                <w:lang w:eastAsia="en-GB"/>
              </w:rPr>
              <w:t xml:space="preserve"> first engage with a recap of the </w:t>
            </w:r>
            <w:r w:rsidR="0047508D">
              <w:rPr>
                <w:rFonts w:eastAsia="Times New Roman" w:cs="Arial"/>
                <w:lang w:eastAsia="en-GB"/>
              </w:rPr>
              <w:t>OAP</w:t>
            </w:r>
            <w:r w:rsidRPr="00C54CF7">
              <w:rPr>
                <w:rFonts w:eastAsia="Times New Roman" w:cs="Arial"/>
                <w:lang w:eastAsia="en-GB"/>
              </w:rPr>
              <w:t xml:space="preserve"> cycle through peer learning and carousel activities. They should recall the purpose of the OAP cycle from the knowledge</w:t>
            </w:r>
            <w:r w:rsidR="00692410">
              <w:rPr>
                <w:rFonts w:eastAsia="Times New Roman" w:cs="Arial"/>
                <w:lang w:eastAsia="en-GB"/>
              </w:rPr>
              <w:t xml:space="preserve"> they</w:t>
            </w:r>
            <w:r w:rsidRPr="00C54CF7">
              <w:rPr>
                <w:rFonts w:eastAsia="Times New Roman" w:cs="Arial"/>
                <w:lang w:eastAsia="en-GB"/>
              </w:rPr>
              <w:t xml:space="preserve"> gained in </w:t>
            </w:r>
            <w:r w:rsidR="006003B7">
              <w:rPr>
                <w:rFonts w:eastAsia="Times New Roman" w:cs="Arial"/>
                <w:lang w:eastAsia="en-GB"/>
              </w:rPr>
              <w:t>Element</w:t>
            </w:r>
            <w:r w:rsidRPr="00C54CF7">
              <w:rPr>
                <w:rFonts w:eastAsia="Times New Roman" w:cs="Arial"/>
                <w:lang w:eastAsia="en-GB"/>
              </w:rPr>
              <w:t xml:space="preserve"> 8. </w:t>
            </w:r>
            <w:r w:rsidR="00F82D45">
              <w:rPr>
                <w:rFonts w:eastAsia="Times New Roman" w:cs="Arial"/>
                <w:lang w:eastAsia="en-GB"/>
              </w:rPr>
              <w:t>Learners</w:t>
            </w:r>
            <w:r w:rsidRPr="00C54CF7">
              <w:rPr>
                <w:rFonts w:eastAsia="Times New Roman" w:cs="Arial"/>
                <w:lang w:eastAsia="en-GB"/>
              </w:rPr>
              <w:t xml:space="preserve"> are encouraged to refer to </w:t>
            </w:r>
            <w:r w:rsidR="003365B7">
              <w:rPr>
                <w:rFonts w:eastAsia="Times New Roman" w:cs="Arial"/>
                <w:lang w:eastAsia="en-GB"/>
              </w:rPr>
              <w:t xml:space="preserve">their </w:t>
            </w:r>
            <w:r w:rsidR="003056B0">
              <w:rPr>
                <w:rFonts w:eastAsia="Times New Roman" w:cs="Arial"/>
                <w:lang w:eastAsia="en-GB"/>
              </w:rPr>
              <w:t>Industry Placement</w:t>
            </w:r>
            <w:r w:rsidRPr="00C54CF7">
              <w:rPr>
                <w:rFonts w:eastAsia="Times New Roman" w:cs="Arial"/>
                <w:lang w:eastAsia="en-GB"/>
              </w:rPr>
              <w:t xml:space="preserve"> and consider how they have seen </w:t>
            </w:r>
            <w:r w:rsidR="007571D7">
              <w:rPr>
                <w:rFonts w:eastAsia="Times New Roman" w:cs="Arial"/>
                <w:lang w:eastAsia="en-GB"/>
              </w:rPr>
              <w:t>e</w:t>
            </w:r>
            <w:r w:rsidR="003425AD">
              <w:rPr>
                <w:rFonts w:eastAsia="Times New Roman" w:cs="Arial"/>
                <w:lang w:eastAsia="en-GB"/>
              </w:rPr>
              <w:t xml:space="preserve">arly </w:t>
            </w:r>
            <w:r w:rsidR="007571D7">
              <w:rPr>
                <w:rFonts w:eastAsia="Times New Roman" w:cs="Arial"/>
                <w:lang w:eastAsia="en-GB"/>
              </w:rPr>
              <w:t>y</w:t>
            </w:r>
            <w:r w:rsidR="003425AD">
              <w:rPr>
                <w:rFonts w:eastAsia="Times New Roman" w:cs="Arial"/>
                <w:lang w:eastAsia="en-GB"/>
              </w:rPr>
              <w:t xml:space="preserve">ears </w:t>
            </w:r>
            <w:r w:rsidR="007571D7">
              <w:rPr>
                <w:rFonts w:eastAsia="Times New Roman" w:cs="Arial"/>
                <w:lang w:eastAsia="en-GB"/>
              </w:rPr>
              <w:t>p</w:t>
            </w:r>
            <w:r w:rsidR="003425AD">
              <w:rPr>
                <w:rFonts w:eastAsia="Times New Roman" w:cs="Arial"/>
                <w:lang w:eastAsia="en-GB"/>
              </w:rPr>
              <w:t>ractitioners</w:t>
            </w:r>
            <w:r w:rsidRPr="00C54CF7">
              <w:rPr>
                <w:rFonts w:eastAsia="Times New Roman" w:cs="Arial"/>
                <w:lang w:eastAsia="en-GB"/>
              </w:rPr>
              <w:t xml:space="preserve"> use an aspect of the OAP cycle.</w:t>
            </w:r>
            <w:r w:rsidR="00C94AD7" w:rsidRPr="00C54CF7">
              <w:rPr>
                <w:rFonts w:eastAsia="Times New Roman" w:cs="Arial"/>
                <w:lang w:eastAsia="en-GB"/>
              </w:rPr>
              <w:t xml:space="preserve"> </w:t>
            </w:r>
          </w:p>
          <w:p w14:paraId="07D47A02" w14:textId="5EF993B8" w:rsidR="00D84521" w:rsidRPr="00C54CF7" w:rsidRDefault="00D84521" w:rsidP="00D84521">
            <w:pPr>
              <w:textAlignment w:val="baseline"/>
              <w:rPr>
                <w:rFonts w:eastAsia="Times New Roman" w:cs="Arial"/>
                <w:sz w:val="18"/>
                <w:szCs w:val="18"/>
                <w:lang w:eastAsia="en-GB"/>
              </w:rPr>
            </w:pPr>
          </w:p>
          <w:p w14:paraId="0A121200" w14:textId="26C26165" w:rsidR="00692410" w:rsidRDefault="00D84521" w:rsidP="00D84521">
            <w:pPr>
              <w:textAlignment w:val="baseline"/>
              <w:rPr>
                <w:rFonts w:eastAsia="Times New Roman" w:cs="Arial"/>
                <w:b/>
                <w:bCs/>
                <w:i/>
                <w:iCs/>
                <w:szCs w:val="24"/>
                <w:lang w:eastAsia="en-GB"/>
              </w:rPr>
            </w:pPr>
            <w:r w:rsidRPr="00C54CF7">
              <w:rPr>
                <w:rFonts w:eastAsia="Times New Roman" w:cs="Arial"/>
                <w:b/>
                <w:bCs/>
                <w:szCs w:val="24"/>
                <w:lang w:eastAsia="en-GB"/>
              </w:rPr>
              <w:t>What:</w:t>
            </w:r>
            <w:r w:rsidRPr="00C54CF7">
              <w:rPr>
                <w:rFonts w:eastAsia="Times New Roman" w:cs="Arial"/>
                <w:szCs w:val="24"/>
                <w:lang w:eastAsia="en-GB"/>
              </w:rPr>
              <w:t xml:space="preserve"> </w:t>
            </w:r>
            <w:r w:rsidR="00906B78" w:rsidRPr="00415D1D">
              <w:rPr>
                <w:rFonts w:eastAsia="Times New Roman" w:cs="Arial"/>
                <w:b/>
                <w:bCs/>
                <w:szCs w:val="24"/>
                <w:lang w:eastAsia="en-GB"/>
              </w:rPr>
              <w:t xml:space="preserve">Recap knowledge of </w:t>
            </w:r>
            <w:r w:rsidR="00692410" w:rsidRPr="00415D1D">
              <w:rPr>
                <w:rFonts w:eastAsia="Times New Roman" w:cs="Arial"/>
                <w:b/>
                <w:bCs/>
                <w:szCs w:val="24"/>
                <w:lang w:eastAsia="en-GB"/>
              </w:rPr>
              <w:t xml:space="preserve">the </w:t>
            </w:r>
            <w:r w:rsidR="00906B78" w:rsidRPr="00415D1D">
              <w:rPr>
                <w:rFonts w:eastAsia="Times New Roman" w:cs="Arial"/>
                <w:b/>
                <w:bCs/>
                <w:szCs w:val="24"/>
                <w:lang w:eastAsia="en-GB"/>
              </w:rPr>
              <w:t xml:space="preserve">OAP cycle from </w:t>
            </w:r>
            <w:r w:rsidR="006003B7">
              <w:rPr>
                <w:rFonts w:eastAsia="Times New Roman" w:cs="Arial"/>
                <w:b/>
                <w:bCs/>
                <w:szCs w:val="24"/>
                <w:lang w:eastAsia="en-GB"/>
              </w:rPr>
              <w:t>Element</w:t>
            </w:r>
            <w:r w:rsidR="00906B78" w:rsidRPr="00415D1D">
              <w:rPr>
                <w:rFonts w:eastAsia="Times New Roman" w:cs="Arial"/>
                <w:b/>
                <w:bCs/>
                <w:szCs w:val="24"/>
                <w:lang w:eastAsia="en-GB"/>
              </w:rPr>
              <w:t xml:space="preserve"> 8</w:t>
            </w:r>
            <w:r w:rsidR="00906B78" w:rsidRPr="00C54CF7">
              <w:rPr>
                <w:rFonts w:eastAsia="Times New Roman" w:cs="Arial"/>
                <w:b/>
                <w:bCs/>
                <w:i/>
                <w:iCs/>
                <w:szCs w:val="24"/>
                <w:lang w:eastAsia="en-GB"/>
              </w:rPr>
              <w:t xml:space="preserve"> </w:t>
            </w:r>
          </w:p>
          <w:p w14:paraId="04E67784" w14:textId="68D28064" w:rsidR="00D84521" w:rsidRPr="00C54CF7" w:rsidRDefault="003365B7" w:rsidP="00FE5C5C">
            <w:pPr>
              <w:numPr>
                <w:ilvl w:val="0"/>
                <w:numId w:val="2"/>
              </w:numPr>
              <w:ind w:left="714" w:hanging="357"/>
              <w:textAlignment w:val="baseline"/>
              <w:rPr>
                <w:rFonts w:eastAsia="Times New Roman" w:cs="Arial"/>
                <w:szCs w:val="24"/>
                <w:lang w:eastAsia="en-GB"/>
              </w:rPr>
            </w:pPr>
            <w:r>
              <w:rPr>
                <w:rFonts w:eastAsia="Times New Roman" w:cs="Arial"/>
                <w:szCs w:val="24"/>
                <w:lang w:eastAsia="en-GB"/>
              </w:rPr>
              <w:t>P</w:t>
            </w:r>
            <w:r w:rsidR="00906B78" w:rsidRPr="00C54CF7">
              <w:rPr>
                <w:rFonts w:eastAsia="Times New Roman" w:cs="Arial"/>
                <w:szCs w:val="24"/>
                <w:lang w:eastAsia="en-GB"/>
              </w:rPr>
              <w:t xml:space="preserve">eer learning and carousel activity to consolidate knowledge of the OAP cycle from </w:t>
            </w:r>
            <w:r w:rsidR="006003B7">
              <w:rPr>
                <w:rFonts w:eastAsia="Times New Roman" w:cs="Arial"/>
                <w:szCs w:val="24"/>
                <w:lang w:eastAsia="en-GB"/>
              </w:rPr>
              <w:t>Element</w:t>
            </w:r>
            <w:r w:rsidR="00906B78" w:rsidRPr="00C54CF7">
              <w:rPr>
                <w:rFonts w:eastAsia="Times New Roman" w:cs="Arial"/>
                <w:szCs w:val="24"/>
                <w:lang w:eastAsia="en-GB"/>
              </w:rPr>
              <w:t xml:space="preserve"> 8</w:t>
            </w:r>
            <w:r>
              <w:rPr>
                <w:rFonts w:eastAsia="Times New Roman" w:cs="Arial"/>
                <w:szCs w:val="24"/>
                <w:lang w:eastAsia="en-GB"/>
              </w:rPr>
              <w:t>.</w:t>
            </w:r>
          </w:p>
          <w:p w14:paraId="5002A159" w14:textId="6EF39AE0" w:rsidR="00906B78" w:rsidRPr="00C54CF7" w:rsidRDefault="003365B7" w:rsidP="00FE5C5C">
            <w:pPr>
              <w:numPr>
                <w:ilvl w:val="0"/>
                <w:numId w:val="2"/>
              </w:numPr>
              <w:ind w:left="714" w:hanging="357"/>
              <w:textAlignment w:val="baseline"/>
              <w:rPr>
                <w:rFonts w:eastAsia="Times New Roman" w:cs="Arial"/>
                <w:szCs w:val="24"/>
                <w:lang w:eastAsia="en-GB"/>
              </w:rPr>
            </w:pPr>
            <w:r>
              <w:rPr>
                <w:rFonts w:eastAsia="Times New Roman" w:cs="Arial"/>
                <w:szCs w:val="24"/>
                <w:lang w:eastAsia="en-GB"/>
              </w:rPr>
              <w:t>C</w:t>
            </w:r>
            <w:r w:rsidR="00906B78" w:rsidRPr="00C54CF7">
              <w:rPr>
                <w:rFonts w:eastAsia="Times New Roman" w:cs="Arial"/>
                <w:szCs w:val="24"/>
                <w:lang w:eastAsia="en-GB"/>
              </w:rPr>
              <w:t>lass discussion of structured questions on the importance of the OAP cycle and its process in industry</w:t>
            </w:r>
            <w:r>
              <w:rPr>
                <w:rFonts w:eastAsia="Times New Roman" w:cs="Arial"/>
                <w:szCs w:val="24"/>
                <w:lang w:eastAsia="en-GB"/>
              </w:rPr>
              <w:t>.</w:t>
            </w:r>
          </w:p>
          <w:p w14:paraId="3624356A" w14:textId="78449BC3" w:rsidR="00906B78" w:rsidRPr="00C54CF7" w:rsidRDefault="003365B7" w:rsidP="00FE5C5C">
            <w:pPr>
              <w:numPr>
                <w:ilvl w:val="0"/>
                <w:numId w:val="2"/>
              </w:numPr>
              <w:ind w:left="714" w:hanging="357"/>
              <w:textAlignment w:val="baseline"/>
              <w:rPr>
                <w:rFonts w:eastAsia="Times New Roman" w:cs="Arial"/>
                <w:szCs w:val="24"/>
                <w:lang w:eastAsia="en-GB"/>
              </w:rPr>
            </w:pPr>
            <w:r>
              <w:rPr>
                <w:rFonts w:eastAsia="Times New Roman" w:cs="Arial"/>
                <w:szCs w:val="24"/>
                <w:lang w:eastAsia="en-GB"/>
              </w:rPr>
              <w:t>R</w:t>
            </w:r>
            <w:r w:rsidR="00906B78" w:rsidRPr="00C54CF7">
              <w:rPr>
                <w:rFonts w:eastAsia="Times New Roman" w:cs="Arial"/>
                <w:szCs w:val="24"/>
                <w:lang w:eastAsia="en-GB"/>
              </w:rPr>
              <w:t xml:space="preserve">eading task </w:t>
            </w:r>
            <w:r w:rsidR="008479DA">
              <w:rPr>
                <w:rFonts w:eastAsia="Times New Roman" w:cs="Arial"/>
                <w:szCs w:val="24"/>
                <w:lang w:eastAsia="en-GB"/>
              </w:rPr>
              <w:t>on</w:t>
            </w:r>
            <w:r w:rsidR="00906B78" w:rsidRPr="00C54CF7">
              <w:rPr>
                <w:rFonts w:eastAsia="Times New Roman" w:cs="Arial"/>
                <w:szCs w:val="24"/>
                <w:lang w:eastAsia="en-GB"/>
              </w:rPr>
              <w:t xml:space="preserve"> the assessment section </w:t>
            </w:r>
            <w:r w:rsidR="008479DA">
              <w:rPr>
                <w:rFonts w:eastAsia="Times New Roman" w:cs="Arial"/>
                <w:szCs w:val="24"/>
                <w:lang w:eastAsia="en-GB"/>
              </w:rPr>
              <w:t>of</w:t>
            </w:r>
            <w:r w:rsidR="008479DA" w:rsidRPr="00C54CF7">
              <w:rPr>
                <w:rFonts w:eastAsia="Times New Roman" w:cs="Arial"/>
                <w:szCs w:val="24"/>
                <w:lang w:eastAsia="en-GB"/>
              </w:rPr>
              <w:t xml:space="preserve"> </w:t>
            </w:r>
            <w:r w:rsidR="00906B78" w:rsidRPr="00C54CF7">
              <w:rPr>
                <w:rFonts w:eastAsia="Times New Roman" w:cs="Arial"/>
                <w:szCs w:val="24"/>
                <w:lang w:eastAsia="en-GB"/>
              </w:rPr>
              <w:t xml:space="preserve">the </w:t>
            </w:r>
            <w:r w:rsidR="00E77E68">
              <w:rPr>
                <w:rFonts w:eastAsia="Times New Roman" w:cs="Arial"/>
                <w:szCs w:val="24"/>
                <w:lang w:eastAsia="en-GB"/>
              </w:rPr>
              <w:t xml:space="preserve">Early </w:t>
            </w:r>
            <w:r w:rsidR="00D21DEE">
              <w:rPr>
                <w:rFonts w:eastAsia="Times New Roman" w:cs="Arial"/>
                <w:szCs w:val="24"/>
                <w:lang w:eastAsia="en-GB"/>
              </w:rPr>
              <w:t>Y</w:t>
            </w:r>
            <w:r w:rsidR="00E77E68">
              <w:rPr>
                <w:rFonts w:eastAsia="Times New Roman" w:cs="Arial"/>
                <w:szCs w:val="24"/>
                <w:lang w:eastAsia="en-GB"/>
              </w:rPr>
              <w:t xml:space="preserve">ears </w:t>
            </w:r>
            <w:r w:rsidR="00D21DEE">
              <w:rPr>
                <w:rFonts w:eastAsia="Times New Roman" w:cs="Arial"/>
                <w:szCs w:val="24"/>
                <w:lang w:eastAsia="en-GB"/>
              </w:rPr>
              <w:t>F</w:t>
            </w:r>
            <w:r w:rsidR="00E77E68">
              <w:rPr>
                <w:rFonts w:eastAsia="Times New Roman" w:cs="Arial"/>
                <w:szCs w:val="24"/>
                <w:lang w:eastAsia="en-GB"/>
              </w:rPr>
              <w:t xml:space="preserve">oundation </w:t>
            </w:r>
            <w:r w:rsidR="00D21DEE">
              <w:rPr>
                <w:rFonts w:eastAsia="Times New Roman" w:cs="Arial"/>
                <w:szCs w:val="24"/>
                <w:lang w:eastAsia="en-GB"/>
              </w:rPr>
              <w:t>S</w:t>
            </w:r>
            <w:r w:rsidR="00E77E68">
              <w:rPr>
                <w:rFonts w:eastAsia="Times New Roman" w:cs="Arial"/>
                <w:szCs w:val="24"/>
                <w:lang w:eastAsia="en-GB"/>
              </w:rPr>
              <w:t>tage</w:t>
            </w:r>
            <w:r w:rsidR="0036638B">
              <w:rPr>
                <w:rFonts w:eastAsia="Times New Roman" w:cs="Arial"/>
                <w:szCs w:val="24"/>
                <w:lang w:eastAsia="en-GB"/>
              </w:rPr>
              <w:t xml:space="preserve"> (EYFS, </w:t>
            </w:r>
            <w:r w:rsidR="00906B78" w:rsidRPr="00C54CF7">
              <w:rPr>
                <w:rFonts w:eastAsia="Times New Roman" w:cs="Arial"/>
                <w:szCs w:val="24"/>
                <w:lang w:eastAsia="en-GB"/>
              </w:rPr>
              <w:t>2023)</w:t>
            </w:r>
            <w:r>
              <w:rPr>
                <w:rFonts w:eastAsia="Times New Roman" w:cs="Arial"/>
                <w:szCs w:val="24"/>
                <w:lang w:eastAsia="en-GB"/>
              </w:rPr>
              <w:t>.</w:t>
            </w:r>
          </w:p>
          <w:p w14:paraId="78715F0E" w14:textId="6FC36F90" w:rsidR="00906B78" w:rsidRPr="00C54CF7" w:rsidRDefault="003365B7" w:rsidP="00FE5C5C">
            <w:pPr>
              <w:numPr>
                <w:ilvl w:val="0"/>
                <w:numId w:val="2"/>
              </w:numPr>
              <w:ind w:left="714" w:hanging="357"/>
              <w:textAlignment w:val="baseline"/>
              <w:rPr>
                <w:rFonts w:eastAsia="Times New Roman" w:cs="Arial"/>
                <w:szCs w:val="24"/>
                <w:lang w:eastAsia="en-GB"/>
              </w:rPr>
            </w:pPr>
            <w:r>
              <w:rPr>
                <w:rFonts w:eastAsia="Times New Roman" w:cs="Arial"/>
                <w:szCs w:val="24"/>
                <w:lang w:eastAsia="en-GB"/>
              </w:rPr>
              <w:t>P</w:t>
            </w:r>
            <w:r w:rsidR="00906B78" w:rsidRPr="00C54CF7">
              <w:rPr>
                <w:rFonts w:eastAsia="Times New Roman" w:cs="Arial"/>
                <w:szCs w:val="24"/>
                <w:lang w:eastAsia="en-GB"/>
              </w:rPr>
              <w:t>aired discussion reflecting on how assessment is used in their setting</w:t>
            </w:r>
            <w:r>
              <w:rPr>
                <w:rFonts w:eastAsia="Times New Roman" w:cs="Arial"/>
                <w:szCs w:val="24"/>
                <w:lang w:eastAsia="en-GB"/>
              </w:rPr>
              <w:t>.</w:t>
            </w:r>
          </w:p>
          <w:p w14:paraId="1727BEEA" w14:textId="17DC306E" w:rsidR="00906B78" w:rsidRPr="00C54CF7" w:rsidRDefault="003365B7" w:rsidP="00FE5C5C">
            <w:pPr>
              <w:numPr>
                <w:ilvl w:val="0"/>
                <w:numId w:val="2"/>
              </w:numPr>
              <w:ind w:left="714" w:hanging="357"/>
              <w:textAlignment w:val="baseline"/>
              <w:rPr>
                <w:rFonts w:eastAsia="Times New Roman" w:cs="Arial"/>
                <w:szCs w:val="24"/>
                <w:lang w:eastAsia="en-GB"/>
              </w:rPr>
            </w:pPr>
            <w:r>
              <w:rPr>
                <w:rFonts w:eastAsia="Times New Roman" w:cs="Arial"/>
                <w:szCs w:val="24"/>
                <w:lang w:eastAsia="en-GB"/>
              </w:rPr>
              <w:t>S</w:t>
            </w:r>
            <w:r w:rsidR="00906B78" w:rsidRPr="00C54CF7">
              <w:rPr>
                <w:rFonts w:eastAsia="Times New Roman" w:cs="Arial"/>
                <w:szCs w:val="24"/>
                <w:lang w:eastAsia="en-GB"/>
              </w:rPr>
              <w:t xml:space="preserve">elf-assessment of </w:t>
            </w:r>
            <w:r w:rsidR="00692410">
              <w:rPr>
                <w:rFonts w:eastAsia="Times New Roman" w:cs="Arial"/>
                <w:szCs w:val="24"/>
                <w:lang w:eastAsia="en-GB"/>
              </w:rPr>
              <w:t xml:space="preserve">the </w:t>
            </w:r>
            <w:r w:rsidR="00906B78" w:rsidRPr="00C54CF7">
              <w:rPr>
                <w:rFonts w:eastAsia="Times New Roman" w:cs="Arial"/>
                <w:szCs w:val="24"/>
                <w:lang w:eastAsia="en-GB"/>
              </w:rPr>
              <w:t>skills required for the OAP cycle</w:t>
            </w:r>
            <w:r w:rsidR="00692410">
              <w:rPr>
                <w:rFonts w:eastAsia="Times New Roman" w:cs="Arial"/>
                <w:szCs w:val="24"/>
                <w:lang w:eastAsia="en-GB"/>
              </w:rPr>
              <w:t xml:space="preserve">, </w:t>
            </w:r>
            <w:r w:rsidR="00906B78" w:rsidRPr="00C54CF7">
              <w:rPr>
                <w:rFonts w:eastAsia="Times New Roman" w:cs="Arial"/>
                <w:szCs w:val="24"/>
                <w:lang w:eastAsia="en-GB"/>
              </w:rPr>
              <w:t>using a skills wheel template</w:t>
            </w:r>
            <w:r>
              <w:rPr>
                <w:rFonts w:eastAsia="Times New Roman" w:cs="Arial"/>
                <w:szCs w:val="24"/>
                <w:lang w:eastAsia="en-GB"/>
              </w:rPr>
              <w:t>.</w:t>
            </w:r>
          </w:p>
          <w:p w14:paraId="7638F4E3" w14:textId="3653277B" w:rsidR="008C400B" w:rsidRPr="009D7D78" w:rsidRDefault="003365B7" w:rsidP="00FE5C5C">
            <w:pPr>
              <w:numPr>
                <w:ilvl w:val="0"/>
                <w:numId w:val="2"/>
              </w:numPr>
              <w:ind w:left="714" w:hanging="357"/>
              <w:textAlignment w:val="baseline"/>
              <w:rPr>
                <w:rFonts w:eastAsia="Times New Roman" w:cs="Arial"/>
                <w:szCs w:val="24"/>
                <w:lang w:eastAsia="en-GB"/>
              </w:rPr>
            </w:pPr>
            <w:r w:rsidRPr="009D7D78">
              <w:rPr>
                <w:rFonts w:eastAsia="Times New Roman" w:cs="Arial"/>
                <w:szCs w:val="24"/>
                <w:lang w:eastAsia="en-GB"/>
              </w:rPr>
              <w:t>W</w:t>
            </w:r>
            <w:r w:rsidR="00906B78" w:rsidRPr="009D7D78">
              <w:rPr>
                <w:rFonts w:eastAsia="Times New Roman" w:cs="Arial"/>
                <w:szCs w:val="24"/>
                <w:lang w:eastAsia="en-GB"/>
              </w:rPr>
              <w:t xml:space="preserve">riting task </w:t>
            </w:r>
            <w:r w:rsidR="0090342C" w:rsidRPr="009D7D78">
              <w:rPr>
                <w:rFonts w:eastAsia="Times New Roman" w:cs="Arial"/>
                <w:szCs w:val="24"/>
                <w:lang w:eastAsia="en-GB"/>
              </w:rPr>
              <w:t xml:space="preserve">to </w:t>
            </w:r>
            <w:r w:rsidR="00906B78" w:rsidRPr="009D7D78">
              <w:rPr>
                <w:rFonts w:eastAsia="Times New Roman" w:cs="Arial"/>
                <w:szCs w:val="24"/>
                <w:lang w:eastAsia="en-GB"/>
              </w:rPr>
              <w:t>summaris</w:t>
            </w:r>
            <w:r w:rsidR="0090342C" w:rsidRPr="009D7D78">
              <w:rPr>
                <w:rFonts w:eastAsia="Times New Roman" w:cs="Arial"/>
                <w:szCs w:val="24"/>
                <w:lang w:eastAsia="en-GB"/>
              </w:rPr>
              <w:t>e</w:t>
            </w:r>
            <w:r w:rsidR="00906B78" w:rsidRPr="009D7D78">
              <w:rPr>
                <w:rFonts w:eastAsia="Times New Roman" w:cs="Arial"/>
                <w:szCs w:val="24"/>
                <w:lang w:eastAsia="en-GB"/>
              </w:rPr>
              <w:t xml:space="preserve"> </w:t>
            </w:r>
            <w:r w:rsidR="0090342C" w:rsidRPr="009D7D78">
              <w:rPr>
                <w:rFonts w:eastAsia="Times New Roman" w:cs="Arial"/>
                <w:szCs w:val="24"/>
                <w:lang w:eastAsia="en-GB"/>
              </w:rPr>
              <w:t xml:space="preserve">the </w:t>
            </w:r>
            <w:r w:rsidR="00906B78" w:rsidRPr="009D7D78">
              <w:rPr>
                <w:rFonts w:eastAsia="Times New Roman" w:cs="Arial"/>
                <w:szCs w:val="24"/>
                <w:lang w:eastAsia="en-GB"/>
              </w:rPr>
              <w:t xml:space="preserve">OAP cycle and </w:t>
            </w:r>
            <w:r w:rsidR="0090342C" w:rsidRPr="009D7D78">
              <w:rPr>
                <w:rFonts w:eastAsia="Times New Roman" w:cs="Arial"/>
                <w:szCs w:val="24"/>
                <w:lang w:eastAsia="en-GB"/>
              </w:rPr>
              <w:t xml:space="preserve">the </w:t>
            </w:r>
            <w:r w:rsidR="00906B78" w:rsidRPr="009D7D78">
              <w:rPr>
                <w:rFonts w:eastAsia="Times New Roman" w:cs="Arial"/>
                <w:szCs w:val="24"/>
                <w:lang w:eastAsia="en-GB"/>
              </w:rPr>
              <w:t>skills required</w:t>
            </w:r>
            <w:r w:rsidR="004D12A4" w:rsidRPr="009D7D78">
              <w:rPr>
                <w:rFonts w:eastAsia="Times New Roman" w:cs="Arial"/>
                <w:szCs w:val="24"/>
                <w:lang w:eastAsia="en-GB"/>
              </w:rPr>
              <w:t xml:space="preserve"> to complete an observation</w:t>
            </w:r>
            <w:r>
              <w:rPr>
                <w:rFonts w:eastAsia="Times New Roman" w:cs="Arial"/>
                <w:szCs w:val="24"/>
                <w:lang w:eastAsia="en-GB"/>
              </w:rPr>
              <w:t>.</w:t>
            </w:r>
          </w:p>
          <w:p w14:paraId="0EF7B747" w14:textId="5A431904" w:rsidR="00D84521" w:rsidRPr="00C54CF7" w:rsidRDefault="00D84521" w:rsidP="00D84521">
            <w:pPr>
              <w:textAlignment w:val="baseline"/>
              <w:rPr>
                <w:rFonts w:ascii="Segoe UI" w:eastAsia="Times New Roman" w:hAnsi="Segoe UI" w:cs="Segoe UI"/>
                <w:sz w:val="18"/>
                <w:szCs w:val="18"/>
                <w:lang w:eastAsia="en-GB"/>
              </w:rPr>
            </w:pPr>
          </w:p>
        </w:tc>
      </w:tr>
    </w:tbl>
    <w:p w14:paraId="7B1F9C54" w14:textId="77777777" w:rsidR="00622F04" w:rsidRPr="00C54CF7" w:rsidRDefault="00622F04"/>
    <w:p w14:paraId="09CB7E6B" w14:textId="0F7D361B" w:rsidR="00622F04" w:rsidRPr="00C54CF7" w:rsidRDefault="00622F04" w:rsidP="741B11AB"/>
    <w:p w14:paraId="641E704D" w14:textId="46B226DF" w:rsidR="00622F04" w:rsidRPr="00C54CF7" w:rsidRDefault="00622F04" w:rsidP="741B11AB"/>
    <w:p w14:paraId="41886241" w14:textId="48F6A874" w:rsidR="00622F04" w:rsidRPr="00C54CF7" w:rsidRDefault="00622F04" w:rsidP="741B11AB"/>
    <w:p w14:paraId="6B8CCCC2" w14:textId="44454605" w:rsidR="00622F04" w:rsidRPr="00C54CF7" w:rsidRDefault="00622F04" w:rsidP="741B11AB"/>
    <w:p w14:paraId="7F4815A7" w14:textId="74363AF0" w:rsidR="00622F04" w:rsidRPr="00C54CF7" w:rsidRDefault="00622F04" w:rsidP="741B11AB"/>
    <w:p w14:paraId="212EE3C8" w14:textId="6B6F7D00" w:rsidR="00622F04" w:rsidRPr="00C54CF7" w:rsidRDefault="00622F04" w:rsidP="741B11AB"/>
    <w:p w14:paraId="262FC1CE" w14:textId="2D99BAD0" w:rsidR="00622F04" w:rsidRPr="00C54CF7" w:rsidRDefault="00622F04" w:rsidP="741B11AB"/>
    <w:p w14:paraId="4C7B50EB" w14:textId="7ACAC0A5" w:rsidR="00622F04" w:rsidRPr="00C54CF7" w:rsidRDefault="00622F04" w:rsidP="741B11AB"/>
    <w:p w14:paraId="4DD365AF" w14:textId="286AD2EE" w:rsidR="00622F04" w:rsidRPr="00C54CF7" w:rsidRDefault="00622F04" w:rsidP="741B11AB"/>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615"/>
      </w:tblGrid>
      <w:tr w:rsidR="741B11AB" w14:paraId="2AD79D61" w14:textId="77777777" w:rsidTr="741B11AB">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D12168" w14:textId="5D680A37" w:rsidR="741B11AB" w:rsidRDefault="741B11AB" w:rsidP="741B11AB">
            <w:pPr>
              <w:rPr>
                <w:rFonts w:ascii="Calibri" w:eastAsia="Calibri" w:hAnsi="Calibri" w:cs="Calibri"/>
                <w:color w:val="000000" w:themeColor="text1"/>
                <w:szCs w:val="24"/>
              </w:rPr>
            </w:pPr>
            <w:r w:rsidRPr="741B11AB">
              <w:rPr>
                <w:rFonts w:ascii="Calibri" w:eastAsia="Calibri" w:hAnsi="Calibri" w:cs="Calibri"/>
                <w:color w:val="000000" w:themeColor="text1"/>
                <w:szCs w:val="24"/>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62"/>
              <w:gridCol w:w="662"/>
              <w:gridCol w:w="662"/>
              <w:gridCol w:w="662"/>
              <w:gridCol w:w="662"/>
              <w:gridCol w:w="662"/>
              <w:gridCol w:w="662"/>
              <w:gridCol w:w="662"/>
              <w:gridCol w:w="662"/>
              <w:gridCol w:w="662"/>
              <w:gridCol w:w="662"/>
              <w:gridCol w:w="662"/>
              <w:gridCol w:w="662"/>
              <w:gridCol w:w="662"/>
            </w:tblGrid>
            <w:tr w:rsidR="741B11AB" w14:paraId="205250D8" w14:textId="77777777" w:rsidTr="741B11AB">
              <w:trPr>
                <w:trHeight w:val="300"/>
              </w:trPr>
              <w:tc>
                <w:tcPr>
                  <w:tcW w:w="1986"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tcMar>
                    <w:left w:w="105" w:type="dxa"/>
                    <w:right w:w="105" w:type="dxa"/>
                  </w:tcMar>
                </w:tcPr>
                <w:p w14:paraId="0BA072E6" w14:textId="25AC18A7" w:rsidR="741B11AB" w:rsidRPr="000E55BD" w:rsidRDefault="741B11AB" w:rsidP="741B11AB">
                  <w:pPr>
                    <w:jc w:val="center"/>
                    <w:rPr>
                      <w:rFonts w:eastAsia="Calibri" w:cs="Arial"/>
                      <w:sz w:val="20"/>
                      <w:szCs w:val="20"/>
                    </w:rPr>
                  </w:pPr>
                  <w:r w:rsidRPr="000E55BD">
                    <w:rPr>
                      <w:rFonts w:eastAsia="Calibri" w:cs="Arial"/>
                      <w:sz w:val="20"/>
                      <w:szCs w:val="20"/>
                    </w:rPr>
                    <w:t>Observation</w:t>
                  </w:r>
                </w:p>
              </w:tc>
              <w:tc>
                <w:tcPr>
                  <w:tcW w:w="198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65A60C1" w14:textId="5E2D6303" w:rsidR="741B11AB" w:rsidRPr="000E55BD" w:rsidRDefault="741B11AB" w:rsidP="741B11AB">
                  <w:pPr>
                    <w:jc w:val="center"/>
                    <w:rPr>
                      <w:rFonts w:eastAsia="Calibri" w:cs="Arial"/>
                      <w:sz w:val="20"/>
                      <w:szCs w:val="20"/>
                    </w:rPr>
                  </w:pPr>
                  <w:r w:rsidRPr="000E55BD">
                    <w:rPr>
                      <w:rFonts w:eastAsia="Calibri" w:cs="Arial"/>
                      <w:sz w:val="20"/>
                      <w:szCs w:val="20"/>
                    </w:rPr>
                    <w:t>Assessment</w:t>
                  </w:r>
                </w:p>
              </w:tc>
              <w:tc>
                <w:tcPr>
                  <w:tcW w:w="1986"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A23FD8E" w14:textId="0EF192BD" w:rsidR="741B11AB" w:rsidRPr="000E55BD" w:rsidRDefault="741B11AB" w:rsidP="741B11AB">
                  <w:pPr>
                    <w:jc w:val="center"/>
                    <w:rPr>
                      <w:rFonts w:eastAsia="Calibri" w:cs="Arial"/>
                      <w:sz w:val="20"/>
                      <w:szCs w:val="20"/>
                    </w:rPr>
                  </w:pPr>
                  <w:r w:rsidRPr="000E55BD">
                    <w:rPr>
                      <w:rFonts w:eastAsia="Calibri" w:cs="Arial"/>
                      <w:sz w:val="20"/>
                      <w:szCs w:val="20"/>
                    </w:rPr>
                    <w:t xml:space="preserve"> Planning </w:t>
                  </w:r>
                </w:p>
              </w:tc>
              <w:tc>
                <w:tcPr>
                  <w:tcW w:w="3310"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292EF20" w14:textId="1B9A928B" w:rsidR="741B11AB" w:rsidRPr="000E55BD" w:rsidRDefault="741B11AB" w:rsidP="741B11AB">
                  <w:pPr>
                    <w:jc w:val="center"/>
                    <w:rPr>
                      <w:rFonts w:eastAsia="Calibri" w:cs="Arial"/>
                      <w:sz w:val="20"/>
                      <w:szCs w:val="20"/>
                    </w:rPr>
                  </w:pPr>
                  <w:r w:rsidRPr="000E55BD">
                    <w:rPr>
                      <w:rFonts w:eastAsia="Calibri" w:cs="Arial"/>
                      <w:sz w:val="20"/>
                      <w:szCs w:val="20"/>
                    </w:rPr>
                    <w:t xml:space="preserve">Application </w:t>
                  </w:r>
                </w:p>
              </w:tc>
            </w:tr>
            <w:tr w:rsidR="741B11AB" w14:paraId="131B64DD" w14:textId="77777777" w:rsidTr="741B11AB">
              <w:trPr>
                <w:trHeight w:val="300"/>
              </w:trPr>
              <w:tc>
                <w:tcPr>
                  <w:tcW w:w="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AB347C1" w14:textId="4B285E90" w:rsidR="741B11AB" w:rsidRPr="000E55BD" w:rsidRDefault="741B11AB" w:rsidP="741B11AB">
                  <w:pPr>
                    <w:jc w:val="center"/>
                    <w:rPr>
                      <w:rFonts w:eastAsia="Calibri" w:cs="Arial"/>
                      <w:sz w:val="16"/>
                      <w:szCs w:val="16"/>
                    </w:rPr>
                  </w:pPr>
                  <w:r w:rsidRPr="000E55BD">
                    <w:rPr>
                      <w:rFonts w:eastAsia="Calibri" w:cs="Arial"/>
                      <w:sz w:val="16"/>
                      <w:szCs w:val="16"/>
                    </w:rPr>
                    <w:t>L1 </w:t>
                  </w:r>
                </w:p>
              </w:tc>
              <w:tc>
                <w:tcPr>
                  <w:tcW w:w="662" w:type="dxa"/>
                  <w:tcBorders>
                    <w:top w:val="single" w:sz="6" w:space="0" w:color="auto"/>
                    <w:left w:val="single" w:sz="6" w:space="0" w:color="auto"/>
                    <w:bottom w:val="single" w:sz="6" w:space="0" w:color="auto"/>
                    <w:right w:val="single" w:sz="6" w:space="0" w:color="auto"/>
                  </w:tcBorders>
                  <w:shd w:val="clear" w:color="auto" w:fill="B4C6E7" w:themeFill="accent1" w:themeFillTint="66"/>
                  <w:tcMar>
                    <w:left w:w="105" w:type="dxa"/>
                    <w:right w:w="105" w:type="dxa"/>
                  </w:tcMar>
                </w:tcPr>
                <w:p w14:paraId="40DF7DC3" w14:textId="3DB5E4C5" w:rsidR="741B11AB" w:rsidRPr="000E55BD" w:rsidRDefault="741B11AB" w:rsidP="741B11AB">
                  <w:pPr>
                    <w:jc w:val="center"/>
                    <w:rPr>
                      <w:rFonts w:eastAsia="Calibri" w:cs="Arial"/>
                      <w:sz w:val="16"/>
                      <w:szCs w:val="16"/>
                    </w:rPr>
                  </w:pPr>
                  <w:r w:rsidRPr="000E55BD">
                    <w:rPr>
                      <w:rFonts w:eastAsia="Calibri" w:cs="Arial"/>
                      <w:sz w:val="16"/>
                      <w:szCs w:val="16"/>
                    </w:rPr>
                    <w:t>L2 </w:t>
                  </w:r>
                </w:p>
              </w:tc>
              <w:tc>
                <w:tcPr>
                  <w:tcW w:w="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11EEF0B" w14:textId="7037E5FA" w:rsidR="741B11AB" w:rsidRPr="000E55BD" w:rsidRDefault="741B11AB" w:rsidP="741B11AB">
                  <w:pPr>
                    <w:jc w:val="center"/>
                    <w:rPr>
                      <w:rFonts w:eastAsia="Calibri" w:cs="Arial"/>
                      <w:sz w:val="16"/>
                      <w:szCs w:val="16"/>
                    </w:rPr>
                  </w:pPr>
                  <w:r w:rsidRPr="000E55BD">
                    <w:rPr>
                      <w:rFonts w:eastAsia="Calibri" w:cs="Arial"/>
                      <w:sz w:val="16"/>
                      <w:szCs w:val="16"/>
                    </w:rPr>
                    <w:t>L3</w:t>
                  </w:r>
                </w:p>
              </w:tc>
              <w:tc>
                <w:tcPr>
                  <w:tcW w:w="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F92CC5F" w14:textId="2798694A" w:rsidR="741B11AB" w:rsidRPr="000E55BD" w:rsidRDefault="741B11AB" w:rsidP="741B11AB">
                  <w:pPr>
                    <w:jc w:val="center"/>
                    <w:rPr>
                      <w:rFonts w:eastAsia="Calibri" w:cs="Arial"/>
                      <w:sz w:val="16"/>
                      <w:szCs w:val="16"/>
                    </w:rPr>
                  </w:pPr>
                  <w:r w:rsidRPr="000E55BD">
                    <w:rPr>
                      <w:rFonts w:eastAsia="Calibri" w:cs="Arial"/>
                      <w:sz w:val="16"/>
                      <w:szCs w:val="16"/>
                    </w:rPr>
                    <w:t>L4</w:t>
                  </w:r>
                </w:p>
              </w:tc>
              <w:tc>
                <w:tcPr>
                  <w:tcW w:w="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1154C13" w14:textId="56639426" w:rsidR="741B11AB" w:rsidRPr="000E55BD" w:rsidRDefault="741B11AB" w:rsidP="741B11AB">
                  <w:pPr>
                    <w:jc w:val="center"/>
                    <w:rPr>
                      <w:rFonts w:eastAsia="Calibri" w:cs="Arial"/>
                      <w:sz w:val="16"/>
                      <w:szCs w:val="16"/>
                    </w:rPr>
                  </w:pPr>
                  <w:r w:rsidRPr="000E55BD">
                    <w:rPr>
                      <w:rFonts w:eastAsia="Calibri" w:cs="Arial"/>
                      <w:sz w:val="16"/>
                      <w:szCs w:val="16"/>
                    </w:rPr>
                    <w:t>L5 </w:t>
                  </w:r>
                </w:p>
              </w:tc>
              <w:tc>
                <w:tcPr>
                  <w:tcW w:w="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7465DFF" w14:textId="24D328F6" w:rsidR="741B11AB" w:rsidRPr="000E55BD" w:rsidRDefault="741B11AB" w:rsidP="741B11AB">
                  <w:pPr>
                    <w:jc w:val="center"/>
                    <w:rPr>
                      <w:rFonts w:eastAsia="Calibri" w:cs="Arial"/>
                      <w:sz w:val="16"/>
                      <w:szCs w:val="16"/>
                    </w:rPr>
                  </w:pPr>
                  <w:r w:rsidRPr="000E55BD">
                    <w:rPr>
                      <w:rFonts w:eastAsia="Calibri" w:cs="Arial"/>
                      <w:sz w:val="16"/>
                      <w:szCs w:val="16"/>
                    </w:rPr>
                    <w:t>L6 </w:t>
                  </w:r>
                </w:p>
              </w:tc>
              <w:tc>
                <w:tcPr>
                  <w:tcW w:w="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5A6652E" w14:textId="054E89BD" w:rsidR="741B11AB" w:rsidRPr="000E55BD" w:rsidRDefault="741B11AB" w:rsidP="741B11AB">
                  <w:pPr>
                    <w:jc w:val="center"/>
                    <w:rPr>
                      <w:rFonts w:eastAsia="Calibri" w:cs="Arial"/>
                      <w:sz w:val="16"/>
                      <w:szCs w:val="16"/>
                    </w:rPr>
                  </w:pPr>
                  <w:r w:rsidRPr="000E55BD">
                    <w:rPr>
                      <w:rFonts w:eastAsia="Calibri" w:cs="Arial"/>
                      <w:sz w:val="16"/>
                      <w:szCs w:val="16"/>
                    </w:rPr>
                    <w:t>L7 </w:t>
                  </w:r>
                </w:p>
              </w:tc>
              <w:tc>
                <w:tcPr>
                  <w:tcW w:w="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BCB83C2" w14:textId="7FE9591C" w:rsidR="741B11AB" w:rsidRPr="000E55BD" w:rsidRDefault="741B11AB" w:rsidP="741B11AB">
                  <w:pPr>
                    <w:jc w:val="center"/>
                    <w:rPr>
                      <w:rFonts w:eastAsia="Calibri" w:cs="Arial"/>
                      <w:sz w:val="16"/>
                      <w:szCs w:val="16"/>
                    </w:rPr>
                  </w:pPr>
                  <w:r w:rsidRPr="000E55BD">
                    <w:rPr>
                      <w:rFonts w:eastAsia="Calibri" w:cs="Arial"/>
                      <w:sz w:val="16"/>
                      <w:szCs w:val="16"/>
                    </w:rPr>
                    <w:t>L8 </w:t>
                  </w:r>
                </w:p>
              </w:tc>
              <w:tc>
                <w:tcPr>
                  <w:tcW w:w="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EAB2CAF" w14:textId="1FB49D81" w:rsidR="741B11AB" w:rsidRPr="000E55BD" w:rsidRDefault="741B11AB" w:rsidP="741B11AB">
                  <w:pPr>
                    <w:jc w:val="center"/>
                    <w:rPr>
                      <w:rFonts w:eastAsia="Calibri" w:cs="Arial"/>
                      <w:sz w:val="16"/>
                      <w:szCs w:val="16"/>
                    </w:rPr>
                  </w:pPr>
                  <w:r w:rsidRPr="000E55BD">
                    <w:rPr>
                      <w:rFonts w:eastAsia="Calibri" w:cs="Arial"/>
                      <w:sz w:val="16"/>
                      <w:szCs w:val="16"/>
                    </w:rPr>
                    <w:t>L9 </w:t>
                  </w:r>
                </w:p>
              </w:tc>
              <w:tc>
                <w:tcPr>
                  <w:tcW w:w="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E2F8E1A" w14:textId="3E24D817" w:rsidR="741B11AB" w:rsidRPr="000E55BD" w:rsidRDefault="741B11AB" w:rsidP="741B11AB">
                  <w:pPr>
                    <w:jc w:val="center"/>
                    <w:rPr>
                      <w:rFonts w:eastAsia="Calibri" w:cs="Arial"/>
                      <w:sz w:val="16"/>
                      <w:szCs w:val="16"/>
                    </w:rPr>
                  </w:pPr>
                  <w:r w:rsidRPr="000E55BD">
                    <w:rPr>
                      <w:rFonts w:eastAsia="Calibri" w:cs="Arial"/>
                      <w:sz w:val="16"/>
                      <w:szCs w:val="16"/>
                    </w:rPr>
                    <w:t xml:space="preserve">L10 </w:t>
                  </w:r>
                </w:p>
              </w:tc>
              <w:tc>
                <w:tcPr>
                  <w:tcW w:w="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BB8B736" w14:textId="2E4FB663" w:rsidR="741B11AB" w:rsidRPr="000E55BD" w:rsidRDefault="741B11AB" w:rsidP="741B11AB">
                  <w:pPr>
                    <w:jc w:val="center"/>
                    <w:rPr>
                      <w:rFonts w:eastAsia="Calibri" w:cs="Arial"/>
                      <w:sz w:val="16"/>
                      <w:szCs w:val="16"/>
                    </w:rPr>
                  </w:pPr>
                  <w:r w:rsidRPr="000E55BD">
                    <w:rPr>
                      <w:rFonts w:eastAsia="Calibri" w:cs="Arial"/>
                      <w:sz w:val="16"/>
                      <w:szCs w:val="16"/>
                    </w:rPr>
                    <w:t>L11</w:t>
                  </w:r>
                </w:p>
              </w:tc>
              <w:tc>
                <w:tcPr>
                  <w:tcW w:w="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21C96E27" w14:textId="55BF081D" w:rsidR="741B11AB" w:rsidRPr="000E55BD" w:rsidRDefault="741B11AB" w:rsidP="741B11AB">
                  <w:pPr>
                    <w:jc w:val="center"/>
                    <w:rPr>
                      <w:rFonts w:eastAsia="Calibri" w:cs="Arial"/>
                      <w:sz w:val="16"/>
                      <w:szCs w:val="16"/>
                    </w:rPr>
                  </w:pPr>
                  <w:r w:rsidRPr="000E55BD">
                    <w:rPr>
                      <w:rFonts w:eastAsia="Calibri" w:cs="Arial"/>
                      <w:sz w:val="16"/>
                      <w:szCs w:val="16"/>
                    </w:rPr>
                    <w:t>L12</w:t>
                  </w:r>
                </w:p>
              </w:tc>
              <w:tc>
                <w:tcPr>
                  <w:tcW w:w="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1119221C" w14:textId="3AE74E4E" w:rsidR="741B11AB" w:rsidRPr="000E55BD" w:rsidRDefault="741B11AB" w:rsidP="741B11AB">
                  <w:pPr>
                    <w:jc w:val="center"/>
                    <w:rPr>
                      <w:rFonts w:eastAsia="Calibri" w:cs="Arial"/>
                      <w:sz w:val="16"/>
                      <w:szCs w:val="16"/>
                    </w:rPr>
                  </w:pPr>
                  <w:r w:rsidRPr="000E55BD">
                    <w:rPr>
                      <w:rFonts w:eastAsia="Calibri" w:cs="Arial"/>
                      <w:sz w:val="16"/>
                      <w:szCs w:val="16"/>
                    </w:rPr>
                    <w:t>L13</w:t>
                  </w:r>
                </w:p>
              </w:tc>
              <w:tc>
                <w:tcPr>
                  <w:tcW w:w="6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B821001" w14:textId="4D443F47" w:rsidR="741B11AB" w:rsidRPr="000E55BD" w:rsidRDefault="741B11AB" w:rsidP="741B11AB">
                  <w:pPr>
                    <w:jc w:val="center"/>
                    <w:rPr>
                      <w:rFonts w:eastAsia="Calibri" w:cs="Arial"/>
                      <w:sz w:val="16"/>
                      <w:szCs w:val="16"/>
                    </w:rPr>
                  </w:pPr>
                  <w:r w:rsidRPr="000E55BD">
                    <w:rPr>
                      <w:rFonts w:eastAsia="Calibri" w:cs="Arial"/>
                      <w:sz w:val="16"/>
                      <w:szCs w:val="16"/>
                    </w:rPr>
                    <w:t>L14</w:t>
                  </w:r>
                </w:p>
              </w:tc>
            </w:tr>
          </w:tbl>
          <w:p w14:paraId="3F7B5897" w14:textId="2B0D6FD5" w:rsidR="741B11AB" w:rsidRDefault="741B11AB" w:rsidP="741B11AB">
            <w:pPr>
              <w:rPr>
                <w:rFonts w:ascii="Calibri" w:eastAsia="Calibri" w:hAnsi="Calibri" w:cs="Calibri"/>
                <w:color w:val="000000" w:themeColor="text1"/>
                <w:szCs w:val="24"/>
              </w:rPr>
            </w:pPr>
            <w:r w:rsidRPr="741B11AB">
              <w:rPr>
                <w:rFonts w:ascii="Calibri" w:eastAsia="Calibri" w:hAnsi="Calibri" w:cs="Calibri"/>
                <w:color w:val="000000" w:themeColor="text1"/>
                <w:szCs w:val="24"/>
              </w:rPr>
              <w:t> </w:t>
            </w:r>
          </w:p>
        </w:tc>
      </w:tr>
      <w:tr w:rsidR="741B11AB" w14:paraId="391DE429" w14:textId="77777777" w:rsidTr="741B11AB">
        <w:trPr>
          <w:trHeight w:val="300"/>
        </w:trPr>
        <w:tc>
          <w:tcPr>
            <w:tcW w:w="9615" w:type="dxa"/>
            <w:tcBorders>
              <w:top w:val="single" w:sz="6" w:space="0" w:color="auto"/>
              <w:left w:val="single" w:sz="6" w:space="0" w:color="auto"/>
              <w:bottom w:val="single" w:sz="6" w:space="0" w:color="auto"/>
              <w:right w:val="single" w:sz="6" w:space="0" w:color="auto"/>
            </w:tcBorders>
            <w:tcMar>
              <w:left w:w="105" w:type="dxa"/>
              <w:right w:w="105" w:type="dxa"/>
            </w:tcMar>
          </w:tcPr>
          <w:p w14:paraId="1324FAE7" w14:textId="17DBC88B" w:rsidR="741B11AB" w:rsidRDefault="741B11AB" w:rsidP="741B11AB">
            <w:pPr>
              <w:rPr>
                <w:rFonts w:eastAsia="Arial" w:cs="Arial"/>
                <w:color w:val="000000" w:themeColor="text1"/>
                <w:szCs w:val="24"/>
              </w:rPr>
            </w:pPr>
            <w:r w:rsidRPr="741B11AB">
              <w:rPr>
                <w:rFonts w:eastAsia="Arial" w:cs="Arial"/>
                <w:b/>
                <w:bCs/>
                <w:color w:val="000000" w:themeColor="text1"/>
                <w:szCs w:val="24"/>
              </w:rPr>
              <w:t>When:</w:t>
            </w:r>
            <w:r w:rsidRPr="741B11AB">
              <w:rPr>
                <w:rFonts w:eastAsia="Arial" w:cs="Arial"/>
                <w:color w:val="000000" w:themeColor="text1"/>
                <w:szCs w:val="24"/>
              </w:rPr>
              <w:t xml:space="preserve"> Term 1a </w:t>
            </w:r>
          </w:p>
          <w:p w14:paraId="67E5C77A" w14:textId="4E4B755E" w:rsidR="741B11AB" w:rsidRDefault="741B11AB" w:rsidP="741B11AB">
            <w:pPr>
              <w:rPr>
                <w:rFonts w:eastAsia="Arial" w:cs="Arial"/>
                <w:color w:val="000000" w:themeColor="text1"/>
                <w:szCs w:val="24"/>
              </w:rPr>
            </w:pPr>
          </w:p>
          <w:p w14:paraId="7BF3FDD8" w14:textId="0E3C5AEF" w:rsidR="741B11AB" w:rsidRDefault="741B11AB" w:rsidP="741B11AB">
            <w:pPr>
              <w:rPr>
                <w:rFonts w:eastAsia="Arial" w:cs="Arial"/>
                <w:color w:val="000000" w:themeColor="text1"/>
                <w:szCs w:val="24"/>
              </w:rPr>
            </w:pPr>
            <w:r w:rsidRPr="741B11AB">
              <w:rPr>
                <w:rFonts w:eastAsia="Arial" w:cs="Arial"/>
                <w:color w:val="000000" w:themeColor="text1"/>
                <w:szCs w:val="24"/>
              </w:rPr>
              <w:t xml:space="preserve">The </w:t>
            </w:r>
            <w:r w:rsidR="00F82D45">
              <w:rPr>
                <w:rFonts w:eastAsia="Arial" w:cs="Arial"/>
                <w:color w:val="000000" w:themeColor="text1"/>
                <w:szCs w:val="24"/>
              </w:rPr>
              <w:t>learners</w:t>
            </w:r>
            <w:r w:rsidRPr="741B11AB">
              <w:rPr>
                <w:rFonts w:eastAsia="Arial" w:cs="Arial"/>
                <w:color w:val="000000" w:themeColor="text1"/>
                <w:szCs w:val="24"/>
              </w:rPr>
              <w:t xml:space="preserve"> first engage with a recap of the OAP cycle in pairs</w:t>
            </w:r>
            <w:r w:rsidR="003365B7">
              <w:rPr>
                <w:rFonts w:eastAsia="Arial" w:cs="Arial"/>
                <w:color w:val="000000" w:themeColor="text1"/>
                <w:szCs w:val="24"/>
              </w:rPr>
              <w:t>,</w:t>
            </w:r>
            <w:r w:rsidRPr="741B11AB">
              <w:rPr>
                <w:rFonts w:eastAsia="Arial" w:cs="Arial"/>
                <w:color w:val="000000" w:themeColor="text1"/>
                <w:szCs w:val="24"/>
              </w:rPr>
              <w:t xml:space="preserve"> reviewing their takeaway task and respond</w:t>
            </w:r>
            <w:r w:rsidR="003365B7">
              <w:rPr>
                <w:rFonts w:eastAsia="Arial" w:cs="Arial"/>
                <w:color w:val="000000" w:themeColor="text1"/>
                <w:szCs w:val="24"/>
              </w:rPr>
              <w:t>ing</w:t>
            </w:r>
            <w:r w:rsidRPr="741B11AB">
              <w:rPr>
                <w:rFonts w:eastAsia="Arial" w:cs="Arial"/>
                <w:color w:val="000000" w:themeColor="text1"/>
                <w:szCs w:val="24"/>
              </w:rPr>
              <w:t xml:space="preserve"> to structured questions. They will be able to identify different observation methods, explain their purpose and consider when they might be used in an early years setting to show an understanding of using various methods for different aims. They will evaluate the strengths and limitations of one observation method to share with the rest of the group. </w:t>
            </w:r>
            <w:r w:rsidR="00F82D45">
              <w:rPr>
                <w:rFonts w:eastAsia="Arial" w:cs="Arial"/>
                <w:color w:val="000000" w:themeColor="text1"/>
                <w:szCs w:val="24"/>
              </w:rPr>
              <w:t>Learners</w:t>
            </w:r>
            <w:r w:rsidRPr="741B11AB">
              <w:rPr>
                <w:rFonts w:eastAsia="Arial" w:cs="Arial"/>
                <w:color w:val="000000" w:themeColor="text1"/>
                <w:szCs w:val="24"/>
              </w:rPr>
              <w:t xml:space="preserve"> will be given real observation </w:t>
            </w:r>
            <w:r w:rsidRPr="741B11AB">
              <w:rPr>
                <w:rFonts w:eastAsia="Arial" w:cs="Arial"/>
                <w:color w:val="000000" w:themeColor="text1"/>
                <w:szCs w:val="24"/>
              </w:rPr>
              <w:lastRenderedPageBreak/>
              <w:t xml:space="preserve">examples so </w:t>
            </w:r>
            <w:r w:rsidR="003365B7">
              <w:rPr>
                <w:rFonts w:eastAsia="Arial" w:cs="Arial"/>
                <w:color w:val="000000" w:themeColor="text1"/>
                <w:szCs w:val="24"/>
              </w:rPr>
              <w:t xml:space="preserve">that </w:t>
            </w:r>
            <w:r w:rsidRPr="741B11AB">
              <w:rPr>
                <w:rFonts w:eastAsia="Arial" w:cs="Arial"/>
                <w:color w:val="000000" w:themeColor="text1"/>
                <w:szCs w:val="24"/>
              </w:rPr>
              <w:t xml:space="preserve">it can enhance their understanding and they can see what an observation looks like before completing their own in the next lesson/placement. </w:t>
            </w:r>
          </w:p>
          <w:p w14:paraId="09D59054" w14:textId="77296C5F" w:rsidR="741B11AB" w:rsidRDefault="741B11AB" w:rsidP="741B11AB">
            <w:pPr>
              <w:rPr>
                <w:rFonts w:eastAsia="Arial" w:cs="Arial"/>
                <w:color w:val="000000" w:themeColor="text1"/>
                <w:szCs w:val="24"/>
              </w:rPr>
            </w:pPr>
            <w:r w:rsidRPr="741B11AB">
              <w:rPr>
                <w:rFonts w:eastAsia="Arial" w:cs="Arial"/>
                <w:color w:val="000000" w:themeColor="text1"/>
                <w:szCs w:val="24"/>
              </w:rPr>
              <w:t> </w:t>
            </w:r>
          </w:p>
          <w:p w14:paraId="78A5D503" w14:textId="1063F3CA" w:rsidR="741B11AB" w:rsidRDefault="741B11AB" w:rsidP="741B11AB">
            <w:pPr>
              <w:rPr>
                <w:rFonts w:eastAsia="Arial" w:cs="Arial"/>
                <w:color w:val="000000" w:themeColor="text1"/>
                <w:szCs w:val="24"/>
              </w:rPr>
            </w:pPr>
            <w:r w:rsidRPr="741B11AB">
              <w:rPr>
                <w:rFonts w:eastAsia="Arial" w:cs="Arial"/>
                <w:b/>
                <w:bCs/>
                <w:color w:val="000000" w:themeColor="text1"/>
                <w:szCs w:val="24"/>
              </w:rPr>
              <w:t>What:</w:t>
            </w:r>
            <w:r w:rsidRPr="741B11AB">
              <w:rPr>
                <w:rFonts w:eastAsia="Arial" w:cs="Arial"/>
                <w:color w:val="000000" w:themeColor="text1"/>
                <w:szCs w:val="24"/>
              </w:rPr>
              <w:t xml:space="preserve"> </w:t>
            </w:r>
          </w:p>
          <w:p w14:paraId="654BEDA0" w14:textId="4B8D5DDE" w:rsidR="741B11AB" w:rsidRDefault="741B11AB" w:rsidP="00FE5C5C">
            <w:pPr>
              <w:pStyle w:val="ListParagraph"/>
              <w:numPr>
                <w:ilvl w:val="0"/>
                <w:numId w:val="18"/>
              </w:numPr>
              <w:ind w:left="714" w:hanging="357"/>
              <w:rPr>
                <w:rFonts w:eastAsia="Arial" w:cs="Arial"/>
                <w:color w:val="000000" w:themeColor="text1"/>
                <w:szCs w:val="24"/>
              </w:rPr>
            </w:pPr>
            <w:r w:rsidRPr="741B11AB">
              <w:rPr>
                <w:rFonts w:eastAsia="Arial" w:cs="Arial"/>
                <w:color w:val="000000" w:themeColor="text1"/>
                <w:szCs w:val="24"/>
              </w:rPr>
              <w:t>Peer assessment of takeaway task and discussion of structured questions reviewing lesson 1</w:t>
            </w:r>
            <w:r w:rsidR="002528F4">
              <w:rPr>
                <w:rFonts w:eastAsia="Arial" w:cs="Arial"/>
                <w:color w:val="000000" w:themeColor="text1"/>
                <w:szCs w:val="24"/>
              </w:rPr>
              <w:t>.</w:t>
            </w:r>
            <w:r w:rsidRPr="741B11AB">
              <w:rPr>
                <w:rFonts w:eastAsia="Arial" w:cs="Arial"/>
                <w:color w:val="000000" w:themeColor="text1"/>
                <w:szCs w:val="24"/>
              </w:rPr>
              <w:t xml:space="preserve"> </w:t>
            </w:r>
          </w:p>
          <w:p w14:paraId="2BC183DC" w14:textId="4006EB16" w:rsidR="741B11AB" w:rsidRDefault="741B11AB" w:rsidP="00FE5C5C">
            <w:pPr>
              <w:pStyle w:val="ListParagraph"/>
              <w:numPr>
                <w:ilvl w:val="0"/>
                <w:numId w:val="18"/>
              </w:numPr>
              <w:ind w:left="714" w:hanging="357"/>
              <w:rPr>
                <w:rFonts w:eastAsia="Arial" w:cs="Arial"/>
                <w:color w:val="000000" w:themeColor="text1"/>
                <w:szCs w:val="24"/>
              </w:rPr>
            </w:pPr>
            <w:r w:rsidRPr="741B11AB">
              <w:rPr>
                <w:rFonts w:eastAsia="Arial" w:cs="Arial"/>
                <w:color w:val="000000" w:themeColor="text1"/>
                <w:szCs w:val="24"/>
              </w:rPr>
              <w:t>Written task of identifying different observation methods</w:t>
            </w:r>
            <w:r w:rsidR="002528F4">
              <w:rPr>
                <w:rFonts w:eastAsia="Arial" w:cs="Arial"/>
                <w:color w:val="000000" w:themeColor="text1"/>
                <w:szCs w:val="24"/>
              </w:rPr>
              <w:t>.</w:t>
            </w:r>
            <w:r w:rsidRPr="741B11AB">
              <w:rPr>
                <w:rFonts w:eastAsia="Arial" w:cs="Arial"/>
                <w:color w:val="000000" w:themeColor="text1"/>
                <w:szCs w:val="24"/>
              </w:rPr>
              <w:t xml:space="preserve"> </w:t>
            </w:r>
          </w:p>
          <w:p w14:paraId="33592629" w14:textId="26B96274" w:rsidR="741B11AB" w:rsidRDefault="741B11AB" w:rsidP="00FE5C5C">
            <w:pPr>
              <w:pStyle w:val="ListParagraph"/>
              <w:numPr>
                <w:ilvl w:val="0"/>
                <w:numId w:val="18"/>
              </w:numPr>
              <w:ind w:left="714" w:hanging="357"/>
              <w:rPr>
                <w:rFonts w:eastAsia="Arial" w:cs="Arial"/>
                <w:color w:val="000000" w:themeColor="text1"/>
                <w:szCs w:val="24"/>
              </w:rPr>
            </w:pPr>
            <w:r w:rsidRPr="741B11AB">
              <w:rPr>
                <w:rFonts w:eastAsia="Arial" w:cs="Arial"/>
                <w:color w:val="000000" w:themeColor="text1"/>
                <w:szCs w:val="24"/>
              </w:rPr>
              <w:t>Matching exercise of matching definitions with the observation types and their purpose</w:t>
            </w:r>
            <w:r w:rsidR="00065F05">
              <w:rPr>
                <w:rFonts w:eastAsia="Arial" w:cs="Arial"/>
                <w:color w:val="000000" w:themeColor="text1"/>
                <w:szCs w:val="24"/>
              </w:rPr>
              <w:t>.</w:t>
            </w:r>
            <w:r w:rsidRPr="741B11AB">
              <w:rPr>
                <w:rFonts w:eastAsia="Arial" w:cs="Arial"/>
                <w:color w:val="000000" w:themeColor="text1"/>
                <w:szCs w:val="24"/>
              </w:rPr>
              <w:t xml:space="preserve"> </w:t>
            </w:r>
          </w:p>
          <w:p w14:paraId="7F7325C3" w14:textId="50B0B890" w:rsidR="741B11AB" w:rsidRDefault="741B11AB" w:rsidP="00FE5C5C">
            <w:pPr>
              <w:pStyle w:val="ListParagraph"/>
              <w:numPr>
                <w:ilvl w:val="0"/>
                <w:numId w:val="18"/>
              </w:numPr>
              <w:ind w:left="714" w:hanging="357"/>
              <w:rPr>
                <w:rFonts w:eastAsia="Arial" w:cs="Arial"/>
                <w:color w:val="000000" w:themeColor="text1"/>
                <w:szCs w:val="24"/>
              </w:rPr>
            </w:pPr>
            <w:r w:rsidRPr="741B11AB">
              <w:rPr>
                <w:rFonts w:eastAsia="Arial" w:cs="Arial"/>
                <w:color w:val="000000" w:themeColor="text1"/>
                <w:szCs w:val="24"/>
              </w:rPr>
              <w:t xml:space="preserve">Matching exercise of examples of observations with the correct type of </w:t>
            </w:r>
            <w:r w:rsidR="00065F05">
              <w:rPr>
                <w:rFonts w:eastAsia="Arial" w:cs="Arial"/>
                <w:color w:val="000000" w:themeColor="text1"/>
                <w:szCs w:val="24"/>
              </w:rPr>
              <w:t>observation.</w:t>
            </w:r>
          </w:p>
          <w:p w14:paraId="0A53A5F0" w14:textId="30232111" w:rsidR="741B11AB" w:rsidRDefault="741B11AB" w:rsidP="00FE5C5C">
            <w:pPr>
              <w:pStyle w:val="ListParagraph"/>
              <w:numPr>
                <w:ilvl w:val="0"/>
                <w:numId w:val="18"/>
              </w:numPr>
              <w:ind w:left="714" w:hanging="357"/>
              <w:rPr>
                <w:rFonts w:eastAsia="Arial" w:cs="Arial"/>
                <w:color w:val="000000" w:themeColor="text1"/>
                <w:szCs w:val="24"/>
              </w:rPr>
            </w:pPr>
            <w:r w:rsidRPr="741B11AB">
              <w:rPr>
                <w:rFonts w:eastAsia="Arial" w:cs="Arial"/>
                <w:color w:val="000000" w:themeColor="text1"/>
                <w:szCs w:val="24"/>
              </w:rPr>
              <w:t xml:space="preserve">Research and poster task outlining the strengths and limitations of one observation </w:t>
            </w:r>
            <w:r w:rsidR="002528F4" w:rsidRPr="741B11AB">
              <w:rPr>
                <w:rFonts w:eastAsia="Arial" w:cs="Arial"/>
                <w:color w:val="000000" w:themeColor="text1"/>
                <w:szCs w:val="24"/>
              </w:rPr>
              <w:t>method.</w:t>
            </w:r>
            <w:r w:rsidRPr="741B11AB">
              <w:rPr>
                <w:rFonts w:eastAsia="Arial" w:cs="Arial"/>
                <w:color w:val="000000" w:themeColor="text1"/>
                <w:szCs w:val="24"/>
              </w:rPr>
              <w:t xml:space="preserve"> </w:t>
            </w:r>
          </w:p>
          <w:p w14:paraId="36D015E8" w14:textId="3C794B6E" w:rsidR="741B11AB" w:rsidRDefault="741B11AB" w:rsidP="00FE5C5C">
            <w:pPr>
              <w:pStyle w:val="ListParagraph"/>
              <w:numPr>
                <w:ilvl w:val="0"/>
                <w:numId w:val="18"/>
              </w:numPr>
              <w:ind w:left="714" w:hanging="357"/>
              <w:rPr>
                <w:rFonts w:eastAsia="Arial" w:cs="Arial"/>
                <w:color w:val="000000" w:themeColor="text1"/>
                <w:szCs w:val="24"/>
              </w:rPr>
            </w:pPr>
            <w:r w:rsidRPr="741B11AB">
              <w:rPr>
                <w:rFonts w:eastAsia="Arial" w:cs="Arial"/>
                <w:color w:val="000000" w:themeColor="text1"/>
                <w:szCs w:val="24"/>
              </w:rPr>
              <w:t>Peer review of posters and note</w:t>
            </w:r>
            <w:r w:rsidR="00461824">
              <w:rPr>
                <w:rFonts w:eastAsia="Arial" w:cs="Arial"/>
                <w:color w:val="000000" w:themeColor="text1"/>
                <w:szCs w:val="24"/>
              </w:rPr>
              <w:t xml:space="preserve"> </w:t>
            </w:r>
            <w:r w:rsidRPr="741B11AB">
              <w:rPr>
                <w:rFonts w:eastAsia="Arial" w:cs="Arial"/>
                <w:color w:val="000000" w:themeColor="text1"/>
                <w:szCs w:val="24"/>
              </w:rPr>
              <w:t>taking of the strength and limitations</w:t>
            </w:r>
            <w:r w:rsidR="00065F05">
              <w:rPr>
                <w:rFonts w:eastAsia="Arial" w:cs="Arial"/>
                <w:color w:val="000000" w:themeColor="text1"/>
                <w:szCs w:val="24"/>
              </w:rPr>
              <w:t>.</w:t>
            </w:r>
            <w:r w:rsidRPr="741B11AB">
              <w:rPr>
                <w:rFonts w:eastAsia="Arial" w:cs="Arial"/>
                <w:color w:val="000000" w:themeColor="text1"/>
                <w:szCs w:val="24"/>
              </w:rPr>
              <w:t xml:space="preserve"> </w:t>
            </w:r>
          </w:p>
          <w:p w14:paraId="5F83A630" w14:textId="163D12CC" w:rsidR="741B11AB" w:rsidRDefault="741B11AB" w:rsidP="00FE5C5C">
            <w:pPr>
              <w:pStyle w:val="ListParagraph"/>
              <w:numPr>
                <w:ilvl w:val="0"/>
                <w:numId w:val="18"/>
              </w:numPr>
              <w:ind w:left="714" w:hanging="357"/>
              <w:rPr>
                <w:rFonts w:eastAsia="Arial" w:cs="Arial"/>
                <w:color w:val="000000" w:themeColor="text1"/>
                <w:szCs w:val="24"/>
              </w:rPr>
            </w:pPr>
            <w:r w:rsidRPr="741B11AB">
              <w:rPr>
                <w:rFonts w:eastAsia="Arial" w:cs="Arial"/>
                <w:color w:val="000000" w:themeColor="text1"/>
                <w:szCs w:val="24"/>
              </w:rPr>
              <w:t>Plenary exercise recalling observation types, their purpose and strengths/</w:t>
            </w:r>
            <w:r w:rsidR="002528F4" w:rsidRPr="741B11AB">
              <w:rPr>
                <w:rFonts w:eastAsia="Arial" w:cs="Arial"/>
                <w:color w:val="000000" w:themeColor="text1"/>
                <w:szCs w:val="24"/>
              </w:rPr>
              <w:t>limitations.</w:t>
            </w:r>
            <w:r w:rsidRPr="741B11AB">
              <w:rPr>
                <w:rFonts w:eastAsia="Arial" w:cs="Arial"/>
                <w:color w:val="000000" w:themeColor="text1"/>
                <w:szCs w:val="24"/>
              </w:rPr>
              <w:t xml:space="preserve"> </w:t>
            </w:r>
          </w:p>
          <w:p w14:paraId="6FFAD51C" w14:textId="4ED5D077" w:rsidR="741B11AB" w:rsidRDefault="741B11AB" w:rsidP="741B11AB">
            <w:pPr>
              <w:ind w:left="360"/>
              <w:rPr>
                <w:rFonts w:ascii="Calibri" w:eastAsia="Calibri" w:hAnsi="Calibri" w:cs="Calibri"/>
                <w:color w:val="000000" w:themeColor="text1"/>
                <w:szCs w:val="24"/>
              </w:rPr>
            </w:pPr>
          </w:p>
        </w:tc>
      </w:tr>
    </w:tbl>
    <w:p w14:paraId="1099F89D" w14:textId="70AD113B" w:rsidR="741B11AB" w:rsidRDefault="741B11AB" w:rsidP="741B11AB"/>
    <w:p w14:paraId="383C809F" w14:textId="466FC8AE" w:rsidR="741B11AB" w:rsidRDefault="741B11AB" w:rsidP="741B11AB"/>
    <w:p w14:paraId="6DE03DC4" w14:textId="78AAB86D" w:rsidR="741B11AB" w:rsidRDefault="741B11AB" w:rsidP="741B11AB"/>
    <w:p w14:paraId="41BDB345" w14:textId="68E788CD" w:rsidR="741B11AB" w:rsidRDefault="741B11AB" w:rsidP="741B11AB"/>
    <w:p w14:paraId="68B33B75" w14:textId="4D2C009A" w:rsidR="741B11AB" w:rsidRDefault="741B11AB" w:rsidP="741B11AB"/>
    <w:p w14:paraId="37FBAE74" w14:textId="6EF0540F" w:rsidR="741B11AB" w:rsidRDefault="741B11AB" w:rsidP="741B11AB"/>
    <w:p w14:paraId="4AB44512" w14:textId="28B1FDDB" w:rsidR="741B11AB" w:rsidRDefault="741B11AB" w:rsidP="741B11AB"/>
    <w:p w14:paraId="1A03FB0D" w14:textId="31B9A6D9" w:rsidR="741B11AB" w:rsidRDefault="741B11AB" w:rsidP="741B11AB"/>
    <w:p w14:paraId="152A94F2" w14:textId="7053F58B" w:rsidR="741B11AB" w:rsidRDefault="741B11AB" w:rsidP="741B11AB"/>
    <w:p w14:paraId="063F0705" w14:textId="03CA44F4" w:rsidR="741B11AB" w:rsidRDefault="741B11AB" w:rsidP="741B11AB"/>
    <w:p w14:paraId="210B1C2D" w14:textId="2267EDEA" w:rsidR="741B11AB" w:rsidRDefault="741B11AB" w:rsidP="741B11AB"/>
    <w:p w14:paraId="5A8D1CB5" w14:textId="4C8591CD" w:rsidR="741B11AB" w:rsidRDefault="741B11AB" w:rsidP="741B11AB"/>
    <w:p w14:paraId="558724F3" w14:textId="491F2443" w:rsidR="741B11AB" w:rsidRDefault="741B11AB" w:rsidP="741B11AB"/>
    <w:p w14:paraId="1222ACC4" w14:textId="07737388" w:rsidR="741B11AB" w:rsidRDefault="741B11AB" w:rsidP="741B11AB"/>
    <w:p w14:paraId="09E4E97B" w14:textId="7ACE57F8" w:rsidR="741B11AB" w:rsidRDefault="741B11AB" w:rsidP="741B11AB"/>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615"/>
      </w:tblGrid>
      <w:tr w:rsidR="741B11AB" w14:paraId="7BEAB2A6" w14:textId="77777777" w:rsidTr="741B11AB">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02096" w14:textId="5307120E" w:rsidR="741B11AB" w:rsidRDefault="741B11AB" w:rsidP="741B11AB">
            <w:pPr>
              <w:rPr>
                <w:rFonts w:ascii="Calibri" w:eastAsia="Calibri" w:hAnsi="Calibri" w:cs="Calibri"/>
                <w:color w:val="000000" w:themeColor="text1"/>
                <w:szCs w:val="24"/>
              </w:rPr>
            </w:pPr>
            <w:r w:rsidRPr="741B11AB">
              <w:rPr>
                <w:rFonts w:ascii="Calibri" w:eastAsia="Calibri" w:hAnsi="Calibri" w:cs="Calibri"/>
                <w:color w:val="000000" w:themeColor="text1"/>
                <w:szCs w:val="24"/>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79"/>
              <w:gridCol w:w="679"/>
              <w:gridCol w:w="679"/>
              <w:gridCol w:w="679"/>
              <w:gridCol w:w="679"/>
              <w:gridCol w:w="679"/>
              <w:gridCol w:w="679"/>
              <w:gridCol w:w="679"/>
              <w:gridCol w:w="679"/>
              <w:gridCol w:w="679"/>
              <w:gridCol w:w="679"/>
              <w:gridCol w:w="679"/>
              <w:gridCol w:w="679"/>
              <w:gridCol w:w="679"/>
            </w:tblGrid>
            <w:tr w:rsidR="741B11AB" w14:paraId="2F4B6BB2" w14:textId="77777777" w:rsidTr="741B11AB">
              <w:trPr>
                <w:trHeight w:val="300"/>
              </w:trPr>
              <w:tc>
                <w:tcPr>
                  <w:tcW w:w="2037"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tcMar>
                    <w:left w:w="105" w:type="dxa"/>
                    <w:right w:w="105" w:type="dxa"/>
                  </w:tcMar>
                </w:tcPr>
                <w:p w14:paraId="7D668CAB" w14:textId="39388A2D" w:rsidR="741B11AB" w:rsidRPr="000E55BD" w:rsidRDefault="741B11AB" w:rsidP="741B11AB">
                  <w:pPr>
                    <w:jc w:val="center"/>
                    <w:rPr>
                      <w:rFonts w:eastAsia="Calibri" w:cs="Arial"/>
                      <w:sz w:val="20"/>
                      <w:szCs w:val="20"/>
                    </w:rPr>
                  </w:pPr>
                  <w:r w:rsidRPr="000E55BD">
                    <w:rPr>
                      <w:rFonts w:eastAsia="Calibri" w:cs="Arial"/>
                      <w:sz w:val="20"/>
                      <w:szCs w:val="20"/>
                    </w:rPr>
                    <w:t>Observation</w:t>
                  </w:r>
                </w:p>
              </w:tc>
              <w:tc>
                <w:tcPr>
                  <w:tcW w:w="2037"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960E5D1" w14:textId="144F952D" w:rsidR="741B11AB" w:rsidRPr="000E55BD" w:rsidRDefault="741B11AB" w:rsidP="741B11AB">
                  <w:pPr>
                    <w:jc w:val="center"/>
                    <w:rPr>
                      <w:rFonts w:eastAsia="Calibri" w:cs="Arial"/>
                      <w:sz w:val="20"/>
                      <w:szCs w:val="20"/>
                    </w:rPr>
                  </w:pPr>
                  <w:r w:rsidRPr="000E55BD">
                    <w:rPr>
                      <w:rFonts w:eastAsia="Calibri" w:cs="Arial"/>
                      <w:sz w:val="20"/>
                      <w:szCs w:val="20"/>
                    </w:rPr>
                    <w:t>Assessment</w:t>
                  </w:r>
                </w:p>
              </w:tc>
              <w:tc>
                <w:tcPr>
                  <w:tcW w:w="2037"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09EF579" w14:textId="004C231F" w:rsidR="741B11AB" w:rsidRPr="000E55BD" w:rsidRDefault="741B11AB" w:rsidP="741B11AB">
                  <w:pPr>
                    <w:jc w:val="center"/>
                    <w:rPr>
                      <w:rFonts w:eastAsia="Calibri" w:cs="Arial"/>
                      <w:sz w:val="20"/>
                      <w:szCs w:val="20"/>
                    </w:rPr>
                  </w:pPr>
                  <w:r w:rsidRPr="000E55BD">
                    <w:rPr>
                      <w:rFonts w:eastAsia="Calibri" w:cs="Arial"/>
                      <w:sz w:val="20"/>
                      <w:szCs w:val="20"/>
                    </w:rPr>
                    <w:t xml:space="preserve"> Planning </w:t>
                  </w:r>
                </w:p>
              </w:tc>
              <w:tc>
                <w:tcPr>
                  <w:tcW w:w="3395" w:type="dxa"/>
                  <w:gridSpan w:val="5"/>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7824B6E" w14:textId="03CA2266" w:rsidR="741B11AB" w:rsidRPr="000E55BD" w:rsidRDefault="741B11AB" w:rsidP="741B11AB">
                  <w:pPr>
                    <w:jc w:val="center"/>
                    <w:rPr>
                      <w:rFonts w:eastAsia="Calibri" w:cs="Arial"/>
                      <w:sz w:val="20"/>
                      <w:szCs w:val="20"/>
                    </w:rPr>
                  </w:pPr>
                  <w:r w:rsidRPr="000E55BD">
                    <w:rPr>
                      <w:rFonts w:eastAsia="Calibri" w:cs="Arial"/>
                      <w:sz w:val="20"/>
                      <w:szCs w:val="20"/>
                    </w:rPr>
                    <w:t xml:space="preserve">Application </w:t>
                  </w:r>
                </w:p>
              </w:tc>
            </w:tr>
            <w:tr w:rsidR="741B11AB" w14:paraId="7F2D0D06" w14:textId="77777777" w:rsidTr="741B11AB">
              <w:trPr>
                <w:trHeight w:val="300"/>
              </w:trPr>
              <w:tc>
                <w:tcPr>
                  <w:tcW w:w="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2E0F418" w14:textId="37803D9C" w:rsidR="741B11AB" w:rsidRPr="000E55BD" w:rsidRDefault="741B11AB" w:rsidP="741B11AB">
                  <w:pPr>
                    <w:jc w:val="center"/>
                    <w:rPr>
                      <w:rFonts w:eastAsia="Calibri" w:cs="Arial"/>
                      <w:sz w:val="16"/>
                      <w:szCs w:val="16"/>
                    </w:rPr>
                  </w:pPr>
                  <w:r w:rsidRPr="000E55BD">
                    <w:rPr>
                      <w:rFonts w:eastAsia="Calibri" w:cs="Arial"/>
                      <w:sz w:val="16"/>
                      <w:szCs w:val="16"/>
                    </w:rPr>
                    <w:t>L1 </w:t>
                  </w:r>
                </w:p>
              </w:tc>
              <w:tc>
                <w:tcPr>
                  <w:tcW w:w="67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Mar>
                    <w:left w:w="105" w:type="dxa"/>
                    <w:right w:w="105" w:type="dxa"/>
                  </w:tcMar>
                </w:tcPr>
                <w:p w14:paraId="1EADC96A" w14:textId="718FD7CB" w:rsidR="741B11AB" w:rsidRPr="000E55BD" w:rsidRDefault="741B11AB" w:rsidP="741B11AB">
                  <w:pPr>
                    <w:jc w:val="center"/>
                    <w:rPr>
                      <w:rFonts w:eastAsia="Calibri" w:cs="Arial"/>
                      <w:sz w:val="16"/>
                      <w:szCs w:val="16"/>
                    </w:rPr>
                  </w:pPr>
                  <w:r w:rsidRPr="000E55BD">
                    <w:rPr>
                      <w:rFonts w:eastAsia="Calibri" w:cs="Arial"/>
                      <w:sz w:val="16"/>
                      <w:szCs w:val="16"/>
                    </w:rPr>
                    <w:t>L2 </w:t>
                  </w:r>
                </w:p>
              </w:tc>
              <w:tc>
                <w:tcPr>
                  <w:tcW w:w="679" w:type="dxa"/>
                  <w:tcBorders>
                    <w:top w:val="single" w:sz="6" w:space="0" w:color="auto"/>
                    <w:left w:val="single" w:sz="6" w:space="0" w:color="auto"/>
                    <w:bottom w:val="single" w:sz="6" w:space="0" w:color="auto"/>
                    <w:right w:val="single" w:sz="6" w:space="0" w:color="auto"/>
                  </w:tcBorders>
                  <w:shd w:val="clear" w:color="auto" w:fill="B4C6E7" w:themeFill="accent1" w:themeFillTint="66"/>
                  <w:tcMar>
                    <w:left w:w="105" w:type="dxa"/>
                    <w:right w:w="105" w:type="dxa"/>
                  </w:tcMar>
                </w:tcPr>
                <w:p w14:paraId="09455748" w14:textId="28255DCF" w:rsidR="741B11AB" w:rsidRPr="000E55BD" w:rsidRDefault="741B11AB" w:rsidP="741B11AB">
                  <w:pPr>
                    <w:jc w:val="center"/>
                    <w:rPr>
                      <w:rFonts w:eastAsia="Calibri" w:cs="Arial"/>
                      <w:sz w:val="16"/>
                      <w:szCs w:val="16"/>
                    </w:rPr>
                  </w:pPr>
                  <w:r w:rsidRPr="000E55BD">
                    <w:rPr>
                      <w:rFonts w:eastAsia="Calibri" w:cs="Arial"/>
                      <w:sz w:val="16"/>
                      <w:szCs w:val="16"/>
                    </w:rPr>
                    <w:t>L3</w:t>
                  </w:r>
                </w:p>
              </w:tc>
              <w:tc>
                <w:tcPr>
                  <w:tcW w:w="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80274C0" w14:textId="305A6566" w:rsidR="741B11AB" w:rsidRPr="000E55BD" w:rsidRDefault="741B11AB" w:rsidP="741B11AB">
                  <w:pPr>
                    <w:jc w:val="center"/>
                    <w:rPr>
                      <w:rFonts w:eastAsia="Calibri" w:cs="Arial"/>
                      <w:sz w:val="16"/>
                      <w:szCs w:val="16"/>
                    </w:rPr>
                  </w:pPr>
                  <w:r w:rsidRPr="000E55BD">
                    <w:rPr>
                      <w:rFonts w:eastAsia="Calibri" w:cs="Arial"/>
                      <w:sz w:val="16"/>
                      <w:szCs w:val="16"/>
                    </w:rPr>
                    <w:t>L4</w:t>
                  </w:r>
                </w:p>
              </w:tc>
              <w:tc>
                <w:tcPr>
                  <w:tcW w:w="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74EDAA2E" w14:textId="68AEFE00" w:rsidR="741B11AB" w:rsidRPr="000E55BD" w:rsidRDefault="741B11AB" w:rsidP="741B11AB">
                  <w:pPr>
                    <w:jc w:val="center"/>
                    <w:rPr>
                      <w:rFonts w:eastAsia="Calibri" w:cs="Arial"/>
                      <w:sz w:val="16"/>
                      <w:szCs w:val="16"/>
                    </w:rPr>
                  </w:pPr>
                  <w:r w:rsidRPr="000E55BD">
                    <w:rPr>
                      <w:rFonts w:eastAsia="Calibri" w:cs="Arial"/>
                      <w:sz w:val="16"/>
                      <w:szCs w:val="16"/>
                    </w:rPr>
                    <w:t>L5 </w:t>
                  </w:r>
                </w:p>
              </w:tc>
              <w:tc>
                <w:tcPr>
                  <w:tcW w:w="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2F50C6F" w14:textId="1B59886C" w:rsidR="741B11AB" w:rsidRPr="000E55BD" w:rsidRDefault="741B11AB" w:rsidP="741B11AB">
                  <w:pPr>
                    <w:jc w:val="center"/>
                    <w:rPr>
                      <w:rFonts w:eastAsia="Calibri" w:cs="Arial"/>
                      <w:sz w:val="16"/>
                      <w:szCs w:val="16"/>
                    </w:rPr>
                  </w:pPr>
                  <w:r w:rsidRPr="000E55BD">
                    <w:rPr>
                      <w:rFonts w:eastAsia="Calibri" w:cs="Arial"/>
                      <w:sz w:val="16"/>
                      <w:szCs w:val="16"/>
                    </w:rPr>
                    <w:t>L6 </w:t>
                  </w:r>
                </w:p>
              </w:tc>
              <w:tc>
                <w:tcPr>
                  <w:tcW w:w="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5833FF8" w14:textId="2CFD97D4" w:rsidR="741B11AB" w:rsidRPr="000E55BD" w:rsidRDefault="741B11AB" w:rsidP="741B11AB">
                  <w:pPr>
                    <w:jc w:val="center"/>
                    <w:rPr>
                      <w:rFonts w:eastAsia="Calibri" w:cs="Arial"/>
                      <w:sz w:val="16"/>
                      <w:szCs w:val="16"/>
                    </w:rPr>
                  </w:pPr>
                  <w:r w:rsidRPr="000E55BD">
                    <w:rPr>
                      <w:rFonts w:eastAsia="Calibri" w:cs="Arial"/>
                      <w:sz w:val="16"/>
                      <w:szCs w:val="16"/>
                    </w:rPr>
                    <w:t>L7 </w:t>
                  </w:r>
                </w:p>
              </w:tc>
              <w:tc>
                <w:tcPr>
                  <w:tcW w:w="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51F1E1B1" w14:textId="786174D1" w:rsidR="741B11AB" w:rsidRPr="000E55BD" w:rsidRDefault="741B11AB" w:rsidP="741B11AB">
                  <w:pPr>
                    <w:jc w:val="center"/>
                    <w:rPr>
                      <w:rFonts w:eastAsia="Calibri" w:cs="Arial"/>
                      <w:sz w:val="16"/>
                      <w:szCs w:val="16"/>
                    </w:rPr>
                  </w:pPr>
                  <w:r w:rsidRPr="000E55BD">
                    <w:rPr>
                      <w:rFonts w:eastAsia="Calibri" w:cs="Arial"/>
                      <w:sz w:val="16"/>
                      <w:szCs w:val="16"/>
                    </w:rPr>
                    <w:t>L8 </w:t>
                  </w:r>
                </w:p>
              </w:tc>
              <w:tc>
                <w:tcPr>
                  <w:tcW w:w="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48DB710" w14:textId="1D848C9F" w:rsidR="741B11AB" w:rsidRPr="000E55BD" w:rsidRDefault="741B11AB" w:rsidP="741B11AB">
                  <w:pPr>
                    <w:jc w:val="center"/>
                    <w:rPr>
                      <w:rFonts w:eastAsia="Calibri" w:cs="Arial"/>
                      <w:sz w:val="16"/>
                      <w:szCs w:val="16"/>
                    </w:rPr>
                  </w:pPr>
                  <w:r w:rsidRPr="000E55BD">
                    <w:rPr>
                      <w:rFonts w:eastAsia="Calibri" w:cs="Arial"/>
                      <w:sz w:val="16"/>
                      <w:szCs w:val="16"/>
                    </w:rPr>
                    <w:t>L9 </w:t>
                  </w:r>
                </w:p>
              </w:tc>
              <w:tc>
                <w:tcPr>
                  <w:tcW w:w="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189881D" w14:textId="67B0498B" w:rsidR="741B11AB" w:rsidRPr="000E55BD" w:rsidRDefault="741B11AB" w:rsidP="741B11AB">
                  <w:pPr>
                    <w:jc w:val="center"/>
                    <w:rPr>
                      <w:rFonts w:eastAsia="Calibri" w:cs="Arial"/>
                      <w:sz w:val="16"/>
                      <w:szCs w:val="16"/>
                    </w:rPr>
                  </w:pPr>
                  <w:r w:rsidRPr="000E55BD">
                    <w:rPr>
                      <w:rFonts w:eastAsia="Calibri" w:cs="Arial"/>
                      <w:sz w:val="16"/>
                      <w:szCs w:val="16"/>
                    </w:rPr>
                    <w:t xml:space="preserve">L10 </w:t>
                  </w:r>
                </w:p>
              </w:tc>
              <w:tc>
                <w:tcPr>
                  <w:tcW w:w="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539A444" w14:textId="6FE96280" w:rsidR="741B11AB" w:rsidRPr="000E55BD" w:rsidRDefault="741B11AB" w:rsidP="741B11AB">
                  <w:pPr>
                    <w:jc w:val="center"/>
                    <w:rPr>
                      <w:rFonts w:eastAsia="Calibri" w:cs="Arial"/>
                      <w:sz w:val="16"/>
                      <w:szCs w:val="16"/>
                    </w:rPr>
                  </w:pPr>
                  <w:r w:rsidRPr="000E55BD">
                    <w:rPr>
                      <w:rFonts w:eastAsia="Calibri" w:cs="Arial"/>
                      <w:sz w:val="16"/>
                      <w:szCs w:val="16"/>
                    </w:rPr>
                    <w:t>L11</w:t>
                  </w:r>
                </w:p>
              </w:tc>
              <w:tc>
                <w:tcPr>
                  <w:tcW w:w="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6A6B5F71" w14:textId="6FD1C32B" w:rsidR="741B11AB" w:rsidRPr="000E55BD" w:rsidRDefault="741B11AB" w:rsidP="741B11AB">
                  <w:pPr>
                    <w:jc w:val="center"/>
                    <w:rPr>
                      <w:rFonts w:eastAsia="Calibri" w:cs="Arial"/>
                      <w:sz w:val="16"/>
                      <w:szCs w:val="16"/>
                    </w:rPr>
                  </w:pPr>
                  <w:r w:rsidRPr="000E55BD">
                    <w:rPr>
                      <w:rFonts w:eastAsia="Calibri" w:cs="Arial"/>
                      <w:sz w:val="16"/>
                      <w:szCs w:val="16"/>
                    </w:rPr>
                    <w:t>L12</w:t>
                  </w:r>
                </w:p>
              </w:tc>
              <w:tc>
                <w:tcPr>
                  <w:tcW w:w="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10F7AD2" w14:textId="632A0C6E" w:rsidR="741B11AB" w:rsidRPr="000E55BD" w:rsidRDefault="741B11AB" w:rsidP="741B11AB">
                  <w:pPr>
                    <w:jc w:val="center"/>
                    <w:rPr>
                      <w:rFonts w:eastAsia="Calibri" w:cs="Arial"/>
                      <w:sz w:val="16"/>
                      <w:szCs w:val="16"/>
                    </w:rPr>
                  </w:pPr>
                  <w:r w:rsidRPr="000E55BD">
                    <w:rPr>
                      <w:rFonts w:eastAsia="Calibri" w:cs="Arial"/>
                      <w:sz w:val="16"/>
                      <w:szCs w:val="16"/>
                    </w:rPr>
                    <w:t>L13</w:t>
                  </w:r>
                </w:p>
              </w:tc>
              <w:tc>
                <w:tcPr>
                  <w:tcW w:w="67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4870201B" w14:textId="03D6C073" w:rsidR="741B11AB" w:rsidRPr="000E55BD" w:rsidRDefault="741B11AB" w:rsidP="741B11AB">
                  <w:pPr>
                    <w:jc w:val="center"/>
                    <w:rPr>
                      <w:rFonts w:eastAsia="Calibri" w:cs="Arial"/>
                      <w:sz w:val="16"/>
                      <w:szCs w:val="16"/>
                    </w:rPr>
                  </w:pPr>
                  <w:r w:rsidRPr="000E55BD">
                    <w:rPr>
                      <w:rFonts w:eastAsia="Calibri" w:cs="Arial"/>
                      <w:sz w:val="16"/>
                      <w:szCs w:val="16"/>
                    </w:rPr>
                    <w:t>L14</w:t>
                  </w:r>
                </w:p>
              </w:tc>
            </w:tr>
          </w:tbl>
          <w:p w14:paraId="01683F87" w14:textId="2B37B46E" w:rsidR="741B11AB" w:rsidRDefault="741B11AB" w:rsidP="741B11AB">
            <w:pPr>
              <w:rPr>
                <w:rFonts w:ascii="Calibri" w:eastAsia="Calibri" w:hAnsi="Calibri" w:cs="Calibri"/>
                <w:color w:val="000000" w:themeColor="text1"/>
                <w:szCs w:val="24"/>
              </w:rPr>
            </w:pPr>
            <w:r w:rsidRPr="741B11AB">
              <w:rPr>
                <w:rFonts w:ascii="Calibri" w:eastAsia="Calibri" w:hAnsi="Calibri" w:cs="Calibri"/>
                <w:color w:val="000000" w:themeColor="text1"/>
                <w:szCs w:val="24"/>
              </w:rPr>
              <w:t> </w:t>
            </w:r>
          </w:p>
        </w:tc>
      </w:tr>
      <w:tr w:rsidR="741B11AB" w14:paraId="531F3F81" w14:textId="77777777" w:rsidTr="741B11AB">
        <w:trPr>
          <w:trHeight w:val="300"/>
        </w:trPr>
        <w:tc>
          <w:tcPr>
            <w:tcW w:w="9615" w:type="dxa"/>
            <w:tcBorders>
              <w:top w:val="single" w:sz="6" w:space="0" w:color="auto"/>
              <w:left w:val="single" w:sz="6" w:space="0" w:color="auto"/>
              <w:bottom w:val="single" w:sz="6" w:space="0" w:color="auto"/>
              <w:right w:val="single" w:sz="6" w:space="0" w:color="auto"/>
            </w:tcBorders>
            <w:tcMar>
              <w:left w:w="105" w:type="dxa"/>
              <w:right w:w="105" w:type="dxa"/>
            </w:tcMar>
          </w:tcPr>
          <w:p w14:paraId="45E16F85" w14:textId="0186BBB8" w:rsidR="741B11AB" w:rsidRDefault="741B11AB" w:rsidP="741B11AB">
            <w:pPr>
              <w:rPr>
                <w:rFonts w:eastAsia="Arial" w:cs="Arial"/>
                <w:color w:val="000000" w:themeColor="text1"/>
                <w:szCs w:val="24"/>
              </w:rPr>
            </w:pPr>
            <w:r w:rsidRPr="741B11AB">
              <w:rPr>
                <w:rFonts w:eastAsia="Arial" w:cs="Arial"/>
                <w:b/>
                <w:bCs/>
                <w:color w:val="000000" w:themeColor="text1"/>
                <w:szCs w:val="24"/>
              </w:rPr>
              <w:t>When:</w:t>
            </w:r>
            <w:r w:rsidRPr="741B11AB">
              <w:rPr>
                <w:rFonts w:eastAsia="Arial" w:cs="Arial"/>
                <w:color w:val="000000" w:themeColor="text1"/>
                <w:szCs w:val="24"/>
              </w:rPr>
              <w:t xml:space="preserve"> Term 1a </w:t>
            </w:r>
          </w:p>
          <w:p w14:paraId="0D2D9EEF" w14:textId="29AD424B" w:rsidR="741B11AB" w:rsidRDefault="741B11AB" w:rsidP="741B11AB">
            <w:pPr>
              <w:rPr>
                <w:rFonts w:eastAsia="Arial" w:cs="Arial"/>
                <w:color w:val="000000" w:themeColor="text1"/>
                <w:szCs w:val="24"/>
              </w:rPr>
            </w:pPr>
          </w:p>
          <w:p w14:paraId="3FB171F3" w14:textId="4C1AAD7F" w:rsidR="741B11AB" w:rsidRDefault="741B11AB" w:rsidP="741B11AB">
            <w:pPr>
              <w:rPr>
                <w:rFonts w:eastAsia="Arial" w:cs="Arial"/>
                <w:color w:val="000000" w:themeColor="text1"/>
                <w:szCs w:val="24"/>
              </w:rPr>
            </w:pPr>
            <w:r w:rsidRPr="741B11AB">
              <w:rPr>
                <w:rFonts w:eastAsia="Arial" w:cs="Arial"/>
                <w:color w:val="000000" w:themeColor="text1"/>
                <w:szCs w:val="24"/>
              </w:rPr>
              <w:t xml:space="preserve">The </w:t>
            </w:r>
            <w:r w:rsidR="00F82D45">
              <w:rPr>
                <w:rFonts w:eastAsia="Arial" w:cs="Arial"/>
                <w:color w:val="000000" w:themeColor="text1"/>
                <w:szCs w:val="24"/>
              </w:rPr>
              <w:t>learners</w:t>
            </w:r>
            <w:r w:rsidRPr="741B11AB">
              <w:rPr>
                <w:rFonts w:eastAsia="Arial" w:cs="Arial"/>
                <w:color w:val="000000" w:themeColor="text1"/>
                <w:szCs w:val="24"/>
              </w:rPr>
              <w:t xml:space="preserve"> will recall the different types of observation and reflect on their takeaway task</w:t>
            </w:r>
            <w:r w:rsidR="003365B7">
              <w:rPr>
                <w:rFonts w:eastAsia="Arial" w:cs="Arial"/>
                <w:color w:val="000000" w:themeColor="text1"/>
                <w:szCs w:val="24"/>
              </w:rPr>
              <w:t>,</w:t>
            </w:r>
            <w:r w:rsidRPr="741B11AB">
              <w:rPr>
                <w:rFonts w:eastAsia="Arial" w:cs="Arial"/>
                <w:color w:val="000000" w:themeColor="text1"/>
                <w:szCs w:val="24"/>
              </w:rPr>
              <w:t xml:space="preserve"> considering how they have seen observation used in their placement setting. They will be able to identify the knowledge and skills required to complete a narrative, checklist and snapshot observation. Before each observation, they will identify the information required and create the appropriate layout. They will complete each observation method using case study George. After each observation, they will reflect on the skills required and evaluate their own strengths and limitations.</w:t>
            </w:r>
          </w:p>
          <w:p w14:paraId="37107784" w14:textId="3E9BCCD7" w:rsidR="741B11AB" w:rsidRDefault="741B11AB" w:rsidP="741B11AB">
            <w:pPr>
              <w:rPr>
                <w:rFonts w:eastAsia="Arial" w:cs="Arial"/>
                <w:color w:val="000000" w:themeColor="text1"/>
                <w:szCs w:val="24"/>
              </w:rPr>
            </w:pPr>
          </w:p>
          <w:p w14:paraId="0E852051" w14:textId="485AAD9C" w:rsidR="741B11AB" w:rsidRDefault="741B11AB" w:rsidP="741B11AB">
            <w:pPr>
              <w:rPr>
                <w:rFonts w:eastAsia="Arial" w:cs="Arial"/>
                <w:color w:val="000000" w:themeColor="text1"/>
                <w:szCs w:val="24"/>
              </w:rPr>
            </w:pPr>
            <w:r w:rsidRPr="741B11AB">
              <w:rPr>
                <w:rFonts w:eastAsia="Arial" w:cs="Arial"/>
                <w:color w:val="000000" w:themeColor="text1"/>
                <w:szCs w:val="24"/>
              </w:rPr>
              <w:t> </w:t>
            </w:r>
          </w:p>
          <w:p w14:paraId="11884357" w14:textId="396FDC9E" w:rsidR="741B11AB" w:rsidRDefault="741B11AB" w:rsidP="741B11AB">
            <w:pPr>
              <w:rPr>
                <w:rFonts w:eastAsia="Arial" w:cs="Arial"/>
                <w:color w:val="000000" w:themeColor="text1"/>
                <w:szCs w:val="24"/>
              </w:rPr>
            </w:pPr>
            <w:r w:rsidRPr="741B11AB">
              <w:rPr>
                <w:rFonts w:eastAsia="Arial" w:cs="Arial"/>
                <w:b/>
                <w:bCs/>
                <w:color w:val="000000" w:themeColor="text1"/>
                <w:szCs w:val="24"/>
              </w:rPr>
              <w:t>What:</w:t>
            </w:r>
            <w:r w:rsidRPr="741B11AB">
              <w:rPr>
                <w:rFonts w:eastAsia="Arial" w:cs="Arial"/>
                <w:color w:val="000000" w:themeColor="text1"/>
                <w:szCs w:val="24"/>
              </w:rPr>
              <w:t xml:space="preserve"> </w:t>
            </w:r>
            <w:r w:rsidRPr="000B73D9">
              <w:rPr>
                <w:rFonts w:eastAsia="Arial" w:cs="Arial"/>
                <w:b/>
                <w:bCs/>
                <w:color w:val="000000" w:themeColor="text1"/>
                <w:szCs w:val="24"/>
              </w:rPr>
              <w:t xml:space="preserve">Recap knowledge of </w:t>
            </w:r>
            <w:r w:rsidR="0047508D" w:rsidRPr="000B73D9">
              <w:rPr>
                <w:rFonts w:eastAsia="Arial" w:cs="Arial"/>
                <w:b/>
                <w:bCs/>
                <w:color w:val="000000" w:themeColor="text1"/>
                <w:szCs w:val="24"/>
              </w:rPr>
              <w:t>OAP</w:t>
            </w:r>
            <w:r w:rsidRPr="000B73D9">
              <w:rPr>
                <w:rFonts w:eastAsia="Arial" w:cs="Arial"/>
                <w:b/>
                <w:bCs/>
                <w:color w:val="000000" w:themeColor="text1"/>
                <w:szCs w:val="24"/>
              </w:rPr>
              <w:t xml:space="preserve"> cycle from </w:t>
            </w:r>
            <w:r w:rsidR="006003B7">
              <w:rPr>
                <w:rFonts w:eastAsia="Arial" w:cs="Arial"/>
                <w:b/>
                <w:bCs/>
                <w:color w:val="000000" w:themeColor="text1"/>
                <w:szCs w:val="24"/>
              </w:rPr>
              <w:t>Element</w:t>
            </w:r>
            <w:r w:rsidRPr="000B73D9">
              <w:rPr>
                <w:rFonts w:eastAsia="Arial" w:cs="Arial"/>
                <w:b/>
                <w:bCs/>
                <w:color w:val="000000" w:themeColor="text1"/>
                <w:szCs w:val="24"/>
              </w:rPr>
              <w:t xml:space="preserve"> 8</w:t>
            </w:r>
            <w:r w:rsidRPr="741B11AB">
              <w:rPr>
                <w:rFonts w:eastAsia="Arial" w:cs="Arial"/>
                <w:b/>
                <w:bCs/>
                <w:i/>
                <w:iCs/>
                <w:color w:val="000000" w:themeColor="text1"/>
                <w:szCs w:val="24"/>
              </w:rPr>
              <w:t xml:space="preserve"> </w:t>
            </w:r>
          </w:p>
          <w:p w14:paraId="218A752D" w14:textId="770E299E" w:rsidR="741B11AB" w:rsidRDefault="741B11AB" w:rsidP="00FE5C5C">
            <w:pPr>
              <w:pStyle w:val="ListParagraph"/>
              <w:numPr>
                <w:ilvl w:val="0"/>
                <w:numId w:val="19"/>
              </w:numPr>
              <w:ind w:left="714" w:hanging="357"/>
              <w:rPr>
                <w:rFonts w:eastAsia="Arial" w:cs="Arial"/>
                <w:color w:val="000000" w:themeColor="text1"/>
                <w:szCs w:val="24"/>
              </w:rPr>
            </w:pPr>
            <w:r w:rsidRPr="741B11AB">
              <w:rPr>
                <w:rFonts w:eastAsia="Arial" w:cs="Arial"/>
                <w:color w:val="000000" w:themeColor="text1"/>
                <w:szCs w:val="24"/>
              </w:rPr>
              <w:t>Discussion on recalling the different types of observation and reflecting on their experiences of observation in placement (takeaway task)</w:t>
            </w:r>
            <w:r w:rsidR="003365B7">
              <w:rPr>
                <w:rFonts w:eastAsia="Arial" w:cs="Arial"/>
                <w:color w:val="000000" w:themeColor="text1"/>
                <w:szCs w:val="24"/>
              </w:rPr>
              <w:t>.</w:t>
            </w:r>
            <w:r w:rsidRPr="741B11AB">
              <w:rPr>
                <w:rFonts w:eastAsia="Arial" w:cs="Arial"/>
                <w:color w:val="000000" w:themeColor="text1"/>
                <w:szCs w:val="24"/>
              </w:rPr>
              <w:t xml:space="preserve"> </w:t>
            </w:r>
          </w:p>
          <w:p w14:paraId="3B34C72B" w14:textId="133E88D9" w:rsidR="741B11AB" w:rsidRDefault="00F82D45" w:rsidP="00FE5C5C">
            <w:pPr>
              <w:pStyle w:val="ListParagraph"/>
              <w:numPr>
                <w:ilvl w:val="0"/>
                <w:numId w:val="19"/>
              </w:numPr>
              <w:ind w:left="714" w:hanging="357"/>
              <w:rPr>
                <w:rFonts w:eastAsia="Arial" w:cs="Arial"/>
                <w:color w:val="000000" w:themeColor="text1"/>
                <w:szCs w:val="24"/>
              </w:rPr>
            </w:pPr>
            <w:r>
              <w:rPr>
                <w:rFonts w:eastAsia="Arial" w:cs="Arial"/>
                <w:color w:val="000000" w:themeColor="text1"/>
                <w:szCs w:val="24"/>
              </w:rPr>
              <w:lastRenderedPageBreak/>
              <w:t>Learners</w:t>
            </w:r>
            <w:r w:rsidR="741B11AB" w:rsidRPr="741B11AB">
              <w:rPr>
                <w:rFonts w:eastAsia="Arial" w:cs="Arial"/>
                <w:color w:val="000000" w:themeColor="text1"/>
                <w:szCs w:val="24"/>
              </w:rPr>
              <w:t xml:space="preserve"> to list information required when completing an observation</w:t>
            </w:r>
            <w:r w:rsidR="003365B7">
              <w:rPr>
                <w:rFonts w:eastAsia="Arial" w:cs="Arial"/>
                <w:color w:val="000000" w:themeColor="text1"/>
                <w:szCs w:val="24"/>
              </w:rPr>
              <w:t>.</w:t>
            </w:r>
            <w:r w:rsidR="741B11AB" w:rsidRPr="741B11AB">
              <w:rPr>
                <w:rFonts w:eastAsia="Arial" w:cs="Arial"/>
                <w:color w:val="000000" w:themeColor="text1"/>
                <w:szCs w:val="24"/>
              </w:rPr>
              <w:t xml:space="preserve"> </w:t>
            </w:r>
          </w:p>
          <w:p w14:paraId="05C7EEC6" w14:textId="1FB90AEC" w:rsidR="741B11AB" w:rsidRDefault="741B11AB" w:rsidP="00FE5C5C">
            <w:pPr>
              <w:pStyle w:val="ListParagraph"/>
              <w:numPr>
                <w:ilvl w:val="0"/>
                <w:numId w:val="19"/>
              </w:numPr>
              <w:ind w:left="714" w:hanging="357"/>
              <w:rPr>
                <w:rFonts w:eastAsia="Arial" w:cs="Arial"/>
                <w:color w:val="000000" w:themeColor="text1"/>
                <w:szCs w:val="24"/>
              </w:rPr>
            </w:pPr>
            <w:r w:rsidRPr="741B11AB">
              <w:rPr>
                <w:rFonts w:eastAsia="Arial" w:cs="Arial"/>
                <w:color w:val="000000" w:themeColor="text1"/>
                <w:szCs w:val="24"/>
              </w:rPr>
              <w:t>Recall narrative observation and knowledge/skills required to complete a narrative observation</w:t>
            </w:r>
            <w:r w:rsidR="003365B7">
              <w:rPr>
                <w:rFonts w:eastAsia="Arial" w:cs="Arial"/>
                <w:color w:val="000000" w:themeColor="text1"/>
                <w:szCs w:val="24"/>
              </w:rPr>
              <w:t>.</w:t>
            </w:r>
            <w:r w:rsidRPr="741B11AB">
              <w:rPr>
                <w:rFonts w:eastAsia="Arial" w:cs="Arial"/>
                <w:color w:val="000000" w:themeColor="text1"/>
                <w:szCs w:val="24"/>
              </w:rPr>
              <w:t xml:space="preserve"> </w:t>
            </w:r>
          </w:p>
          <w:p w14:paraId="3CB8D0CA" w14:textId="199D4FB7" w:rsidR="741B11AB" w:rsidRDefault="741B11AB" w:rsidP="00FE5C5C">
            <w:pPr>
              <w:pStyle w:val="ListParagraph"/>
              <w:numPr>
                <w:ilvl w:val="0"/>
                <w:numId w:val="19"/>
              </w:numPr>
              <w:ind w:left="714" w:hanging="357"/>
              <w:rPr>
                <w:rFonts w:eastAsia="Arial" w:cs="Arial"/>
                <w:color w:val="000000" w:themeColor="text1"/>
                <w:szCs w:val="24"/>
              </w:rPr>
            </w:pPr>
            <w:r w:rsidRPr="741B11AB">
              <w:rPr>
                <w:rFonts w:eastAsia="Arial" w:cs="Arial"/>
                <w:color w:val="000000" w:themeColor="text1"/>
                <w:szCs w:val="24"/>
              </w:rPr>
              <w:t>Small</w:t>
            </w:r>
            <w:r w:rsidR="003365B7">
              <w:rPr>
                <w:rFonts w:eastAsia="Arial" w:cs="Arial"/>
                <w:color w:val="000000" w:themeColor="text1"/>
                <w:szCs w:val="24"/>
              </w:rPr>
              <w:t>-group</w:t>
            </w:r>
            <w:r w:rsidRPr="741B11AB">
              <w:rPr>
                <w:rFonts w:eastAsia="Arial" w:cs="Arial"/>
                <w:color w:val="000000" w:themeColor="text1"/>
                <w:szCs w:val="24"/>
              </w:rPr>
              <w:t xml:space="preserve"> activity on what it means to be objective and identify difference between objective and subjective writing</w:t>
            </w:r>
            <w:r w:rsidR="003365B7">
              <w:rPr>
                <w:rFonts w:eastAsia="Arial" w:cs="Arial"/>
                <w:color w:val="000000" w:themeColor="text1"/>
                <w:szCs w:val="24"/>
              </w:rPr>
              <w:t>.</w:t>
            </w:r>
            <w:r w:rsidRPr="741B11AB">
              <w:rPr>
                <w:rFonts w:eastAsia="Arial" w:cs="Arial"/>
                <w:color w:val="000000" w:themeColor="text1"/>
                <w:szCs w:val="24"/>
              </w:rPr>
              <w:t xml:space="preserve"> </w:t>
            </w:r>
          </w:p>
          <w:p w14:paraId="4F37479F" w14:textId="0BE2B38C" w:rsidR="741B11AB" w:rsidRDefault="741B11AB" w:rsidP="00FE5C5C">
            <w:pPr>
              <w:pStyle w:val="ListParagraph"/>
              <w:numPr>
                <w:ilvl w:val="0"/>
                <w:numId w:val="19"/>
              </w:numPr>
              <w:ind w:left="714" w:hanging="357"/>
              <w:rPr>
                <w:rFonts w:eastAsia="Arial" w:cs="Arial"/>
                <w:color w:val="000000" w:themeColor="text1"/>
                <w:szCs w:val="24"/>
              </w:rPr>
            </w:pPr>
            <w:r w:rsidRPr="741B11AB">
              <w:rPr>
                <w:rFonts w:eastAsia="Arial" w:cs="Arial"/>
                <w:color w:val="000000" w:themeColor="text1"/>
                <w:szCs w:val="24"/>
              </w:rPr>
              <w:t>Complete a narrative observation</w:t>
            </w:r>
            <w:r w:rsidR="003365B7">
              <w:rPr>
                <w:rFonts w:eastAsia="Arial" w:cs="Arial"/>
                <w:color w:val="000000" w:themeColor="text1"/>
                <w:szCs w:val="24"/>
              </w:rPr>
              <w:t>.</w:t>
            </w:r>
            <w:r w:rsidRPr="741B11AB">
              <w:rPr>
                <w:rFonts w:eastAsia="Arial" w:cs="Arial"/>
                <w:color w:val="000000" w:themeColor="text1"/>
                <w:szCs w:val="24"/>
              </w:rPr>
              <w:t xml:space="preserve"> </w:t>
            </w:r>
          </w:p>
          <w:p w14:paraId="43FFDF80" w14:textId="538B260F" w:rsidR="741B11AB" w:rsidRDefault="741B11AB" w:rsidP="00FE5C5C">
            <w:pPr>
              <w:pStyle w:val="ListParagraph"/>
              <w:numPr>
                <w:ilvl w:val="0"/>
                <w:numId w:val="19"/>
              </w:numPr>
              <w:ind w:left="714" w:hanging="357"/>
              <w:rPr>
                <w:rFonts w:eastAsia="Arial" w:cs="Arial"/>
                <w:color w:val="000000" w:themeColor="text1"/>
                <w:szCs w:val="24"/>
              </w:rPr>
            </w:pPr>
            <w:r w:rsidRPr="741B11AB">
              <w:rPr>
                <w:rFonts w:eastAsia="Arial" w:cs="Arial"/>
                <w:color w:val="000000" w:themeColor="text1"/>
                <w:szCs w:val="24"/>
              </w:rPr>
              <w:t>Reflect on skills and evaluate their own strengths and limitations of completing a narrative observation</w:t>
            </w:r>
            <w:r w:rsidR="003365B7">
              <w:rPr>
                <w:rFonts w:eastAsia="Arial" w:cs="Arial"/>
                <w:color w:val="000000" w:themeColor="text1"/>
                <w:szCs w:val="24"/>
              </w:rPr>
              <w:t>.</w:t>
            </w:r>
            <w:r w:rsidRPr="741B11AB">
              <w:rPr>
                <w:rFonts w:eastAsia="Arial" w:cs="Arial"/>
                <w:color w:val="000000" w:themeColor="text1"/>
                <w:szCs w:val="24"/>
              </w:rPr>
              <w:t xml:space="preserve"> </w:t>
            </w:r>
          </w:p>
          <w:p w14:paraId="20A6F169" w14:textId="24608529" w:rsidR="741B11AB" w:rsidRDefault="741B11AB" w:rsidP="00FE5C5C">
            <w:pPr>
              <w:pStyle w:val="ListParagraph"/>
              <w:numPr>
                <w:ilvl w:val="0"/>
                <w:numId w:val="19"/>
              </w:numPr>
              <w:ind w:left="714" w:hanging="357"/>
              <w:rPr>
                <w:rFonts w:eastAsia="Arial" w:cs="Arial"/>
                <w:color w:val="000000" w:themeColor="text1"/>
                <w:szCs w:val="24"/>
              </w:rPr>
            </w:pPr>
            <w:r w:rsidRPr="741B11AB">
              <w:rPr>
                <w:rFonts w:eastAsia="Arial" w:cs="Arial"/>
                <w:color w:val="000000" w:themeColor="text1"/>
                <w:szCs w:val="24"/>
              </w:rPr>
              <w:t>Recall checklist observation and knowledge/skills required to complete a checklist observation</w:t>
            </w:r>
            <w:r w:rsidR="003365B7">
              <w:rPr>
                <w:rFonts w:eastAsia="Arial" w:cs="Arial"/>
                <w:color w:val="000000" w:themeColor="text1"/>
                <w:szCs w:val="24"/>
              </w:rPr>
              <w:t>.</w:t>
            </w:r>
            <w:r w:rsidRPr="741B11AB">
              <w:rPr>
                <w:rFonts w:eastAsia="Arial" w:cs="Arial"/>
                <w:color w:val="000000" w:themeColor="text1"/>
                <w:szCs w:val="24"/>
              </w:rPr>
              <w:t xml:space="preserve"> </w:t>
            </w:r>
          </w:p>
          <w:p w14:paraId="45987B52" w14:textId="725D0C93" w:rsidR="741B11AB" w:rsidRDefault="741B11AB" w:rsidP="00FE5C5C">
            <w:pPr>
              <w:pStyle w:val="ListParagraph"/>
              <w:numPr>
                <w:ilvl w:val="0"/>
                <w:numId w:val="19"/>
              </w:numPr>
              <w:ind w:left="714" w:hanging="357"/>
              <w:rPr>
                <w:rFonts w:eastAsia="Arial" w:cs="Arial"/>
                <w:color w:val="000000" w:themeColor="text1"/>
                <w:szCs w:val="24"/>
              </w:rPr>
            </w:pPr>
            <w:r w:rsidRPr="741B11AB">
              <w:rPr>
                <w:rFonts w:eastAsia="Arial" w:cs="Arial"/>
                <w:color w:val="000000" w:themeColor="text1"/>
                <w:szCs w:val="24"/>
              </w:rPr>
              <w:t xml:space="preserve">Create a checklist observation using </w:t>
            </w:r>
            <w:hyperlink r:id="rId18">
              <w:r w:rsidRPr="741B11AB">
                <w:rPr>
                  <w:rStyle w:val="Hyperlink"/>
                  <w:rFonts w:eastAsia="Arial" w:cs="Arial"/>
                  <w:szCs w:val="24"/>
                </w:rPr>
                <w:t>Birth</w:t>
              </w:r>
              <w:r w:rsidR="003365B7">
                <w:rPr>
                  <w:rStyle w:val="Hyperlink"/>
                  <w:rFonts w:eastAsia="Arial" w:cs="Arial"/>
                  <w:szCs w:val="24"/>
                </w:rPr>
                <w:t xml:space="preserve"> </w:t>
              </w:r>
              <w:r w:rsidRPr="741B11AB">
                <w:rPr>
                  <w:rStyle w:val="Hyperlink"/>
                  <w:rFonts w:eastAsia="Arial" w:cs="Arial"/>
                  <w:szCs w:val="24"/>
                </w:rPr>
                <w:t>to</w:t>
              </w:r>
              <w:r w:rsidR="003365B7">
                <w:rPr>
                  <w:rStyle w:val="Hyperlink"/>
                  <w:rFonts w:eastAsia="Arial" w:cs="Arial"/>
                  <w:szCs w:val="24"/>
                </w:rPr>
                <w:t xml:space="preserve"> </w:t>
              </w:r>
              <w:r w:rsidR="000B73D9">
                <w:rPr>
                  <w:rStyle w:val="Hyperlink"/>
                  <w:rFonts w:eastAsia="Arial" w:cs="Arial"/>
                  <w:szCs w:val="24"/>
                </w:rPr>
                <w:t>5</w:t>
              </w:r>
              <w:r w:rsidR="003365B7">
                <w:rPr>
                  <w:rStyle w:val="Hyperlink"/>
                  <w:rFonts w:eastAsia="Arial" w:cs="Arial"/>
                  <w:szCs w:val="24"/>
                </w:rPr>
                <w:t xml:space="preserve"> </w:t>
              </w:r>
              <w:r w:rsidRPr="741B11AB">
                <w:rPr>
                  <w:rStyle w:val="Hyperlink"/>
                  <w:rFonts w:eastAsia="Arial" w:cs="Arial"/>
                  <w:szCs w:val="24"/>
                </w:rPr>
                <w:t>Matters-download.pdf</w:t>
              </w:r>
            </w:hyperlink>
            <w:r w:rsidR="003365B7" w:rsidRPr="000B73D9">
              <w:rPr>
                <w:rStyle w:val="Hyperlink"/>
                <w:rFonts w:eastAsia="Arial" w:cs="Arial"/>
                <w:color w:val="auto"/>
                <w:szCs w:val="24"/>
                <w:u w:val="none"/>
              </w:rPr>
              <w:t>.</w:t>
            </w:r>
          </w:p>
          <w:p w14:paraId="5E550B23" w14:textId="01E38235" w:rsidR="741B11AB" w:rsidRDefault="741B11AB" w:rsidP="00FE5C5C">
            <w:pPr>
              <w:pStyle w:val="ListParagraph"/>
              <w:numPr>
                <w:ilvl w:val="0"/>
                <w:numId w:val="19"/>
              </w:numPr>
              <w:ind w:left="714" w:hanging="357"/>
              <w:rPr>
                <w:rFonts w:eastAsia="Arial" w:cs="Arial"/>
                <w:color w:val="000000" w:themeColor="text1"/>
                <w:szCs w:val="24"/>
              </w:rPr>
            </w:pPr>
            <w:r w:rsidRPr="741B11AB">
              <w:rPr>
                <w:rFonts w:eastAsia="Arial" w:cs="Arial"/>
                <w:color w:val="000000" w:themeColor="text1"/>
                <w:szCs w:val="24"/>
              </w:rPr>
              <w:t>Complete a checklist observation</w:t>
            </w:r>
            <w:r w:rsidR="003365B7">
              <w:rPr>
                <w:rFonts w:eastAsia="Arial" w:cs="Arial"/>
                <w:color w:val="000000" w:themeColor="text1"/>
                <w:szCs w:val="24"/>
              </w:rPr>
              <w:t>.</w:t>
            </w:r>
            <w:r w:rsidRPr="741B11AB">
              <w:rPr>
                <w:rFonts w:eastAsia="Arial" w:cs="Arial"/>
                <w:color w:val="000000" w:themeColor="text1"/>
                <w:szCs w:val="24"/>
              </w:rPr>
              <w:t xml:space="preserve"> </w:t>
            </w:r>
          </w:p>
          <w:p w14:paraId="100A4F0A" w14:textId="10A22363" w:rsidR="741B11AB" w:rsidRDefault="741B11AB" w:rsidP="00FE5C5C">
            <w:pPr>
              <w:pStyle w:val="ListParagraph"/>
              <w:numPr>
                <w:ilvl w:val="0"/>
                <w:numId w:val="19"/>
              </w:numPr>
              <w:ind w:left="714" w:hanging="357"/>
              <w:rPr>
                <w:rFonts w:eastAsia="Arial" w:cs="Arial"/>
                <w:color w:val="000000" w:themeColor="text1"/>
                <w:szCs w:val="24"/>
              </w:rPr>
            </w:pPr>
            <w:r w:rsidRPr="741B11AB">
              <w:rPr>
                <w:rFonts w:eastAsia="Arial" w:cs="Arial"/>
                <w:color w:val="000000" w:themeColor="text1"/>
                <w:szCs w:val="24"/>
              </w:rPr>
              <w:t>Reflect on skills and evaluate their own strengths and limitations of completing a checklist observation</w:t>
            </w:r>
            <w:r w:rsidR="003365B7">
              <w:rPr>
                <w:rFonts w:eastAsia="Arial" w:cs="Arial"/>
                <w:color w:val="000000" w:themeColor="text1"/>
                <w:szCs w:val="24"/>
              </w:rPr>
              <w:t>.</w:t>
            </w:r>
            <w:r w:rsidRPr="741B11AB">
              <w:rPr>
                <w:rFonts w:eastAsia="Arial" w:cs="Arial"/>
                <w:color w:val="000000" w:themeColor="text1"/>
                <w:szCs w:val="24"/>
              </w:rPr>
              <w:t xml:space="preserve"> </w:t>
            </w:r>
          </w:p>
          <w:p w14:paraId="34611A11" w14:textId="50B990FD" w:rsidR="741B11AB" w:rsidRDefault="741B11AB" w:rsidP="00FE5C5C">
            <w:pPr>
              <w:pStyle w:val="ListParagraph"/>
              <w:numPr>
                <w:ilvl w:val="0"/>
                <w:numId w:val="19"/>
              </w:numPr>
              <w:ind w:left="714" w:hanging="357"/>
              <w:rPr>
                <w:rFonts w:eastAsia="Arial" w:cs="Arial"/>
                <w:color w:val="000000" w:themeColor="text1"/>
                <w:szCs w:val="24"/>
              </w:rPr>
            </w:pPr>
            <w:r w:rsidRPr="741B11AB">
              <w:rPr>
                <w:rFonts w:eastAsia="Arial" w:cs="Arial"/>
                <w:color w:val="000000" w:themeColor="text1"/>
                <w:szCs w:val="24"/>
              </w:rPr>
              <w:t>Recall snapshot observation and knowledge/skills required to complete a snapshot observation</w:t>
            </w:r>
            <w:r w:rsidR="003365B7">
              <w:rPr>
                <w:rFonts w:eastAsia="Arial" w:cs="Arial"/>
                <w:color w:val="000000" w:themeColor="text1"/>
                <w:szCs w:val="24"/>
              </w:rPr>
              <w:t>.</w:t>
            </w:r>
            <w:r w:rsidRPr="741B11AB">
              <w:rPr>
                <w:rFonts w:eastAsia="Arial" w:cs="Arial"/>
                <w:color w:val="000000" w:themeColor="text1"/>
                <w:szCs w:val="24"/>
              </w:rPr>
              <w:t xml:space="preserve"> </w:t>
            </w:r>
          </w:p>
          <w:p w14:paraId="580A46D3" w14:textId="47EB5FCF" w:rsidR="741B11AB" w:rsidRDefault="741B11AB" w:rsidP="00FE5C5C">
            <w:pPr>
              <w:pStyle w:val="ListParagraph"/>
              <w:numPr>
                <w:ilvl w:val="0"/>
                <w:numId w:val="19"/>
              </w:numPr>
              <w:ind w:left="714" w:hanging="357"/>
              <w:rPr>
                <w:rFonts w:eastAsia="Arial" w:cs="Arial"/>
                <w:color w:val="000000" w:themeColor="text1"/>
                <w:szCs w:val="24"/>
              </w:rPr>
            </w:pPr>
            <w:r w:rsidRPr="741B11AB">
              <w:rPr>
                <w:rFonts w:eastAsia="Arial" w:cs="Arial"/>
                <w:color w:val="000000" w:themeColor="text1"/>
                <w:szCs w:val="24"/>
              </w:rPr>
              <w:t>Complete a snapshot observation</w:t>
            </w:r>
            <w:r w:rsidR="003365B7">
              <w:rPr>
                <w:rFonts w:eastAsia="Arial" w:cs="Arial"/>
                <w:color w:val="000000" w:themeColor="text1"/>
                <w:szCs w:val="24"/>
              </w:rPr>
              <w:t>.</w:t>
            </w:r>
            <w:r w:rsidRPr="741B11AB">
              <w:rPr>
                <w:rFonts w:eastAsia="Arial" w:cs="Arial"/>
                <w:color w:val="000000" w:themeColor="text1"/>
                <w:szCs w:val="24"/>
              </w:rPr>
              <w:t xml:space="preserve"> </w:t>
            </w:r>
          </w:p>
          <w:p w14:paraId="08D706E3" w14:textId="15E51EE6" w:rsidR="741B11AB" w:rsidRDefault="741B11AB" w:rsidP="00FE5C5C">
            <w:pPr>
              <w:pStyle w:val="ListParagraph"/>
              <w:numPr>
                <w:ilvl w:val="0"/>
                <w:numId w:val="19"/>
              </w:numPr>
              <w:ind w:left="714" w:hanging="357"/>
              <w:rPr>
                <w:rFonts w:eastAsia="Arial" w:cs="Arial"/>
                <w:color w:val="000000" w:themeColor="text1"/>
                <w:szCs w:val="24"/>
              </w:rPr>
            </w:pPr>
            <w:r w:rsidRPr="741B11AB">
              <w:rPr>
                <w:rFonts w:eastAsia="Arial" w:cs="Arial"/>
                <w:color w:val="000000" w:themeColor="text1"/>
                <w:szCs w:val="24"/>
              </w:rPr>
              <w:t>Reflect on skills and evaluate their own strengths and limitations of completing a snapshot observation</w:t>
            </w:r>
            <w:r w:rsidR="003365B7">
              <w:rPr>
                <w:rFonts w:eastAsia="Arial" w:cs="Arial"/>
                <w:color w:val="000000" w:themeColor="text1"/>
                <w:szCs w:val="24"/>
              </w:rPr>
              <w:t>.</w:t>
            </w:r>
            <w:r w:rsidRPr="741B11AB">
              <w:rPr>
                <w:rFonts w:eastAsia="Arial" w:cs="Arial"/>
                <w:color w:val="000000" w:themeColor="text1"/>
                <w:szCs w:val="24"/>
              </w:rPr>
              <w:t xml:space="preserve"> </w:t>
            </w:r>
          </w:p>
          <w:p w14:paraId="1B782397" w14:textId="13A8023F" w:rsidR="741B11AB" w:rsidRDefault="741B11AB" w:rsidP="00FE5C5C">
            <w:pPr>
              <w:pStyle w:val="ListParagraph"/>
              <w:numPr>
                <w:ilvl w:val="0"/>
                <w:numId w:val="19"/>
              </w:numPr>
              <w:ind w:left="714" w:hanging="357"/>
              <w:rPr>
                <w:rFonts w:ascii="Calibri" w:eastAsia="Calibri" w:hAnsi="Calibri" w:cs="Calibri"/>
                <w:color w:val="000000" w:themeColor="text1"/>
                <w:szCs w:val="24"/>
              </w:rPr>
            </w:pPr>
            <w:r w:rsidRPr="741B11AB">
              <w:rPr>
                <w:rFonts w:eastAsia="Arial" w:cs="Arial"/>
                <w:color w:val="000000" w:themeColor="text1"/>
                <w:szCs w:val="24"/>
              </w:rPr>
              <w:t>Writing task evaluating their observation skills and consider</w:t>
            </w:r>
            <w:r w:rsidR="00010D35">
              <w:rPr>
                <w:rFonts w:eastAsia="Arial" w:cs="Arial"/>
                <w:color w:val="000000" w:themeColor="text1"/>
                <w:szCs w:val="24"/>
              </w:rPr>
              <w:t>ing</w:t>
            </w:r>
            <w:r w:rsidRPr="741B11AB">
              <w:rPr>
                <w:rFonts w:eastAsia="Arial" w:cs="Arial"/>
                <w:color w:val="000000" w:themeColor="text1"/>
                <w:szCs w:val="24"/>
              </w:rPr>
              <w:t xml:space="preserve"> next steps to improve</w:t>
            </w:r>
            <w:r w:rsidR="003365B7">
              <w:rPr>
                <w:rFonts w:eastAsia="Arial" w:cs="Arial"/>
                <w:color w:val="000000" w:themeColor="text1"/>
                <w:szCs w:val="24"/>
              </w:rPr>
              <w:t>.</w:t>
            </w:r>
          </w:p>
        </w:tc>
      </w:tr>
    </w:tbl>
    <w:p w14:paraId="30E702DA" w14:textId="722F1FB2" w:rsidR="741B11AB" w:rsidRDefault="741B11AB" w:rsidP="741B11AB"/>
    <w:p w14:paraId="6D8CEC79" w14:textId="57324917" w:rsidR="741B11AB" w:rsidRDefault="741B11AB" w:rsidP="741B11AB"/>
    <w:p w14:paraId="51E2449D" w14:textId="5C19D453" w:rsidR="741B11AB" w:rsidRDefault="741B11AB" w:rsidP="741B11AB"/>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22"/>
      </w:tblGrid>
      <w:tr w:rsidR="009C4103" w14:paraId="2AB70F0C"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978257" w14:textId="77777777" w:rsidR="009C4103" w:rsidRDefault="009C4103" w:rsidP="009C4103">
            <w:pPr>
              <w:rPr>
                <w:rFonts w:ascii="Segoe UI" w:eastAsia="Times New Roman" w:hAnsi="Segoe UI" w:cs="Segoe UI"/>
                <w:sz w:val="18"/>
                <w:szCs w:val="18"/>
                <w:lang w:eastAsia="en-GB"/>
              </w:rPr>
            </w:pPr>
            <w:r w:rsidRPr="39446A70">
              <w:rPr>
                <w:rFonts w:ascii="Calibri" w:eastAsia="Times New Roman" w:hAnsi="Calibri" w:cs="Calibri"/>
                <w:lang w:eastAsia="en-GB"/>
              </w:rPr>
              <w:t> </w:t>
            </w:r>
          </w:p>
          <w:tbl>
            <w:tblPr>
              <w:tblW w:w="940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80"/>
              <w:gridCol w:w="579"/>
              <w:gridCol w:w="538"/>
              <w:gridCol w:w="605"/>
              <w:gridCol w:w="768"/>
              <w:gridCol w:w="569"/>
              <w:gridCol w:w="569"/>
              <w:gridCol w:w="768"/>
              <w:gridCol w:w="538"/>
              <w:gridCol w:w="645"/>
              <w:gridCol w:w="595"/>
              <w:gridCol w:w="493"/>
              <w:gridCol w:w="493"/>
              <w:gridCol w:w="493"/>
              <w:gridCol w:w="586"/>
              <w:gridCol w:w="586"/>
            </w:tblGrid>
            <w:tr w:rsidR="009C4103" w14:paraId="1C3601B5" w14:textId="77777777" w:rsidTr="009C4103">
              <w:trPr>
                <w:trHeight w:val="300"/>
              </w:trPr>
              <w:tc>
                <w:tcPr>
                  <w:tcW w:w="1697"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3702611" w14:textId="77777777" w:rsidR="009C4103" w:rsidRPr="000B73D9" w:rsidRDefault="009C4103" w:rsidP="009C4103">
                  <w:pPr>
                    <w:jc w:val="center"/>
                    <w:rPr>
                      <w:rFonts w:eastAsia="Times New Roman" w:cs="Arial"/>
                      <w:sz w:val="20"/>
                      <w:szCs w:val="20"/>
                      <w:lang w:eastAsia="en-GB"/>
                    </w:rPr>
                  </w:pPr>
                  <w:r w:rsidRPr="000B73D9">
                    <w:rPr>
                      <w:rFonts w:eastAsia="Times New Roman" w:cs="Arial"/>
                      <w:sz w:val="20"/>
                      <w:szCs w:val="20"/>
                      <w:lang w:eastAsia="en-GB"/>
                    </w:rPr>
                    <w:t>Observation</w:t>
                  </w:r>
                </w:p>
              </w:tc>
              <w:tc>
                <w:tcPr>
                  <w:tcW w:w="251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00710138" w14:textId="136F79E9" w:rsidR="009C4103" w:rsidRPr="000B73D9" w:rsidRDefault="009C4103" w:rsidP="009C4103">
                  <w:pPr>
                    <w:jc w:val="center"/>
                    <w:rPr>
                      <w:rFonts w:eastAsia="Times New Roman" w:cs="Arial"/>
                      <w:lang w:eastAsia="en-GB"/>
                    </w:rPr>
                  </w:pPr>
                  <w:r w:rsidRPr="000B73D9">
                    <w:rPr>
                      <w:rFonts w:eastAsia="Times New Roman" w:cs="Arial"/>
                      <w:sz w:val="20"/>
                      <w:szCs w:val="20"/>
                      <w:lang w:eastAsia="en-GB"/>
                    </w:rPr>
                    <w:t>Assessment</w:t>
                  </w:r>
                </w:p>
              </w:tc>
              <w:tc>
                <w:tcPr>
                  <w:tcW w:w="195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4866D0" w14:textId="77777777" w:rsidR="009C4103" w:rsidRPr="000B73D9" w:rsidRDefault="009C4103" w:rsidP="009C4103">
                  <w:pPr>
                    <w:jc w:val="center"/>
                    <w:rPr>
                      <w:rFonts w:eastAsia="Times New Roman" w:cs="Arial"/>
                      <w:lang w:eastAsia="en-GB"/>
                    </w:rPr>
                  </w:pPr>
                  <w:r w:rsidRPr="000B73D9">
                    <w:rPr>
                      <w:rFonts w:eastAsia="Times New Roman" w:cs="Arial"/>
                      <w:sz w:val="20"/>
                      <w:szCs w:val="20"/>
                      <w:lang w:eastAsia="en-GB"/>
                    </w:rPr>
                    <w:t xml:space="preserve"> Planning </w:t>
                  </w:r>
                </w:p>
              </w:tc>
              <w:tc>
                <w:tcPr>
                  <w:tcW w:w="3246"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9CE626" w14:textId="77777777" w:rsidR="009C4103" w:rsidRPr="000B73D9" w:rsidRDefault="009C4103" w:rsidP="009C4103">
                  <w:pPr>
                    <w:jc w:val="center"/>
                    <w:rPr>
                      <w:rFonts w:eastAsia="Times New Roman" w:cs="Arial"/>
                      <w:sz w:val="20"/>
                      <w:szCs w:val="20"/>
                      <w:lang w:eastAsia="en-GB"/>
                    </w:rPr>
                  </w:pPr>
                  <w:r w:rsidRPr="000B73D9">
                    <w:rPr>
                      <w:rFonts w:eastAsia="Times New Roman" w:cs="Arial"/>
                      <w:sz w:val="20"/>
                      <w:szCs w:val="20"/>
                      <w:lang w:eastAsia="en-GB"/>
                    </w:rPr>
                    <w:t xml:space="preserve">Application </w:t>
                  </w:r>
                </w:p>
              </w:tc>
            </w:tr>
            <w:tr w:rsidR="009C4103" w14:paraId="196B4B4C" w14:textId="77777777" w:rsidTr="009C4103">
              <w:trPr>
                <w:trHeight w:val="300"/>
              </w:trPr>
              <w:tc>
                <w:tcPr>
                  <w:tcW w:w="5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EEC39EE" w14:textId="77777777" w:rsidR="009C4103" w:rsidRPr="000B73D9" w:rsidRDefault="009C4103" w:rsidP="009C4103">
                  <w:pPr>
                    <w:jc w:val="center"/>
                    <w:rPr>
                      <w:rFonts w:eastAsia="Times New Roman" w:cs="Arial"/>
                      <w:lang w:eastAsia="en-GB"/>
                    </w:rPr>
                  </w:pPr>
                  <w:r w:rsidRPr="000B73D9">
                    <w:rPr>
                      <w:rFonts w:eastAsia="Times New Roman" w:cs="Arial"/>
                      <w:sz w:val="16"/>
                      <w:szCs w:val="16"/>
                      <w:lang w:eastAsia="en-GB"/>
                    </w:rPr>
                    <w:t>L1 </w:t>
                  </w:r>
                </w:p>
              </w:tc>
              <w:tc>
                <w:tcPr>
                  <w:tcW w:w="57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777585C" w14:textId="77777777" w:rsidR="009C4103" w:rsidRPr="000B73D9" w:rsidRDefault="009C4103" w:rsidP="009C4103">
                  <w:pPr>
                    <w:jc w:val="center"/>
                    <w:rPr>
                      <w:rFonts w:eastAsia="Times New Roman" w:cs="Arial"/>
                      <w:lang w:eastAsia="en-GB"/>
                    </w:rPr>
                  </w:pPr>
                  <w:r w:rsidRPr="000B73D9">
                    <w:rPr>
                      <w:rFonts w:eastAsia="Times New Roman" w:cs="Arial"/>
                      <w:sz w:val="16"/>
                      <w:szCs w:val="16"/>
                      <w:lang w:eastAsia="en-GB"/>
                    </w:rPr>
                    <w:t>L2 </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8858B01" w14:textId="77777777" w:rsidR="009C4103" w:rsidRPr="000B73D9" w:rsidRDefault="009C4103" w:rsidP="009C4103">
                  <w:pPr>
                    <w:jc w:val="center"/>
                    <w:rPr>
                      <w:rFonts w:eastAsia="Times New Roman" w:cs="Arial"/>
                      <w:sz w:val="16"/>
                      <w:szCs w:val="16"/>
                      <w:lang w:eastAsia="en-GB"/>
                    </w:rPr>
                  </w:pPr>
                  <w:r w:rsidRPr="000B73D9">
                    <w:rPr>
                      <w:rFonts w:eastAsia="Times New Roman" w:cs="Arial"/>
                      <w:sz w:val="16"/>
                      <w:szCs w:val="16"/>
                      <w:lang w:eastAsia="en-GB"/>
                    </w:rPr>
                    <w:t>L3</w:t>
                  </w:r>
                </w:p>
              </w:tc>
              <w:tc>
                <w:tcPr>
                  <w:tcW w:w="605"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26326714" w14:textId="77777777" w:rsidR="009C4103" w:rsidRPr="000B73D9" w:rsidRDefault="009C4103" w:rsidP="009C4103">
                  <w:pPr>
                    <w:jc w:val="center"/>
                    <w:rPr>
                      <w:rFonts w:eastAsia="Times New Roman" w:cs="Arial"/>
                      <w:lang w:eastAsia="en-GB"/>
                    </w:rPr>
                  </w:pPr>
                  <w:r w:rsidRPr="000B73D9">
                    <w:rPr>
                      <w:rFonts w:eastAsia="Times New Roman" w:cs="Arial"/>
                      <w:sz w:val="16"/>
                      <w:szCs w:val="16"/>
                      <w:lang w:eastAsia="en-GB"/>
                    </w:rPr>
                    <w:t>L4</w:t>
                  </w:r>
                </w:p>
              </w:tc>
              <w:tc>
                <w:tcPr>
                  <w:tcW w:w="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6A92934" w14:textId="77777777" w:rsidR="009C4103" w:rsidRPr="000B73D9" w:rsidRDefault="009C4103" w:rsidP="009C4103">
                  <w:pPr>
                    <w:jc w:val="center"/>
                    <w:rPr>
                      <w:rFonts w:eastAsia="Times New Roman" w:cs="Arial"/>
                      <w:lang w:eastAsia="en-GB"/>
                    </w:rPr>
                  </w:pPr>
                  <w:r w:rsidRPr="000B73D9">
                    <w:rPr>
                      <w:rFonts w:eastAsia="Times New Roman" w:cs="Arial"/>
                      <w:sz w:val="16"/>
                      <w:szCs w:val="16"/>
                      <w:lang w:eastAsia="en-GB"/>
                    </w:rPr>
                    <w:t>L5 </w:t>
                  </w:r>
                </w:p>
              </w:tc>
              <w:tc>
                <w:tcPr>
                  <w:tcW w:w="5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9E9FE8" w14:textId="77777777" w:rsidR="009C4103" w:rsidRPr="000B73D9" w:rsidRDefault="009C4103" w:rsidP="009C4103">
                  <w:pPr>
                    <w:jc w:val="center"/>
                    <w:rPr>
                      <w:rFonts w:eastAsia="Times New Roman" w:cs="Arial"/>
                      <w:lang w:eastAsia="en-GB"/>
                    </w:rPr>
                  </w:pPr>
                  <w:r w:rsidRPr="000B73D9">
                    <w:rPr>
                      <w:rFonts w:eastAsia="Times New Roman" w:cs="Arial"/>
                      <w:sz w:val="16"/>
                      <w:szCs w:val="16"/>
                      <w:lang w:eastAsia="en-GB"/>
                    </w:rPr>
                    <w:t>L6 </w:t>
                  </w:r>
                </w:p>
              </w:tc>
              <w:tc>
                <w:tcPr>
                  <w:tcW w:w="5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697667" w14:textId="77777777" w:rsidR="009C4103" w:rsidRPr="000B73D9" w:rsidRDefault="009C4103" w:rsidP="009C4103">
                  <w:pPr>
                    <w:jc w:val="center"/>
                    <w:rPr>
                      <w:rFonts w:eastAsia="Times New Roman" w:cs="Arial"/>
                      <w:sz w:val="16"/>
                      <w:szCs w:val="16"/>
                      <w:lang w:eastAsia="en-GB"/>
                    </w:rPr>
                  </w:pPr>
                  <w:r w:rsidRPr="000B73D9">
                    <w:rPr>
                      <w:rFonts w:eastAsia="Times New Roman" w:cs="Arial"/>
                      <w:sz w:val="16"/>
                      <w:szCs w:val="16"/>
                      <w:lang w:eastAsia="en-GB"/>
                    </w:rPr>
                    <w:t>L7</w:t>
                  </w:r>
                </w:p>
              </w:tc>
              <w:tc>
                <w:tcPr>
                  <w:tcW w:w="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F00F35" w14:textId="77777777" w:rsidR="009C4103" w:rsidRPr="000B73D9" w:rsidRDefault="009C4103" w:rsidP="009C4103">
                  <w:pPr>
                    <w:jc w:val="center"/>
                    <w:rPr>
                      <w:rFonts w:eastAsia="Times New Roman" w:cs="Arial"/>
                      <w:lang w:eastAsia="en-GB"/>
                    </w:rPr>
                  </w:pPr>
                  <w:r w:rsidRPr="000B73D9">
                    <w:rPr>
                      <w:rFonts w:eastAsia="Times New Roman" w:cs="Arial"/>
                      <w:sz w:val="16"/>
                      <w:szCs w:val="16"/>
                      <w:lang w:eastAsia="en-GB"/>
                    </w:rPr>
                    <w:t>L8</w:t>
                  </w:r>
                </w:p>
              </w:tc>
              <w:tc>
                <w:tcPr>
                  <w:tcW w:w="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842A29" w14:textId="77777777" w:rsidR="009C4103" w:rsidRPr="000B73D9" w:rsidRDefault="009C4103" w:rsidP="009C4103">
                  <w:pPr>
                    <w:spacing w:line="259" w:lineRule="auto"/>
                    <w:jc w:val="center"/>
                    <w:rPr>
                      <w:rFonts w:eastAsia="Times New Roman" w:cs="Arial"/>
                      <w:sz w:val="16"/>
                      <w:szCs w:val="16"/>
                      <w:lang w:eastAsia="en-GB"/>
                    </w:rPr>
                  </w:pPr>
                  <w:r w:rsidRPr="000B73D9">
                    <w:rPr>
                      <w:rFonts w:eastAsia="Times New Roman" w:cs="Arial"/>
                      <w:sz w:val="16"/>
                      <w:szCs w:val="16"/>
                      <w:lang w:eastAsia="en-GB"/>
                    </w:rPr>
                    <w:t>L9</w:t>
                  </w:r>
                </w:p>
              </w:tc>
              <w:tc>
                <w:tcPr>
                  <w:tcW w:w="6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5252CB" w14:textId="77777777" w:rsidR="009C4103" w:rsidRPr="00010D35" w:rsidRDefault="009C4103" w:rsidP="009C4103">
                  <w:pPr>
                    <w:spacing w:line="259" w:lineRule="auto"/>
                    <w:jc w:val="center"/>
                    <w:rPr>
                      <w:rFonts w:cs="Arial"/>
                    </w:rPr>
                  </w:pPr>
                  <w:r w:rsidRPr="000B73D9">
                    <w:rPr>
                      <w:rFonts w:eastAsia="Times New Roman" w:cs="Arial"/>
                      <w:sz w:val="16"/>
                      <w:szCs w:val="16"/>
                      <w:lang w:eastAsia="en-GB"/>
                    </w:rPr>
                    <w:t>L10</w:t>
                  </w:r>
                </w:p>
              </w:tc>
              <w:tc>
                <w:tcPr>
                  <w:tcW w:w="5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3EFECE" w14:textId="77777777" w:rsidR="009C4103" w:rsidRPr="000B73D9" w:rsidRDefault="009C4103" w:rsidP="009C4103">
                  <w:pPr>
                    <w:spacing w:line="259" w:lineRule="auto"/>
                    <w:jc w:val="center"/>
                    <w:rPr>
                      <w:rFonts w:eastAsia="Times New Roman" w:cs="Arial"/>
                      <w:sz w:val="16"/>
                      <w:szCs w:val="16"/>
                      <w:lang w:eastAsia="en-GB"/>
                    </w:rPr>
                  </w:pPr>
                  <w:r w:rsidRPr="000B73D9">
                    <w:rPr>
                      <w:rFonts w:eastAsia="Times New Roman" w:cs="Arial"/>
                      <w:sz w:val="16"/>
                      <w:szCs w:val="16"/>
                      <w:lang w:eastAsia="en-GB"/>
                    </w:rPr>
                    <w:t>L11</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7C1DC22" w14:textId="77777777" w:rsidR="009C4103" w:rsidRPr="00010D35" w:rsidRDefault="009C4103" w:rsidP="009C4103">
                  <w:pPr>
                    <w:spacing w:line="259" w:lineRule="auto"/>
                    <w:jc w:val="center"/>
                    <w:rPr>
                      <w:rFonts w:cs="Arial"/>
                    </w:rPr>
                  </w:pPr>
                  <w:r w:rsidRPr="000B73D9">
                    <w:rPr>
                      <w:rFonts w:eastAsia="Times New Roman" w:cs="Arial"/>
                      <w:sz w:val="16"/>
                      <w:szCs w:val="16"/>
                      <w:lang w:eastAsia="en-GB"/>
                    </w:rPr>
                    <w:t>L12</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26E024" w14:textId="77777777" w:rsidR="009C4103" w:rsidRPr="00010D35" w:rsidRDefault="009C4103" w:rsidP="009C4103">
                  <w:pPr>
                    <w:spacing w:line="259" w:lineRule="auto"/>
                    <w:jc w:val="center"/>
                    <w:rPr>
                      <w:rFonts w:cs="Arial"/>
                    </w:rPr>
                  </w:pPr>
                  <w:r w:rsidRPr="000B73D9">
                    <w:rPr>
                      <w:rFonts w:eastAsia="Times New Roman" w:cs="Arial"/>
                      <w:sz w:val="16"/>
                      <w:szCs w:val="16"/>
                      <w:lang w:eastAsia="en-GB"/>
                    </w:rPr>
                    <w:t>L13</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718C1D" w14:textId="77777777" w:rsidR="009C4103" w:rsidRPr="00010D35" w:rsidRDefault="009C4103" w:rsidP="009C4103">
                  <w:pPr>
                    <w:spacing w:line="259" w:lineRule="auto"/>
                    <w:jc w:val="center"/>
                    <w:rPr>
                      <w:rFonts w:cs="Arial"/>
                    </w:rPr>
                  </w:pPr>
                  <w:r w:rsidRPr="000B73D9">
                    <w:rPr>
                      <w:rFonts w:eastAsia="Times New Roman" w:cs="Arial"/>
                      <w:sz w:val="16"/>
                      <w:szCs w:val="16"/>
                      <w:lang w:eastAsia="en-GB"/>
                    </w:rPr>
                    <w:t>L14</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018EF82" w14:textId="77777777" w:rsidR="009C4103" w:rsidRPr="00010D35" w:rsidRDefault="009C4103" w:rsidP="009C4103">
                  <w:pPr>
                    <w:spacing w:line="259" w:lineRule="auto"/>
                    <w:jc w:val="center"/>
                    <w:rPr>
                      <w:rFonts w:cs="Arial"/>
                    </w:rPr>
                  </w:pPr>
                  <w:r w:rsidRPr="000B73D9">
                    <w:rPr>
                      <w:rFonts w:eastAsia="Times New Roman" w:cs="Arial"/>
                      <w:sz w:val="16"/>
                      <w:szCs w:val="16"/>
                      <w:lang w:eastAsia="en-GB"/>
                    </w:rPr>
                    <w:t>L15</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A8FFD5" w14:textId="77777777" w:rsidR="009C4103" w:rsidRPr="000B73D9" w:rsidRDefault="009C4103" w:rsidP="009C4103">
                  <w:pPr>
                    <w:spacing w:line="259" w:lineRule="auto"/>
                    <w:jc w:val="center"/>
                    <w:rPr>
                      <w:rFonts w:eastAsia="Times New Roman" w:cs="Arial"/>
                      <w:sz w:val="16"/>
                      <w:szCs w:val="16"/>
                      <w:lang w:eastAsia="en-GB"/>
                    </w:rPr>
                  </w:pPr>
                  <w:r w:rsidRPr="000B73D9">
                    <w:rPr>
                      <w:rFonts w:eastAsia="Times New Roman" w:cs="Arial"/>
                      <w:sz w:val="16"/>
                      <w:szCs w:val="16"/>
                      <w:lang w:eastAsia="en-GB"/>
                    </w:rPr>
                    <w:t>L16</w:t>
                  </w:r>
                </w:p>
              </w:tc>
            </w:tr>
          </w:tbl>
          <w:p w14:paraId="44346FEF" w14:textId="77777777" w:rsidR="009C4103" w:rsidRDefault="009C4103" w:rsidP="009C4103">
            <w:pPr>
              <w:rPr>
                <w:rFonts w:ascii="Segoe UI" w:eastAsia="Times New Roman" w:hAnsi="Segoe UI" w:cs="Segoe UI"/>
                <w:sz w:val="18"/>
                <w:szCs w:val="18"/>
                <w:lang w:eastAsia="en-GB"/>
              </w:rPr>
            </w:pPr>
            <w:r w:rsidRPr="39446A70">
              <w:rPr>
                <w:rFonts w:ascii="Calibri" w:eastAsia="Times New Roman" w:hAnsi="Calibri" w:cs="Calibri"/>
                <w:lang w:eastAsia="en-GB"/>
              </w:rPr>
              <w:t> </w:t>
            </w:r>
          </w:p>
        </w:tc>
      </w:tr>
      <w:tr w:rsidR="009C4103" w14:paraId="02AD52E5"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tcPr>
          <w:p w14:paraId="4BC9166D" w14:textId="50F8DFC8" w:rsidR="009C4103" w:rsidRDefault="009C4103" w:rsidP="009C4103">
            <w:pPr>
              <w:rPr>
                <w:rFonts w:eastAsia="Times New Roman" w:cs="Arial"/>
                <w:lang w:eastAsia="en-GB"/>
              </w:rPr>
            </w:pPr>
            <w:r w:rsidRPr="39446A70">
              <w:rPr>
                <w:rFonts w:eastAsia="Times New Roman" w:cs="Arial"/>
                <w:b/>
                <w:bCs/>
                <w:lang w:eastAsia="en-GB"/>
              </w:rPr>
              <w:t>When:</w:t>
            </w:r>
            <w:r w:rsidRPr="39446A70">
              <w:rPr>
                <w:rFonts w:eastAsia="Times New Roman" w:cs="Arial"/>
                <w:lang w:eastAsia="en-GB"/>
              </w:rPr>
              <w:t xml:space="preserve"> Term 1b </w:t>
            </w:r>
          </w:p>
          <w:p w14:paraId="7C6E2FFB" w14:textId="77777777" w:rsidR="009C4103" w:rsidRDefault="009C4103" w:rsidP="009C4103">
            <w:pPr>
              <w:rPr>
                <w:rFonts w:eastAsia="Times New Roman" w:cs="Arial"/>
                <w:lang w:eastAsia="en-GB"/>
              </w:rPr>
            </w:pPr>
          </w:p>
          <w:p w14:paraId="2A33AEF7" w14:textId="463105D6" w:rsidR="009C4103" w:rsidRDefault="00F82D45" w:rsidP="009C4103">
            <w:pPr>
              <w:rPr>
                <w:rFonts w:eastAsia="Times New Roman" w:cs="Arial"/>
                <w:lang w:val="en-US" w:eastAsia="en-GB"/>
              </w:rPr>
            </w:pPr>
            <w:r>
              <w:rPr>
                <w:rFonts w:eastAsia="Times New Roman" w:cs="Arial"/>
                <w:lang w:val="en-US" w:eastAsia="en-GB"/>
              </w:rPr>
              <w:t>Learners</w:t>
            </w:r>
            <w:r w:rsidR="009C4103" w:rsidRPr="48A49F69">
              <w:rPr>
                <w:rFonts w:eastAsia="Times New Roman" w:cs="Arial"/>
                <w:lang w:val="en-US" w:eastAsia="en-GB"/>
              </w:rPr>
              <w:t xml:space="preserve"> will recall the purpose of assessment. They will be able to differentiate between summative and formative assessment from their knowledge learn</w:t>
            </w:r>
            <w:r w:rsidR="0047508D">
              <w:rPr>
                <w:rFonts w:eastAsia="Times New Roman" w:cs="Arial"/>
                <w:lang w:val="en-US" w:eastAsia="en-GB"/>
              </w:rPr>
              <w:t>t</w:t>
            </w:r>
            <w:r w:rsidR="009C4103" w:rsidRPr="48A49F69">
              <w:rPr>
                <w:rFonts w:eastAsia="Times New Roman" w:cs="Arial"/>
                <w:lang w:val="en-US" w:eastAsia="en-GB"/>
              </w:rPr>
              <w:t xml:space="preserve"> in </w:t>
            </w:r>
            <w:r w:rsidR="006003B7">
              <w:rPr>
                <w:rFonts w:eastAsia="Times New Roman" w:cs="Arial"/>
                <w:lang w:val="en-US" w:eastAsia="en-GB"/>
              </w:rPr>
              <w:t>Element</w:t>
            </w:r>
            <w:r w:rsidR="009C4103" w:rsidRPr="48A49F69">
              <w:rPr>
                <w:rFonts w:eastAsia="Times New Roman" w:cs="Arial"/>
                <w:lang w:val="en-US" w:eastAsia="en-GB"/>
              </w:rPr>
              <w:t xml:space="preserve"> 8. They will understand observation and the OAP cycle is a form of formative assessment and instrumental in industry. They will review their own observations of a child in their setting. They will start their OAP workbook </w:t>
            </w:r>
            <w:r w:rsidR="004A147F">
              <w:rPr>
                <w:rFonts w:eastAsia="Times New Roman" w:cs="Arial"/>
                <w:lang w:val="en-US" w:eastAsia="en-GB"/>
              </w:rPr>
              <w:t>s</w:t>
            </w:r>
            <w:r w:rsidR="009C4103" w:rsidRPr="48A49F69">
              <w:rPr>
                <w:rFonts w:eastAsia="Times New Roman" w:cs="Arial"/>
                <w:lang w:val="en-US" w:eastAsia="en-GB"/>
              </w:rPr>
              <w:t xml:space="preserve">ection A and list </w:t>
            </w:r>
            <w:r w:rsidR="004A147F">
              <w:rPr>
                <w:rFonts w:eastAsia="Times New Roman" w:cs="Arial"/>
                <w:lang w:val="en-US" w:eastAsia="en-GB"/>
              </w:rPr>
              <w:t xml:space="preserve">three to </w:t>
            </w:r>
            <w:r w:rsidR="0072687D">
              <w:rPr>
                <w:rFonts w:eastAsia="Times New Roman" w:cs="Arial"/>
                <w:lang w:val="en-US" w:eastAsia="en-GB"/>
              </w:rPr>
              <w:t>5</w:t>
            </w:r>
            <w:r w:rsidR="004A147F">
              <w:rPr>
                <w:rFonts w:eastAsia="Times New Roman" w:cs="Arial"/>
                <w:lang w:val="en-US" w:eastAsia="en-GB"/>
              </w:rPr>
              <w:t xml:space="preserve"> </w:t>
            </w:r>
            <w:r w:rsidR="009C4103" w:rsidRPr="48A49F69">
              <w:rPr>
                <w:rFonts w:eastAsia="Times New Roman" w:cs="Arial"/>
                <w:lang w:val="en-US" w:eastAsia="en-GB"/>
              </w:rPr>
              <w:t xml:space="preserve">things they have noticed about the child’s learning and development. </w:t>
            </w:r>
          </w:p>
          <w:p w14:paraId="1BCBFA19" w14:textId="77777777" w:rsidR="009C4103" w:rsidRDefault="009C4103" w:rsidP="009C4103">
            <w:pPr>
              <w:rPr>
                <w:rFonts w:eastAsia="Times New Roman" w:cs="Arial"/>
                <w:lang w:val="en-US" w:eastAsia="en-GB"/>
              </w:rPr>
            </w:pPr>
          </w:p>
          <w:p w14:paraId="7B4645AE" w14:textId="61B9CE56" w:rsidR="009C4103" w:rsidRDefault="009C4103" w:rsidP="009C4103">
            <w:pPr>
              <w:rPr>
                <w:rFonts w:eastAsia="Times New Roman" w:cs="Arial"/>
                <w:lang w:eastAsia="en-GB"/>
              </w:rPr>
            </w:pPr>
            <w:r w:rsidRPr="6A2AE2B4">
              <w:rPr>
                <w:rFonts w:eastAsia="Times New Roman" w:cs="Arial"/>
                <w:b/>
                <w:bCs/>
                <w:lang w:eastAsia="en-GB"/>
              </w:rPr>
              <w:t>What:</w:t>
            </w:r>
            <w:r w:rsidRPr="6A2AE2B4">
              <w:rPr>
                <w:rFonts w:eastAsia="Times New Roman" w:cs="Arial"/>
                <w:lang w:eastAsia="en-GB"/>
              </w:rPr>
              <w:t xml:space="preserve"> </w:t>
            </w:r>
            <w:r w:rsidRPr="00354C79">
              <w:rPr>
                <w:rFonts w:eastAsia="Times New Roman" w:cs="Arial"/>
                <w:b/>
                <w:bCs/>
                <w:lang w:eastAsia="en-GB"/>
              </w:rPr>
              <w:t xml:space="preserve">Recap knowledge of assessment from </w:t>
            </w:r>
            <w:r w:rsidR="006003B7">
              <w:rPr>
                <w:rFonts w:eastAsia="Times New Roman" w:cs="Arial"/>
                <w:b/>
                <w:bCs/>
                <w:lang w:eastAsia="en-GB"/>
              </w:rPr>
              <w:t>Element</w:t>
            </w:r>
            <w:r w:rsidRPr="00354C79">
              <w:rPr>
                <w:rFonts w:eastAsia="Times New Roman" w:cs="Arial"/>
                <w:b/>
                <w:bCs/>
                <w:lang w:eastAsia="en-GB"/>
              </w:rPr>
              <w:t xml:space="preserve"> 8</w:t>
            </w:r>
            <w:r w:rsidRPr="6A2AE2B4">
              <w:rPr>
                <w:rFonts w:eastAsia="Times New Roman" w:cs="Arial"/>
                <w:lang w:eastAsia="en-GB"/>
              </w:rPr>
              <w:t xml:space="preserve"> </w:t>
            </w:r>
          </w:p>
          <w:p w14:paraId="51EC11AE" w14:textId="63E243F4" w:rsidR="009C4103" w:rsidRDefault="009C4103" w:rsidP="00FE5C5C">
            <w:pPr>
              <w:pStyle w:val="ListParagraph"/>
              <w:numPr>
                <w:ilvl w:val="0"/>
                <w:numId w:val="14"/>
              </w:numPr>
              <w:rPr>
                <w:rFonts w:eastAsia="Times New Roman" w:cs="Arial"/>
                <w:szCs w:val="24"/>
                <w:lang w:eastAsia="en-GB"/>
              </w:rPr>
            </w:pPr>
            <w:r w:rsidRPr="4273D839">
              <w:rPr>
                <w:rFonts w:eastAsia="Times New Roman" w:cs="Arial"/>
                <w:szCs w:val="24"/>
                <w:lang w:eastAsia="en-GB"/>
              </w:rPr>
              <w:t>Hangman for assessment</w:t>
            </w:r>
            <w:r w:rsidR="00010D35">
              <w:rPr>
                <w:rFonts w:eastAsia="Times New Roman" w:cs="Arial"/>
                <w:szCs w:val="24"/>
                <w:lang w:eastAsia="en-GB"/>
              </w:rPr>
              <w:t>.</w:t>
            </w:r>
            <w:r w:rsidRPr="4273D839">
              <w:rPr>
                <w:rFonts w:eastAsia="Times New Roman" w:cs="Arial"/>
                <w:szCs w:val="24"/>
                <w:lang w:eastAsia="en-GB"/>
              </w:rPr>
              <w:t xml:space="preserve"> </w:t>
            </w:r>
          </w:p>
          <w:p w14:paraId="686F2895" w14:textId="406EEFEC" w:rsidR="009C4103" w:rsidRDefault="009C4103" w:rsidP="00FE5C5C">
            <w:pPr>
              <w:pStyle w:val="ListParagraph"/>
              <w:numPr>
                <w:ilvl w:val="0"/>
                <w:numId w:val="14"/>
              </w:numPr>
              <w:rPr>
                <w:rFonts w:eastAsia="Times New Roman" w:cs="Arial"/>
                <w:szCs w:val="24"/>
                <w:lang w:eastAsia="en-GB"/>
              </w:rPr>
            </w:pPr>
            <w:r w:rsidRPr="4273D839">
              <w:rPr>
                <w:rFonts w:eastAsia="Times New Roman" w:cs="Arial"/>
                <w:szCs w:val="24"/>
                <w:lang w:eastAsia="en-GB"/>
              </w:rPr>
              <w:t xml:space="preserve">Glossary of terms formative and summative. </w:t>
            </w:r>
            <w:r w:rsidR="00F82D45">
              <w:rPr>
                <w:rFonts w:eastAsia="Times New Roman" w:cs="Arial"/>
                <w:szCs w:val="24"/>
                <w:lang w:eastAsia="en-GB"/>
              </w:rPr>
              <w:t>Learners</w:t>
            </w:r>
            <w:r w:rsidRPr="4273D839">
              <w:rPr>
                <w:rFonts w:eastAsia="Times New Roman" w:cs="Arial"/>
                <w:szCs w:val="24"/>
                <w:lang w:eastAsia="en-GB"/>
              </w:rPr>
              <w:t xml:space="preserve"> to come up with a </w:t>
            </w:r>
            <w:r w:rsidR="00010D35">
              <w:rPr>
                <w:rFonts w:eastAsia="Times New Roman" w:cs="Arial"/>
                <w:szCs w:val="24"/>
                <w:lang w:eastAsia="en-GB"/>
              </w:rPr>
              <w:t>method</w:t>
            </w:r>
            <w:r w:rsidRPr="4273D839">
              <w:rPr>
                <w:rFonts w:eastAsia="Times New Roman" w:cs="Arial"/>
                <w:szCs w:val="24"/>
                <w:lang w:eastAsia="en-GB"/>
              </w:rPr>
              <w:t xml:space="preserve"> for remembering the difference between them</w:t>
            </w:r>
            <w:r w:rsidR="00010D35">
              <w:rPr>
                <w:rFonts w:eastAsia="Times New Roman" w:cs="Arial"/>
                <w:szCs w:val="24"/>
                <w:lang w:eastAsia="en-GB"/>
              </w:rPr>
              <w:t>,</w:t>
            </w:r>
            <w:r w:rsidRPr="4273D839">
              <w:rPr>
                <w:rFonts w:eastAsia="Times New Roman" w:cs="Arial"/>
                <w:szCs w:val="24"/>
                <w:lang w:eastAsia="en-GB"/>
              </w:rPr>
              <w:t xml:space="preserve"> e.g. summary of learning</w:t>
            </w:r>
            <w:r w:rsidR="00010D35">
              <w:rPr>
                <w:rFonts w:eastAsia="Times New Roman" w:cs="Arial"/>
                <w:szCs w:val="24"/>
                <w:lang w:eastAsia="en-GB"/>
              </w:rPr>
              <w:t>.</w:t>
            </w:r>
            <w:r w:rsidRPr="4273D839">
              <w:rPr>
                <w:rFonts w:eastAsia="Times New Roman" w:cs="Arial"/>
                <w:szCs w:val="24"/>
                <w:lang w:eastAsia="en-GB"/>
              </w:rPr>
              <w:t xml:space="preserve"> </w:t>
            </w:r>
          </w:p>
          <w:p w14:paraId="0B74DD4F" w14:textId="22674A9C" w:rsidR="009C4103" w:rsidRDefault="009C4103" w:rsidP="00FE5C5C">
            <w:pPr>
              <w:pStyle w:val="ListParagraph"/>
              <w:numPr>
                <w:ilvl w:val="0"/>
                <w:numId w:val="14"/>
              </w:numPr>
              <w:rPr>
                <w:rFonts w:eastAsia="Times New Roman" w:cs="Arial"/>
                <w:szCs w:val="24"/>
                <w:lang w:eastAsia="en-GB"/>
              </w:rPr>
            </w:pPr>
            <w:r w:rsidRPr="4273D839">
              <w:rPr>
                <w:rFonts w:eastAsia="Times New Roman" w:cs="Arial"/>
                <w:szCs w:val="24"/>
                <w:lang w:eastAsia="en-GB"/>
              </w:rPr>
              <w:t>Discussion on purpose of each assessment to share with parents/carers</w:t>
            </w:r>
            <w:r w:rsidR="00010D35">
              <w:rPr>
                <w:rFonts w:eastAsia="Times New Roman" w:cs="Arial"/>
                <w:szCs w:val="24"/>
                <w:lang w:eastAsia="en-GB"/>
              </w:rPr>
              <w:t>.</w:t>
            </w:r>
            <w:r w:rsidRPr="4273D839">
              <w:rPr>
                <w:rFonts w:eastAsia="Times New Roman" w:cs="Arial"/>
                <w:szCs w:val="24"/>
                <w:lang w:eastAsia="en-GB"/>
              </w:rPr>
              <w:t xml:space="preserve"> </w:t>
            </w:r>
          </w:p>
          <w:p w14:paraId="1D5AD8DF" w14:textId="3B114D87" w:rsidR="009C4103" w:rsidRDefault="00F82D45" w:rsidP="00FE5C5C">
            <w:pPr>
              <w:pStyle w:val="ListParagraph"/>
              <w:numPr>
                <w:ilvl w:val="0"/>
                <w:numId w:val="14"/>
              </w:numPr>
              <w:rPr>
                <w:rFonts w:eastAsia="Times New Roman" w:cs="Arial"/>
                <w:szCs w:val="24"/>
                <w:lang w:eastAsia="en-GB"/>
              </w:rPr>
            </w:pPr>
            <w:r>
              <w:rPr>
                <w:rFonts w:eastAsia="Times New Roman" w:cs="Arial"/>
                <w:szCs w:val="24"/>
                <w:lang w:eastAsia="en-GB"/>
              </w:rPr>
              <w:t>Learners</w:t>
            </w:r>
            <w:r w:rsidR="009C4103" w:rsidRPr="4273D839">
              <w:rPr>
                <w:rFonts w:eastAsia="Times New Roman" w:cs="Arial"/>
                <w:szCs w:val="24"/>
                <w:lang w:eastAsia="en-GB"/>
              </w:rPr>
              <w:t xml:space="preserve"> to be split into formative or summative assessment and list as many examples as they can think of</w:t>
            </w:r>
            <w:r w:rsidR="00010D35">
              <w:rPr>
                <w:rFonts w:eastAsia="Times New Roman" w:cs="Arial"/>
                <w:szCs w:val="24"/>
                <w:lang w:eastAsia="en-GB"/>
              </w:rPr>
              <w:t>.</w:t>
            </w:r>
            <w:r w:rsidR="009C4103" w:rsidRPr="4273D839">
              <w:rPr>
                <w:rFonts w:eastAsia="Times New Roman" w:cs="Arial"/>
                <w:szCs w:val="24"/>
                <w:lang w:eastAsia="en-GB"/>
              </w:rPr>
              <w:t xml:space="preserve"> </w:t>
            </w:r>
          </w:p>
          <w:p w14:paraId="413EAD31" w14:textId="4D13A428" w:rsidR="009C4103" w:rsidRDefault="009C4103" w:rsidP="00FE5C5C">
            <w:pPr>
              <w:pStyle w:val="ListParagraph"/>
              <w:numPr>
                <w:ilvl w:val="0"/>
                <w:numId w:val="14"/>
              </w:numPr>
              <w:rPr>
                <w:rFonts w:eastAsia="Times New Roman" w:cs="Arial"/>
                <w:szCs w:val="24"/>
                <w:lang w:eastAsia="en-GB"/>
              </w:rPr>
            </w:pPr>
            <w:r w:rsidRPr="4273D839">
              <w:rPr>
                <w:rFonts w:eastAsia="Times New Roman" w:cs="Arial"/>
                <w:szCs w:val="24"/>
                <w:lang w:eastAsia="en-GB"/>
              </w:rPr>
              <w:t>What is observation? Observation is a formative assessment</w:t>
            </w:r>
            <w:r w:rsidR="00010D35">
              <w:rPr>
                <w:rFonts w:eastAsia="Times New Roman" w:cs="Arial"/>
                <w:szCs w:val="24"/>
                <w:lang w:eastAsia="en-GB"/>
              </w:rPr>
              <w:t xml:space="preserve">, so </w:t>
            </w:r>
            <w:r w:rsidRPr="4273D839">
              <w:rPr>
                <w:rFonts w:eastAsia="Times New Roman" w:cs="Arial"/>
                <w:szCs w:val="24"/>
                <w:lang w:eastAsia="en-GB"/>
              </w:rPr>
              <w:t xml:space="preserve">why do we do it? </w:t>
            </w:r>
          </w:p>
          <w:p w14:paraId="1C8703E6" w14:textId="302DB327" w:rsidR="009C4103" w:rsidRDefault="009C4103" w:rsidP="00FE5C5C">
            <w:pPr>
              <w:pStyle w:val="ListParagraph"/>
              <w:numPr>
                <w:ilvl w:val="0"/>
                <w:numId w:val="14"/>
              </w:numPr>
              <w:rPr>
                <w:rFonts w:eastAsia="Times New Roman" w:cs="Arial"/>
                <w:szCs w:val="24"/>
                <w:lang w:eastAsia="en-GB"/>
              </w:rPr>
            </w:pPr>
            <w:r w:rsidRPr="6B6277A4">
              <w:rPr>
                <w:rFonts w:eastAsia="Times New Roman" w:cs="Arial"/>
                <w:szCs w:val="24"/>
                <w:lang w:eastAsia="en-GB"/>
              </w:rPr>
              <w:t xml:space="preserve">What do our observations tell us? Write down </w:t>
            </w:r>
            <w:r w:rsidR="0072687D">
              <w:rPr>
                <w:rFonts w:eastAsia="Times New Roman" w:cs="Arial"/>
                <w:szCs w:val="24"/>
                <w:lang w:eastAsia="en-GB"/>
              </w:rPr>
              <w:t>5</w:t>
            </w:r>
            <w:r w:rsidRPr="6B6277A4">
              <w:rPr>
                <w:rFonts w:eastAsia="Times New Roman" w:cs="Arial"/>
                <w:szCs w:val="24"/>
                <w:lang w:eastAsia="en-GB"/>
              </w:rPr>
              <w:t xml:space="preserve"> things </w:t>
            </w:r>
            <w:r w:rsidR="00010D35">
              <w:rPr>
                <w:rFonts w:eastAsia="Times New Roman" w:cs="Arial"/>
                <w:szCs w:val="24"/>
                <w:lang w:eastAsia="en-GB"/>
              </w:rPr>
              <w:t>t</w:t>
            </w:r>
            <w:r w:rsidRPr="6B6277A4">
              <w:rPr>
                <w:rFonts w:eastAsia="Times New Roman" w:cs="Arial"/>
                <w:szCs w:val="24"/>
                <w:lang w:eastAsia="en-GB"/>
              </w:rPr>
              <w:t xml:space="preserve">hat the child can do. If </w:t>
            </w:r>
            <w:r w:rsidR="00010D35">
              <w:rPr>
                <w:rFonts w:eastAsia="Times New Roman" w:cs="Arial"/>
                <w:szCs w:val="24"/>
                <w:lang w:eastAsia="en-GB"/>
              </w:rPr>
              <w:t xml:space="preserve">the </w:t>
            </w:r>
            <w:r w:rsidR="009D7D78">
              <w:rPr>
                <w:rFonts w:eastAsia="Times New Roman" w:cs="Arial"/>
                <w:szCs w:val="24"/>
                <w:lang w:eastAsia="en-GB"/>
              </w:rPr>
              <w:t>learner</w:t>
            </w:r>
            <w:r w:rsidRPr="6B6277A4">
              <w:rPr>
                <w:rFonts w:eastAsia="Times New Roman" w:cs="Arial"/>
                <w:szCs w:val="24"/>
                <w:lang w:eastAsia="en-GB"/>
              </w:rPr>
              <w:t xml:space="preserve"> has not been able to complete observation in placement, they can use observations of ‘George’</w:t>
            </w:r>
            <w:r w:rsidR="00010D35" w:rsidRPr="6B6277A4" w:rsidDel="00010D35">
              <w:rPr>
                <w:rFonts w:eastAsia="Times New Roman" w:cs="Arial"/>
                <w:szCs w:val="24"/>
                <w:lang w:eastAsia="en-GB"/>
              </w:rPr>
              <w:t>.</w:t>
            </w:r>
            <w:r w:rsidRPr="6B6277A4">
              <w:rPr>
                <w:rFonts w:eastAsia="Times New Roman" w:cs="Arial"/>
                <w:szCs w:val="24"/>
                <w:lang w:eastAsia="en-GB"/>
              </w:rPr>
              <w:t xml:space="preserve"> </w:t>
            </w:r>
          </w:p>
        </w:tc>
      </w:tr>
    </w:tbl>
    <w:p w14:paraId="4E51C17B" w14:textId="77777777" w:rsidR="009C4103" w:rsidRDefault="009C4103" w:rsidP="009C4103">
      <w:pPr>
        <w:rPr>
          <w:b/>
          <w:bCs/>
          <w:sz w:val="28"/>
          <w:szCs w:val="28"/>
        </w:rPr>
      </w:pPr>
    </w:p>
    <w:p w14:paraId="31785E8F" w14:textId="77777777" w:rsidR="009C4103" w:rsidRDefault="009C4103" w:rsidP="009C4103">
      <w:pPr>
        <w:rPr>
          <w:b/>
          <w:bCs/>
          <w:sz w:val="28"/>
          <w:szCs w:val="28"/>
        </w:rPr>
      </w:pPr>
    </w:p>
    <w:p w14:paraId="71D05A61" w14:textId="77777777" w:rsidR="009C4103" w:rsidRDefault="009C4103" w:rsidP="009C4103">
      <w:pPr>
        <w:rPr>
          <w:b/>
          <w:bCs/>
          <w:sz w:val="28"/>
          <w:szCs w:val="28"/>
        </w:rPr>
      </w:pPr>
    </w:p>
    <w:p w14:paraId="6128318C" w14:textId="77777777" w:rsidR="009C4103" w:rsidRDefault="009C4103" w:rsidP="009C4103">
      <w:pPr>
        <w:rPr>
          <w:b/>
          <w:bCs/>
          <w:sz w:val="28"/>
          <w:szCs w:val="28"/>
        </w:rPr>
      </w:pPr>
    </w:p>
    <w:p w14:paraId="5E01C0DE" w14:textId="77777777" w:rsidR="009C4103" w:rsidRDefault="009C4103" w:rsidP="009C4103">
      <w:pPr>
        <w:rPr>
          <w:b/>
          <w:bCs/>
          <w:sz w:val="28"/>
          <w:szCs w:val="28"/>
        </w:rPr>
      </w:pPr>
    </w:p>
    <w:p w14:paraId="0450EBE7" w14:textId="77777777" w:rsidR="009C4103" w:rsidRDefault="009C4103" w:rsidP="009C4103">
      <w:pPr>
        <w:rPr>
          <w:b/>
          <w:bCs/>
          <w:sz w:val="28"/>
          <w:szCs w:val="28"/>
        </w:rPr>
      </w:pPr>
    </w:p>
    <w:p w14:paraId="2F76BBEF" w14:textId="77777777" w:rsidR="009C4103" w:rsidRDefault="009C4103" w:rsidP="009C4103">
      <w:pPr>
        <w:rPr>
          <w:b/>
          <w:bCs/>
          <w:sz w:val="28"/>
          <w:szCs w:val="28"/>
        </w:rPr>
      </w:pPr>
    </w:p>
    <w:p w14:paraId="79149072" w14:textId="77777777" w:rsidR="009C4103" w:rsidRDefault="009C4103" w:rsidP="009C4103">
      <w:pPr>
        <w:rPr>
          <w:b/>
          <w:bCs/>
          <w:sz w:val="28"/>
          <w:szCs w:val="28"/>
        </w:rPr>
      </w:pPr>
    </w:p>
    <w:p w14:paraId="24F65057" w14:textId="77777777" w:rsidR="009C4103" w:rsidRDefault="009C4103" w:rsidP="009C4103">
      <w:pPr>
        <w:rPr>
          <w:b/>
          <w:bCs/>
          <w:sz w:val="28"/>
          <w:szCs w:val="28"/>
        </w:rPr>
      </w:pPr>
    </w:p>
    <w:p w14:paraId="1874D4E0" w14:textId="77777777" w:rsidR="009C4103" w:rsidRDefault="009C4103" w:rsidP="009C4103">
      <w:pPr>
        <w:rPr>
          <w:b/>
          <w:bCs/>
          <w:sz w:val="28"/>
          <w:szCs w:val="28"/>
        </w:rPr>
      </w:pPr>
    </w:p>
    <w:p w14:paraId="551762DA" w14:textId="77777777" w:rsidR="009C4103" w:rsidRDefault="009C4103" w:rsidP="009C4103">
      <w:pPr>
        <w:rPr>
          <w:b/>
          <w:bCs/>
          <w:sz w:val="28"/>
          <w:szCs w:val="28"/>
        </w:rPr>
      </w:pPr>
    </w:p>
    <w:p w14:paraId="7D3817FD" w14:textId="77777777" w:rsidR="009C4103" w:rsidRDefault="009C4103" w:rsidP="009C4103">
      <w:pPr>
        <w:rPr>
          <w:b/>
          <w:bCs/>
          <w:sz w:val="28"/>
          <w:szCs w:val="28"/>
        </w:rPr>
      </w:pPr>
    </w:p>
    <w:p w14:paraId="6BFD3A18" w14:textId="77777777" w:rsidR="009C4103" w:rsidRDefault="009C4103" w:rsidP="009C4103">
      <w:pPr>
        <w:rPr>
          <w:b/>
          <w:bCs/>
          <w:sz w:val="28"/>
          <w:szCs w:val="28"/>
        </w:rPr>
      </w:pPr>
    </w:p>
    <w:p w14:paraId="6CAAAE37" w14:textId="77777777" w:rsidR="009C4103" w:rsidRDefault="009C4103" w:rsidP="009C4103">
      <w:pPr>
        <w:rPr>
          <w:b/>
          <w:bCs/>
          <w:sz w:val="28"/>
          <w:szCs w:val="28"/>
        </w:rPr>
      </w:pPr>
    </w:p>
    <w:p w14:paraId="6AEA6BCA" w14:textId="77777777" w:rsidR="009C4103" w:rsidRDefault="009C4103" w:rsidP="009C4103">
      <w:pPr>
        <w:rPr>
          <w:b/>
          <w:bCs/>
          <w:sz w:val="28"/>
          <w:szCs w:val="28"/>
        </w:rPr>
      </w:pPr>
    </w:p>
    <w:p w14:paraId="3E360F4E" w14:textId="77777777" w:rsidR="009C4103" w:rsidRDefault="009C4103" w:rsidP="009C4103">
      <w:pPr>
        <w:rPr>
          <w:b/>
          <w:bCs/>
          <w:sz w:val="28"/>
          <w:szCs w:val="28"/>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15"/>
      </w:tblGrid>
      <w:tr w:rsidR="009C4103" w14:paraId="36BB5F64"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F604F8"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78"/>
              <w:gridCol w:w="578"/>
              <w:gridCol w:w="537"/>
              <w:gridCol w:w="603"/>
              <w:gridCol w:w="765"/>
              <w:gridCol w:w="568"/>
              <w:gridCol w:w="567"/>
              <w:gridCol w:w="764"/>
              <w:gridCol w:w="537"/>
              <w:gridCol w:w="643"/>
              <w:gridCol w:w="594"/>
              <w:gridCol w:w="493"/>
              <w:gridCol w:w="493"/>
              <w:gridCol w:w="493"/>
              <w:gridCol w:w="585"/>
              <w:gridCol w:w="585"/>
            </w:tblGrid>
            <w:tr w:rsidR="009C4103" w14:paraId="042591F0" w14:textId="77777777" w:rsidTr="009C4103">
              <w:trPr>
                <w:trHeight w:val="300"/>
              </w:trPr>
              <w:tc>
                <w:tcPr>
                  <w:tcW w:w="1697"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B296B93" w14:textId="77777777" w:rsidR="009C4103" w:rsidRPr="00F670BB" w:rsidRDefault="009C4103" w:rsidP="009C4103">
                  <w:pPr>
                    <w:jc w:val="center"/>
                    <w:rPr>
                      <w:rFonts w:eastAsia="Times New Roman" w:cs="Arial"/>
                      <w:sz w:val="20"/>
                      <w:szCs w:val="20"/>
                      <w:lang w:eastAsia="en-GB"/>
                    </w:rPr>
                  </w:pPr>
                  <w:r w:rsidRPr="00F670BB">
                    <w:rPr>
                      <w:rFonts w:eastAsia="Times New Roman" w:cs="Arial"/>
                      <w:sz w:val="20"/>
                      <w:szCs w:val="20"/>
                      <w:lang w:eastAsia="en-GB"/>
                    </w:rPr>
                    <w:t>Observation</w:t>
                  </w:r>
                </w:p>
              </w:tc>
              <w:tc>
                <w:tcPr>
                  <w:tcW w:w="251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4F1092D6" w14:textId="643EA6F3" w:rsidR="009C4103" w:rsidRPr="00F670BB" w:rsidRDefault="009C4103" w:rsidP="009C4103">
                  <w:pPr>
                    <w:jc w:val="center"/>
                    <w:rPr>
                      <w:rFonts w:eastAsia="Times New Roman" w:cs="Arial"/>
                      <w:lang w:eastAsia="en-GB"/>
                    </w:rPr>
                  </w:pPr>
                  <w:r w:rsidRPr="00F670BB">
                    <w:rPr>
                      <w:rFonts w:eastAsia="Times New Roman" w:cs="Arial"/>
                      <w:sz w:val="20"/>
                      <w:szCs w:val="20"/>
                      <w:lang w:eastAsia="en-GB"/>
                    </w:rPr>
                    <w:t>Assessment</w:t>
                  </w:r>
                </w:p>
              </w:tc>
              <w:tc>
                <w:tcPr>
                  <w:tcW w:w="195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DEA91" w14:textId="77777777" w:rsidR="009C4103" w:rsidRPr="00F670BB" w:rsidRDefault="009C4103" w:rsidP="009C4103">
                  <w:pPr>
                    <w:jc w:val="center"/>
                    <w:rPr>
                      <w:rFonts w:eastAsia="Times New Roman" w:cs="Arial"/>
                      <w:lang w:eastAsia="en-GB"/>
                    </w:rPr>
                  </w:pPr>
                  <w:r w:rsidRPr="00F670BB">
                    <w:rPr>
                      <w:rFonts w:eastAsia="Times New Roman" w:cs="Arial"/>
                      <w:sz w:val="20"/>
                      <w:szCs w:val="20"/>
                      <w:lang w:eastAsia="en-GB"/>
                    </w:rPr>
                    <w:t xml:space="preserve"> Planning </w:t>
                  </w:r>
                </w:p>
              </w:tc>
              <w:tc>
                <w:tcPr>
                  <w:tcW w:w="3246"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7C99CF" w14:textId="77777777" w:rsidR="009C4103" w:rsidRPr="00F670BB" w:rsidRDefault="009C4103" w:rsidP="009C4103">
                  <w:pPr>
                    <w:jc w:val="center"/>
                    <w:rPr>
                      <w:rFonts w:eastAsia="Times New Roman" w:cs="Arial"/>
                      <w:sz w:val="20"/>
                      <w:szCs w:val="20"/>
                      <w:lang w:eastAsia="en-GB"/>
                    </w:rPr>
                  </w:pPr>
                  <w:r w:rsidRPr="00F670BB">
                    <w:rPr>
                      <w:rFonts w:eastAsia="Times New Roman" w:cs="Arial"/>
                      <w:sz w:val="20"/>
                      <w:szCs w:val="20"/>
                      <w:lang w:eastAsia="en-GB"/>
                    </w:rPr>
                    <w:t xml:space="preserve">Application </w:t>
                  </w:r>
                </w:p>
              </w:tc>
            </w:tr>
            <w:tr w:rsidR="009C4103" w14:paraId="0DAFEE35" w14:textId="77777777" w:rsidTr="009C4103">
              <w:trPr>
                <w:trHeight w:val="300"/>
              </w:trPr>
              <w:tc>
                <w:tcPr>
                  <w:tcW w:w="5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05C61B4" w14:textId="77777777" w:rsidR="009C4103" w:rsidRPr="00F670BB" w:rsidRDefault="009C4103" w:rsidP="009C4103">
                  <w:pPr>
                    <w:jc w:val="center"/>
                    <w:rPr>
                      <w:rFonts w:eastAsia="Times New Roman" w:cs="Arial"/>
                      <w:lang w:eastAsia="en-GB"/>
                    </w:rPr>
                  </w:pPr>
                  <w:r w:rsidRPr="00F670BB">
                    <w:rPr>
                      <w:rFonts w:eastAsia="Times New Roman" w:cs="Arial"/>
                      <w:sz w:val="16"/>
                      <w:szCs w:val="16"/>
                      <w:lang w:eastAsia="en-GB"/>
                    </w:rPr>
                    <w:t>L1 </w:t>
                  </w:r>
                </w:p>
              </w:tc>
              <w:tc>
                <w:tcPr>
                  <w:tcW w:w="57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31D1519" w14:textId="77777777" w:rsidR="009C4103" w:rsidRPr="00F670BB" w:rsidRDefault="009C4103" w:rsidP="009C4103">
                  <w:pPr>
                    <w:jc w:val="center"/>
                    <w:rPr>
                      <w:rFonts w:eastAsia="Times New Roman" w:cs="Arial"/>
                      <w:lang w:eastAsia="en-GB"/>
                    </w:rPr>
                  </w:pPr>
                  <w:r w:rsidRPr="00F670BB">
                    <w:rPr>
                      <w:rFonts w:eastAsia="Times New Roman" w:cs="Arial"/>
                      <w:sz w:val="16"/>
                      <w:szCs w:val="16"/>
                      <w:lang w:eastAsia="en-GB"/>
                    </w:rPr>
                    <w:t>L2 </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DBF50B2" w14:textId="77777777" w:rsidR="009C4103" w:rsidRPr="00F670BB" w:rsidRDefault="009C4103" w:rsidP="009C4103">
                  <w:pPr>
                    <w:jc w:val="center"/>
                    <w:rPr>
                      <w:rFonts w:eastAsia="Times New Roman" w:cs="Arial"/>
                      <w:sz w:val="16"/>
                      <w:szCs w:val="16"/>
                      <w:lang w:eastAsia="en-GB"/>
                    </w:rPr>
                  </w:pPr>
                  <w:r w:rsidRPr="00F670BB">
                    <w:rPr>
                      <w:rFonts w:eastAsia="Times New Roman" w:cs="Arial"/>
                      <w:sz w:val="16"/>
                      <w:szCs w:val="16"/>
                      <w:lang w:eastAsia="en-GB"/>
                    </w:rPr>
                    <w:t>L3</w:t>
                  </w:r>
                </w:p>
              </w:tc>
              <w:tc>
                <w:tcPr>
                  <w:tcW w:w="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F87BD17" w14:textId="77777777" w:rsidR="009C4103" w:rsidRPr="00F670BB" w:rsidRDefault="009C4103" w:rsidP="009C4103">
                  <w:pPr>
                    <w:jc w:val="center"/>
                    <w:rPr>
                      <w:rFonts w:eastAsia="Times New Roman" w:cs="Arial"/>
                      <w:lang w:eastAsia="en-GB"/>
                    </w:rPr>
                  </w:pPr>
                  <w:r w:rsidRPr="00F670BB">
                    <w:rPr>
                      <w:rFonts w:eastAsia="Times New Roman" w:cs="Arial"/>
                      <w:sz w:val="16"/>
                      <w:szCs w:val="16"/>
                      <w:lang w:eastAsia="en-GB"/>
                    </w:rPr>
                    <w:t>L4</w:t>
                  </w:r>
                </w:p>
              </w:tc>
              <w:tc>
                <w:tcPr>
                  <w:tcW w:w="768"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756E0214" w14:textId="77777777" w:rsidR="009C4103" w:rsidRPr="00F670BB" w:rsidRDefault="009C4103" w:rsidP="009C4103">
                  <w:pPr>
                    <w:jc w:val="center"/>
                    <w:rPr>
                      <w:rFonts w:eastAsia="Times New Roman" w:cs="Arial"/>
                      <w:lang w:eastAsia="en-GB"/>
                    </w:rPr>
                  </w:pPr>
                  <w:r w:rsidRPr="00F670BB">
                    <w:rPr>
                      <w:rFonts w:eastAsia="Times New Roman" w:cs="Arial"/>
                      <w:sz w:val="16"/>
                      <w:szCs w:val="16"/>
                      <w:lang w:eastAsia="en-GB"/>
                    </w:rPr>
                    <w:t>L5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852BA98" w14:textId="77777777" w:rsidR="009C4103" w:rsidRPr="00F670BB" w:rsidRDefault="009C4103" w:rsidP="009C4103">
                  <w:pPr>
                    <w:jc w:val="center"/>
                    <w:rPr>
                      <w:rFonts w:eastAsia="Times New Roman" w:cs="Arial"/>
                      <w:lang w:eastAsia="en-GB"/>
                    </w:rPr>
                  </w:pPr>
                  <w:r w:rsidRPr="00F670BB">
                    <w:rPr>
                      <w:rFonts w:eastAsia="Times New Roman" w:cs="Arial"/>
                      <w:sz w:val="16"/>
                      <w:szCs w:val="16"/>
                      <w:lang w:eastAsia="en-GB"/>
                    </w:rPr>
                    <w:t>L6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8CD207A" w14:textId="77777777" w:rsidR="009C4103" w:rsidRPr="00F670BB" w:rsidRDefault="009C4103" w:rsidP="009C4103">
                  <w:pPr>
                    <w:jc w:val="center"/>
                    <w:rPr>
                      <w:rFonts w:eastAsia="Times New Roman" w:cs="Arial"/>
                      <w:sz w:val="16"/>
                      <w:szCs w:val="16"/>
                      <w:lang w:eastAsia="en-GB"/>
                    </w:rPr>
                  </w:pPr>
                  <w:r w:rsidRPr="00F670BB">
                    <w:rPr>
                      <w:rFonts w:eastAsia="Times New Roman" w:cs="Arial"/>
                      <w:sz w:val="16"/>
                      <w:szCs w:val="16"/>
                      <w:lang w:eastAsia="en-GB"/>
                    </w:rPr>
                    <w:t>L7</w:t>
                  </w:r>
                </w:p>
              </w:tc>
              <w:tc>
                <w:tcPr>
                  <w:tcW w:w="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63B832" w14:textId="77777777" w:rsidR="009C4103" w:rsidRPr="00F670BB" w:rsidRDefault="009C4103" w:rsidP="009C4103">
                  <w:pPr>
                    <w:jc w:val="center"/>
                    <w:rPr>
                      <w:rFonts w:eastAsia="Times New Roman" w:cs="Arial"/>
                      <w:lang w:eastAsia="en-GB"/>
                    </w:rPr>
                  </w:pPr>
                  <w:r w:rsidRPr="00F670BB">
                    <w:rPr>
                      <w:rFonts w:eastAsia="Times New Roman" w:cs="Arial"/>
                      <w:sz w:val="16"/>
                      <w:szCs w:val="16"/>
                      <w:lang w:eastAsia="en-GB"/>
                    </w:rPr>
                    <w:t>L8</w:t>
                  </w:r>
                </w:p>
              </w:tc>
              <w:tc>
                <w:tcPr>
                  <w:tcW w:w="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9E21C3" w14:textId="77777777" w:rsidR="009C4103" w:rsidRPr="00F670BB" w:rsidRDefault="009C4103" w:rsidP="009C4103">
                  <w:pPr>
                    <w:spacing w:line="259" w:lineRule="auto"/>
                    <w:jc w:val="center"/>
                    <w:rPr>
                      <w:rFonts w:eastAsia="Times New Roman" w:cs="Arial"/>
                      <w:sz w:val="16"/>
                      <w:szCs w:val="16"/>
                      <w:lang w:eastAsia="en-GB"/>
                    </w:rPr>
                  </w:pPr>
                  <w:r w:rsidRPr="00F670BB">
                    <w:rPr>
                      <w:rFonts w:eastAsia="Times New Roman" w:cs="Arial"/>
                      <w:sz w:val="16"/>
                      <w:szCs w:val="16"/>
                      <w:lang w:eastAsia="en-GB"/>
                    </w:rPr>
                    <w:t>L9</w:t>
                  </w:r>
                </w:p>
              </w:tc>
              <w:tc>
                <w:tcPr>
                  <w:tcW w:w="6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982409B" w14:textId="77777777" w:rsidR="009C4103" w:rsidRPr="00010D35" w:rsidRDefault="009C4103" w:rsidP="009C4103">
                  <w:pPr>
                    <w:spacing w:line="259" w:lineRule="auto"/>
                    <w:jc w:val="center"/>
                    <w:rPr>
                      <w:rFonts w:cs="Arial"/>
                    </w:rPr>
                  </w:pPr>
                  <w:r w:rsidRPr="00F670BB">
                    <w:rPr>
                      <w:rFonts w:eastAsia="Times New Roman" w:cs="Arial"/>
                      <w:sz w:val="16"/>
                      <w:szCs w:val="16"/>
                      <w:lang w:eastAsia="en-GB"/>
                    </w:rPr>
                    <w:t>L10</w:t>
                  </w:r>
                </w:p>
              </w:tc>
              <w:tc>
                <w:tcPr>
                  <w:tcW w:w="5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F5636E" w14:textId="77777777" w:rsidR="009C4103" w:rsidRPr="00F670BB" w:rsidRDefault="009C4103" w:rsidP="009C4103">
                  <w:pPr>
                    <w:spacing w:line="259" w:lineRule="auto"/>
                    <w:jc w:val="center"/>
                    <w:rPr>
                      <w:rFonts w:eastAsia="Times New Roman" w:cs="Arial"/>
                      <w:sz w:val="16"/>
                      <w:szCs w:val="16"/>
                      <w:lang w:eastAsia="en-GB"/>
                    </w:rPr>
                  </w:pPr>
                  <w:r w:rsidRPr="00F670BB">
                    <w:rPr>
                      <w:rFonts w:eastAsia="Times New Roman" w:cs="Arial"/>
                      <w:sz w:val="16"/>
                      <w:szCs w:val="16"/>
                      <w:lang w:eastAsia="en-GB"/>
                    </w:rPr>
                    <w:t>L11</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4F46D19" w14:textId="77777777" w:rsidR="009C4103" w:rsidRPr="00010D35" w:rsidRDefault="009C4103" w:rsidP="009C4103">
                  <w:pPr>
                    <w:spacing w:line="259" w:lineRule="auto"/>
                    <w:jc w:val="center"/>
                    <w:rPr>
                      <w:rFonts w:cs="Arial"/>
                    </w:rPr>
                  </w:pPr>
                  <w:r w:rsidRPr="00F670BB">
                    <w:rPr>
                      <w:rFonts w:eastAsia="Times New Roman" w:cs="Arial"/>
                      <w:sz w:val="16"/>
                      <w:szCs w:val="16"/>
                      <w:lang w:eastAsia="en-GB"/>
                    </w:rPr>
                    <w:t>L12</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A0E8E" w14:textId="77777777" w:rsidR="009C4103" w:rsidRPr="00010D35" w:rsidRDefault="009C4103" w:rsidP="009C4103">
                  <w:pPr>
                    <w:spacing w:line="259" w:lineRule="auto"/>
                    <w:jc w:val="center"/>
                    <w:rPr>
                      <w:rFonts w:cs="Arial"/>
                    </w:rPr>
                  </w:pPr>
                  <w:r w:rsidRPr="00F670BB">
                    <w:rPr>
                      <w:rFonts w:eastAsia="Times New Roman" w:cs="Arial"/>
                      <w:sz w:val="16"/>
                      <w:szCs w:val="16"/>
                      <w:lang w:eastAsia="en-GB"/>
                    </w:rPr>
                    <w:t>L13</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DD3974" w14:textId="77777777" w:rsidR="009C4103" w:rsidRPr="00010D35" w:rsidRDefault="009C4103" w:rsidP="009C4103">
                  <w:pPr>
                    <w:spacing w:line="259" w:lineRule="auto"/>
                    <w:jc w:val="center"/>
                    <w:rPr>
                      <w:rFonts w:cs="Arial"/>
                    </w:rPr>
                  </w:pPr>
                  <w:r w:rsidRPr="00F670BB">
                    <w:rPr>
                      <w:rFonts w:eastAsia="Times New Roman" w:cs="Arial"/>
                      <w:sz w:val="16"/>
                      <w:szCs w:val="16"/>
                      <w:lang w:eastAsia="en-GB"/>
                    </w:rPr>
                    <w:t>L14</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F1BEC8" w14:textId="77777777" w:rsidR="009C4103" w:rsidRPr="00010D35" w:rsidRDefault="009C4103" w:rsidP="009C4103">
                  <w:pPr>
                    <w:spacing w:line="259" w:lineRule="auto"/>
                    <w:jc w:val="center"/>
                    <w:rPr>
                      <w:rFonts w:cs="Arial"/>
                    </w:rPr>
                  </w:pPr>
                  <w:r w:rsidRPr="00F670BB">
                    <w:rPr>
                      <w:rFonts w:eastAsia="Times New Roman" w:cs="Arial"/>
                      <w:sz w:val="16"/>
                      <w:szCs w:val="16"/>
                      <w:lang w:eastAsia="en-GB"/>
                    </w:rPr>
                    <w:t>L15</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30B581" w14:textId="77777777" w:rsidR="009C4103" w:rsidRPr="00F670BB" w:rsidRDefault="009C4103" w:rsidP="009C4103">
                  <w:pPr>
                    <w:spacing w:line="259" w:lineRule="auto"/>
                    <w:jc w:val="center"/>
                    <w:rPr>
                      <w:rFonts w:eastAsia="Times New Roman" w:cs="Arial"/>
                      <w:sz w:val="16"/>
                      <w:szCs w:val="16"/>
                      <w:lang w:eastAsia="en-GB"/>
                    </w:rPr>
                  </w:pPr>
                  <w:r w:rsidRPr="00F670BB">
                    <w:rPr>
                      <w:rFonts w:eastAsia="Times New Roman" w:cs="Arial"/>
                      <w:sz w:val="16"/>
                      <w:szCs w:val="16"/>
                      <w:lang w:eastAsia="en-GB"/>
                    </w:rPr>
                    <w:t>L16</w:t>
                  </w:r>
                </w:p>
              </w:tc>
            </w:tr>
          </w:tbl>
          <w:p w14:paraId="315220A6"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c>
      </w:tr>
      <w:tr w:rsidR="009C4103" w:rsidRPr="005C2829" w14:paraId="220877AA"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tcPr>
          <w:p w14:paraId="4D47460F" w14:textId="52979291" w:rsidR="009C4103" w:rsidRPr="005C2829" w:rsidRDefault="009C4103" w:rsidP="009C4103">
            <w:pPr>
              <w:rPr>
                <w:rFonts w:eastAsia="Times New Roman" w:cs="Arial"/>
                <w:lang w:eastAsia="en-GB"/>
              </w:rPr>
            </w:pPr>
            <w:r w:rsidRPr="005C2829">
              <w:rPr>
                <w:rFonts w:eastAsia="Times New Roman" w:cs="Arial"/>
                <w:b/>
                <w:bCs/>
                <w:lang w:eastAsia="en-GB"/>
              </w:rPr>
              <w:t>When:</w:t>
            </w:r>
            <w:r w:rsidRPr="005C2829">
              <w:rPr>
                <w:rFonts w:eastAsia="Times New Roman" w:cs="Arial"/>
                <w:lang w:eastAsia="en-GB"/>
              </w:rPr>
              <w:t xml:space="preserve"> Term 1b </w:t>
            </w:r>
          </w:p>
          <w:p w14:paraId="42579945" w14:textId="77777777" w:rsidR="009C4103" w:rsidRPr="005C2829" w:rsidRDefault="009C4103" w:rsidP="009C4103">
            <w:pPr>
              <w:rPr>
                <w:rFonts w:eastAsia="Times New Roman" w:cs="Arial"/>
                <w:lang w:eastAsia="en-GB"/>
              </w:rPr>
            </w:pPr>
          </w:p>
          <w:p w14:paraId="359FD484" w14:textId="45BEE7C6" w:rsidR="009C4103" w:rsidRPr="005C2829" w:rsidRDefault="00F82D45" w:rsidP="009C4103">
            <w:pPr>
              <w:rPr>
                <w:rFonts w:eastAsia="Times New Roman" w:cs="Arial"/>
                <w:lang w:val="en-US" w:eastAsia="en-GB"/>
              </w:rPr>
            </w:pPr>
            <w:r w:rsidRPr="005C2829">
              <w:rPr>
                <w:rFonts w:eastAsia="Times New Roman" w:cs="Arial"/>
                <w:lang w:val="en-US" w:eastAsia="en-GB"/>
              </w:rPr>
              <w:t>Learners</w:t>
            </w:r>
            <w:r w:rsidR="009C4103" w:rsidRPr="005C2829">
              <w:rPr>
                <w:rFonts w:eastAsia="Times New Roman" w:cs="Arial"/>
                <w:lang w:val="en-US" w:eastAsia="en-GB"/>
              </w:rPr>
              <w:t xml:space="preserve"> will retrieve knowledge from the previous session providing examples of different types of formative and summative assessment. They will review their observations completed in placement. They will understand </w:t>
            </w:r>
            <w:r w:rsidR="00010D35">
              <w:rPr>
                <w:rFonts w:eastAsia="Times New Roman" w:cs="Arial"/>
                <w:lang w:val="en-US" w:eastAsia="en-GB"/>
              </w:rPr>
              <w:t xml:space="preserve">that </w:t>
            </w:r>
            <w:r w:rsidR="009C4103" w:rsidRPr="005C2829">
              <w:rPr>
                <w:rFonts w:eastAsia="Times New Roman" w:cs="Arial"/>
                <w:lang w:val="en-US" w:eastAsia="en-GB"/>
              </w:rPr>
              <w:t xml:space="preserve">they will now use the Birth to </w:t>
            </w:r>
            <w:r w:rsidR="0072687D">
              <w:rPr>
                <w:rFonts w:eastAsia="Times New Roman" w:cs="Arial"/>
                <w:lang w:val="en-US" w:eastAsia="en-GB"/>
              </w:rPr>
              <w:t>5</w:t>
            </w:r>
            <w:r w:rsidR="009C4103" w:rsidRPr="005C2829">
              <w:rPr>
                <w:rFonts w:eastAsia="Times New Roman" w:cs="Arial"/>
                <w:lang w:val="en-US" w:eastAsia="en-GB"/>
              </w:rPr>
              <w:t xml:space="preserve"> Matters to make sense of their observations. To do this, they will recall what they already know about the document and the EYFS statutory framework. They read the section on </w:t>
            </w:r>
            <w:r w:rsidR="004A147F">
              <w:rPr>
                <w:rFonts w:eastAsia="Times New Roman" w:cs="Arial"/>
                <w:lang w:val="en-US" w:eastAsia="en-GB"/>
              </w:rPr>
              <w:t>OAP</w:t>
            </w:r>
            <w:r w:rsidR="009C4103" w:rsidRPr="005C2829">
              <w:rPr>
                <w:rFonts w:eastAsia="Times New Roman" w:cs="Arial"/>
                <w:lang w:val="en-US" w:eastAsia="en-GB"/>
              </w:rPr>
              <w:t xml:space="preserve"> and identify the age range the child they have completed the observation is in. They will then create a mind map in their OAP workbook highlighting expected milestones for their child’s age range. </w:t>
            </w:r>
            <w:r w:rsidRPr="005C2829">
              <w:rPr>
                <w:rFonts w:eastAsia="Times New Roman" w:cs="Arial"/>
                <w:lang w:val="en-US" w:eastAsia="en-GB"/>
              </w:rPr>
              <w:t>Learners</w:t>
            </w:r>
            <w:r w:rsidR="009C4103" w:rsidRPr="005C2829">
              <w:rPr>
                <w:rFonts w:eastAsia="Times New Roman" w:cs="Arial"/>
                <w:lang w:val="en-US" w:eastAsia="en-GB"/>
              </w:rPr>
              <w:t xml:space="preserve"> will be encouraged to focus on the areas of learning they have seen in the child observation. They will conclude the session by identifying three expected milestones for their observational child’s age range.</w:t>
            </w:r>
          </w:p>
          <w:p w14:paraId="4FA8ADBC" w14:textId="77777777" w:rsidR="009C4103" w:rsidRPr="005C2829" w:rsidRDefault="009C4103" w:rsidP="009C4103">
            <w:pPr>
              <w:rPr>
                <w:rFonts w:eastAsia="Times New Roman" w:cs="Arial"/>
                <w:lang w:eastAsia="en-GB"/>
              </w:rPr>
            </w:pPr>
          </w:p>
          <w:p w14:paraId="151DE0B6" w14:textId="77777777" w:rsidR="009C4103" w:rsidRPr="005C2829" w:rsidRDefault="009C4103" w:rsidP="009C4103">
            <w:pPr>
              <w:rPr>
                <w:rFonts w:eastAsia="Times New Roman" w:cs="Arial"/>
                <w:lang w:eastAsia="en-GB"/>
              </w:rPr>
            </w:pPr>
            <w:r w:rsidRPr="005C2829">
              <w:rPr>
                <w:rFonts w:eastAsia="Times New Roman" w:cs="Arial"/>
                <w:b/>
                <w:bCs/>
                <w:lang w:eastAsia="en-GB"/>
              </w:rPr>
              <w:t>What:</w:t>
            </w:r>
            <w:r w:rsidRPr="005C2829">
              <w:rPr>
                <w:rFonts w:eastAsia="Times New Roman" w:cs="Arial"/>
                <w:lang w:eastAsia="en-GB"/>
              </w:rPr>
              <w:t xml:space="preserve"> </w:t>
            </w:r>
          </w:p>
          <w:p w14:paraId="364270AC" w14:textId="7F7B2E74" w:rsidR="009C4103" w:rsidRPr="005C2829" w:rsidRDefault="009C4103" w:rsidP="00FE5C5C">
            <w:pPr>
              <w:pStyle w:val="ListParagraph"/>
              <w:numPr>
                <w:ilvl w:val="0"/>
                <w:numId w:val="13"/>
              </w:numPr>
              <w:rPr>
                <w:rFonts w:eastAsia="Times New Roman" w:cs="Arial"/>
                <w:szCs w:val="24"/>
                <w:lang w:eastAsia="en-GB"/>
              </w:rPr>
            </w:pPr>
            <w:r w:rsidRPr="005C2829">
              <w:rPr>
                <w:rFonts w:eastAsia="Times New Roman" w:cs="Arial"/>
                <w:lang w:eastAsia="en-GB"/>
              </w:rPr>
              <w:t>Game to recall different examples of formative and summative assessment</w:t>
            </w:r>
            <w:r w:rsidR="00010D35">
              <w:rPr>
                <w:rFonts w:eastAsia="Times New Roman" w:cs="Arial"/>
                <w:lang w:eastAsia="en-GB"/>
              </w:rPr>
              <w:t>.</w:t>
            </w:r>
            <w:r w:rsidRPr="005C2829">
              <w:rPr>
                <w:rFonts w:eastAsia="Times New Roman" w:cs="Arial"/>
                <w:lang w:eastAsia="en-GB"/>
              </w:rPr>
              <w:t xml:space="preserve"> </w:t>
            </w:r>
          </w:p>
          <w:p w14:paraId="2DE9460F" w14:textId="7E1AFE8E" w:rsidR="009C4103" w:rsidRPr="005C2829" w:rsidRDefault="009C4103" w:rsidP="00FE5C5C">
            <w:pPr>
              <w:pStyle w:val="ListParagraph"/>
              <w:numPr>
                <w:ilvl w:val="0"/>
                <w:numId w:val="13"/>
              </w:numPr>
              <w:rPr>
                <w:rFonts w:eastAsia="Times New Roman" w:cs="Arial"/>
                <w:szCs w:val="24"/>
                <w:lang w:eastAsia="en-GB"/>
              </w:rPr>
            </w:pPr>
            <w:r w:rsidRPr="005C2829">
              <w:rPr>
                <w:rFonts w:eastAsia="Times New Roman" w:cs="Arial"/>
                <w:lang w:eastAsia="en-GB"/>
              </w:rPr>
              <w:t>Discussion retrieval of observation task on a child in their placement</w:t>
            </w:r>
            <w:r w:rsidR="00010D35">
              <w:rPr>
                <w:rFonts w:eastAsia="Times New Roman" w:cs="Arial"/>
                <w:lang w:eastAsia="en-GB"/>
              </w:rPr>
              <w:t>.</w:t>
            </w:r>
            <w:r w:rsidRPr="005C2829">
              <w:rPr>
                <w:rFonts w:eastAsia="Times New Roman" w:cs="Arial"/>
                <w:lang w:eastAsia="en-GB"/>
              </w:rPr>
              <w:t xml:space="preserve"> </w:t>
            </w:r>
          </w:p>
          <w:p w14:paraId="6931838A" w14:textId="47CE6767" w:rsidR="009C4103" w:rsidRPr="005C2829" w:rsidRDefault="009C4103" w:rsidP="00FE5C5C">
            <w:pPr>
              <w:pStyle w:val="ListParagraph"/>
              <w:numPr>
                <w:ilvl w:val="0"/>
                <w:numId w:val="13"/>
              </w:numPr>
              <w:rPr>
                <w:rFonts w:eastAsia="Times New Roman" w:cs="Arial"/>
                <w:szCs w:val="24"/>
                <w:lang w:eastAsia="en-GB"/>
              </w:rPr>
            </w:pPr>
            <w:r w:rsidRPr="005C2829">
              <w:rPr>
                <w:rFonts w:eastAsia="Times New Roman" w:cs="Arial"/>
                <w:lang w:eastAsia="en-GB"/>
              </w:rPr>
              <w:t xml:space="preserve">Reading task using Birth to </w:t>
            </w:r>
            <w:r w:rsidR="00F670BB">
              <w:rPr>
                <w:rFonts w:eastAsia="Times New Roman" w:cs="Arial"/>
                <w:lang w:eastAsia="en-GB"/>
              </w:rPr>
              <w:t>5</w:t>
            </w:r>
            <w:r w:rsidRPr="005C2829">
              <w:rPr>
                <w:rFonts w:eastAsia="Times New Roman" w:cs="Arial"/>
                <w:lang w:eastAsia="en-GB"/>
              </w:rPr>
              <w:t xml:space="preserve"> Matters </w:t>
            </w:r>
            <w:hyperlink r:id="rId19">
              <w:r w:rsidRPr="005C2829">
                <w:rPr>
                  <w:rStyle w:val="Hyperlink"/>
                  <w:rFonts w:cs="Arial"/>
                </w:rPr>
                <w:t>Birth</w:t>
              </w:r>
              <w:r w:rsidR="00010D35">
                <w:rPr>
                  <w:rStyle w:val="Hyperlink"/>
                  <w:rFonts w:cs="Arial"/>
                </w:rPr>
                <w:t xml:space="preserve"> </w:t>
              </w:r>
              <w:r w:rsidRPr="005C2829">
                <w:rPr>
                  <w:rStyle w:val="Hyperlink"/>
                  <w:rFonts w:cs="Arial"/>
                </w:rPr>
                <w:t>to</w:t>
              </w:r>
              <w:r w:rsidR="00010D35">
                <w:rPr>
                  <w:rStyle w:val="Hyperlink"/>
                  <w:rFonts w:cs="Arial"/>
                </w:rPr>
                <w:t xml:space="preserve"> </w:t>
              </w:r>
              <w:r w:rsidR="00F670BB">
                <w:rPr>
                  <w:rStyle w:val="Hyperlink"/>
                </w:rPr>
                <w:t>5</w:t>
              </w:r>
              <w:r w:rsidRPr="005C2829">
                <w:rPr>
                  <w:rStyle w:val="Hyperlink"/>
                  <w:rFonts w:cs="Arial"/>
                </w:rPr>
                <w:t>Matters-download.pdf</w:t>
              </w:r>
            </w:hyperlink>
            <w:r w:rsidR="00010D35" w:rsidRPr="00DA5107">
              <w:rPr>
                <w:rStyle w:val="Hyperlink"/>
                <w:rFonts w:cs="Arial"/>
                <w:color w:val="auto"/>
                <w:u w:val="none"/>
              </w:rPr>
              <w:t>.</w:t>
            </w:r>
          </w:p>
          <w:p w14:paraId="2B903A06" w14:textId="70FFBD4B" w:rsidR="009C4103" w:rsidRPr="005C2829" w:rsidRDefault="009C4103" w:rsidP="00FE5C5C">
            <w:pPr>
              <w:pStyle w:val="ListParagraph"/>
              <w:numPr>
                <w:ilvl w:val="0"/>
                <w:numId w:val="13"/>
              </w:numPr>
              <w:rPr>
                <w:rFonts w:eastAsia="Times New Roman" w:cs="Arial"/>
                <w:szCs w:val="24"/>
                <w:lang w:eastAsia="en-GB"/>
              </w:rPr>
            </w:pPr>
            <w:r w:rsidRPr="005C2829">
              <w:rPr>
                <w:rFonts w:eastAsia="Times New Roman" w:cs="Arial"/>
                <w:lang w:eastAsia="en-GB"/>
              </w:rPr>
              <w:t xml:space="preserve">Mathematical conversion of Birth to </w:t>
            </w:r>
            <w:r w:rsidR="00F670BB">
              <w:rPr>
                <w:rFonts w:eastAsia="Times New Roman" w:cs="Arial"/>
                <w:lang w:eastAsia="en-GB"/>
              </w:rPr>
              <w:t>5</w:t>
            </w:r>
            <w:r w:rsidRPr="005C2829">
              <w:rPr>
                <w:rFonts w:eastAsia="Times New Roman" w:cs="Arial"/>
                <w:lang w:eastAsia="en-GB"/>
              </w:rPr>
              <w:t xml:space="preserve"> Matters age range key to identify age</w:t>
            </w:r>
            <w:r w:rsidR="00010D35">
              <w:rPr>
                <w:rFonts w:eastAsia="Times New Roman" w:cs="Arial"/>
                <w:lang w:eastAsia="en-GB"/>
              </w:rPr>
              <w:t>.</w:t>
            </w:r>
            <w:r w:rsidRPr="005C2829">
              <w:rPr>
                <w:rFonts w:eastAsia="Times New Roman" w:cs="Arial"/>
                <w:lang w:eastAsia="en-GB"/>
              </w:rPr>
              <w:t xml:space="preserve"> range for the observation child </w:t>
            </w:r>
            <w:hyperlink r:id="rId20">
              <w:r w:rsidRPr="005C2829">
                <w:rPr>
                  <w:rStyle w:val="Hyperlink"/>
                  <w:rFonts w:cs="Arial"/>
                </w:rPr>
                <w:t>Birth</w:t>
              </w:r>
              <w:r w:rsidR="00010D35">
                <w:rPr>
                  <w:rStyle w:val="Hyperlink"/>
                  <w:rFonts w:cs="Arial"/>
                </w:rPr>
                <w:t xml:space="preserve"> </w:t>
              </w:r>
              <w:r w:rsidRPr="005C2829">
                <w:rPr>
                  <w:rStyle w:val="Hyperlink"/>
                  <w:rFonts w:cs="Arial"/>
                </w:rPr>
                <w:t>to</w:t>
              </w:r>
              <w:r w:rsidR="00F670BB">
                <w:rPr>
                  <w:rStyle w:val="Hyperlink"/>
                </w:rPr>
                <w:t xml:space="preserve"> </w:t>
              </w:r>
              <w:r w:rsidRPr="005C2829">
                <w:rPr>
                  <w:rStyle w:val="Hyperlink"/>
                  <w:rFonts w:cs="Arial"/>
                </w:rPr>
                <w:t>5</w:t>
              </w:r>
              <w:r w:rsidR="00DA5107">
                <w:rPr>
                  <w:rStyle w:val="Hyperlink"/>
                  <w:rFonts w:cs="Arial"/>
                </w:rPr>
                <w:t xml:space="preserve"> </w:t>
              </w:r>
              <w:r w:rsidR="00010D35">
                <w:rPr>
                  <w:rStyle w:val="Hyperlink"/>
                  <w:rFonts w:cs="Arial"/>
                </w:rPr>
                <w:t>M</w:t>
              </w:r>
              <w:r w:rsidRPr="005C2829">
                <w:rPr>
                  <w:rStyle w:val="Hyperlink"/>
                  <w:rFonts w:cs="Arial"/>
                </w:rPr>
                <w:t>atters-download.pdf</w:t>
              </w:r>
            </w:hyperlink>
            <w:r w:rsidR="00010D35" w:rsidRPr="00DA5107">
              <w:rPr>
                <w:rStyle w:val="Hyperlink"/>
                <w:rFonts w:cs="Arial"/>
                <w:color w:val="auto"/>
                <w:u w:val="none"/>
              </w:rPr>
              <w:t>.</w:t>
            </w:r>
          </w:p>
          <w:p w14:paraId="570EB971" w14:textId="2E371D97" w:rsidR="009C4103" w:rsidRPr="005C2829" w:rsidRDefault="009C4103" w:rsidP="00FE5C5C">
            <w:pPr>
              <w:pStyle w:val="ListParagraph"/>
              <w:numPr>
                <w:ilvl w:val="0"/>
                <w:numId w:val="13"/>
              </w:numPr>
              <w:rPr>
                <w:rFonts w:eastAsia="Times New Roman" w:cs="Arial"/>
                <w:szCs w:val="24"/>
                <w:lang w:eastAsia="en-GB"/>
              </w:rPr>
            </w:pPr>
            <w:r w:rsidRPr="005C2829">
              <w:rPr>
                <w:rFonts w:eastAsia="Times New Roman" w:cs="Arial"/>
                <w:lang w:eastAsia="en-GB"/>
              </w:rPr>
              <w:t>Mind map of expected milestones for their observation child</w:t>
            </w:r>
            <w:r w:rsidR="00010D35">
              <w:rPr>
                <w:rFonts w:eastAsia="Times New Roman" w:cs="Arial"/>
                <w:lang w:eastAsia="en-GB"/>
              </w:rPr>
              <w:t>.</w:t>
            </w:r>
            <w:r w:rsidRPr="005C2829">
              <w:rPr>
                <w:rFonts w:eastAsia="Times New Roman" w:cs="Arial"/>
                <w:lang w:eastAsia="en-GB"/>
              </w:rPr>
              <w:t xml:space="preserve"> </w:t>
            </w:r>
          </w:p>
          <w:p w14:paraId="6AED05E8" w14:textId="6C4B64ED" w:rsidR="009C4103" w:rsidRPr="005C2829" w:rsidRDefault="009C4103" w:rsidP="00FE5C5C">
            <w:pPr>
              <w:pStyle w:val="ListParagraph"/>
              <w:numPr>
                <w:ilvl w:val="0"/>
                <w:numId w:val="13"/>
              </w:numPr>
              <w:rPr>
                <w:rFonts w:eastAsia="Times New Roman" w:cs="Arial"/>
                <w:szCs w:val="24"/>
                <w:lang w:eastAsia="en-GB"/>
              </w:rPr>
            </w:pPr>
            <w:r w:rsidRPr="005C2829">
              <w:rPr>
                <w:rFonts w:eastAsia="Times New Roman" w:cs="Arial"/>
                <w:lang w:eastAsia="en-GB"/>
              </w:rPr>
              <w:t xml:space="preserve">Plenary task of sharing </w:t>
            </w:r>
            <w:r w:rsidR="0047508D">
              <w:rPr>
                <w:rFonts w:eastAsia="Times New Roman" w:cs="Arial"/>
                <w:lang w:eastAsia="en-GB"/>
              </w:rPr>
              <w:t>three</w:t>
            </w:r>
            <w:r w:rsidRPr="005C2829">
              <w:rPr>
                <w:rFonts w:eastAsia="Times New Roman" w:cs="Arial"/>
                <w:lang w:eastAsia="en-GB"/>
              </w:rPr>
              <w:t xml:space="preserve"> expected milestones for their observation child with their partner</w:t>
            </w:r>
            <w:r w:rsidR="00010D35">
              <w:rPr>
                <w:rFonts w:eastAsia="Times New Roman" w:cs="Arial"/>
                <w:lang w:eastAsia="en-GB"/>
              </w:rPr>
              <w:t>.</w:t>
            </w:r>
            <w:r w:rsidRPr="005C2829">
              <w:rPr>
                <w:rFonts w:eastAsia="Times New Roman" w:cs="Arial"/>
                <w:lang w:eastAsia="en-GB"/>
              </w:rPr>
              <w:t xml:space="preserve"> </w:t>
            </w:r>
          </w:p>
        </w:tc>
      </w:tr>
    </w:tbl>
    <w:p w14:paraId="39E37B44" w14:textId="77777777" w:rsidR="009C4103" w:rsidRPr="005C2829" w:rsidRDefault="009C4103" w:rsidP="009C4103">
      <w:pPr>
        <w:rPr>
          <w:rFonts w:cs="Arial"/>
          <w:b/>
          <w:bCs/>
          <w:sz w:val="28"/>
          <w:szCs w:val="28"/>
        </w:rPr>
      </w:pPr>
    </w:p>
    <w:p w14:paraId="66FCB69E" w14:textId="77777777" w:rsidR="009C4103" w:rsidRPr="005C2829" w:rsidRDefault="009C4103" w:rsidP="009C4103">
      <w:pPr>
        <w:rPr>
          <w:rFonts w:cs="Arial"/>
          <w:b/>
          <w:bCs/>
          <w:sz w:val="28"/>
          <w:szCs w:val="28"/>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15"/>
      </w:tblGrid>
      <w:tr w:rsidR="009C4103" w:rsidRPr="005C2829" w14:paraId="4F86C86C"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7F6C037" w14:textId="77777777" w:rsidR="009C4103" w:rsidRPr="005C2829" w:rsidRDefault="009C4103" w:rsidP="009C4103">
            <w:pPr>
              <w:rPr>
                <w:rFonts w:eastAsia="Times New Roman" w:cs="Arial"/>
                <w:sz w:val="18"/>
                <w:szCs w:val="18"/>
                <w:lang w:eastAsia="en-GB"/>
              </w:rPr>
            </w:pPr>
            <w:r w:rsidRPr="005C2829">
              <w:rPr>
                <w:rFonts w:eastAsia="Times New Roman" w:cs="Arial"/>
                <w:lang w:eastAsia="en-GB"/>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78"/>
              <w:gridCol w:w="578"/>
              <w:gridCol w:w="537"/>
              <w:gridCol w:w="603"/>
              <w:gridCol w:w="765"/>
              <w:gridCol w:w="568"/>
              <w:gridCol w:w="567"/>
              <w:gridCol w:w="764"/>
              <w:gridCol w:w="537"/>
              <w:gridCol w:w="643"/>
              <w:gridCol w:w="594"/>
              <w:gridCol w:w="493"/>
              <w:gridCol w:w="493"/>
              <w:gridCol w:w="493"/>
              <w:gridCol w:w="585"/>
              <w:gridCol w:w="585"/>
            </w:tblGrid>
            <w:tr w:rsidR="009C4103" w:rsidRPr="005C2829" w14:paraId="7A4FD0CB" w14:textId="77777777" w:rsidTr="009C4103">
              <w:trPr>
                <w:trHeight w:val="300"/>
              </w:trPr>
              <w:tc>
                <w:tcPr>
                  <w:tcW w:w="1697"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038B847" w14:textId="77777777" w:rsidR="009C4103" w:rsidRPr="00010D35" w:rsidRDefault="009C4103" w:rsidP="009C4103">
                  <w:pPr>
                    <w:jc w:val="center"/>
                    <w:rPr>
                      <w:rFonts w:eastAsia="Times New Roman" w:cs="Arial"/>
                      <w:sz w:val="20"/>
                      <w:szCs w:val="20"/>
                      <w:lang w:eastAsia="en-GB"/>
                    </w:rPr>
                  </w:pPr>
                  <w:r w:rsidRPr="00010D35">
                    <w:rPr>
                      <w:rFonts w:eastAsia="Times New Roman" w:cs="Arial"/>
                      <w:sz w:val="20"/>
                      <w:szCs w:val="20"/>
                      <w:lang w:eastAsia="en-GB"/>
                    </w:rPr>
                    <w:t>Observation</w:t>
                  </w:r>
                </w:p>
              </w:tc>
              <w:tc>
                <w:tcPr>
                  <w:tcW w:w="251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3B023B68" w14:textId="5461B767" w:rsidR="009C4103" w:rsidRPr="00010D35" w:rsidRDefault="009C4103" w:rsidP="009C4103">
                  <w:pPr>
                    <w:jc w:val="center"/>
                    <w:rPr>
                      <w:rFonts w:eastAsia="Times New Roman" w:cs="Arial"/>
                      <w:lang w:eastAsia="en-GB"/>
                    </w:rPr>
                  </w:pPr>
                  <w:r w:rsidRPr="00010D35">
                    <w:rPr>
                      <w:rFonts w:eastAsia="Times New Roman" w:cs="Arial"/>
                      <w:sz w:val="20"/>
                      <w:szCs w:val="20"/>
                      <w:lang w:eastAsia="en-GB"/>
                    </w:rPr>
                    <w:t>Assessment</w:t>
                  </w:r>
                </w:p>
              </w:tc>
              <w:tc>
                <w:tcPr>
                  <w:tcW w:w="195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ADE6C9" w14:textId="77777777" w:rsidR="009C4103" w:rsidRPr="00010D35" w:rsidRDefault="009C4103" w:rsidP="009C4103">
                  <w:pPr>
                    <w:jc w:val="center"/>
                    <w:rPr>
                      <w:rFonts w:eastAsia="Times New Roman" w:cs="Arial"/>
                      <w:lang w:eastAsia="en-GB"/>
                    </w:rPr>
                  </w:pPr>
                  <w:r w:rsidRPr="00010D35">
                    <w:rPr>
                      <w:rFonts w:eastAsia="Times New Roman" w:cs="Arial"/>
                      <w:sz w:val="20"/>
                      <w:szCs w:val="20"/>
                      <w:lang w:eastAsia="en-GB"/>
                    </w:rPr>
                    <w:t xml:space="preserve"> Planning </w:t>
                  </w:r>
                </w:p>
              </w:tc>
              <w:tc>
                <w:tcPr>
                  <w:tcW w:w="3246"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7B9D57" w14:textId="77777777" w:rsidR="009C4103" w:rsidRPr="00010D35" w:rsidRDefault="009C4103" w:rsidP="009C4103">
                  <w:pPr>
                    <w:jc w:val="center"/>
                    <w:rPr>
                      <w:rFonts w:eastAsia="Times New Roman" w:cs="Arial"/>
                      <w:sz w:val="20"/>
                      <w:szCs w:val="20"/>
                      <w:lang w:eastAsia="en-GB"/>
                    </w:rPr>
                  </w:pPr>
                  <w:r w:rsidRPr="00010D35">
                    <w:rPr>
                      <w:rFonts w:eastAsia="Times New Roman" w:cs="Arial"/>
                      <w:sz w:val="20"/>
                      <w:szCs w:val="20"/>
                      <w:lang w:eastAsia="en-GB"/>
                    </w:rPr>
                    <w:t xml:space="preserve">Application </w:t>
                  </w:r>
                </w:p>
              </w:tc>
            </w:tr>
            <w:tr w:rsidR="009C4103" w:rsidRPr="005C2829" w14:paraId="62682962" w14:textId="77777777" w:rsidTr="009C4103">
              <w:trPr>
                <w:trHeight w:val="300"/>
              </w:trPr>
              <w:tc>
                <w:tcPr>
                  <w:tcW w:w="5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309F2CE" w14:textId="77777777" w:rsidR="009C4103" w:rsidRPr="00010D35" w:rsidRDefault="009C4103" w:rsidP="009C4103">
                  <w:pPr>
                    <w:jc w:val="center"/>
                    <w:rPr>
                      <w:rFonts w:eastAsia="Times New Roman" w:cs="Arial"/>
                      <w:lang w:eastAsia="en-GB"/>
                    </w:rPr>
                  </w:pPr>
                  <w:r w:rsidRPr="00010D35">
                    <w:rPr>
                      <w:rFonts w:eastAsia="Times New Roman" w:cs="Arial"/>
                      <w:sz w:val="16"/>
                      <w:szCs w:val="16"/>
                      <w:lang w:eastAsia="en-GB"/>
                    </w:rPr>
                    <w:t>L1 </w:t>
                  </w:r>
                </w:p>
              </w:tc>
              <w:tc>
                <w:tcPr>
                  <w:tcW w:w="57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FB4BACE" w14:textId="77777777" w:rsidR="009C4103" w:rsidRPr="00010D35" w:rsidRDefault="009C4103" w:rsidP="009C4103">
                  <w:pPr>
                    <w:jc w:val="center"/>
                    <w:rPr>
                      <w:rFonts w:eastAsia="Times New Roman" w:cs="Arial"/>
                      <w:lang w:eastAsia="en-GB"/>
                    </w:rPr>
                  </w:pPr>
                  <w:r w:rsidRPr="00010D35">
                    <w:rPr>
                      <w:rFonts w:eastAsia="Times New Roman" w:cs="Arial"/>
                      <w:sz w:val="16"/>
                      <w:szCs w:val="16"/>
                      <w:lang w:eastAsia="en-GB"/>
                    </w:rPr>
                    <w:t>L2 </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36F2EE1" w14:textId="77777777" w:rsidR="009C4103" w:rsidRPr="00010D35" w:rsidRDefault="009C4103" w:rsidP="009C4103">
                  <w:pPr>
                    <w:jc w:val="center"/>
                    <w:rPr>
                      <w:rFonts w:eastAsia="Times New Roman" w:cs="Arial"/>
                      <w:sz w:val="16"/>
                      <w:szCs w:val="16"/>
                      <w:lang w:eastAsia="en-GB"/>
                    </w:rPr>
                  </w:pPr>
                  <w:r w:rsidRPr="00010D35">
                    <w:rPr>
                      <w:rFonts w:eastAsia="Times New Roman" w:cs="Arial"/>
                      <w:sz w:val="16"/>
                      <w:szCs w:val="16"/>
                      <w:lang w:eastAsia="en-GB"/>
                    </w:rPr>
                    <w:t>L3</w:t>
                  </w:r>
                </w:p>
              </w:tc>
              <w:tc>
                <w:tcPr>
                  <w:tcW w:w="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B66307F" w14:textId="77777777" w:rsidR="009C4103" w:rsidRPr="00010D35" w:rsidRDefault="009C4103" w:rsidP="009C4103">
                  <w:pPr>
                    <w:jc w:val="center"/>
                    <w:rPr>
                      <w:rFonts w:eastAsia="Times New Roman" w:cs="Arial"/>
                      <w:lang w:eastAsia="en-GB"/>
                    </w:rPr>
                  </w:pPr>
                  <w:r w:rsidRPr="00010D35">
                    <w:rPr>
                      <w:rFonts w:eastAsia="Times New Roman" w:cs="Arial"/>
                      <w:sz w:val="16"/>
                      <w:szCs w:val="16"/>
                      <w:lang w:eastAsia="en-GB"/>
                    </w:rPr>
                    <w:t>L4</w:t>
                  </w:r>
                </w:p>
              </w:tc>
              <w:tc>
                <w:tcPr>
                  <w:tcW w:w="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5F7246" w14:textId="77777777" w:rsidR="009C4103" w:rsidRPr="00010D35" w:rsidRDefault="009C4103" w:rsidP="009C4103">
                  <w:pPr>
                    <w:jc w:val="center"/>
                    <w:rPr>
                      <w:rFonts w:eastAsia="Times New Roman" w:cs="Arial"/>
                      <w:lang w:eastAsia="en-GB"/>
                    </w:rPr>
                  </w:pPr>
                  <w:r w:rsidRPr="00010D35">
                    <w:rPr>
                      <w:rFonts w:eastAsia="Times New Roman" w:cs="Arial"/>
                      <w:sz w:val="16"/>
                      <w:szCs w:val="16"/>
                      <w:lang w:eastAsia="en-GB"/>
                    </w:rPr>
                    <w:t>L5 </w:t>
                  </w:r>
                </w:p>
              </w:tc>
              <w:tc>
                <w:tcPr>
                  <w:tcW w:w="569"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5AAF9DE7" w14:textId="77777777" w:rsidR="009C4103" w:rsidRPr="00010D35" w:rsidRDefault="009C4103" w:rsidP="009C4103">
                  <w:pPr>
                    <w:jc w:val="center"/>
                    <w:rPr>
                      <w:rFonts w:eastAsia="Times New Roman" w:cs="Arial"/>
                      <w:lang w:eastAsia="en-GB"/>
                    </w:rPr>
                  </w:pPr>
                  <w:r w:rsidRPr="00010D35">
                    <w:rPr>
                      <w:rFonts w:eastAsia="Times New Roman" w:cs="Arial"/>
                      <w:sz w:val="16"/>
                      <w:szCs w:val="16"/>
                      <w:lang w:eastAsia="en-GB"/>
                    </w:rPr>
                    <w:t>L6 </w:t>
                  </w:r>
                </w:p>
              </w:tc>
              <w:tc>
                <w:tcPr>
                  <w:tcW w:w="5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E4982C8" w14:textId="77777777" w:rsidR="009C4103" w:rsidRPr="00010D35" w:rsidRDefault="009C4103" w:rsidP="009C4103">
                  <w:pPr>
                    <w:jc w:val="center"/>
                    <w:rPr>
                      <w:rFonts w:eastAsia="Times New Roman" w:cs="Arial"/>
                      <w:sz w:val="16"/>
                      <w:szCs w:val="16"/>
                      <w:lang w:eastAsia="en-GB"/>
                    </w:rPr>
                  </w:pPr>
                  <w:r w:rsidRPr="00010D35">
                    <w:rPr>
                      <w:rFonts w:eastAsia="Times New Roman" w:cs="Arial"/>
                      <w:sz w:val="16"/>
                      <w:szCs w:val="16"/>
                      <w:lang w:eastAsia="en-GB"/>
                    </w:rPr>
                    <w:t>L7</w:t>
                  </w:r>
                </w:p>
              </w:tc>
              <w:tc>
                <w:tcPr>
                  <w:tcW w:w="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2B00A9" w14:textId="77777777" w:rsidR="009C4103" w:rsidRPr="00010D35" w:rsidRDefault="009C4103" w:rsidP="009C4103">
                  <w:pPr>
                    <w:jc w:val="center"/>
                    <w:rPr>
                      <w:rFonts w:eastAsia="Times New Roman" w:cs="Arial"/>
                      <w:lang w:eastAsia="en-GB"/>
                    </w:rPr>
                  </w:pPr>
                  <w:r w:rsidRPr="00010D35">
                    <w:rPr>
                      <w:rFonts w:eastAsia="Times New Roman" w:cs="Arial"/>
                      <w:sz w:val="16"/>
                      <w:szCs w:val="16"/>
                      <w:lang w:eastAsia="en-GB"/>
                    </w:rPr>
                    <w:t>L8</w:t>
                  </w:r>
                </w:p>
              </w:tc>
              <w:tc>
                <w:tcPr>
                  <w:tcW w:w="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C50A3E" w14:textId="77777777" w:rsidR="009C4103" w:rsidRPr="00010D35" w:rsidRDefault="009C4103" w:rsidP="009C4103">
                  <w:pPr>
                    <w:spacing w:line="259" w:lineRule="auto"/>
                    <w:jc w:val="center"/>
                    <w:rPr>
                      <w:rFonts w:eastAsia="Times New Roman" w:cs="Arial"/>
                      <w:sz w:val="16"/>
                      <w:szCs w:val="16"/>
                      <w:lang w:eastAsia="en-GB"/>
                    </w:rPr>
                  </w:pPr>
                  <w:r w:rsidRPr="00010D35">
                    <w:rPr>
                      <w:rFonts w:eastAsia="Times New Roman" w:cs="Arial"/>
                      <w:sz w:val="16"/>
                      <w:szCs w:val="16"/>
                      <w:lang w:eastAsia="en-GB"/>
                    </w:rPr>
                    <w:t>L9</w:t>
                  </w:r>
                </w:p>
              </w:tc>
              <w:tc>
                <w:tcPr>
                  <w:tcW w:w="6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26C4DD" w14:textId="77777777" w:rsidR="009C4103" w:rsidRPr="00010D35" w:rsidRDefault="009C4103" w:rsidP="009C4103">
                  <w:pPr>
                    <w:spacing w:line="259" w:lineRule="auto"/>
                    <w:jc w:val="center"/>
                    <w:rPr>
                      <w:rFonts w:cs="Arial"/>
                    </w:rPr>
                  </w:pPr>
                  <w:r w:rsidRPr="00010D35">
                    <w:rPr>
                      <w:rFonts w:eastAsia="Times New Roman" w:cs="Arial"/>
                      <w:sz w:val="16"/>
                      <w:szCs w:val="16"/>
                      <w:lang w:eastAsia="en-GB"/>
                    </w:rPr>
                    <w:t>L10</w:t>
                  </w:r>
                </w:p>
              </w:tc>
              <w:tc>
                <w:tcPr>
                  <w:tcW w:w="5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5B320B" w14:textId="77777777" w:rsidR="009C4103" w:rsidRPr="00010D35" w:rsidRDefault="009C4103" w:rsidP="009C4103">
                  <w:pPr>
                    <w:spacing w:line="259" w:lineRule="auto"/>
                    <w:jc w:val="center"/>
                    <w:rPr>
                      <w:rFonts w:eastAsia="Times New Roman" w:cs="Arial"/>
                      <w:sz w:val="16"/>
                      <w:szCs w:val="16"/>
                      <w:lang w:eastAsia="en-GB"/>
                    </w:rPr>
                  </w:pPr>
                  <w:r w:rsidRPr="00010D35">
                    <w:rPr>
                      <w:rFonts w:eastAsia="Times New Roman" w:cs="Arial"/>
                      <w:sz w:val="16"/>
                      <w:szCs w:val="16"/>
                      <w:lang w:eastAsia="en-GB"/>
                    </w:rPr>
                    <w:t>L11</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9BAF3B" w14:textId="77777777" w:rsidR="009C4103" w:rsidRPr="00010D35" w:rsidRDefault="009C4103" w:rsidP="009C4103">
                  <w:pPr>
                    <w:spacing w:line="259" w:lineRule="auto"/>
                    <w:jc w:val="center"/>
                    <w:rPr>
                      <w:rFonts w:cs="Arial"/>
                    </w:rPr>
                  </w:pPr>
                  <w:r w:rsidRPr="00010D35">
                    <w:rPr>
                      <w:rFonts w:eastAsia="Times New Roman" w:cs="Arial"/>
                      <w:sz w:val="16"/>
                      <w:szCs w:val="16"/>
                      <w:lang w:eastAsia="en-GB"/>
                    </w:rPr>
                    <w:t>L12</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9E3F1A" w14:textId="77777777" w:rsidR="009C4103" w:rsidRPr="00010D35" w:rsidRDefault="009C4103" w:rsidP="009C4103">
                  <w:pPr>
                    <w:spacing w:line="259" w:lineRule="auto"/>
                    <w:jc w:val="center"/>
                    <w:rPr>
                      <w:rFonts w:cs="Arial"/>
                    </w:rPr>
                  </w:pPr>
                  <w:r w:rsidRPr="00010D35">
                    <w:rPr>
                      <w:rFonts w:eastAsia="Times New Roman" w:cs="Arial"/>
                      <w:sz w:val="16"/>
                      <w:szCs w:val="16"/>
                      <w:lang w:eastAsia="en-GB"/>
                    </w:rPr>
                    <w:t>L13</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E7AC07" w14:textId="77777777" w:rsidR="009C4103" w:rsidRPr="00010D35" w:rsidRDefault="009C4103" w:rsidP="009C4103">
                  <w:pPr>
                    <w:spacing w:line="259" w:lineRule="auto"/>
                    <w:jc w:val="center"/>
                    <w:rPr>
                      <w:rFonts w:cs="Arial"/>
                    </w:rPr>
                  </w:pPr>
                  <w:r w:rsidRPr="00010D35">
                    <w:rPr>
                      <w:rFonts w:eastAsia="Times New Roman" w:cs="Arial"/>
                      <w:sz w:val="16"/>
                      <w:szCs w:val="16"/>
                      <w:lang w:eastAsia="en-GB"/>
                    </w:rPr>
                    <w:t>L14</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8BF4B61" w14:textId="77777777" w:rsidR="009C4103" w:rsidRPr="00010D35" w:rsidRDefault="009C4103" w:rsidP="009C4103">
                  <w:pPr>
                    <w:spacing w:line="259" w:lineRule="auto"/>
                    <w:jc w:val="center"/>
                    <w:rPr>
                      <w:rFonts w:cs="Arial"/>
                    </w:rPr>
                  </w:pPr>
                  <w:r w:rsidRPr="00010D35">
                    <w:rPr>
                      <w:rFonts w:eastAsia="Times New Roman" w:cs="Arial"/>
                      <w:sz w:val="16"/>
                      <w:szCs w:val="16"/>
                      <w:lang w:eastAsia="en-GB"/>
                    </w:rPr>
                    <w:t>L15</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BBA2FA" w14:textId="77777777" w:rsidR="009C4103" w:rsidRPr="00010D35" w:rsidRDefault="009C4103" w:rsidP="009C4103">
                  <w:pPr>
                    <w:spacing w:line="259" w:lineRule="auto"/>
                    <w:jc w:val="center"/>
                    <w:rPr>
                      <w:rFonts w:eastAsia="Times New Roman" w:cs="Arial"/>
                      <w:sz w:val="16"/>
                      <w:szCs w:val="16"/>
                      <w:lang w:eastAsia="en-GB"/>
                    </w:rPr>
                  </w:pPr>
                  <w:r w:rsidRPr="00010D35">
                    <w:rPr>
                      <w:rFonts w:eastAsia="Times New Roman" w:cs="Arial"/>
                      <w:sz w:val="16"/>
                      <w:szCs w:val="16"/>
                      <w:lang w:eastAsia="en-GB"/>
                    </w:rPr>
                    <w:t>L16</w:t>
                  </w:r>
                </w:p>
              </w:tc>
            </w:tr>
          </w:tbl>
          <w:p w14:paraId="51088944" w14:textId="77777777" w:rsidR="009C4103" w:rsidRPr="005C2829" w:rsidRDefault="009C4103" w:rsidP="009C4103">
            <w:pPr>
              <w:rPr>
                <w:rFonts w:eastAsia="Times New Roman" w:cs="Arial"/>
                <w:sz w:val="18"/>
                <w:szCs w:val="18"/>
                <w:lang w:eastAsia="en-GB"/>
              </w:rPr>
            </w:pPr>
            <w:r w:rsidRPr="005C2829">
              <w:rPr>
                <w:rFonts w:eastAsia="Times New Roman" w:cs="Arial"/>
                <w:lang w:eastAsia="en-GB"/>
              </w:rPr>
              <w:t> </w:t>
            </w:r>
          </w:p>
        </w:tc>
      </w:tr>
      <w:tr w:rsidR="009C4103" w:rsidRPr="005C2829" w14:paraId="7A0024E1"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tcPr>
          <w:p w14:paraId="00C3C575" w14:textId="5CCBCE38" w:rsidR="009C4103" w:rsidRPr="005C2829" w:rsidRDefault="009C4103" w:rsidP="009C4103">
            <w:pPr>
              <w:rPr>
                <w:rFonts w:eastAsia="Times New Roman" w:cs="Arial"/>
                <w:lang w:eastAsia="en-GB"/>
              </w:rPr>
            </w:pPr>
            <w:r w:rsidRPr="005C2829">
              <w:rPr>
                <w:rFonts w:eastAsia="Times New Roman" w:cs="Arial"/>
                <w:b/>
                <w:bCs/>
                <w:lang w:eastAsia="en-GB"/>
              </w:rPr>
              <w:t>When:</w:t>
            </w:r>
            <w:r w:rsidRPr="005C2829">
              <w:rPr>
                <w:rFonts w:eastAsia="Times New Roman" w:cs="Arial"/>
                <w:lang w:eastAsia="en-GB"/>
              </w:rPr>
              <w:t xml:space="preserve"> Term 1b </w:t>
            </w:r>
          </w:p>
          <w:p w14:paraId="717AD465" w14:textId="77777777" w:rsidR="009C4103" w:rsidRPr="005C2829" w:rsidRDefault="009C4103" w:rsidP="009C4103">
            <w:pPr>
              <w:rPr>
                <w:rFonts w:eastAsia="Times New Roman" w:cs="Arial"/>
                <w:lang w:eastAsia="en-GB"/>
              </w:rPr>
            </w:pPr>
          </w:p>
          <w:p w14:paraId="10331E0E" w14:textId="43C5D438" w:rsidR="009C4103" w:rsidRPr="005C2829" w:rsidRDefault="009C4103" w:rsidP="009C4103">
            <w:pPr>
              <w:rPr>
                <w:rFonts w:eastAsia="Arial Nova" w:cs="Arial"/>
                <w:color w:val="000000" w:themeColor="text1"/>
                <w:szCs w:val="24"/>
                <w:lang w:val="en-US"/>
              </w:rPr>
            </w:pPr>
            <w:r w:rsidRPr="005C2829">
              <w:rPr>
                <w:rFonts w:eastAsia="Arial Nova" w:cs="Arial"/>
                <w:szCs w:val="24"/>
                <w:lang w:val="en-US" w:eastAsia="en-GB"/>
              </w:rPr>
              <w:t xml:space="preserve">In small groups, </w:t>
            </w:r>
            <w:r w:rsidR="00F82D45" w:rsidRPr="005C2829">
              <w:rPr>
                <w:rFonts w:eastAsia="Arial Nova" w:cs="Arial"/>
                <w:szCs w:val="24"/>
                <w:lang w:val="en-US" w:eastAsia="en-GB"/>
              </w:rPr>
              <w:t>learners</w:t>
            </w:r>
            <w:r w:rsidRPr="005C2829">
              <w:rPr>
                <w:rFonts w:eastAsia="Arial Nova" w:cs="Arial"/>
                <w:szCs w:val="24"/>
                <w:lang w:val="en-US" w:eastAsia="en-GB"/>
              </w:rPr>
              <w:t xml:space="preserve"> will complete the slide deck quiz on questions based on Birth to </w:t>
            </w:r>
            <w:r w:rsidR="0072687D">
              <w:rPr>
                <w:rFonts w:eastAsia="Arial Nova" w:cs="Arial"/>
                <w:szCs w:val="24"/>
                <w:lang w:val="en-US" w:eastAsia="en-GB"/>
              </w:rPr>
              <w:t>5</w:t>
            </w:r>
            <w:r w:rsidRPr="005C2829">
              <w:rPr>
                <w:rFonts w:eastAsia="Arial Nova" w:cs="Arial"/>
                <w:szCs w:val="24"/>
                <w:lang w:val="en-US" w:eastAsia="en-GB"/>
              </w:rPr>
              <w:t xml:space="preserve"> Matters. They will then peer assess each other’s </w:t>
            </w:r>
            <w:r w:rsidR="00010D35">
              <w:rPr>
                <w:rFonts w:eastAsia="Arial Nova" w:cs="Arial"/>
                <w:szCs w:val="24"/>
                <w:lang w:val="en-US" w:eastAsia="en-GB"/>
              </w:rPr>
              <w:t xml:space="preserve">work </w:t>
            </w:r>
            <w:r w:rsidRPr="005C2829">
              <w:rPr>
                <w:rFonts w:eastAsia="Arial Nova" w:cs="Arial"/>
                <w:szCs w:val="24"/>
                <w:lang w:val="en-US" w:eastAsia="en-GB"/>
              </w:rPr>
              <w:t xml:space="preserve">using Birth to </w:t>
            </w:r>
            <w:r w:rsidR="008D508E">
              <w:rPr>
                <w:rFonts w:eastAsia="Arial Nova" w:cs="Arial"/>
                <w:szCs w:val="24"/>
                <w:lang w:val="en-US" w:eastAsia="en-GB"/>
              </w:rPr>
              <w:t>5</w:t>
            </w:r>
            <w:r w:rsidRPr="005C2829">
              <w:rPr>
                <w:rFonts w:eastAsia="Arial Nova" w:cs="Arial"/>
                <w:szCs w:val="24"/>
                <w:lang w:val="en-US" w:eastAsia="en-GB"/>
              </w:rPr>
              <w:t xml:space="preserve"> Matters</w:t>
            </w:r>
            <w:r w:rsidRPr="005C2829">
              <w:rPr>
                <w:rStyle w:val="FootnoteReference"/>
                <w:rFonts w:eastAsia="Arial Nova" w:cs="Arial"/>
                <w:szCs w:val="24"/>
                <w:lang w:val="en-US" w:eastAsia="en-GB"/>
              </w:rPr>
              <w:footnoteReference w:id="5"/>
            </w:r>
            <w:r w:rsidR="00010D35">
              <w:rPr>
                <w:rFonts w:eastAsia="Arial Nova" w:cs="Arial"/>
                <w:szCs w:val="24"/>
                <w:lang w:val="en-US" w:eastAsia="en-GB"/>
              </w:rPr>
              <w:t xml:space="preserve"> </w:t>
            </w:r>
            <w:r w:rsidRPr="005C2829">
              <w:rPr>
                <w:rFonts w:eastAsia="Arial Nova" w:cs="Arial"/>
                <w:color w:val="000000" w:themeColor="text1"/>
                <w:szCs w:val="24"/>
                <w:lang w:val="en-US"/>
              </w:rPr>
              <w:t xml:space="preserve">as the mark scheme. </w:t>
            </w:r>
            <w:r w:rsidR="00F82D45" w:rsidRPr="005C2829">
              <w:rPr>
                <w:rFonts w:eastAsia="Arial Nova" w:cs="Arial"/>
                <w:color w:val="000000" w:themeColor="text1"/>
                <w:szCs w:val="24"/>
                <w:lang w:val="en-US"/>
              </w:rPr>
              <w:t>Learners</w:t>
            </w:r>
            <w:r w:rsidRPr="005C2829">
              <w:rPr>
                <w:rFonts w:eastAsia="Arial Nova" w:cs="Arial"/>
                <w:color w:val="000000" w:themeColor="text1"/>
                <w:szCs w:val="24"/>
                <w:lang w:val="en-US"/>
              </w:rPr>
              <w:t xml:space="preserve"> will then start their analysis of their observation using their mind map from the previous session. They will need to complete </w:t>
            </w:r>
            <w:r w:rsidR="00010D35">
              <w:rPr>
                <w:rFonts w:eastAsia="Arial Nova" w:cs="Arial"/>
                <w:color w:val="000000" w:themeColor="text1"/>
                <w:szCs w:val="24"/>
                <w:lang w:val="en-US"/>
              </w:rPr>
              <w:t>s</w:t>
            </w:r>
            <w:r w:rsidR="00010D35" w:rsidRPr="005C2829">
              <w:rPr>
                <w:rFonts w:eastAsia="Arial Nova" w:cs="Arial"/>
                <w:color w:val="000000" w:themeColor="text1"/>
                <w:szCs w:val="24"/>
                <w:lang w:val="en-US"/>
              </w:rPr>
              <w:t xml:space="preserve">ection </w:t>
            </w:r>
            <w:r w:rsidRPr="005C2829">
              <w:rPr>
                <w:rFonts w:eastAsia="Arial Nova" w:cs="Arial"/>
                <w:color w:val="000000" w:themeColor="text1"/>
                <w:szCs w:val="24"/>
                <w:lang w:val="en-US"/>
              </w:rPr>
              <w:t xml:space="preserve">C of the OAP cycle workbook drawing conclusions regarding the child’s development. For example, identifying the child’s strengths, interests, what milestones they are demonstrating and milestones they need to develop. </w:t>
            </w:r>
            <w:r w:rsidR="00F82D45" w:rsidRPr="005C2829">
              <w:rPr>
                <w:rFonts w:eastAsia="Arial Nova" w:cs="Arial"/>
                <w:color w:val="000000" w:themeColor="text1"/>
                <w:szCs w:val="24"/>
                <w:lang w:val="en-US"/>
              </w:rPr>
              <w:t>Learners</w:t>
            </w:r>
            <w:r w:rsidRPr="005C2829">
              <w:rPr>
                <w:rFonts w:eastAsia="Arial Nova" w:cs="Arial"/>
                <w:color w:val="000000" w:themeColor="text1"/>
                <w:szCs w:val="24"/>
                <w:lang w:val="en-US"/>
              </w:rPr>
              <w:t xml:space="preserve"> are prompted to remember observations are only a small caption of the child’s development. Once completed, </w:t>
            </w:r>
            <w:r w:rsidR="00F82D45" w:rsidRPr="005C2829">
              <w:rPr>
                <w:rFonts w:eastAsia="Arial Nova" w:cs="Arial"/>
                <w:color w:val="000000" w:themeColor="text1"/>
                <w:szCs w:val="24"/>
                <w:lang w:val="en-US"/>
              </w:rPr>
              <w:t>learners</w:t>
            </w:r>
            <w:r w:rsidRPr="005C2829">
              <w:rPr>
                <w:rFonts w:eastAsia="Arial Nova" w:cs="Arial"/>
                <w:color w:val="000000" w:themeColor="text1"/>
                <w:szCs w:val="24"/>
                <w:lang w:val="en-US"/>
              </w:rPr>
              <w:t xml:space="preserve"> review their observation and assessment skills. They are encouraged to grade themselves out of </w:t>
            </w:r>
            <w:r w:rsidR="00010D35">
              <w:rPr>
                <w:rFonts w:eastAsia="Arial Nova" w:cs="Arial"/>
                <w:color w:val="000000" w:themeColor="text1"/>
                <w:szCs w:val="24"/>
                <w:lang w:val="en-US"/>
              </w:rPr>
              <w:t>1</w:t>
            </w:r>
            <w:r w:rsidRPr="005C2829">
              <w:rPr>
                <w:rFonts w:eastAsia="Arial Nova" w:cs="Arial"/>
                <w:color w:val="000000" w:themeColor="text1"/>
                <w:szCs w:val="24"/>
                <w:lang w:val="en-US"/>
              </w:rPr>
              <w:t xml:space="preserve">0 on their confidence in their knowledge and skills of observation and assessment and consider what they can do to continue to develop their score, such as </w:t>
            </w:r>
            <w:r w:rsidR="0047508D">
              <w:rPr>
                <w:rFonts w:eastAsia="Arial Nova" w:cs="Arial"/>
                <w:color w:val="000000" w:themeColor="text1"/>
                <w:szCs w:val="24"/>
                <w:lang w:val="en-US"/>
              </w:rPr>
              <w:t>c</w:t>
            </w:r>
            <w:r w:rsidR="0047508D" w:rsidRPr="0047508D">
              <w:rPr>
                <w:rFonts w:eastAsia="Arial Nova" w:cs="Arial"/>
                <w:color w:val="000000" w:themeColor="text1"/>
                <w:szCs w:val="24"/>
                <w:lang w:val="en-US"/>
              </w:rPr>
              <w:t xml:space="preserve">ontinuous </w:t>
            </w:r>
            <w:r w:rsidR="0047508D">
              <w:rPr>
                <w:rFonts w:eastAsia="Arial Nova" w:cs="Arial"/>
                <w:color w:val="000000" w:themeColor="text1"/>
                <w:szCs w:val="24"/>
                <w:lang w:val="en-US"/>
              </w:rPr>
              <w:t>p</w:t>
            </w:r>
            <w:r w:rsidR="0047508D" w:rsidRPr="0047508D">
              <w:rPr>
                <w:rFonts w:eastAsia="Arial Nova" w:cs="Arial"/>
                <w:color w:val="000000" w:themeColor="text1"/>
                <w:szCs w:val="24"/>
                <w:lang w:val="en-US"/>
              </w:rPr>
              <w:t xml:space="preserve">rofessional </w:t>
            </w:r>
            <w:r w:rsidR="0047508D">
              <w:rPr>
                <w:rFonts w:eastAsia="Arial Nova" w:cs="Arial"/>
                <w:color w:val="000000" w:themeColor="text1"/>
                <w:szCs w:val="24"/>
                <w:lang w:val="en-US"/>
              </w:rPr>
              <w:t>d</w:t>
            </w:r>
            <w:r w:rsidR="0047508D" w:rsidRPr="0047508D">
              <w:rPr>
                <w:rFonts w:eastAsia="Arial Nova" w:cs="Arial"/>
                <w:color w:val="000000" w:themeColor="text1"/>
                <w:szCs w:val="24"/>
                <w:lang w:val="en-US"/>
              </w:rPr>
              <w:t xml:space="preserve">evelopment </w:t>
            </w:r>
            <w:r w:rsidR="0047508D">
              <w:rPr>
                <w:rFonts w:eastAsia="Arial Nova" w:cs="Arial"/>
                <w:color w:val="000000" w:themeColor="text1"/>
                <w:szCs w:val="24"/>
                <w:lang w:val="en-US"/>
              </w:rPr>
              <w:t>(</w:t>
            </w:r>
            <w:r w:rsidRPr="005C2829">
              <w:rPr>
                <w:rFonts w:eastAsia="Arial Nova" w:cs="Arial"/>
                <w:color w:val="000000" w:themeColor="text1"/>
                <w:szCs w:val="24"/>
                <w:lang w:val="en-US"/>
              </w:rPr>
              <w:t>CPD</w:t>
            </w:r>
            <w:r w:rsidR="0047508D">
              <w:rPr>
                <w:rFonts w:eastAsia="Arial Nova" w:cs="Arial"/>
                <w:color w:val="000000" w:themeColor="text1"/>
                <w:szCs w:val="24"/>
                <w:lang w:val="en-US"/>
              </w:rPr>
              <w:t>)</w:t>
            </w:r>
            <w:r w:rsidRPr="005C2829">
              <w:rPr>
                <w:rFonts w:eastAsia="Arial Nova" w:cs="Arial"/>
                <w:color w:val="000000" w:themeColor="text1"/>
                <w:szCs w:val="24"/>
                <w:lang w:val="en-US"/>
              </w:rPr>
              <w:t xml:space="preserve">. </w:t>
            </w:r>
          </w:p>
          <w:p w14:paraId="1414CBBE" w14:textId="77777777" w:rsidR="009C4103" w:rsidRPr="005C2829" w:rsidRDefault="009C4103" w:rsidP="009C4103">
            <w:pPr>
              <w:rPr>
                <w:rFonts w:eastAsia="Times New Roman" w:cs="Arial"/>
                <w:b/>
                <w:bCs/>
                <w:lang w:eastAsia="en-GB"/>
              </w:rPr>
            </w:pPr>
          </w:p>
          <w:p w14:paraId="7CD8E487" w14:textId="77777777" w:rsidR="009C4103" w:rsidRPr="005C2829" w:rsidRDefault="009C4103" w:rsidP="009C4103">
            <w:pPr>
              <w:rPr>
                <w:rFonts w:eastAsia="Times New Roman" w:cs="Arial"/>
                <w:lang w:eastAsia="en-GB"/>
              </w:rPr>
            </w:pPr>
            <w:r w:rsidRPr="005C2829">
              <w:rPr>
                <w:rFonts w:eastAsia="Times New Roman" w:cs="Arial"/>
                <w:b/>
                <w:bCs/>
                <w:lang w:eastAsia="en-GB"/>
              </w:rPr>
              <w:t>What:</w:t>
            </w:r>
          </w:p>
          <w:p w14:paraId="27C40B33" w14:textId="2F4F94E7" w:rsidR="009C4103" w:rsidRPr="005C2829" w:rsidRDefault="009C4103" w:rsidP="00FE5C5C">
            <w:pPr>
              <w:pStyle w:val="ListParagraph"/>
              <w:numPr>
                <w:ilvl w:val="0"/>
                <w:numId w:val="20"/>
              </w:numPr>
              <w:rPr>
                <w:rFonts w:eastAsia="Times New Roman" w:cs="Arial"/>
                <w:szCs w:val="24"/>
                <w:lang w:eastAsia="en-GB"/>
              </w:rPr>
            </w:pPr>
            <w:r w:rsidRPr="005C2829">
              <w:rPr>
                <w:rFonts w:eastAsia="Times New Roman" w:cs="Arial"/>
                <w:szCs w:val="24"/>
                <w:lang w:eastAsia="en-GB"/>
              </w:rPr>
              <w:t>Introduce lesson objectives</w:t>
            </w:r>
            <w:r w:rsidR="00010D35">
              <w:rPr>
                <w:rFonts w:eastAsia="Times New Roman" w:cs="Arial"/>
                <w:szCs w:val="24"/>
                <w:lang w:eastAsia="en-GB"/>
              </w:rPr>
              <w:t>.</w:t>
            </w:r>
            <w:r w:rsidRPr="005C2829">
              <w:rPr>
                <w:rFonts w:eastAsia="Times New Roman" w:cs="Arial"/>
                <w:szCs w:val="24"/>
                <w:lang w:eastAsia="en-GB"/>
              </w:rPr>
              <w:t xml:space="preserve"> </w:t>
            </w:r>
          </w:p>
          <w:p w14:paraId="26EE7C9E" w14:textId="655E7C50" w:rsidR="009C4103" w:rsidRPr="005C2829" w:rsidRDefault="009C4103" w:rsidP="00FE5C5C">
            <w:pPr>
              <w:pStyle w:val="ListParagraph"/>
              <w:numPr>
                <w:ilvl w:val="0"/>
                <w:numId w:val="20"/>
              </w:numPr>
              <w:rPr>
                <w:rFonts w:eastAsia="Times New Roman" w:cs="Arial"/>
                <w:szCs w:val="24"/>
                <w:lang w:eastAsia="en-GB"/>
              </w:rPr>
            </w:pPr>
            <w:r w:rsidRPr="005C2829">
              <w:rPr>
                <w:rFonts w:eastAsia="Times New Roman" w:cs="Arial"/>
                <w:szCs w:val="24"/>
                <w:lang w:eastAsia="en-GB"/>
              </w:rPr>
              <w:t>Slide deck retrieval quiz (small group)</w:t>
            </w:r>
            <w:r w:rsidR="00010D35">
              <w:rPr>
                <w:rFonts w:eastAsia="Times New Roman" w:cs="Arial"/>
                <w:szCs w:val="24"/>
                <w:lang w:eastAsia="en-GB"/>
              </w:rPr>
              <w:t>.</w:t>
            </w:r>
          </w:p>
          <w:p w14:paraId="262F921E" w14:textId="176B2E1B" w:rsidR="009C4103" w:rsidRPr="005C2829" w:rsidRDefault="009C4103" w:rsidP="00FE5C5C">
            <w:pPr>
              <w:pStyle w:val="ListParagraph"/>
              <w:numPr>
                <w:ilvl w:val="0"/>
                <w:numId w:val="20"/>
              </w:numPr>
              <w:rPr>
                <w:rFonts w:eastAsia="Arial Nova" w:cs="Arial"/>
                <w:szCs w:val="24"/>
                <w:lang w:val="en-US" w:eastAsia="en-GB"/>
              </w:rPr>
            </w:pPr>
            <w:r w:rsidRPr="005C2829">
              <w:rPr>
                <w:rFonts w:eastAsia="Times New Roman" w:cs="Arial"/>
                <w:szCs w:val="24"/>
                <w:lang w:eastAsia="en-GB"/>
              </w:rPr>
              <w:t xml:space="preserve">Peer assessment of quiz using </w:t>
            </w:r>
            <w:r w:rsidRPr="005C2829">
              <w:rPr>
                <w:rFonts w:eastAsia="Arial Nova" w:cs="Arial"/>
                <w:szCs w:val="24"/>
                <w:lang w:val="en-US" w:eastAsia="en-GB"/>
              </w:rPr>
              <w:t xml:space="preserve">Birth to </w:t>
            </w:r>
            <w:r w:rsidR="0072687D">
              <w:rPr>
                <w:rFonts w:eastAsia="Arial Nova" w:cs="Arial"/>
                <w:szCs w:val="24"/>
                <w:lang w:val="en-US" w:eastAsia="en-GB"/>
              </w:rPr>
              <w:t>5</w:t>
            </w:r>
            <w:r w:rsidRPr="005C2829">
              <w:rPr>
                <w:rFonts w:eastAsia="Arial Nova" w:cs="Arial"/>
                <w:szCs w:val="24"/>
                <w:lang w:val="en-US" w:eastAsia="en-GB"/>
              </w:rPr>
              <w:t xml:space="preserve"> Matters</w:t>
            </w:r>
            <w:r w:rsidRPr="005C2829">
              <w:rPr>
                <w:rStyle w:val="FootnoteReference"/>
                <w:rFonts w:eastAsia="Arial Nova" w:cs="Arial"/>
                <w:szCs w:val="24"/>
                <w:lang w:val="en-US" w:eastAsia="en-GB"/>
              </w:rPr>
              <w:footnoteReference w:id="6"/>
            </w:r>
            <w:r w:rsidR="00010D35">
              <w:rPr>
                <w:rFonts w:eastAsia="Arial Nova" w:cs="Arial"/>
                <w:szCs w:val="24"/>
                <w:lang w:val="en-US" w:eastAsia="en-GB"/>
              </w:rPr>
              <w:t>.</w:t>
            </w:r>
          </w:p>
          <w:p w14:paraId="0A053EC7" w14:textId="30944189" w:rsidR="009C4103" w:rsidRPr="005C2829" w:rsidRDefault="009C4103" w:rsidP="00FE5C5C">
            <w:pPr>
              <w:pStyle w:val="ListParagraph"/>
              <w:numPr>
                <w:ilvl w:val="0"/>
                <w:numId w:val="20"/>
              </w:numPr>
              <w:rPr>
                <w:rFonts w:eastAsia="Arial Nova" w:cs="Arial"/>
                <w:color w:val="000000" w:themeColor="text1"/>
                <w:szCs w:val="24"/>
                <w:lang w:val="en-US"/>
              </w:rPr>
            </w:pPr>
            <w:r w:rsidRPr="005C2829">
              <w:rPr>
                <w:rFonts w:eastAsia="Arial Nova" w:cs="Arial"/>
                <w:color w:val="000000" w:themeColor="text1"/>
                <w:szCs w:val="24"/>
                <w:lang w:val="en-US"/>
              </w:rPr>
              <w:t>Analysis of observation using OAP cycle workbook, observations and mind map</w:t>
            </w:r>
            <w:r w:rsidR="00010D35">
              <w:rPr>
                <w:rFonts w:eastAsia="Arial Nova" w:cs="Arial"/>
                <w:color w:val="000000" w:themeColor="text1"/>
                <w:szCs w:val="24"/>
                <w:lang w:val="en-US"/>
              </w:rPr>
              <w:t>.</w:t>
            </w:r>
            <w:r w:rsidRPr="005C2829">
              <w:rPr>
                <w:rFonts w:eastAsia="Arial Nova" w:cs="Arial"/>
                <w:color w:val="000000" w:themeColor="text1"/>
                <w:szCs w:val="24"/>
                <w:lang w:val="en-US"/>
              </w:rPr>
              <w:t xml:space="preserve"> </w:t>
            </w:r>
          </w:p>
          <w:p w14:paraId="0645FC6A" w14:textId="7E64D70F" w:rsidR="009C4103" w:rsidRPr="005C2829" w:rsidRDefault="009C4103" w:rsidP="00FE5C5C">
            <w:pPr>
              <w:pStyle w:val="ListParagraph"/>
              <w:numPr>
                <w:ilvl w:val="0"/>
                <w:numId w:val="20"/>
              </w:numPr>
              <w:rPr>
                <w:rFonts w:eastAsia="Arial Nova" w:cs="Arial"/>
                <w:color w:val="000000" w:themeColor="text1"/>
                <w:szCs w:val="24"/>
                <w:lang w:val="en-US"/>
              </w:rPr>
            </w:pPr>
            <w:r w:rsidRPr="005C2829">
              <w:rPr>
                <w:rFonts w:eastAsia="Arial Nova" w:cs="Arial"/>
                <w:color w:val="000000" w:themeColor="text1"/>
                <w:szCs w:val="24"/>
                <w:lang w:val="en-US"/>
              </w:rPr>
              <w:t>Self-assessment of observation and assessment skills and knowledge</w:t>
            </w:r>
            <w:r w:rsidR="00010D35">
              <w:rPr>
                <w:rFonts w:eastAsia="Arial Nova" w:cs="Arial"/>
                <w:color w:val="000000" w:themeColor="text1"/>
                <w:szCs w:val="24"/>
                <w:lang w:val="en-US"/>
              </w:rPr>
              <w:t>.</w:t>
            </w:r>
            <w:r w:rsidRPr="005C2829">
              <w:rPr>
                <w:rFonts w:eastAsia="Arial Nova" w:cs="Arial"/>
                <w:color w:val="000000" w:themeColor="text1"/>
                <w:szCs w:val="24"/>
                <w:lang w:val="en-US"/>
              </w:rPr>
              <w:t xml:space="preserve"> </w:t>
            </w:r>
          </w:p>
          <w:p w14:paraId="45F110C0" w14:textId="178A7D10" w:rsidR="009C4103" w:rsidRPr="005C2829" w:rsidRDefault="009C4103" w:rsidP="00FE5C5C">
            <w:pPr>
              <w:pStyle w:val="ListParagraph"/>
              <w:numPr>
                <w:ilvl w:val="0"/>
                <w:numId w:val="20"/>
              </w:numPr>
              <w:rPr>
                <w:rFonts w:eastAsia="Arial Nova" w:cs="Arial"/>
                <w:color w:val="000000" w:themeColor="text1"/>
                <w:szCs w:val="24"/>
                <w:lang w:val="en-US"/>
              </w:rPr>
            </w:pPr>
            <w:r w:rsidRPr="005C2829">
              <w:rPr>
                <w:rFonts w:eastAsia="Arial Nova" w:cs="Arial"/>
                <w:color w:val="000000" w:themeColor="text1"/>
                <w:szCs w:val="24"/>
                <w:lang w:val="en-US"/>
              </w:rPr>
              <w:t>Identify next steps to continue development in observation and assessment skills</w:t>
            </w:r>
            <w:r w:rsidR="00010D35">
              <w:rPr>
                <w:rFonts w:eastAsia="Arial Nova" w:cs="Arial"/>
                <w:color w:val="000000" w:themeColor="text1"/>
                <w:szCs w:val="24"/>
                <w:lang w:val="en-US"/>
              </w:rPr>
              <w:t>.</w:t>
            </w:r>
            <w:r w:rsidRPr="005C2829">
              <w:rPr>
                <w:rFonts w:eastAsia="Arial Nova" w:cs="Arial"/>
                <w:color w:val="000000" w:themeColor="text1"/>
                <w:szCs w:val="24"/>
                <w:lang w:val="en-US"/>
              </w:rPr>
              <w:t xml:space="preserve"> </w:t>
            </w:r>
          </w:p>
          <w:p w14:paraId="4C1C6FF7" w14:textId="77777777" w:rsidR="009C4103" w:rsidRPr="005C2829" w:rsidRDefault="009C4103" w:rsidP="009C4103">
            <w:pPr>
              <w:rPr>
                <w:rFonts w:eastAsia="Arial Nova" w:cs="Arial"/>
                <w:color w:val="000000" w:themeColor="text1"/>
                <w:szCs w:val="24"/>
                <w:lang w:val="en-US"/>
              </w:rPr>
            </w:pPr>
          </w:p>
        </w:tc>
      </w:tr>
    </w:tbl>
    <w:p w14:paraId="7293B6E2" w14:textId="77777777" w:rsidR="009C4103" w:rsidRDefault="009C4103" w:rsidP="009C4103">
      <w:pPr>
        <w:rPr>
          <w:b/>
          <w:bCs/>
          <w:sz w:val="28"/>
          <w:szCs w:val="28"/>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15"/>
      </w:tblGrid>
      <w:tr w:rsidR="009C4103" w14:paraId="3CAE76FD"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DBF2B7"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78"/>
              <w:gridCol w:w="578"/>
              <w:gridCol w:w="537"/>
              <w:gridCol w:w="603"/>
              <w:gridCol w:w="765"/>
              <w:gridCol w:w="568"/>
              <w:gridCol w:w="567"/>
              <w:gridCol w:w="764"/>
              <w:gridCol w:w="537"/>
              <w:gridCol w:w="643"/>
              <w:gridCol w:w="594"/>
              <w:gridCol w:w="493"/>
              <w:gridCol w:w="493"/>
              <w:gridCol w:w="493"/>
              <w:gridCol w:w="585"/>
              <w:gridCol w:w="585"/>
            </w:tblGrid>
            <w:tr w:rsidR="009C4103" w14:paraId="6FD1348F" w14:textId="77777777" w:rsidTr="009C4103">
              <w:trPr>
                <w:trHeight w:val="300"/>
              </w:trPr>
              <w:tc>
                <w:tcPr>
                  <w:tcW w:w="1697"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BFB1EA3" w14:textId="77777777" w:rsidR="009C4103" w:rsidRPr="00481A31" w:rsidRDefault="009C4103" w:rsidP="009C4103">
                  <w:pPr>
                    <w:jc w:val="center"/>
                    <w:rPr>
                      <w:rFonts w:eastAsia="Times New Roman" w:cs="Arial"/>
                      <w:sz w:val="20"/>
                      <w:szCs w:val="20"/>
                      <w:lang w:eastAsia="en-GB"/>
                    </w:rPr>
                  </w:pPr>
                  <w:r w:rsidRPr="00481A31">
                    <w:rPr>
                      <w:rFonts w:eastAsia="Times New Roman" w:cs="Arial"/>
                      <w:sz w:val="20"/>
                      <w:szCs w:val="20"/>
                      <w:lang w:eastAsia="en-GB"/>
                    </w:rPr>
                    <w:t>Observation</w:t>
                  </w:r>
                </w:p>
              </w:tc>
              <w:tc>
                <w:tcPr>
                  <w:tcW w:w="2511" w:type="dxa"/>
                  <w:gridSpan w:val="4"/>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2BD329FC" w14:textId="05D47969" w:rsidR="009C4103" w:rsidRPr="00481A31" w:rsidRDefault="009C4103" w:rsidP="009C4103">
                  <w:pPr>
                    <w:jc w:val="center"/>
                    <w:rPr>
                      <w:rFonts w:eastAsia="Times New Roman" w:cs="Arial"/>
                      <w:lang w:eastAsia="en-GB"/>
                    </w:rPr>
                  </w:pPr>
                  <w:r w:rsidRPr="00481A31">
                    <w:rPr>
                      <w:rFonts w:eastAsia="Times New Roman" w:cs="Arial"/>
                      <w:sz w:val="20"/>
                      <w:szCs w:val="20"/>
                      <w:lang w:eastAsia="en-GB"/>
                    </w:rPr>
                    <w:t>Assessment</w:t>
                  </w:r>
                </w:p>
              </w:tc>
              <w:tc>
                <w:tcPr>
                  <w:tcW w:w="195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FE690F" w14:textId="77777777" w:rsidR="009C4103" w:rsidRPr="00481A31" w:rsidRDefault="009C4103" w:rsidP="009C4103">
                  <w:pPr>
                    <w:jc w:val="center"/>
                    <w:rPr>
                      <w:rFonts w:eastAsia="Times New Roman" w:cs="Arial"/>
                      <w:lang w:eastAsia="en-GB"/>
                    </w:rPr>
                  </w:pPr>
                  <w:r w:rsidRPr="00481A31">
                    <w:rPr>
                      <w:rFonts w:eastAsia="Times New Roman" w:cs="Arial"/>
                      <w:sz w:val="20"/>
                      <w:szCs w:val="20"/>
                      <w:lang w:eastAsia="en-GB"/>
                    </w:rPr>
                    <w:t xml:space="preserve"> Planning </w:t>
                  </w:r>
                </w:p>
              </w:tc>
              <w:tc>
                <w:tcPr>
                  <w:tcW w:w="3246"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114D59" w14:textId="77777777" w:rsidR="009C4103" w:rsidRPr="00481A31" w:rsidRDefault="009C4103" w:rsidP="009C4103">
                  <w:pPr>
                    <w:jc w:val="center"/>
                    <w:rPr>
                      <w:rFonts w:eastAsia="Times New Roman" w:cs="Arial"/>
                      <w:sz w:val="20"/>
                      <w:szCs w:val="20"/>
                      <w:lang w:eastAsia="en-GB"/>
                    </w:rPr>
                  </w:pPr>
                  <w:r w:rsidRPr="00481A31">
                    <w:rPr>
                      <w:rFonts w:eastAsia="Times New Roman" w:cs="Arial"/>
                      <w:sz w:val="20"/>
                      <w:szCs w:val="20"/>
                      <w:lang w:eastAsia="en-GB"/>
                    </w:rPr>
                    <w:t xml:space="preserve">Application </w:t>
                  </w:r>
                </w:p>
              </w:tc>
            </w:tr>
            <w:tr w:rsidR="009C4103" w14:paraId="1C9976E4" w14:textId="77777777" w:rsidTr="009C4103">
              <w:trPr>
                <w:trHeight w:val="300"/>
              </w:trPr>
              <w:tc>
                <w:tcPr>
                  <w:tcW w:w="5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7DA3B00" w14:textId="77777777" w:rsidR="009C4103" w:rsidRPr="00481A31" w:rsidRDefault="009C4103" w:rsidP="009C4103">
                  <w:pPr>
                    <w:jc w:val="center"/>
                    <w:rPr>
                      <w:rFonts w:eastAsia="Times New Roman" w:cs="Arial"/>
                      <w:lang w:eastAsia="en-GB"/>
                    </w:rPr>
                  </w:pPr>
                  <w:r w:rsidRPr="00481A31">
                    <w:rPr>
                      <w:rFonts w:eastAsia="Times New Roman" w:cs="Arial"/>
                      <w:sz w:val="16"/>
                      <w:szCs w:val="16"/>
                      <w:lang w:eastAsia="en-GB"/>
                    </w:rPr>
                    <w:t>L1 </w:t>
                  </w:r>
                </w:p>
              </w:tc>
              <w:tc>
                <w:tcPr>
                  <w:tcW w:w="57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A163BF4" w14:textId="77777777" w:rsidR="009C4103" w:rsidRPr="00481A31" w:rsidRDefault="009C4103" w:rsidP="009C4103">
                  <w:pPr>
                    <w:jc w:val="center"/>
                    <w:rPr>
                      <w:rFonts w:eastAsia="Times New Roman" w:cs="Arial"/>
                      <w:lang w:eastAsia="en-GB"/>
                    </w:rPr>
                  </w:pPr>
                  <w:r w:rsidRPr="00481A31">
                    <w:rPr>
                      <w:rFonts w:eastAsia="Times New Roman" w:cs="Arial"/>
                      <w:sz w:val="16"/>
                      <w:szCs w:val="16"/>
                      <w:lang w:eastAsia="en-GB"/>
                    </w:rPr>
                    <w:t>L2 </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206C805" w14:textId="77777777" w:rsidR="009C4103" w:rsidRPr="00481A31" w:rsidRDefault="009C4103" w:rsidP="009C4103">
                  <w:pPr>
                    <w:jc w:val="center"/>
                    <w:rPr>
                      <w:rFonts w:eastAsia="Times New Roman" w:cs="Arial"/>
                      <w:sz w:val="16"/>
                      <w:szCs w:val="16"/>
                      <w:lang w:eastAsia="en-GB"/>
                    </w:rPr>
                  </w:pPr>
                  <w:r w:rsidRPr="00481A31">
                    <w:rPr>
                      <w:rFonts w:eastAsia="Times New Roman" w:cs="Arial"/>
                      <w:sz w:val="16"/>
                      <w:szCs w:val="16"/>
                      <w:lang w:eastAsia="en-GB"/>
                    </w:rPr>
                    <w:t>L3</w:t>
                  </w:r>
                </w:p>
              </w:tc>
              <w:tc>
                <w:tcPr>
                  <w:tcW w:w="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934537D" w14:textId="77777777" w:rsidR="009C4103" w:rsidRPr="00481A31" w:rsidRDefault="009C4103" w:rsidP="009C4103">
                  <w:pPr>
                    <w:jc w:val="center"/>
                    <w:rPr>
                      <w:rFonts w:eastAsia="Times New Roman" w:cs="Arial"/>
                      <w:lang w:eastAsia="en-GB"/>
                    </w:rPr>
                  </w:pPr>
                  <w:r w:rsidRPr="00481A31">
                    <w:rPr>
                      <w:rFonts w:eastAsia="Times New Roman" w:cs="Arial"/>
                      <w:sz w:val="16"/>
                      <w:szCs w:val="16"/>
                      <w:lang w:eastAsia="en-GB"/>
                    </w:rPr>
                    <w:t>L4</w:t>
                  </w:r>
                </w:p>
              </w:tc>
              <w:tc>
                <w:tcPr>
                  <w:tcW w:w="76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773BCED" w14:textId="77777777" w:rsidR="009C4103" w:rsidRPr="00481A31" w:rsidRDefault="009C4103" w:rsidP="009C4103">
                  <w:pPr>
                    <w:jc w:val="center"/>
                    <w:rPr>
                      <w:rFonts w:eastAsia="Times New Roman" w:cs="Arial"/>
                      <w:lang w:eastAsia="en-GB"/>
                    </w:rPr>
                  </w:pPr>
                  <w:r w:rsidRPr="00481A31">
                    <w:rPr>
                      <w:rFonts w:eastAsia="Times New Roman" w:cs="Arial"/>
                      <w:sz w:val="16"/>
                      <w:szCs w:val="16"/>
                      <w:lang w:eastAsia="en-GB"/>
                    </w:rPr>
                    <w:t>L5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E2393C3" w14:textId="77777777" w:rsidR="009C4103" w:rsidRPr="00481A31" w:rsidRDefault="009C4103" w:rsidP="009C4103">
                  <w:pPr>
                    <w:jc w:val="center"/>
                    <w:rPr>
                      <w:rFonts w:eastAsia="Times New Roman" w:cs="Arial"/>
                      <w:lang w:eastAsia="en-GB"/>
                    </w:rPr>
                  </w:pPr>
                  <w:r w:rsidRPr="00481A31">
                    <w:rPr>
                      <w:rFonts w:eastAsia="Times New Roman" w:cs="Arial"/>
                      <w:sz w:val="16"/>
                      <w:szCs w:val="16"/>
                      <w:lang w:eastAsia="en-GB"/>
                    </w:rPr>
                    <w:t>L6 </w:t>
                  </w:r>
                </w:p>
              </w:tc>
              <w:tc>
                <w:tcPr>
                  <w:tcW w:w="569"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55E85424" w14:textId="77777777" w:rsidR="009C4103" w:rsidRPr="00481A31" w:rsidRDefault="009C4103" w:rsidP="009C4103">
                  <w:pPr>
                    <w:jc w:val="center"/>
                    <w:rPr>
                      <w:rFonts w:eastAsia="Times New Roman" w:cs="Arial"/>
                      <w:sz w:val="16"/>
                      <w:szCs w:val="16"/>
                      <w:lang w:eastAsia="en-GB"/>
                    </w:rPr>
                  </w:pPr>
                  <w:r w:rsidRPr="00481A31">
                    <w:rPr>
                      <w:rFonts w:eastAsia="Times New Roman" w:cs="Arial"/>
                      <w:sz w:val="16"/>
                      <w:szCs w:val="16"/>
                      <w:lang w:eastAsia="en-GB"/>
                    </w:rPr>
                    <w:t>L7</w:t>
                  </w:r>
                </w:p>
              </w:tc>
              <w:tc>
                <w:tcPr>
                  <w:tcW w:w="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F0BAAD" w14:textId="77777777" w:rsidR="009C4103" w:rsidRPr="00481A31" w:rsidRDefault="009C4103" w:rsidP="009C4103">
                  <w:pPr>
                    <w:jc w:val="center"/>
                    <w:rPr>
                      <w:rFonts w:eastAsia="Times New Roman" w:cs="Arial"/>
                      <w:lang w:eastAsia="en-GB"/>
                    </w:rPr>
                  </w:pPr>
                  <w:r w:rsidRPr="00481A31">
                    <w:rPr>
                      <w:rFonts w:eastAsia="Times New Roman" w:cs="Arial"/>
                      <w:sz w:val="16"/>
                      <w:szCs w:val="16"/>
                      <w:lang w:eastAsia="en-GB"/>
                    </w:rPr>
                    <w:t>L8</w:t>
                  </w:r>
                </w:p>
              </w:tc>
              <w:tc>
                <w:tcPr>
                  <w:tcW w:w="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A365145" w14:textId="77777777" w:rsidR="009C4103" w:rsidRPr="00481A31" w:rsidRDefault="009C4103" w:rsidP="009C4103">
                  <w:pPr>
                    <w:spacing w:line="259" w:lineRule="auto"/>
                    <w:jc w:val="center"/>
                    <w:rPr>
                      <w:rFonts w:eastAsia="Times New Roman" w:cs="Arial"/>
                      <w:sz w:val="16"/>
                      <w:szCs w:val="16"/>
                      <w:lang w:eastAsia="en-GB"/>
                    </w:rPr>
                  </w:pPr>
                  <w:r w:rsidRPr="00481A31">
                    <w:rPr>
                      <w:rFonts w:eastAsia="Times New Roman" w:cs="Arial"/>
                      <w:sz w:val="16"/>
                      <w:szCs w:val="16"/>
                      <w:lang w:eastAsia="en-GB"/>
                    </w:rPr>
                    <w:t>L9</w:t>
                  </w:r>
                </w:p>
              </w:tc>
              <w:tc>
                <w:tcPr>
                  <w:tcW w:w="6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D8966A" w14:textId="77777777" w:rsidR="009C4103" w:rsidRPr="00010D35" w:rsidRDefault="009C4103" w:rsidP="009C4103">
                  <w:pPr>
                    <w:spacing w:line="259" w:lineRule="auto"/>
                    <w:jc w:val="center"/>
                    <w:rPr>
                      <w:rFonts w:cs="Arial"/>
                    </w:rPr>
                  </w:pPr>
                  <w:r w:rsidRPr="00481A31">
                    <w:rPr>
                      <w:rFonts w:eastAsia="Times New Roman" w:cs="Arial"/>
                      <w:sz w:val="16"/>
                      <w:szCs w:val="16"/>
                      <w:lang w:eastAsia="en-GB"/>
                    </w:rPr>
                    <w:t>L10</w:t>
                  </w:r>
                </w:p>
              </w:tc>
              <w:tc>
                <w:tcPr>
                  <w:tcW w:w="5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F2BE3" w14:textId="77777777" w:rsidR="009C4103" w:rsidRPr="00481A31" w:rsidRDefault="009C4103" w:rsidP="009C4103">
                  <w:pPr>
                    <w:spacing w:line="259" w:lineRule="auto"/>
                    <w:jc w:val="center"/>
                    <w:rPr>
                      <w:rFonts w:eastAsia="Times New Roman" w:cs="Arial"/>
                      <w:sz w:val="16"/>
                      <w:szCs w:val="16"/>
                      <w:lang w:eastAsia="en-GB"/>
                    </w:rPr>
                  </w:pPr>
                  <w:r w:rsidRPr="00481A31">
                    <w:rPr>
                      <w:rFonts w:eastAsia="Times New Roman" w:cs="Arial"/>
                      <w:sz w:val="16"/>
                      <w:szCs w:val="16"/>
                      <w:lang w:eastAsia="en-GB"/>
                    </w:rPr>
                    <w:t>L11</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1372F7" w14:textId="77777777" w:rsidR="009C4103" w:rsidRPr="00010D35" w:rsidRDefault="009C4103" w:rsidP="009C4103">
                  <w:pPr>
                    <w:spacing w:line="259" w:lineRule="auto"/>
                    <w:jc w:val="center"/>
                    <w:rPr>
                      <w:rFonts w:cs="Arial"/>
                    </w:rPr>
                  </w:pPr>
                  <w:r w:rsidRPr="00481A31">
                    <w:rPr>
                      <w:rFonts w:eastAsia="Times New Roman" w:cs="Arial"/>
                      <w:sz w:val="16"/>
                      <w:szCs w:val="16"/>
                      <w:lang w:eastAsia="en-GB"/>
                    </w:rPr>
                    <w:t>L12</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2E3CDA" w14:textId="77777777" w:rsidR="009C4103" w:rsidRPr="00010D35" w:rsidRDefault="009C4103" w:rsidP="009C4103">
                  <w:pPr>
                    <w:spacing w:line="259" w:lineRule="auto"/>
                    <w:jc w:val="center"/>
                    <w:rPr>
                      <w:rFonts w:cs="Arial"/>
                    </w:rPr>
                  </w:pPr>
                  <w:r w:rsidRPr="00481A31">
                    <w:rPr>
                      <w:rFonts w:eastAsia="Times New Roman" w:cs="Arial"/>
                      <w:sz w:val="16"/>
                      <w:szCs w:val="16"/>
                      <w:lang w:eastAsia="en-GB"/>
                    </w:rPr>
                    <w:t>L13</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E17034" w14:textId="77777777" w:rsidR="009C4103" w:rsidRPr="00010D35" w:rsidRDefault="009C4103" w:rsidP="009C4103">
                  <w:pPr>
                    <w:spacing w:line="259" w:lineRule="auto"/>
                    <w:jc w:val="center"/>
                    <w:rPr>
                      <w:rFonts w:cs="Arial"/>
                    </w:rPr>
                  </w:pPr>
                  <w:r w:rsidRPr="00481A31">
                    <w:rPr>
                      <w:rFonts w:eastAsia="Times New Roman" w:cs="Arial"/>
                      <w:sz w:val="16"/>
                      <w:szCs w:val="16"/>
                      <w:lang w:eastAsia="en-GB"/>
                    </w:rPr>
                    <w:t>L14</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D9A6237" w14:textId="77777777" w:rsidR="009C4103" w:rsidRPr="00010D35" w:rsidRDefault="009C4103" w:rsidP="009C4103">
                  <w:pPr>
                    <w:spacing w:line="259" w:lineRule="auto"/>
                    <w:jc w:val="center"/>
                    <w:rPr>
                      <w:rFonts w:cs="Arial"/>
                    </w:rPr>
                  </w:pPr>
                  <w:r w:rsidRPr="00481A31">
                    <w:rPr>
                      <w:rFonts w:eastAsia="Times New Roman" w:cs="Arial"/>
                      <w:sz w:val="16"/>
                      <w:szCs w:val="16"/>
                      <w:lang w:eastAsia="en-GB"/>
                    </w:rPr>
                    <w:t>L15</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B6C467" w14:textId="77777777" w:rsidR="009C4103" w:rsidRPr="00481A31" w:rsidRDefault="009C4103" w:rsidP="009C4103">
                  <w:pPr>
                    <w:spacing w:line="259" w:lineRule="auto"/>
                    <w:jc w:val="center"/>
                    <w:rPr>
                      <w:rFonts w:eastAsia="Times New Roman" w:cs="Arial"/>
                      <w:sz w:val="16"/>
                      <w:szCs w:val="16"/>
                      <w:lang w:eastAsia="en-GB"/>
                    </w:rPr>
                  </w:pPr>
                  <w:r w:rsidRPr="00481A31">
                    <w:rPr>
                      <w:rFonts w:eastAsia="Times New Roman" w:cs="Arial"/>
                      <w:sz w:val="16"/>
                      <w:szCs w:val="16"/>
                      <w:lang w:eastAsia="en-GB"/>
                    </w:rPr>
                    <w:t>L16</w:t>
                  </w:r>
                </w:p>
              </w:tc>
            </w:tr>
          </w:tbl>
          <w:p w14:paraId="4672C9A4"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c>
      </w:tr>
      <w:tr w:rsidR="009C4103" w14:paraId="30A115E1"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tcPr>
          <w:p w14:paraId="0C179CA8" w14:textId="42A2A99E" w:rsidR="009C4103" w:rsidRDefault="009C4103" w:rsidP="009C4103">
            <w:pPr>
              <w:rPr>
                <w:rFonts w:eastAsia="Times New Roman" w:cs="Arial"/>
                <w:lang w:eastAsia="en-GB"/>
              </w:rPr>
            </w:pPr>
            <w:r w:rsidRPr="4273D839">
              <w:rPr>
                <w:rFonts w:eastAsia="Times New Roman" w:cs="Arial"/>
                <w:b/>
                <w:bCs/>
                <w:lang w:eastAsia="en-GB"/>
              </w:rPr>
              <w:t>When:</w:t>
            </w:r>
            <w:r w:rsidRPr="4273D839">
              <w:rPr>
                <w:rFonts w:eastAsia="Times New Roman" w:cs="Arial"/>
                <w:lang w:eastAsia="en-GB"/>
              </w:rPr>
              <w:t xml:space="preserve"> Term 1b </w:t>
            </w:r>
          </w:p>
          <w:p w14:paraId="00E19D38" w14:textId="77777777" w:rsidR="009C4103" w:rsidRDefault="009C4103" w:rsidP="009C4103">
            <w:pPr>
              <w:rPr>
                <w:rFonts w:eastAsia="Times New Roman" w:cs="Arial"/>
                <w:lang w:eastAsia="en-GB"/>
              </w:rPr>
            </w:pPr>
          </w:p>
          <w:p w14:paraId="6A592C0E" w14:textId="63D3482D" w:rsidR="009C4103" w:rsidRPr="005C2829" w:rsidRDefault="009C4103" w:rsidP="009C4103">
            <w:pPr>
              <w:rPr>
                <w:rFonts w:eastAsia="Arial Nova" w:cs="Arial"/>
                <w:szCs w:val="24"/>
                <w:lang w:val="en-US" w:eastAsia="en-GB"/>
              </w:rPr>
            </w:pPr>
            <w:r w:rsidRPr="005C2829">
              <w:rPr>
                <w:rFonts w:eastAsia="Times New Roman" w:cs="Arial"/>
                <w:lang w:eastAsia="en-GB"/>
              </w:rPr>
              <w:t xml:space="preserve">For retrieval of the previous session, </w:t>
            </w:r>
            <w:r w:rsidR="00F82D45" w:rsidRPr="005C2829">
              <w:rPr>
                <w:rFonts w:eastAsia="Times New Roman" w:cs="Arial"/>
                <w:lang w:eastAsia="en-GB"/>
              </w:rPr>
              <w:t>learners</w:t>
            </w:r>
            <w:r w:rsidRPr="005C2829">
              <w:rPr>
                <w:rFonts w:eastAsia="Times New Roman" w:cs="Arial"/>
                <w:lang w:eastAsia="en-GB"/>
              </w:rPr>
              <w:t xml:space="preserve"> are expected to summarise how </w:t>
            </w:r>
            <w:r w:rsidR="00F82D45" w:rsidRPr="005C2829">
              <w:rPr>
                <w:rFonts w:eastAsia="Times New Roman" w:cs="Arial"/>
                <w:lang w:eastAsia="en-GB"/>
              </w:rPr>
              <w:t>learners</w:t>
            </w:r>
            <w:r w:rsidRPr="005C2829">
              <w:rPr>
                <w:rFonts w:eastAsia="Times New Roman" w:cs="Arial"/>
                <w:lang w:eastAsia="en-GB"/>
              </w:rPr>
              <w:t xml:space="preserve"> can use </w:t>
            </w:r>
            <w:r w:rsidRPr="005C2829">
              <w:rPr>
                <w:rFonts w:eastAsia="Arial Nova" w:cs="Arial"/>
                <w:szCs w:val="24"/>
                <w:lang w:val="en-US" w:eastAsia="en-GB"/>
              </w:rPr>
              <w:t xml:space="preserve">Birth to </w:t>
            </w:r>
            <w:r w:rsidR="0072687D">
              <w:rPr>
                <w:rFonts w:eastAsia="Arial Nova" w:cs="Arial"/>
                <w:szCs w:val="24"/>
                <w:lang w:val="en-US" w:eastAsia="en-GB"/>
              </w:rPr>
              <w:t>5</w:t>
            </w:r>
            <w:r w:rsidRPr="005C2829">
              <w:rPr>
                <w:rFonts w:eastAsia="Arial Nova" w:cs="Arial"/>
                <w:szCs w:val="24"/>
                <w:lang w:val="en-US" w:eastAsia="en-GB"/>
              </w:rPr>
              <w:t xml:space="preserve"> Matters</w:t>
            </w:r>
            <w:r w:rsidRPr="005C2829">
              <w:rPr>
                <w:rStyle w:val="FootnoteReference"/>
                <w:rFonts w:eastAsia="Arial Nova" w:cs="Arial"/>
                <w:szCs w:val="24"/>
                <w:lang w:val="en-US" w:eastAsia="en-GB"/>
              </w:rPr>
              <w:footnoteReference w:id="7"/>
            </w:r>
            <w:r w:rsidRPr="005C2829">
              <w:rPr>
                <w:rFonts w:eastAsia="Arial Nova" w:cs="Arial"/>
                <w:szCs w:val="24"/>
                <w:lang w:val="en-US" w:eastAsia="en-GB"/>
              </w:rPr>
              <w:t xml:space="preserve"> to make sense of an observation and plan for next steps. </w:t>
            </w:r>
            <w:r w:rsidR="00F82D45" w:rsidRPr="005C2829">
              <w:rPr>
                <w:rFonts w:eastAsia="Arial Nova" w:cs="Arial"/>
                <w:szCs w:val="24"/>
                <w:lang w:val="en-US" w:eastAsia="en-GB"/>
              </w:rPr>
              <w:t>Learners</w:t>
            </w:r>
            <w:r w:rsidRPr="005C2829">
              <w:rPr>
                <w:rFonts w:eastAsia="Arial Nova" w:cs="Arial"/>
                <w:szCs w:val="24"/>
                <w:lang w:val="en-US" w:eastAsia="en-GB"/>
              </w:rPr>
              <w:t xml:space="preserve"> are informed of the lesson objectives and encouraged to consider why we peer assess</w:t>
            </w:r>
            <w:r w:rsidR="007A6A7C">
              <w:rPr>
                <w:rFonts w:eastAsia="Arial Nova" w:cs="Arial"/>
                <w:szCs w:val="24"/>
                <w:lang w:val="en-US" w:eastAsia="en-GB"/>
              </w:rPr>
              <w:t xml:space="preserve">, </w:t>
            </w:r>
            <w:r w:rsidRPr="005C2829">
              <w:rPr>
                <w:rFonts w:eastAsia="Arial Nova" w:cs="Arial"/>
                <w:szCs w:val="24"/>
                <w:lang w:val="en-US" w:eastAsia="en-GB"/>
              </w:rPr>
              <w:t xml:space="preserve">identify whether it is an example of formative or summative and consider its benefits. </w:t>
            </w:r>
            <w:r w:rsidR="00F82D45" w:rsidRPr="005C2829">
              <w:rPr>
                <w:rFonts w:eastAsia="Arial Nova" w:cs="Arial"/>
                <w:szCs w:val="24"/>
                <w:lang w:val="en-US" w:eastAsia="en-GB"/>
              </w:rPr>
              <w:t>Learners</w:t>
            </w:r>
            <w:r w:rsidRPr="005C2829">
              <w:rPr>
                <w:rFonts w:eastAsia="Arial Nova" w:cs="Arial"/>
                <w:szCs w:val="24"/>
                <w:lang w:val="en-US" w:eastAsia="en-GB"/>
              </w:rPr>
              <w:t xml:space="preserve"> will be put into pairs and peer assess their partner’s OAP cycle workbook. They will complete section D to provide both written and verbal feedback. They are encouraged to use the feedback sandwich when giving verbal feedback. Once peer feedback is given, </w:t>
            </w:r>
            <w:r w:rsidR="00F82D45" w:rsidRPr="005C2829">
              <w:rPr>
                <w:rFonts w:eastAsia="Arial Nova" w:cs="Arial"/>
                <w:szCs w:val="24"/>
                <w:lang w:val="en-US" w:eastAsia="en-GB"/>
              </w:rPr>
              <w:t>learners</w:t>
            </w:r>
            <w:r w:rsidRPr="005C2829">
              <w:rPr>
                <w:rFonts w:eastAsia="Arial Nova" w:cs="Arial"/>
                <w:szCs w:val="24"/>
                <w:lang w:val="en-US" w:eastAsia="en-GB"/>
              </w:rPr>
              <w:t xml:space="preserve"> are asked to self-reflect on their feedback and complete section E of their feedback to consider their next steps.</w:t>
            </w:r>
          </w:p>
          <w:p w14:paraId="79FC168F" w14:textId="77777777" w:rsidR="009C4103" w:rsidRDefault="009C4103" w:rsidP="009C4103">
            <w:pPr>
              <w:rPr>
                <w:rFonts w:eastAsia="Times New Roman" w:cs="Arial"/>
                <w:lang w:eastAsia="en-GB"/>
              </w:rPr>
            </w:pPr>
          </w:p>
          <w:p w14:paraId="56FA72D2" w14:textId="77777777" w:rsidR="009C4103" w:rsidRDefault="009C4103" w:rsidP="009C4103">
            <w:pPr>
              <w:rPr>
                <w:rFonts w:eastAsia="Times New Roman" w:cs="Arial"/>
                <w:lang w:eastAsia="en-GB"/>
              </w:rPr>
            </w:pPr>
            <w:r w:rsidRPr="48A49F69">
              <w:rPr>
                <w:rFonts w:eastAsia="Times New Roman" w:cs="Arial"/>
                <w:b/>
                <w:bCs/>
                <w:lang w:eastAsia="en-GB"/>
              </w:rPr>
              <w:t>What:</w:t>
            </w:r>
          </w:p>
          <w:p w14:paraId="6113BA54" w14:textId="7026B396" w:rsidR="009C4103" w:rsidRDefault="00F82D45" w:rsidP="00FE5C5C">
            <w:pPr>
              <w:pStyle w:val="ListParagraph"/>
              <w:numPr>
                <w:ilvl w:val="0"/>
                <w:numId w:val="21"/>
              </w:numPr>
              <w:rPr>
                <w:rFonts w:eastAsia="Times New Roman" w:cs="Arial"/>
                <w:szCs w:val="24"/>
                <w:lang w:eastAsia="en-GB"/>
              </w:rPr>
            </w:pPr>
            <w:r>
              <w:rPr>
                <w:rFonts w:eastAsia="Times New Roman" w:cs="Arial"/>
                <w:szCs w:val="24"/>
                <w:lang w:eastAsia="en-GB"/>
              </w:rPr>
              <w:t>Learners</w:t>
            </w:r>
            <w:r w:rsidR="009C4103" w:rsidRPr="48A49F69">
              <w:rPr>
                <w:rFonts w:eastAsia="Times New Roman" w:cs="Arial"/>
                <w:szCs w:val="24"/>
                <w:lang w:eastAsia="en-GB"/>
              </w:rPr>
              <w:t xml:space="preserve"> to write between 60 and 100 words summarising how Birth to </w:t>
            </w:r>
            <w:r w:rsidR="0072687D">
              <w:rPr>
                <w:rFonts w:eastAsia="Times New Roman" w:cs="Arial"/>
                <w:szCs w:val="24"/>
                <w:lang w:eastAsia="en-GB"/>
              </w:rPr>
              <w:t>5</w:t>
            </w:r>
            <w:r w:rsidR="009C4103" w:rsidRPr="48A49F69">
              <w:rPr>
                <w:rFonts w:eastAsia="Times New Roman" w:cs="Arial"/>
                <w:szCs w:val="24"/>
                <w:lang w:eastAsia="en-GB"/>
              </w:rPr>
              <w:t xml:space="preserve"> Matters can be used to make sense of an observation and form an assessment judgement before planning for next steps</w:t>
            </w:r>
            <w:r w:rsidR="007A6A7C">
              <w:rPr>
                <w:rFonts w:eastAsia="Times New Roman" w:cs="Arial"/>
                <w:szCs w:val="24"/>
                <w:lang w:eastAsia="en-GB"/>
              </w:rPr>
              <w:t>.</w:t>
            </w:r>
          </w:p>
          <w:p w14:paraId="4CE012C3" w14:textId="17C48572" w:rsidR="009C4103" w:rsidRDefault="009C4103" w:rsidP="00FE5C5C">
            <w:pPr>
              <w:pStyle w:val="ListParagraph"/>
              <w:numPr>
                <w:ilvl w:val="0"/>
                <w:numId w:val="21"/>
              </w:numPr>
              <w:rPr>
                <w:rFonts w:eastAsia="Times New Roman" w:cs="Arial"/>
                <w:szCs w:val="24"/>
                <w:lang w:eastAsia="en-GB"/>
              </w:rPr>
            </w:pPr>
            <w:r w:rsidRPr="48A49F69">
              <w:rPr>
                <w:rFonts w:eastAsia="Times New Roman" w:cs="Arial"/>
                <w:szCs w:val="24"/>
                <w:lang w:eastAsia="en-GB"/>
              </w:rPr>
              <w:t>Tutor</w:t>
            </w:r>
            <w:r w:rsidR="0047508D">
              <w:rPr>
                <w:rFonts w:eastAsia="Times New Roman" w:cs="Arial"/>
                <w:szCs w:val="24"/>
                <w:lang w:eastAsia="en-GB"/>
              </w:rPr>
              <w:t>-</w:t>
            </w:r>
            <w:r w:rsidRPr="48A49F69">
              <w:rPr>
                <w:rFonts w:eastAsia="Times New Roman" w:cs="Arial"/>
                <w:szCs w:val="24"/>
                <w:lang w:eastAsia="en-GB"/>
              </w:rPr>
              <w:t>led class discussion and Q&amp;A on peer assessment, its benefits and how we give feedback</w:t>
            </w:r>
            <w:r w:rsidR="007A6A7C">
              <w:rPr>
                <w:rFonts w:eastAsia="Times New Roman" w:cs="Arial"/>
                <w:szCs w:val="24"/>
                <w:lang w:eastAsia="en-GB"/>
              </w:rPr>
              <w:t>.</w:t>
            </w:r>
            <w:r w:rsidRPr="48A49F69">
              <w:rPr>
                <w:rFonts w:eastAsia="Times New Roman" w:cs="Arial"/>
                <w:szCs w:val="24"/>
                <w:lang w:eastAsia="en-GB"/>
              </w:rPr>
              <w:t xml:space="preserve"> </w:t>
            </w:r>
          </w:p>
          <w:p w14:paraId="4B3CB268" w14:textId="4796BACE" w:rsidR="009C4103" w:rsidRDefault="009C4103" w:rsidP="00FE5C5C">
            <w:pPr>
              <w:pStyle w:val="ListParagraph"/>
              <w:numPr>
                <w:ilvl w:val="0"/>
                <w:numId w:val="21"/>
              </w:numPr>
              <w:rPr>
                <w:rFonts w:eastAsia="Times New Roman" w:cs="Arial"/>
                <w:szCs w:val="24"/>
                <w:lang w:eastAsia="en-GB"/>
              </w:rPr>
            </w:pPr>
            <w:r w:rsidRPr="48A49F69">
              <w:rPr>
                <w:rFonts w:eastAsia="Times New Roman" w:cs="Arial"/>
                <w:szCs w:val="24"/>
                <w:lang w:eastAsia="en-GB"/>
              </w:rPr>
              <w:t>Peer assessment of observation and assessment journey so far (OAP cycle workbook)</w:t>
            </w:r>
            <w:r w:rsidR="007A6A7C">
              <w:rPr>
                <w:rFonts w:eastAsia="Times New Roman" w:cs="Arial"/>
                <w:szCs w:val="24"/>
                <w:lang w:eastAsia="en-GB"/>
              </w:rPr>
              <w:t>.</w:t>
            </w:r>
            <w:r w:rsidRPr="48A49F69">
              <w:rPr>
                <w:rFonts w:eastAsia="Times New Roman" w:cs="Arial"/>
                <w:szCs w:val="24"/>
                <w:lang w:eastAsia="en-GB"/>
              </w:rPr>
              <w:t xml:space="preserve"> </w:t>
            </w:r>
          </w:p>
          <w:p w14:paraId="72952B60" w14:textId="6935869B" w:rsidR="009C4103" w:rsidRDefault="00F82D45" w:rsidP="00FE5C5C">
            <w:pPr>
              <w:pStyle w:val="ListParagraph"/>
              <w:numPr>
                <w:ilvl w:val="0"/>
                <w:numId w:val="21"/>
              </w:numPr>
              <w:rPr>
                <w:rFonts w:eastAsia="Times New Roman" w:cs="Arial"/>
                <w:szCs w:val="24"/>
                <w:lang w:eastAsia="en-GB"/>
              </w:rPr>
            </w:pPr>
            <w:r>
              <w:rPr>
                <w:rFonts w:eastAsia="Times New Roman" w:cs="Arial"/>
                <w:szCs w:val="24"/>
                <w:lang w:eastAsia="en-GB"/>
              </w:rPr>
              <w:lastRenderedPageBreak/>
              <w:t>Learners</w:t>
            </w:r>
            <w:r w:rsidR="009C4103" w:rsidRPr="48A49F69">
              <w:rPr>
                <w:rFonts w:eastAsia="Times New Roman" w:cs="Arial"/>
                <w:szCs w:val="24"/>
                <w:lang w:eastAsia="en-GB"/>
              </w:rPr>
              <w:t xml:space="preserve"> to complete written feedback (section D of OAP cycle workbook) and verbally give feedback using a feedback sandwich</w:t>
            </w:r>
            <w:r w:rsidR="007A6A7C">
              <w:rPr>
                <w:rFonts w:eastAsia="Times New Roman" w:cs="Arial"/>
                <w:szCs w:val="24"/>
                <w:lang w:eastAsia="en-GB"/>
              </w:rPr>
              <w:t>.</w:t>
            </w:r>
            <w:r w:rsidR="009C4103" w:rsidRPr="48A49F69">
              <w:rPr>
                <w:rFonts w:eastAsia="Times New Roman" w:cs="Arial"/>
                <w:szCs w:val="24"/>
                <w:lang w:eastAsia="en-GB"/>
              </w:rPr>
              <w:t xml:space="preserve"> </w:t>
            </w:r>
          </w:p>
          <w:p w14:paraId="5FADFBC8" w14:textId="2385A113" w:rsidR="009C4103" w:rsidRDefault="00F82D45" w:rsidP="00FE5C5C">
            <w:pPr>
              <w:pStyle w:val="ListParagraph"/>
              <w:numPr>
                <w:ilvl w:val="0"/>
                <w:numId w:val="21"/>
              </w:numPr>
              <w:rPr>
                <w:rFonts w:eastAsia="Times New Roman" w:cs="Arial"/>
                <w:szCs w:val="24"/>
                <w:lang w:eastAsia="en-GB"/>
              </w:rPr>
            </w:pPr>
            <w:r>
              <w:rPr>
                <w:rFonts w:eastAsia="Times New Roman" w:cs="Arial"/>
                <w:szCs w:val="24"/>
                <w:lang w:eastAsia="en-GB"/>
              </w:rPr>
              <w:t>Learners</w:t>
            </w:r>
            <w:r w:rsidR="009C4103" w:rsidRPr="48A49F69">
              <w:rPr>
                <w:rFonts w:eastAsia="Times New Roman" w:cs="Arial"/>
                <w:szCs w:val="24"/>
                <w:lang w:eastAsia="en-GB"/>
              </w:rPr>
              <w:t xml:space="preserve"> to have self-reflection on the feedback they have received and complete Section E of their workbook</w:t>
            </w:r>
            <w:r w:rsidR="007A6A7C">
              <w:rPr>
                <w:rFonts w:eastAsia="Times New Roman" w:cs="Arial"/>
                <w:szCs w:val="24"/>
                <w:lang w:eastAsia="en-GB"/>
              </w:rPr>
              <w:t>.</w:t>
            </w:r>
          </w:p>
        </w:tc>
      </w:tr>
    </w:tbl>
    <w:p w14:paraId="2ED113A2" w14:textId="77777777" w:rsidR="009C4103" w:rsidRDefault="009C4103" w:rsidP="009C4103">
      <w:pPr>
        <w:rPr>
          <w:b/>
          <w:bCs/>
          <w:sz w:val="28"/>
          <w:szCs w:val="28"/>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15"/>
      </w:tblGrid>
      <w:tr w:rsidR="009C4103" w14:paraId="084E0D94"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EAFEDA"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78"/>
              <w:gridCol w:w="578"/>
              <w:gridCol w:w="537"/>
              <w:gridCol w:w="603"/>
              <w:gridCol w:w="765"/>
              <w:gridCol w:w="568"/>
              <w:gridCol w:w="567"/>
              <w:gridCol w:w="764"/>
              <w:gridCol w:w="537"/>
              <w:gridCol w:w="643"/>
              <w:gridCol w:w="594"/>
              <w:gridCol w:w="493"/>
              <w:gridCol w:w="493"/>
              <w:gridCol w:w="493"/>
              <w:gridCol w:w="585"/>
              <w:gridCol w:w="585"/>
            </w:tblGrid>
            <w:tr w:rsidR="009C4103" w14:paraId="5DC8F8A6" w14:textId="77777777" w:rsidTr="009C4103">
              <w:trPr>
                <w:trHeight w:val="300"/>
              </w:trPr>
              <w:tc>
                <w:tcPr>
                  <w:tcW w:w="1697"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33FB23C" w14:textId="77777777" w:rsidR="009C4103" w:rsidRPr="00486A42" w:rsidRDefault="009C4103" w:rsidP="009C4103">
                  <w:pPr>
                    <w:jc w:val="center"/>
                    <w:rPr>
                      <w:rFonts w:eastAsia="Times New Roman" w:cs="Arial"/>
                      <w:sz w:val="20"/>
                      <w:szCs w:val="20"/>
                      <w:lang w:eastAsia="en-GB"/>
                    </w:rPr>
                  </w:pPr>
                  <w:r w:rsidRPr="00486A42">
                    <w:rPr>
                      <w:rFonts w:eastAsia="Times New Roman" w:cs="Arial"/>
                      <w:sz w:val="20"/>
                      <w:szCs w:val="20"/>
                      <w:lang w:eastAsia="en-GB"/>
                    </w:rPr>
                    <w:t>Observation</w:t>
                  </w:r>
                </w:p>
              </w:tc>
              <w:tc>
                <w:tcPr>
                  <w:tcW w:w="2511"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DA574BF" w14:textId="694014F1" w:rsidR="009C4103" w:rsidRPr="00486A42" w:rsidRDefault="009C4103" w:rsidP="009C4103">
                  <w:pPr>
                    <w:jc w:val="center"/>
                    <w:rPr>
                      <w:rFonts w:eastAsia="Times New Roman" w:cs="Arial"/>
                      <w:lang w:eastAsia="en-GB"/>
                    </w:rPr>
                  </w:pPr>
                  <w:r w:rsidRPr="00486A42">
                    <w:rPr>
                      <w:rFonts w:eastAsia="Times New Roman" w:cs="Arial"/>
                      <w:sz w:val="20"/>
                      <w:szCs w:val="20"/>
                      <w:lang w:eastAsia="en-GB"/>
                    </w:rPr>
                    <w:t>Assessment</w:t>
                  </w:r>
                </w:p>
              </w:tc>
              <w:tc>
                <w:tcPr>
                  <w:tcW w:w="1951"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4F7CB221" w14:textId="77777777" w:rsidR="009C4103" w:rsidRPr="00486A42" w:rsidRDefault="009C4103" w:rsidP="009C4103">
                  <w:pPr>
                    <w:jc w:val="center"/>
                    <w:rPr>
                      <w:rFonts w:eastAsia="Times New Roman" w:cs="Arial"/>
                      <w:lang w:eastAsia="en-GB"/>
                    </w:rPr>
                  </w:pPr>
                  <w:r w:rsidRPr="00486A42">
                    <w:rPr>
                      <w:rFonts w:eastAsia="Times New Roman" w:cs="Arial"/>
                      <w:sz w:val="20"/>
                      <w:szCs w:val="20"/>
                      <w:lang w:eastAsia="en-GB"/>
                    </w:rPr>
                    <w:t xml:space="preserve"> Planning </w:t>
                  </w:r>
                </w:p>
              </w:tc>
              <w:tc>
                <w:tcPr>
                  <w:tcW w:w="3246"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CA87CF" w14:textId="77777777" w:rsidR="009C4103" w:rsidRPr="00486A42" w:rsidRDefault="009C4103" w:rsidP="009C4103">
                  <w:pPr>
                    <w:jc w:val="center"/>
                    <w:rPr>
                      <w:rFonts w:eastAsia="Times New Roman" w:cs="Arial"/>
                      <w:sz w:val="20"/>
                      <w:szCs w:val="20"/>
                      <w:lang w:eastAsia="en-GB"/>
                    </w:rPr>
                  </w:pPr>
                  <w:r w:rsidRPr="00486A42">
                    <w:rPr>
                      <w:rFonts w:eastAsia="Times New Roman" w:cs="Arial"/>
                      <w:sz w:val="20"/>
                      <w:szCs w:val="20"/>
                      <w:lang w:eastAsia="en-GB"/>
                    </w:rPr>
                    <w:t xml:space="preserve">Application </w:t>
                  </w:r>
                </w:p>
              </w:tc>
            </w:tr>
            <w:tr w:rsidR="009C4103" w14:paraId="22DCC248" w14:textId="77777777" w:rsidTr="009C4103">
              <w:trPr>
                <w:trHeight w:val="300"/>
              </w:trPr>
              <w:tc>
                <w:tcPr>
                  <w:tcW w:w="5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1F7DA3D"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L1 </w:t>
                  </w:r>
                </w:p>
              </w:tc>
              <w:tc>
                <w:tcPr>
                  <w:tcW w:w="57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C7C1926"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L2 </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FDD891E" w14:textId="77777777" w:rsidR="009C4103" w:rsidRPr="00486A42" w:rsidRDefault="009C4103" w:rsidP="009C4103">
                  <w:pPr>
                    <w:jc w:val="center"/>
                    <w:rPr>
                      <w:rFonts w:eastAsia="Times New Roman" w:cs="Arial"/>
                      <w:sz w:val="16"/>
                      <w:szCs w:val="16"/>
                      <w:lang w:eastAsia="en-GB"/>
                    </w:rPr>
                  </w:pPr>
                  <w:r w:rsidRPr="00486A42">
                    <w:rPr>
                      <w:rFonts w:eastAsia="Times New Roman" w:cs="Arial"/>
                      <w:sz w:val="16"/>
                      <w:szCs w:val="16"/>
                      <w:lang w:eastAsia="en-GB"/>
                    </w:rPr>
                    <w:t>L3</w:t>
                  </w:r>
                </w:p>
              </w:tc>
              <w:tc>
                <w:tcPr>
                  <w:tcW w:w="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0E22B39"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L4</w:t>
                  </w:r>
                </w:p>
              </w:tc>
              <w:tc>
                <w:tcPr>
                  <w:tcW w:w="76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FA1160E"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L5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1D7E397"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L6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242DCCA" w14:textId="77777777" w:rsidR="009C4103" w:rsidRPr="00486A42" w:rsidRDefault="009C4103" w:rsidP="009C4103">
                  <w:pPr>
                    <w:jc w:val="center"/>
                    <w:rPr>
                      <w:rFonts w:eastAsia="Times New Roman" w:cs="Arial"/>
                      <w:sz w:val="16"/>
                      <w:szCs w:val="16"/>
                      <w:lang w:eastAsia="en-GB"/>
                    </w:rPr>
                  </w:pPr>
                  <w:r w:rsidRPr="00486A42">
                    <w:rPr>
                      <w:rFonts w:eastAsia="Times New Roman" w:cs="Arial"/>
                      <w:sz w:val="16"/>
                      <w:szCs w:val="16"/>
                      <w:lang w:eastAsia="en-GB"/>
                    </w:rPr>
                    <w:t>L7</w:t>
                  </w:r>
                </w:p>
              </w:tc>
              <w:tc>
                <w:tcPr>
                  <w:tcW w:w="768"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1A1D0F6C"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L8</w:t>
                  </w:r>
                </w:p>
              </w:tc>
              <w:tc>
                <w:tcPr>
                  <w:tcW w:w="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7E55422" w14:textId="77777777" w:rsidR="009C4103" w:rsidRPr="00486A42" w:rsidRDefault="009C4103" w:rsidP="009C4103">
                  <w:pPr>
                    <w:spacing w:line="259" w:lineRule="auto"/>
                    <w:jc w:val="center"/>
                    <w:rPr>
                      <w:rFonts w:eastAsia="Times New Roman" w:cs="Arial"/>
                      <w:sz w:val="16"/>
                      <w:szCs w:val="16"/>
                      <w:lang w:eastAsia="en-GB"/>
                    </w:rPr>
                  </w:pPr>
                  <w:r w:rsidRPr="00486A42">
                    <w:rPr>
                      <w:rFonts w:eastAsia="Times New Roman" w:cs="Arial"/>
                      <w:sz w:val="16"/>
                      <w:szCs w:val="16"/>
                      <w:lang w:eastAsia="en-GB"/>
                    </w:rPr>
                    <w:t>L9</w:t>
                  </w:r>
                </w:p>
              </w:tc>
              <w:tc>
                <w:tcPr>
                  <w:tcW w:w="6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D99B81"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L10</w:t>
                  </w:r>
                </w:p>
              </w:tc>
              <w:tc>
                <w:tcPr>
                  <w:tcW w:w="5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2F8712" w14:textId="77777777" w:rsidR="009C4103" w:rsidRPr="00486A42" w:rsidRDefault="009C4103" w:rsidP="009C4103">
                  <w:pPr>
                    <w:spacing w:line="259" w:lineRule="auto"/>
                    <w:jc w:val="center"/>
                    <w:rPr>
                      <w:rFonts w:eastAsia="Times New Roman" w:cs="Arial"/>
                      <w:sz w:val="16"/>
                      <w:szCs w:val="16"/>
                      <w:lang w:eastAsia="en-GB"/>
                    </w:rPr>
                  </w:pPr>
                  <w:r w:rsidRPr="00486A42">
                    <w:rPr>
                      <w:rFonts w:eastAsia="Times New Roman" w:cs="Arial"/>
                      <w:sz w:val="16"/>
                      <w:szCs w:val="16"/>
                      <w:lang w:eastAsia="en-GB"/>
                    </w:rPr>
                    <w:t>L11</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5D83E5"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L12</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E99D789"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L13</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EE799C"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L14</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BC4385"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L15</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7703E1" w14:textId="77777777" w:rsidR="009C4103" w:rsidRPr="00486A42" w:rsidRDefault="009C4103" w:rsidP="009C4103">
                  <w:pPr>
                    <w:spacing w:line="259" w:lineRule="auto"/>
                    <w:jc w:val="center"/>
                    <w:rPr>
                      <w:rFonts w:eastAsia="Times New Roman" w:cs="Arial"/>
                      <w:sz w:val="16"/>
                      <w:szCs w:val="16"/>
                      <w:lang w:eastAsia="en-GB"/>
                    </w:rPr>
                  </w:pPr>
                  <w:r w:rsidRPr="00486A42">
                    <w:rPr>
                      <w:rFonts w:eastAsia="Times New Roman" w:cs="Arial"/>
                      <w:sz w:val="16"/>
                      <w:szCs w:val="16"/>
                      <w:lang w:eastAsia="en-GB"/>
                    </w:rPr>
                    <w:t>L16</w:t>
                  </w:r>
                </w:p>
              </w:tc>
            </w:tr>
          </w:tbl>
          <w:p w14:paraId="0A15FB15"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c>
      </w:tr>
      <w:tr w:rsidR="009C4103" w14:paraId="0CDBD537" w14:textId="77777777" w:rsidTr="009C4103">
        <w:trPr>
          <w:trHeight w:val="5027"/>
        </w:trPr>
        <w:tc>
          <w:tcPr>
            <w:tcW w:w="9615" w:type="dxa"/>
            <w:tcBorders>
              <w:top w:val="single" w:sz="6" w:space="0" w:color="auto"/>
              <w:left w:val="single" w:sz="6" w:space="0" w:color="auto"/>
              <w:bottom w:val="single" w:sz="6" w:space="0" w:color="auto"/>
              <w:right w:val="single" w:sz="6" w:space="0" w:color="auto"/>
            </w:tcBorders>
          </w:tcPr>
          <w:p w14:paraId="356B9C0A" w14:textId="7C89E720" w:rsidR="009C4103" w:rsidRDefault="009C4103" w:rsidP="009C4103">
            <w:pPr>
              <w:rPr>
                <w:rFonts w:eastAsia="Times New Roman" w:cs="Arial"/>
                <w:lang w:eastAsia="en-GB"/>
              </w:rPr>
            </w:pPr>
            <w:r w:rsidRPr="48A49F69">
              <w:rPr>
                <w:rFonts w:eastAsia="Times New Roman" w:cs="Arial"/>
                <w:b/>
                <w:bCs/>
                <w:lang w:eastAsia="en-GB"/>
              </w:rPr>
              <w:t>When:</w:t>
            </w:r>
            <w:r w:rsidRPr="48A49F69">
              <w:rPr>
                <w:rFonts w:eastAsia="Times New Roman" w:cs="Arial"/>
                <w:lang w:eastAsia="en-GB"/>
              </w:rPr>
              <w:t xml:space="preserve"> Term 2a </w:t>
            </w:r>
          </w:p>
          <w:p w14:paraId="7C4E0B17" w14:textId="77777777" w:rsidR="009C4103" w:rsidRDefault="009C4103" w:rsidP="009C4103">
            <w:pPr>
              <w:rPr>
                <w:rFonts w:eastAsia="Times New Roman" w:cs="Arial"/>
                <w:lang w:eastAsia="en-GB"/>
              </w:rPr>
            </w:pPr>
          </w:p>
          <w:p w14:paraId="590C5AEE" w14:textId="4037ED90" w:rsidR="009C4103" w:rsidRDefault="00F82D45" w:rsidP="009C4103">
            <w:pPr>
              <w:rPr>
                <w:rFonts w:eastAsia="Times New Roman" w:cs="Arial"/>
                <w:lang w:eastAsia="en-GB"/>
              </w:rPr>
            </w:pPr>
            <w:r>
              <w:rPr>
                <w:rFonts w:eastAsia="Times New Roman" w:cs="Arial"/>
                <w:lang w:eastAsia="en-GB"/>
              </w:rPr>
              <w:t>Learners</w:t>
            </w:r>
            <w:r w:rsidR="009C4103" w:rsidRPr="48A49F69">
              <w:rPr>
                <w:rFonts w:eastAsia="Times New Roman" w:cs="Arial"/>
                <w:lang w:eastAsia="en-GB"/>
              </w:rPr>
              <w:t xml:space="preserve"> will begin with a discussion on milestones and if they are important? They will need to discuss both the advantages and disadvantages of using milestones. </w:t>
            </w:r>
            <w:r>
              <w:rPr>
                <w:rFonts w:eastAsia="Times New Roman" w:cs="Arial"/>
                <w:lang w:eastAsia="en-GB"/>
              </w:rPr>
              <w:t>Learners</w:t>
            </w:r>
            <w:r w:rsidR="009C4103" w:rsidRPr="48A49F69">
              <w:rPr>
                <w:rFonts w:eastAsia="Times New Roman" w:cs="Arial"/>
                <w:lang w:eastAsia="en-GB"/>
              </w:rPr>
              <w:t xml:space="preserve"> are then given time to refresh their mind on their journey of the OAP cycle process and read over their workbooks. </w:t>
            </w:r>
            <w:r>
              <w:rPr>
                <w:rFonts w:eastAsia="Times New Roman" w:cs="Arial"/>
                <w:lang w:eastAsia="en-GB"/>
              </w:rPr>
              <w:t>Learners</w:t>
            </w:r>
            <w:r w:rsidR="009C4103" w:rsidRPr="48A49F69">
              <w:rPr>
                <w:rFonts w:eastAsia="Times New Roman" w:cs="Arial"/>
                <w:lang w:eastAsia="en-GB"/>
              </w:rPr>
              <w:t xml:space="preserve"> are informed their focus is now on planning next steps and to identify any planning approaches they have observed in placement. </w:t>
            </w:r>
            <w:r>
              <w:rPr>
                <w:rFonts w:eastAsia="Times New Roman" w:cs="Arial"/>
                <w:lang w:eastAsia="en-GB"/>
              </w:rPr>
              <w:t>Learners</w:t>
            </w:r>
            <w:r w:rsidR="009C4103" w:rsidRPr="48A49F69">
              <w:rPr>
                <w:rFonts w:eastAsia="Times New Roman" w:cs="Arial"/>
                <w:lang w:eastAsia="en-GB"/>
              </w:rPr>
              <w:t xml:space="preserve"> are then given a planning approach to research. They will need to summarise it, how it is used and why it is important. They are reminded to reference where they have gained the information from, and they will share with the rest of the group using a digital source. </w:t>
            </w:r>
            <w:r>
              <w:rPr>
                <w:rFonts w:eastAsia="Times New Roman" w:cs="Arial"/>
                <w:lang w:eastAsia="en-GB"/>
              </w:rPr>
              <w:t>Learners</w:t>
            </w:r>
            <w:r w:rsidR="009C4103" w:rsidRPr="48A49F69">
              <w:rPr>
                <w:rFonts w:eastAsia="Times New Roman" w:cs="Arial"/>
                <w:lang w:eastAsia="en-GB"/>
              </w:rPr>
              <w:t xml:space="preserve"> will then share their findings with the rest of the group verbally. As a plenary, tutor will lead a class Q&amp;A where </w:t>
            </w:r>
            <w:r>
              <w:rPr>
                <w:rFonts w:eastAsia="Times New Roman" w:cs="Arial"/>
                <w:lang w:eastAsia="en-GB"/>
              </w:rPr>
              <w:t>learners</w:t>
            </w:r>
            <w:r w:rsidR="009C4103" w:rsidRPr="48A49F69">
              <w:rPr>
                <w:rFonts w:eastAsia="Times New Roman" w:cs="Arial"/>
                <w:lang w:eastAsia="en-GB"/>
              </w:rPr>
              <w:t xml:space="preserve"> need to identify what planning approach writing an activity plan will fall under and identify how the approaches to planning might be interconnected. </w:t>
            </w:r>
          </w:p>
          <w:p w14:paraId="4A0933C1" w14:textId="77777777" w:rsidR="009C4103" w:rsidRDefault="009C4103" w:rsidP="009C4103">
            <w:pPr>
              <w:rPr>
                <w:rFonts w:eastAsia="Times New Roman" w:cs="Arial"/>
                <w:lang w:eastAsia="en-GB"/>
              </w:rPr>
            </w:pPr>
          </w:p>
          <w:p w14:paraId="5E133E0A" w14:textId="77777777" w:rsidR="009C4103" w:rsidRDefault="009C4103" w:rsidP="009C4103">
            <w:pPr>
              <w:rPr>
                <w:rFonts w:eastAsia="Times New Roman" w:cs="Arial"/>
                <w:b/>
                <w:bCs/>
                <w:lang w:eastAsia="en-GB"/>
              </w:rPr>
            </w:pPr>
            <w:r w:rsidRPr="48A49F69">
              <w:rPr>
                <w:rFonts w:eastAsia="Times New Roman" w:cs="Arial"/>
                <w:b/>
                <w:bCs/>
                <w:lang w:eastAsia="en-GB"/>
              </w:rPr>
              <w:t xml:space="preserve">What: </w:t>
            </w:r>
          </w:p>
          <w:p w14:paraId="233FF80D" w14:textId="662E9D39" w:rsidR="009C4103" w:rsidRDefault="009C4103" w:rsidP="00FE5C5C">
            <w:pPr>
              <w:pStyle w:val="ListParagraph"/>
              <w:numPr>
                <w:ilvl w:val="0"/>
                <w:numId w:val="12"/>
              </w:numPr>
              <w:rPr>
                <w:rFonts w:eastAsia="Times New Roman" w:cs="Arial"/>
                <w:szCs w:val="24"/>
                <w:lang w:eastAsia="en-GB"/>
              </w:rPr>
            </w:pPr>
            <w:r w:rsidRPr="48A49F69">
              <w:rPr>
                <w:rFonts w:eastAsia="Times New Roman" w:cs="Arial"/>
                <w:lang w:eastAsia="en-GB"/>
              </w:rPr>
              <w:t>Starter discussion on advantages and disadvantages of using milestones as a form of assessment</w:t>
            </w:r>
            <w:r w:rsidR="00EA7674">
              <w:rPr>
                <w:rFonts w:eastAsia="Times New Roman" w:cs="Arial"/>
                <w:lang w:eastAsia="en-GB"/>
              </w:rPr>
              <w:t>.</w:t>
            </w:r>
            <w:r w:rsidRPr="48A49F69">
              <w:rPr>
                <w:rFonts w:eastAsia="Times New Roman" w:cs="Arial"/>
                <w:lang w:eastAsia="en-GB"/>
              </w:rPr>
              <w:t xml:space="preserve"> </w:t>
            </w:r>
          </w:p>
          <w:p w14:paraId="681BCC35" w14:textId="49CA30BE" w:rsidR="009C4103" w:rsidRDefault="009C4103" w:rsidP="00FE5C5C">
            <w:pPr>
              <w:pStyle w:val="ListParagraph"/>
              <w:numPr>
                <w:ilvl w:val="0"/>
                <w:numId w:val="12"/>
              </w:numPr>
              <w:rPr>
                <w:rFonts w:eastAsia="Times New Roman" w:cs="Arial"/>
                <w:szCs w:val="24"/>
                <w:lang w:eastAsia="en-GB"/>
              </w:rPr>
            </w:pPr>
            <w:r w:rsidRPr="48A49F69">
              <w:rPr>
                <w:rFonts w:eastAsia="Times New Roman" w:cs="Arial"/>
                <w:lang w:eastAsia="en-GB"/>
              </w:rPr>
              <w:t>Retrieval of OAP cycle so far using OAP cycle workbooks</w:t>
            </w:r>
            <w:r w:rsidR="00EA7674">
              <w:rPr>
                <w:rFonts w:eastAsia="Times New Roman" w:cs="Arial"/>
                <w:lang w:eastAsia="en-GB"/>
              </w:rPr>
              <w:t>.</w:t>
            </w:r>
            <w:r w:rsidRPr="48A49F69">
              <w:rPr>
                <w:rFonts w:eastAsia="Times New Roman" w:cs="Arial"/>
                <w:lang w:eastAsia="en-GB"/>
              </w:rPr>
              <w:t xml:space="preserve"> </w:t>
            </w:r>
          </w:p>
          <w:p w14:paraId="0D760405" w14:textId="587A84B2" w:rsidR="009C4103" w:rsidRDefault="009C4103" w:rsidP="00FE5C5C">
            <w:pPr>
              <w:pStyle w:val="ListParagraph"/>
              <w:numPr>
                <w:ilvl w:val="0"/>
                <w:numId w:val="12"/>
              </w:numPr>
              <w:rPr>
                <w:rFonts w:eastAsia="Times New Roman" w:cs="Arial"/>
                <w:szCs w:val="24"/>
                <w:lang w:eastAsia="en-GB"/>
              </w:rPr>
            </w:pPr>
            <w:r w:rsidRPr="48A49F69">
              <w:rPr>
                <w:rFonts w:eastAsia="Times New Roman" w:cs="Arial"/>
                <w:lang w:eastAsia="en-GB"/>
              </w:rPr>
              <w:t>Introduce planning stage (lesson objectives)</w:t>
            </w:r>
            <w:r w:rsidR="00EA7674">
              <w:rPr>
                <w:rFonts w:eastAsia="Times New Roman" w:cs="Arial"/>
                <w:lang w:eastAsia="en-GB"/>
              </w:rPr>
              <w:t>.</w:t>
            </w:r>
            <w:r w:rsidRPr="48A49F69">
              <w:rPr>
                <w:rFonts w:eastAsia="Times New Roman" w:cs="Arial"/>
                <w:lang w:eastAsia="en-GB"/>
              </w:rPr>
              <w:t xml:space="preserve"> </w:t>
            </w:r>
          </w:p>
          <w:p w14:paraId="0384E37A" w14:textId="17F2471E" w:rsidR="009C4103" w:rsidRDefault="00F82D45" w:rsidP="00FE5C5C">
            <w:pPr>
              <w:pStyle w:val="ListParagraph"/>
              <w:numPr>
                <w:ilvl w:val="0"/>
                <w:numId w:val="12"/>
              </w:numPr>
              <w:rPr>
                <w:rFonts w:eastAsia="Times New Roman" w:cs="Arial"/>
                <w:szCs w:val="24"/>
                <w:lang w:eastAsia="en-GB"/>
              </w:rPr>
            </w:pPr>
            <w:r>
              <w:rPr>
                <w:rFonts w:eastAsia="Times New Roman" w:cs="Arial"/>
                <w:lang w:eastAsia="en-GB"/>
              </w:rPr>
              <w:t>Learners</w:t>
            </w:r>
            <w:r w:rsidR="009C4103" w:rsidRPr="48A49F69">
              <w:rPr>
                <w:rFonts w:eastAsia="Times New Roman" w:cs="Arial"/>
                <w:lang w:eastAsia="en-GB"/>
              </w:rPr>
              <w:t xml:space="preserve"> to retrieve their knowledge so far on planning and list different approaches to planning with examples from their placement</w:t>
            </w:r>
            <w:r w:rsidR="00EA7674">
              <w:rPr>
                <w:rFonts w:eastAsia="Times New Roman" w:cs="Arial"/>
                <w:lang w:eastAsia="en-GB"/>
              </w:rPr>
              <w:t>.</w:t>
            </w:r>
            <w:r w:rsidR="009C4103" w:rsidRPr="48A49F69">
              <w:rPr>
                <w:rFonts w:eastAsia="Times New Roman" w:cs="Arial"/>
                <w:lang w:eastAsia="en-GB"/>
              </w:rPr>
              <w:t xml:space="preserve"> </w:t>
            </w:r>
          </w:p>
          <w:p w14:paraId="1C176084" w14:textId="7B4F36E8" w:rsidR="009C4103" w:rsidRDefault="009C4103" w:rsidP="00FE5C5C">
            <w:pPr>
              <w:pStyle w:val="ListParagraph"/>
              <w:numPr>
                <w:ilvl w:val="0"/>
                <w:numId w:val="12"/>
              </w:numPr>
              <w:rPr>
                <w:rFonts w:eastAsia="Times New Roman" w:cs="Arial"/>
                <w:szCs w:val="24"/>
                <w:lang w:eastAsia="en-GB"/>
              </w:rPr>
            </w:pPr>
            <w:r w:rsidRPr="48A49F69">
              <w:rPr>
                <w:rFonts w:eastAsia="Times New Roman" w:cs="Arial"/>
                <w:lang w:eastAsia="en-GB"/>
              </w:rPr>
              <w:t>Research task of different approaches to planning</w:t>
            </w:r>
            <w:r w:rsidR="00EA7674">
              <w:rPr>
                <w:rFonts w:eastAsia="Times New Roman" w:cs="Arial"/>
                <w:lang w:eastAsia="en-GB"/>
              </w:rPr>
              <w:t>.</w:t>
            </w:r>
            <w:r w:rsidRPr="48A49F69">
              <w:rPr>
                <w:rFonts w:eastAsia="Times New Roman" w:cs="Arial"/>
                <w:lang w:eastAsia="en-GB"/>
              </w:rPr>
              <w:t xml:space="preserve"> </w:t>
            </w:r>
          </w:p>
          <w:p w14:paraId="47DE6D56" w14:textId="1B4EB2EB" w:rsidR="009C4103" w:rsidRDefault="009C4103" w:rsidP="00FE5C5C">
            <w:pPr>
              <w:pStyle w:val="ListParagraph"/>
              <w:numPr>
                <w:ilvl w:val="0"/>
                <w:numId w:val="12"/>
              </w:numPr>
              <w:rPr>
                <w:rFonts w:eastAsia="Times New Roman" w:cs="Arial"/>
                <w:szCs w:val="24"/>
                <w:lang w:eastAsia="en-GB"/>
              </w:rPr>
            </w:pPr>
            <w:r w:rsidRPr="48A49F69">
              <w:rPr>
                <w:rFonts w:eastAsia="Times New Roman" w:cs="Arial"/>
                <w:lang w:eastAsia="en-GB"/>
              </w:rPr>
              <w:t>Peer presentations of approaches to planning</w:t>
            </w:r>
            <w:r w:rsidR="00EA7674">
              <w:rPr>
                <w:rFonts w:eastAsia="Times New Roman" w:cs="Arial"/>
                <w:lang w:eastAsia="en-GB"/>
              </w:rPr>
              <w:t>.</w:t>
            </w:r>
            <w:r w:rsidRPr="48A49F69">
              <w:rPr>
                <w:rFonts w:eastAsia="Times New Roman" w:cs="Arial"/>
                <w:lang w:eastAsia="en-GB"/>
              </w:rPr>
              <w:t xml:space="preserve"> </w:t>
            </w:r>
          </w:p>
          <w:p w14:paraId="3B155DB9" w14:textId="0A86AE3F" w:rsidR="009C4103" w:rsidRDefault="009C4103" w:rsidP="00FE5C5C">
            <w:pPr>
              <w:pStyle w:val="ListParagraph"/>
              <w:numPr>
                <w:ilvl w:val="0"/>
                <w:numId w:val="12"/>
              </w:numPr>
              <w:rPr>
                <w:rFonts w:eastAsia="Times New Roman" w:cs="Arial"/>
                <w:szCs w:val="24"/>
                <w:lang w:eastAsia="en-GB"/>
              </w:rPr>
            </w:pPr>
            <w:r w:rsidRPr="48A49F69">
              <w:rPr>
                <w:rFonts w:eastAsia="Times New Roman" w:cs="Arial"/>
                <w:lang w:eastAsia="en-GB"/>
              </w:rPr>
              <w:t>Q&amp;A plenary on planning approaches and how they are interconnected</w:t>
            </w:r>
            <w:r w:rsidR="00EA7674">
              <w:rPr>
                <w:rFonts w:eastAsia="Times New Roman" w:cs="Arial"/>
                <w:lang w:eastAsia="en-GB"/>
              </w:rPr>
              <w:t>.</w:t>
            </w:r>
            <w:r w:rsidRPr="48A49F69">
              <w:rPr>
                <w:rFonts w:eastAsia="Times New Roman" w:cs="Arial"/>
                <w:lang w:eastAsia="en-GB"/>
              </w:rPr>
              <w:t xml:space="preserve"> </w:t>
            </w:r>
          </w:p>
          <w:p w14:paraId="3DB9681C" w14:textId="77777777" w:rsidR="009C4103" w:rsidRDefault="009C4103" w:rsidP="009C4103">
            <w:pPr>
              <w:rPr>
                <w:rFonts w:eastAsia="Times New Roman" w:cs="Arial"/>
                <w:lang w:eastAsia="en-GB"/>
              </w:rPr>
            </w:pPr>
          </w:p>
        </w:tc>
      </w:tr>
    </w:tbl>
    <w:p w14:paraId="688F46B1" w14:textId="77777777" w:rsidR="009C4103" w:rsidRDefault="009C4103" w:rsidP="009C4103">
      <w:pPr>
        <w:rPr>
          <w:b/>
          <w:bCs/>
          <w:sz w:val="28"/>
          <w:szCs w:val="28"/>
        </w:rPr>
      </w:pPr>
    </w:p>
    <w:p w14:paraId="66C3FB88" w14:textId="77777777" w:rsidR="00A323E8" w:rsidRDefault="00A323E8" w:rsidP="009C4103">
      <w:pPr>
        <w:rPr>
          <w:b/>
          <w:bCs/>
          <w:sz w:val="28"/>
          <w:szCs w:val="28"/>
        </w:rPr>
      </w:pPr>
    </w:p>
    <w:p w14:paraId="0A50621B" w14:textId="77777777" w:rsidR="00A323E8" w:rsidRDefault="00A323E8" w:rsidP="009C4103">
      <w:pPr>
        <w:rPr>
          <w:b/>
          <w:bCs/>
          <w:sz w:val="28"/>
          <w:szCs w:val="28"/>
        </w:rPr>
      </w:pPr>
    </w:p>
    <w:p w14:paraId="7BB07AAE" w14:textId="77777777" w:rsidR="00A323E8" w:rsidRDefault="00A323E8" w:rsidP="009C4103">
      <w:pPr>
        <w:rPr>
          <w:b/>
          <w:bCs/>
          <w:sz w:val="28"/>
          <w:szCs w:val="28"/>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15"/>
      </w:tblGrid>
      <w:tr w:rsidR="009C4103" w14:paraId="4F8EA73D"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97D87B"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78"/>
              <w:gridCol w:w="578"/>
              <w:gridCol w:w="537"/>
              <w:gridCol w:w="603"/>
              <w:gridCol w:w="765"/>
              <w:gridCol w:w="568"/>
              <w:gridCol w:w="567"/>
              <w:gridCol w:w="764"/>
              <w:gridCol w:w="537"/>
              <w:gridCol w:w="643"/>
              <w:gridCol w:w="594"/>
              <w:gridCol w:w="493"/>
              <w:gridCol w:w="493"/>
              <w:gridCol w:w="493"/>
              <w:gridCol w:w="585"/>
              <w:gridCol w:w="585"/>
            </w:tblGrid>
            <w:tr w:rsidR="009C4103" w14:paraId="5A26B750" w14:textId="77777777" w:rsidTr="009C4103">
              <w:trPr>
                <w:trHeight w:val="300"/>
              </w:trPr>
              <w:tc>
                <w:tcPr>
                  <w:tcW w:w="1697"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B58BAE7" w14:textId="77777777" w:rsidR="009C4103" w:rsidRPr="00486A42" w:rsidRDefault="009C4103" w:rsidP="009C4103">
                  <w:pPr>
                    <w:jc w:val="center"/>
                    <w:rPr>
                      <w:rFonts w:eastAsia="Times New Roman" w:cs="Arial"/>
                      <w:sz w:val="20"/>
                      <w:szCs w:val="20"/>
                      <w:lang w:eastAsia="en-GB"/>
                    </w:rPr>
                  </w:pPr>
                  <w:r w:rsidRPr="00486A42">
                    <w:rPr>
                      <w:rFonts w:eastAsia="Times New Roman" w:cs="Arial"/>
                      <w:sz w:val="20"/>
                      <w:szCs w:val="20"/>
                      <w:lang w:eastAsia="en-GB"/>
                    </w:rPr>
                    <w:t>Observation</w:t>
                  </w:r>
                </w:p>
              </w:tc>
              <w:tc>
                <w:tcPr>
                  <w:tcW w:w="2511"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607100D" w14:textId="5A705A09" w:rsidR="009C4103" w:rsidRPr="00486A42" w:rsidRDefault="009C4103" w:rsidP="009C4103">
                  <w:pPr>
                    <w:jc w:val="center"/>
                    <w:rPr>
                      <w:rFonts w:eastAsia="Times New Roman" w:cs="Arial"/>
                      <w:lang w:eastAsia="en-GB"/>
                    </w:rPr>
                  </w:pPr>
                  <w:r w:rsidRPr="00486A42">
                    <w:rPr>
                      <w:rFonts w:eastAsia="Times New Roman" w:cs="Arial"/>
                      <w:sz w:val="20"/>
                      <w:szCs w:val="20"/>
                      <w:lang w:eastAsia="en-GB"/>
                    </w:rPr>
                    <w:t>Assessment</w:t>
                  </w:r>
                </w:p>
              </w:tc>
              <w:tc>
                <w:tcPr>
                  <w:tcW w:w="1951"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17FF9E5D" w14:textId="77777777" w:rsidR="009C4103" w:rsidRPr="00486A42" w:rsidRDefault="009C4103" w:rsidP="009C4103">
                  <w:pPr>
                    <w:jc w:val="center"/>
                    <w:rPr>
                      <w:rFonts w:eastAsia="Times New Roman" w:cs="Arial"/>
                      <w:lang w:eastAsia="en-GB"/>
                    </w:rPr>
                  </w:pPr>
                  <w:r w:rsidRPr="00486A42">
                    <w:rPr>
                      <w:rFonts w:eastAsia="Times New Roman" w:cs="Arial"/>
                      <w:sz w:val="20"/>
                      <w:szCs w:val="20"/>
                      <w:lang w:eastAsia="en-GB"/>
                    </w:rPr>
                    <w:t xml:space="preserve"> Planning </w:t>
                  </w:r>
                </w:p>
              </w:tc>
              <w:tc>
                <w:tcPr>
                  <w:tcW w:w="3246"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B0EE1" w14:textId="77777777" w:rsidR="009C4103" w:rsidRPr="00486A42" w:rsidRDefault="009C4103" w:rsidP="009C4103">
                  <w:pPr>
                    <w:jc w:val="center"/>
                    <w:rPr>
                      <w:rFonts w:eastAsia="Times New Roman" w:cs="Arial"/>
                      <w:sz w:val="20"/>
                      <w:szCs w:val="20"/>
                      <w:lang w:eastAsia="en-GB"/>
                    </w:rPr>
                  </w:pPr>
                  <w:r w:rsidRPr="00486A42">
                    <w:rPr>
                      <w:rFonts w:eastAsia="Times New Roman" w:cs="Arial"/>
                      <w:sz w:val="20"/>
                      <w:szCs w:val="20"/>
                      <w:lang w:eastAsia="en-GB"/>
                    </w:rPr>
                    <w:t xml:space="preserve">Application </w:t>
                  </w:r>
                </w:p>
              </w:tc>
            </w:tr>
            <w:tr w:rsidR="009C4103" w14:paraId="1919443E" w14:textId="77777777" w:rsidTr="009C4103">
              <w:trPr>
                <w:trHeight w:val="300"/>
              </w:trPr>
              <w:tc>
                <w:tcPr>
                  <w:tcW w:w="5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A534F48"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L1 </w:t>
                  </w:r>
                </w:p>
              </w:tc>
              <w:tc>
                <w:tcPr>
                  <w:tcW w:w="57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915411F"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L2 </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F6FEC13" w14:textId="77777777" w:rsidR="009C4103" w:rsidRPr="00486A42" w:rsidRDefault="009C4103" w:rsidP="009C4103">
                  <w:pPr>
                    <w:jc w:val="center"/>
                    <w:rPr>
                      <w:rFonts w:eastAsia="Times New Roman" w:cs="Arial"/>
                      <w:sz w:val="16"/>
                      <w:szCs w:val="16"/>
                      <w:lang w:eastAsia="en-GB"/>
                    </w:rPr>
                  </w:pPr>
                  <w:r w:rsidRPr="00486A42">
                    <w:rPr>
                      <w:rFonts w:eastAsia="Times New Roman" w:cs="Arial"/>
                      <w:sz w:val="16"/>
                      <w:szCs w:val="16"/>
                      <w:lang w:eastAsia="en-GB"/>
                    </w:rPr>
                    <w:t>L3</w:t>
                  </w:r>
                </w:p>
              </w:tc>
              <w:tc>
                <w:tcPr>
                  <w:tcW w:w="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3C05604"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L4</w:t>
                  </w:r>
                </w:p>
              </w:tc>
              <w:tc>
                <w:tcPr>
                  <w:tcW w:w="76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4B0AB60"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L5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8AB4622"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L6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DAE7266" w14:textId="77777777" w:rsidR="009C4103" w:rsidRPr="00486A42" w:rsidRDefault="009C4103" w:rsidP="009C4103">
                  <w:pPr>
                    <w:jc w:val="center"/>
                    <w:rPr>
                      <w:rFonts w:eastAsia="Times New Roman" w:cs="Arial"/>
                      <w:sz w:val="16"/>
                      <w:szCs w:val="16"/>
                      <w:lang w:eastAsia="en-GB"/>
                    </w:rPr>
                  </w:pPr>
                  <w:r w:rsidRPr="00486A42">
                    <w:rPr>
                      <w:rFonts w:eastAsia="Times New Roman" w:cs="Arial"/>
                      <w:sz w:val="16"/>
                      <w:szCs w:val="16"/>
                      <w:lang w:eastAsia="en-GB"/>
                    </w:rPr>
                    <w:t>L7</w:t>
                  </w:r>
                </w:p>
              </w:tc>
              <w:tc>
                <w:tcPr>
                  <w:tcW w:w="76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8678A0B"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L8</w:t>
                  </w:r>
                </w:p>
              </w:tc>
              <w:tc>
                <w:tcPr>
                  <w:tcW w:w="538"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6727C3C7" w14:textId="77777777" w:rsidR="009C4103" w:rsidRPr="00486A42" w:rsidRDefault="009C4103" w:rsidP="009C4103">
                  <w:pPr>
                    <w:spacing w:line="259" w:lineRule="auto"/>
                    <w:jc w:val="center"/>
                    <w:rPr>
                      <w:rFonts w:eastAsia="Times New Roman" w:cs="Arial"/>
                      <w:sz w:val="16"/>
                      <w:szCs w:val="16"/>
                      <w:lang w:eastAsia="en-GB"/>
                    </w:rPr>
                  </w:pPr>
                  <w:r w:rsidRPr="00486A42">
                    <w:rPr>
                      <w:rFonts w:eastAsia="Times New Roman" w:cs="Arial"/>
                      <w:sz w:val="16"/>
                      <w:szCs w:val="16"/>
                      <w:lang w:eastAsia="en-GB"/>
                    </w:rPr>
                    <w:t>L9</w:t>
                  </w:r>
                </w:p>
              </w:tc>
              <w:tc>
                <w:tcPr>
                  <w:tcW w:w="6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8E85D3"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L10</w:t>
                  </w:r>
                </w:p>
              </w:tc>
              <w:tc>
                <w:tcPr>
                  <w:tcW w:w="5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B0FC5F" w14:textId="77777777" w:rsidR="009C4103" w:rsidRPr="00486A42" w:rsidRDefault="009C4103" w:rsidP="009C4103">
                  <w:pPr>
                    <w:spacing w:line="259" w:lineRule="auto"/>
                    <w:jc w:val="center"/>
                    <w:rPr>
                      <w:rFonts w:eastAsia="Times New Roman" w:cs="Arial"/>
                      <w:sz w:val="16"/>
                      <w:szCs w:val="16"/>
                      <w:lang w:eastAsia="en-GB"/>
                    </w:rPr>
                  </w:pPr>
                  <w:r w:rsidRPr="00486A42">
                    <w:rPr>
                      <w:rFonts w:eastAsia="Times New Roman" w:cs="Arial"/>
                      <w:sz w:val="16"/>
                      <w:szCs w:val="16"/>
                      <w:lang w:eastAsia="en-GB"/>
                    </w:rPr>
                    <w:t>L11</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CE80C9"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L12</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A2F624E"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L13</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DB2885"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L14</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AE5C84"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L15</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202ADE" w14:textId="77777777" w:rsidR="009C4103" w:rsidRPr="00486A42" w:rsidRDefault="009C4103" w:rsidP="009C4103">
                  <w:pPr>
                    <w:spacing w:line="259" w:lineRule="auto"/>
                    <w:jc w:val="center"/>
                    <w:rPr>
                      <w:rFonts w:eastAsia="Times New Roman" w:cs="Arial"/>
                      <w:sz w:val="16"/>
                      <w:szCs w:val="16"/>
                      <w:lang w:eastAsia="en-GB"/>
                    </w:rPr>
                  </w:pPr>
                  <w:r w:rsidRPr="00486A42">
                    <w:rPr>
                      <w:rFonts w:eastAsia="Times New Roman" w:cs="Arial"/>
                      <w:sz w:val="16"/>
                      <w:szCs w:val="16"/>
                      <w:lang w:eastAsia="en-GB"/>
                    </w:rPr>
                    <w:t>L16</w:t>
                  </w:r>
                </w:p>
              </w:tc>
            </w:tr>
          </w:tbl>
          <w:p w14:paraId="795BBDD6"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c>
      </w:tr>
      <w:tr w:rsidR="009C4103" w14:paraId="20418885"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tcPr>
          <w:p w14:paraId="2EB2A99A" w14:textId="2088946F" w:rsidR="009C4103" w:rsidRDefault="009C4103" w:rsidP="009C4103">
            <w:pPr>
              <w:rPr>
                <w:rFonts w:eastAsia="Times New Roman" w:cs="Arial"/>
                <w:lang w:eastAsia="en-GB"/>
              </w:rPr>
            </w:pPr>
            <w:r w:rsidRPr="48A49F69">
              <w:rPr>
                <w:rFonts w:eastAsia="Times New Roman" w:cs="Arial"/>
                <w:b/>
                <w:bCs/>
                <w:lang w:eastAsia="en-GB"/>
              </w:rPr>
              <w:t>When:</w:t>
            </w:r>
            <w:r w:rsidRPr="48A49F69">
              <w:rPr>
                <w:rFonts w:eastAsia="Times New Roman" w:cs="Arial"/>
                <w:lang w:eastAsia="en-GB"/>
              </w:rPr>
              <w:t xml:space="preserve"> Term 2a </w:t>
            </w:r>
          </w:p>
          <w:p w14:paraId="172135A4" w14:textId="77777777" w:rsidR="009C4103" w:rsidRDefault="009C4103" w:rsidP="009C4103">
            <w:pPr>
              <w:rPr>
                <w:rFonts w:eastAsia="Times New Roman" w:cs="Arial"/>
                <w:lang w:eastAsia="en-GB"/>
              </w:rPr>
            </w:pPr>
          </w:p>
          <w:p w14:paraId="70138CFF" w14:textId="4E40FA35" w:rsidR="009C4103" w:rsidRDefault="009D7D78" w:rsidP="009C4103">
            <w:pPr>
              <w:rPr>
                <w:rFonts w:eastAsia="Times New Roman" w:cs="Arial"/>
                <w:lang w:eastAsia="en-GB"/>
              </w:rPr>
            </w:pPr>
            <w:r>
              <w:rPr>
                <w:rFonts w:eastAsia="Times New Roman" w:cs="Arial"/>
                <w:lang w:eastAsia="en-GB"/>
              </w:rPr>
              <w:t>Learner</w:t>
            </w:r>
            <w:r w:rsidR="009C4103" w:rsidRPr="48A49F69">
              <w:rPr>
                <w:rFonts w:eastAsia="Times New Roman" w:cs="Arial"/>
                <w:lang w:eastAsia="en-GB"/>
              </w:rPr>
              <w:t xml:space="preserve"> will begin with a retrieval starter on what approaches to planning they have observed in placement and how they have supported each other. They will then reflect on a good activity they have seen </w:t>
            </w:r>
            <w:r w:rsidR="007A6A7C">
              <w:rPr>
                <w:rFonts w:eastAsia="Times New Roman" w:cs="Arial"/>
                <w:lang w:eastAsia="en-GB"/>
              </w:rPr>
              <w:t>o</w:t>
            </w:r>
            <w:r w:rsidR="007A6A7C" w:rsidRPr="48A49F69">
              <w:rPr>
                <w:rFonts w:eastAsia="Times New Roman" w:cs="Arial"/>
                <w:lang w:eastAsia="en-GB"/>
              </w:rPr>
              <w:t xml:space="preserve">n </w:t>
            </w:r>
            <w:r w:rsidR="009C4103" w:rsidRPr="48A49F69">
              <w:rPr>
                <w:rFonts w:eastAsia="Times New Roman" w:cs="Arial"/>
                <w:lang w:eastAsia="en-GB"/>
              </w:rPr>
              <w:t>placemen</w:t>
            </w:r>
            <w:r w:rsidR="007A6A7C">
              <w:rPr>
                <w:rFonts w:eastAsia="Times New Roman" w:cs="Arial"/>
                <w:lang w:eastAsia="en-GB"/>
              </w:rPr>
              <w:t>t</w:t>
            </w:r>
            <w:r w:rsidR="009C4103" w:rsidRPr="48A49F69">
              <w:rPr>
                <w:rFonts w:eastAsia="Times New Roman" w:cs="Arial"/>
                <w:lang w:eastAsia="en-GB"/>
              </w:rPr>
              <w:t xml:space="preserve"> and why it was successful. This will lead into the next activity</w:t>
            </w:r>
            <w:r w:rsidR="007A6A7C">
              <w:rPr>
                <w:rFonts w:eastAsia="Times New Roman" w:cs="Arial"/>
                <w:lang w:eastAsia="en-GB"/>
              </w:rPr>
              <w:t>,</w:t>
            </w:r>
            <w:r w:rsidR="009C4103" w:rsidRPr="48A49F69">
              <w:rPr>
                <w:rFonts w:eastAsia="Times New Roman" w:cs="Arial"/>
                <w:lang w:eastAsia="en-GB"/>
              </w:rPr>
              <w:t xml:space="preserve"> where </w:t>
            </w:r>
            <w:r w:rsidR="00F82D45">
              <w:rPr>
                <w:rFonts w:eastAsia="Times New Roman" w:cs="Arial"/>
                <w:lang w:eastAsia="en-GB"/>
              </w:rPr>
              <w:t>learners</w:t>
            </w:r>
            <w:r w:rsidR="009C4103" w:rsidRPr="48A49F69">
              <w:rPr>
                <w:rFonts w:eastAsia="Times New Roman" w:cs="Arial"/>
                <w:lang w:eastAsia="en-GB"/>
              </w:rPr>
              <w:t xml:space="preserve"> will need to identify 10 factors that make a </w:t>
            </w:r>
            <w:r w:rsidR="009C4103" w:rsidRPr="48A49F69">
              <w:rPr>
                <w:rFonts w:eastAsia="Times New Roman" w:cs="Arial"/>
                <w:lang w:eastAsia="en-GB"/>
              </w:rPr>
              <w:lastRenderedPageBreak/>
              <w:t xml:space="preserve">good activity plan. We will share this a whole group to have a list of factors before completing a reading task on ‘writing a good activity plan’. </w:t>
            </w:r>
            <w:r w:rsidR="00F82D45">
              <w:rPr>
                <w:rFonts w:eastAsia="Times New Roman" w:cs="Arial"/>
                <w:lang w:eastAsia="en-GB"/>
              </w:rPr>
              <w:t>Learners</w:t>
            </w:r>
            <w:r w:rsidR="009C4103" w:rsidRPr="48A49F69">
              <w:rPr>
                <w:rFonts w:eastAsia="Times New Roman" w:cs="Arial"/>
                <w:lang w:eastAsia="en-GB"/>
              </w:rPr>
              <w:t xml:space="preserve"> will be expected to compare their ideas with the reading and add any additional ideas from the reading to their list. </w:t>
            </w:r>
            <w:r w:rsidR="00F82D45">
              <w:rPr>
                <w:rFonts w:eastAsia="Times New Roman" w:cs="Arial"/>
                <w:lang w:eastAsia="en-GB"/>
              </w:rPr>
              <w:t>Learners</w:t>
            </w:r>
            <w:r w:rsidR="009C4103" w:rsidRPr="48A49F69">
              <w:rPr>
                <w:rFonts w:eastAsia="Times New Roman" w:cs="Arial"/>
                <w:lang w:eastAsia="en-GB"/>
              </w:rPr>
              <w:t xml:space="preserve"> will reflect on their observation and assessment of the child in their setting and consider how they will use this to inform their planning and consider why this is important. Does it help with any of the factors that make a good activity plan? To conclude the session, </w:t>
            </w:r>
            <w:r w:rsidR="00F82D45">
              <w:rPr>
                <w:rFonts w:eastAsia="Times New Roman" w:cs="Arial"/>
                <w:lang w:eastAsia="en-GB"/>
              </w:rPr>
              <w:t>learners</w:t>
            </w:r>
            <w:r w:rsidR="009C4103" w:rsidRPr="48A49F69">
              <w:rPr>
                <w:rFonts w:eastAsia="Times New Roman" w:cs="Arial"/>
                <w:lang w:eastAsia="en-GB"/>
              </w:rPr>
              <w:t xml:space="preserve"> will be set a home study of researching activities that can support their child’s development and ignite their interests. </w:t>
            </w:r>
          </w:p>
          <w:p w14:paraId="39150A39" w14:textId="77777777" w:rsidR="009C4103" w:rsidRDefault="009C4103" w:rsidP="009C4103">
            <w:pPr>
              <w:rPr>
                <w:rFonts w:eastAsia="Times New Roman" w:cs="Arial"/>
                <w:lang w:eastAsia="en-GB"/>
              </w:rPr>
            </w:pPr>
          </w:p>
          <w:p w14:paraId="773602A6" w14:textId="77777777" w:rsidR="009C4103" w:rsidRDefault="009C4103" w:rsidP="009C4103">
            <w:pPr>
              <w:rPr>
                <w:rFonts w:eastAsia="Times New Roman" w:cs="Arial"/>
                <w:b/>
                <w:bCs/>
                <w:lang w:eastAsia="en-GB"/>
              </w:rPr>
            </w:pPr>
            <w:r w:rsidRPr="48A49F69">
              <w:rPr>
                <w:rFonts w:eastAsia="Times New Roman" w:cs="Arial"/>
                <w:b/>
                <w:bCs/>
                <w:lang w:eastAsia="en-GB"/>
              </w:rPr>
              <w:t>What:</w:t>
            </w:r>
          </w:p>
          <w:p w14:paraId="6E108141" w14:textId="18DC3493" w:rsidR="009C4103" w:rsidRDefault="009C4103" w:rsidP="00FE5C5C">
            <w:pPr>
              <w:pStyle w:val="ListParagraph"/>
              <w:numPr>
                <w:ilvl w:val="0"/>
                <w:numId w:val="11"/>
              </w:numPr>
              <w:rPr>
                <w:rFonts w:eastAsia="Times New Roman" w:cs="Arial"/>
                <w:szCs w:val="24"/>
                <w:lang w:eastAsia="en-GB"/>
              </w:rPr>
            </w:pPr>
            <w:r w:rsidRPr="48A49F69">
              <w:rPr>
                <w:rFonts w:eastAsia="Times New Roman" w:cs="Arial"/>
                <w:lang w:eastAsia="en-GB"/>
              </w:rPr>
              <w:t>Introduce lesson objectives</w:t>
            </w:r>
            <w:r w:rsidR="00EA7674">
              <w:rPr>
                <w:rFonts w:eastAsia="Times New Roman" w:cs="Arial"/>
                <w:lang w:eastAsia="en-GB"/>
              </w:rPr>
              <w:t>.</w:t>
            </w:r>
          </w:p>
          <w:p w14:paraId="0A3B8AA2" w14:textId="6B65445C" w:rsidR="009C4103" w:rsidRDefault="009C4103" w:rsidP="00FE5C5C">
            <w:pPr>
              <w:pStyle w:val="ListParagraph"/>
              <w:numPr>
                <w:ilvl w:val="0"/>
                <w:numId w:val="11"/>
              </w:numPr>
              <w:rPr>
                <w:rFonts w:eastAsia="Times New Roman" w:cs="Arial"/>
                <w:szCs w:val="24"/>
                <w:lang w:eastAsia="en-GB"/>
              </w:rPr>
            </w:pPr>
            <w:r w:rsidRPr="48A49F69">
              <w:rPr>
                <w:rFonts w:eastAsia="Times New Roman" w:cs="Arial"/>
                <w:lang w:eastAsia="en-GB"/>
              </w:rPr>
              <w:t>Peer discussion retrieving knowledge from previous session and home study</w:t>
            </w:r>
            <w:r w:rsidR="00EA7674">
              <w:rPr>
                <w:rFonts w:eastAsia="Times New Roman" w:cs="Arial"/>
                <w:lang w:eastAsia="en-GB"/>
              </w:rPr>
              <w:t>.</w:t>
            </w:r>
            <w:r w:rsidRPr="48A49F69">
              <w:rPr>
                <w:rFonts w:eastAsia="Times New Roman" w:cs="Arial"/>
                <w:lang w:eastAsia="en-GB"/>
              </w:rPr>
              <w:t xml:space="preserve"> </w:t>
            </w:r>
          </w:p>
          <w:p w14:paraId="2942319C" w14:textId="179374E1" w:rsidR="009C4103" w:rsidRDefault="009C4103" w:rsidP="00FE5C5C">
            <w:pPr>
              <w:pStyle w:val="ListParagraph"/>
              <w:numPr>
                <w:ilvl w:val="0"/>
                <w:numId w:val="11"/>
              </w:numPr>
              <w:rPr>
                <w:rFonts w:eastAsia="Times New Roman" w:cs="Arial"/>
                <w:szCs w:val="24"/>
                <w:lang w:eastAsia="en-GB"/>
              </w:rPr>
            </w:pPr>
            <w:r w:rsidRPr="48A49F69">
              <w:rPr>
                <w:rFonts w:eastAsia="Times New Roman" w:cs="Arial"/>
                <w:lang w:eastAsia="en-GB"/>
              </w:rPr>
              <w:t>Reflect on experiences of what makes a good activity</w:t>
            </w:r>
            <w:r w:rsidR="00EA7674">
              <w:rPr>
                <w:rFonts w:eastAsia="Times New Roman" w:cs="Arial"/>
                <w:lang w:eastAsia="en-GB"/>
              </w:rPr>
              <w:t>.</w:t>
            </w:r>
            <w:r w:rsidRPr="48A49F69">
              <w:rPr>
                <w:rFonts w:eastAsia="Times New Roman" w:cs="Arial"/>
                <w:lang w:eastAsia="en-GB"/>
              </w:rPr>
              <w:t xml:space="preserve"> </w:t>
            </w:r>
          </w:p>
          <w:p w14:paraId="6B75EF75" w14:textId="0663A0F3" w:rsidR="009C4103" w:rsidRDefault="009C4103" w:rsidP="00FE5C5C">
            <w:pPr>
              <w:pStyle w:val="ListParagraph"/>
              <w:numPr>
                <w:ilvl w:val="0"/>
                <w:numId w:val="11"/>
              </w:numPr>
              <w:rPr>
                <w:rFonts w:eastAsia="Times New Roman" w:cs="Arial"/>
                <w:szCs w:val="24"/>
                <w:lang w:eastAsia="en-GB"/>
              </w:rPr>
            </w:pPr>
            <w:r w:rsidRPr="48A49F69">
              <w:rPr>
                <w:rFonts w:eastAsia="Times New Roman" w:cs="Arial"/>
                <w:lang w:eastAsia="en-GB"/>
              </w:rPr>
              <w:t>List 10 factors that make a good activity plan</w:t>
            </w:r>
            <w:r w:rsidR="00EA7674">
              <w:rPr>
                <w:rFonts w:eastAsia="Times New Roman" w:cs="Arial"/>
                <w:lang w:eastAsia="en-GB"/>
              </w:rPr>
              <w:t>.</w:t>
            </w:r>
            <w:r w:rsidRPr="48A49F69">
              <w:rPr>
                <w:rFonts w:eastAsia="Times New Roman" w:cs="Arial"/>
                <w:lang w:eastAsia="en-GB"/>
              </w:rPr>
              <w:t xml:space="preserve"> </w:t>
            </w:r>
          </w:p>
          <w:p w14:paraId="267047C7" w14:textId="64EF44D1" w:rsidR="009C4103" w:rsidRDefault="009C4103" w:rsidP="00FE5C5C">
            <w:pPr>
              <w:pStyle w:val="ListParagraph"/>
              <w:numPr>
                <w:ilvl w:val="0"/>
                <w:numId w:val="11"/>
              </w:numPr>
              <w:rPr>
                <w:rFonts w:eastAsia="Times New Roman" w:cs="Arial"/>
                <w:szCs w:val="24"/>
                <w:lang w:eastAsia="en-GB"/>
              </w:rPr>
            </w:pPr>
            <w:r w:rsidRPr="48A49F69">
              <w:rPr>
                <w:rFonts w:eastAsia="Times New Roman" w:cs="Arial"/>
                <w:lang w:eastAsia="en-GB"/>
              </w:rPr>
              <w:t>Reading task of what makes a good activity plan to compare with their own ideas</w:t>
            </w:r>
            <w:r w:rsidR="00EA7674">
              <w:rPr>
                <w:rFonts w:eastAsia="Times New Roman" w:cs="Arial"/>
                <w:lang w:eastAsia="en-GB"/>
              </w:rPr>
              <w:t>.</w:t>
            </w:r>
          </w:p>
          <w:p w14:paraId="3C7E62E7" w14:textId="5489B77A" w:rsidR="009C4103" w:rsidRDefault="009C4103" w:rsidP="00FE5C5C">
            <w:pPr>
              <w:pStyle w:val="ListParagraph"/>
              <w:numPr>
                <w:ilvl w:val="0"/>
                <w:numId w:val="11"/>
              </w:numPr>
              <w:rPr>
                <w:rFonts w:eastAsia="Times New Roman" w:cs="Arial"/>
                <w:szCs w:val="24"/>
                <w:lang w:eastAsia="en-GB"/>
              </w:rPr>
            </w:pPr>
            <w:r w:rsidRPr="48A49F69">
              <w:rPr>
                <w:rFonts w:eastAsia="Times New Roman" w:cs="Arial"/>
                <w:lang w:eastAsia="en-GB"/>
              </w:rPr>
              <w:t xml:space="preserve">Application of observation and assessment – </w:t>
            </w:r>
            <w:r w:rsidR="00F82D45">
              <w:rPr>
                <w:rFonts w:eastAsia="Times New Roman" w:cs="Arial"/>
                <w:lang w:eastAsia="en-GB"/>
              </w:rPr>
              <w:t>learners</w:t>
            </w:r>
            <w:r w:rsidRPr="48A49F69">
              <w:rPr>
                <w:rFonts w:eastAsia="Times New Roman" w:cs="Arial"/>
                <w:lang w:eastAsia="en-GB"/>
              </w:rPr>
              <w:t xml:space="preserve"> to consider what they can use from their observation and assessment in their activity plan and does this support any factors that make a good activity plan? </w:t>
            </w:r>
          </w:p>
          <w:p w14:paraId="57A507F1" w14:textId="2E97065A" w:rsidR="009C4103" w:rsidRDefault="00F82D45" w:rsidP="00FE5C5C">
            <w:pPr>
              <w:pStyle w:val="ListParagraph"/>
              <w:numPr>
                <w:ilvl w:val="0"/>
                <w:numId w:val="11"/>
              </w:numPr>
              <w:rPr>
                <w:rFonts w:eastAsia="Times New Roman" w:cs="Arial"/>
                <w:szCs w:val="24"/>
                <w:lang w:eastAsia="en-GB"/>
              </w:rPr>
            </w:pPr>
            <w:r>
              <w:rPr>
                <w:rFonts w:eastAsia="Times New Roman" w:cs="Arial"/>
                <w:lang w:eastAsia="en-GB"/>
              </w:rPr>
              <w:t>Learners</w:t>
            </w:r>
            <w:r w:rsidR="009C4103" w:rsidRPr="48A49F69">
              <w:rPr>
                <w:rFonts w:eastAsia="Times New Roman" w:cs="Arial"/>
                <w:lang w:eastAsia="en-GB"/>
              </w:rPr>
              <w:t xml:space="preserve"> to decide on activity idea and do further research for home study</w:t>
            </w:r>
            <w:r w:rsidR="00EA7674">
              <w:rPr>
                <w:rFonts w:eastAsia="Times New Roman" w:cs="Arial"/>
                <w:lang w:eastAsia="en-GB"/>
              </w:rPr>
              <w:t>.</w:t>
            </w:r>
            <w:r w:rsidR="009C4103" w:rsidRPr="48A49F69">
              <w:rPr>
                <w:rFonts w:eastAsia="Times New Roman" w:cs="Arial"/>
                <w:lang w:eastAsia="en-GB"/>
              </w:rPr>
              <w:t xml:space="preserve"> </w:t>
            </w:r>
          </w:p>
          <w:p w14:paraId="712E8216" w14:textId="77777777" w:rsidR="009C4103" w:rsidRDefault="009C4103" w:rsidP="009C4103">
            <w:pPr>
              <w:rPr>
                <w:rFonts w:eastAsia="Times New Roman" w:cs="Arial"/>
                <w:lang w:eastAsia="en-GB"/>
              </w:rPr>
            </w:pPr>
          </w:p>
        </w:tc>
      </w:tr>
    </w:tbl>
    <w:p w14:paraId="0D1F19FB" w14:textId="77777777" w:rsidR="009C4103" w:rsidRDefault="009C4103" w:rsidP="009C4103">
      <w:pPr>
        <w:rPr>
          <w:b/>
          <w:bCs/>
          <w:sz w:val="28"/>
          <w:szCs w:val="28"/>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15"/>
      </w:tblGrid>
      <w:tr w:rsidR="009C4103" w14:paraId="650DB74E"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34667B"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78"/>
              <w:gridCol w:w="578"/>
              <w:gridCol w:w="537"/>
              <w:gridCol w:w="603"/>
              <w:gridCol w:w="765"/>
              <w:gridCol w:w="568"/>
              <w:gridCol w:w="567"/>
              <w:gridCol w:w="764"/>
              <w:gridCol w:w="537"/>
              <w:gridCol w:w="643"/>
              <w:gridCol w:w="594"/>
              <w:gridCol w:w="493"/>
              <w:gridCol w:w="493"/>
              <w:gridCol w:w="493"/>
              <w:gridCol w:w="585"/>
              <w:gridCol w:w="585"/>
            </w:tblGrid>
            <w:tr w:rsidR="009C4103" w14:paraId="63155EA2" w14:textId="77777777" w:rsidTr="009C4103">
              <w:trPr>
                <w:trHeight w:val="300"/>
              </w:trPr>
              <w:tc>
                <w:tcPr>
                  <w:tcW w:w="1697"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E4C74A4" w14:textId="77777777" w:rsidR="009C4103" w:rsidRPr="00486A42" w:rsidRDefault="009C4103" w:rsidP="009C4103">
                  <w:pPr>
                    <w:jc w:val="center"/>
                    <w:rPr>
                      <w:rFonts w:eastAsia="Times New Roman" w:cs="Arial"/>
                      <w:sz w:val="20"/>
                      <w:szCs w:val="20"/>
                      <w:lang w:eastAsia="en-GB"/>
                    </w:rPr>
                  </w:pPr>
                  <w:r w:rsidRPr="00486A42">
                    <w:rPr>
                      <w:rFonts w:eastAsia="Times New Roman" w:cs="Arial"/>
                      <w:sz w:val="20"/>
                      <w:szCs w:val="20"/>
                      <w:lang w:eastAsia="en-GB"/>
                    </w:rPr>
                    <w:t>Observation</w:t>
                  </w:r>
                </w:p>
              </w:tc>
              <w:tc>
                <w:tcPr>
                  <w:tcW w:w="2511"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623B070" w14:textId="233AE81C" w:rsidR="009C4103" w:rsidRPr="00486A42" w:rsidRDefault="009C4103" w:rsidP="009C4103">
                  <w:pPr>
                    <w:jc w:val="center"/>
                    <w:rPr>
                      <w:rFonts w:eastAsia="Times New Roman" w:cs="Arial"/>
                      <w:lang w:eastAsia="en-GB"/>
                    </w:rPr>
                  </w:pPr>
                  <w:r w:rsidRPr="00486A42">
                    <w:rPr>
                      <w:rFonts w:eastAsia="Times New Roman" w:cs="Arial"/>
                      <w:sz w:val="20"/>
                      <w:szCs w:val="20"/>
                      <w:lang w:eastAsia="en-GB"/>
                    </w:rPr>
                    <w:t>Assessment</w:t>
                  </w:r>
                </w:p>
              </w:tc>
              <w:tc>
                <w:tcPr>
                  <w:tcW w:w="1951" w:type="dxa"/>
                  <w:gridSpan w:val="3"/>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12349201" w14:textId="77777777" w:rsidR="009C4103" w:rsidRPr="00486A42" w:rsidRDefault="009C4103" w:rsidP="009C4103">
                  <w:pPr>
                    <w:jc w:val="center"/>
                    <w:rPr>
                      <w:rFonts w:eastAsia="Times New Roman" w:cs="Arial"/>
                      <w:lang w:eastAsia="en-GB"/>
                    </w:rPr>
                  </w:pPr>
                  <w:r w:rsidRPr="00486A42">
                    <w:rPr>
                      <w:rFonts w:eastAsia="Times New Roman" w:cs="Arial"/>
                      <w:sz w:val="20"/>
                      <w:szCs w:val="20"/>
                      <w:lang w:eastAsia="en-GB"/>
                    </w:rPr>
                    <w:t xml:space="preserve"> Planning </w:t>
                  </w:r>
                </w:p>
              </w:tc>
              <w:tc>
                <w:tcPr>
                  <w:tcW w:w="3246"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D1F7A0" w14:textId="77777777" w:rsidR="009C4103" w:rsidRPr="00486A42" w:rsidRDefault="009C4103" w:rsidP="009C4103">
                  <w:pPr>
                    <w:jc w:val="center"/>
                    <w:rPr>
                      <w:rFonts w:eastAsia="Times New Roman" w:cs="Arial"/>
                      <w:sz w:val="20"/>
                      <w:szCs w:val="20"/>
                      <w:lang w:eastAsia="en-GB"/>
                    </w:rPr>
                  </w:pPr>
                  <w:r w:rsidRPr="00486A42">
                    <w:rPr>
                      <w:rFonts w:eastAsia="Times New Roman" w:cs="Arial"/>
                      <w:sz w:val="20"/>
                      <w:szCs w:val="20"/>
                      <w:lang w:eastAsia="en-GB"/>
                    </w:rPr>
                    <w:t xml:space="preserve">Application </w:t>
                  </w:r>
                </w:p>
              </w:tc>
            </w:tr>
            <w:tr w:rsidR="009C4103" w14:paraId="1ADB8C6D" w14:textId="77777777" w:rsidTr="009C4103">
              <w:trPr>
                <w:trHeight w:val="300"/>
              </w:trPr>
              <w:tc>
                <w:tcPr>
                  <w:tcW w:w="5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5DC5ED1"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L1 </w:t>
                  </w:r>
                </w:p>
              </w:tc>
              <w:tc>
                <w:tcPr>
                  <w:tcW w:w="57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22E5C55"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L2 </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798EBA4" w14:textId="77777777" w:rsidR="009C4103" w:rsidRPr="00486A42" w:rsidRDefault="009C4103" w:rsidP="009C4103">
                  <w:pPr>
                    <w:jc w:val="center"/>
                    <w:rPr>
                      <w:rFonts w:eastAsia="Times New Roman" w:cs="Arial"/>
                      <w:sz w:val="16"/>
                      <w:szCs w:val="16"/>
                      <w:lang w:eastAsia="en-GB"/>
                    </w:rPr>
                  </w:pPr>
                  <w:r w:rsidRPr="00486A42">
                    <w:rPr>
                      <w:rFonts w:eastAsia="Times New Roman" w:cs="Arial"/>
                      <w:sz w:val="16"/>
                      <w:szCs w:val="16"/>
                      <w:lang w:eastAsia="en-GB"/>
                    </w:rPr>
                    <w:t>L3</w:t>
                  </w:r>
                </w:p>
              </w:tc>
              <w:tc>
                <w:tcPr>
                  <w:tcW w:w="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094C65A"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L4</w:t>
                  </w:r>
                </w:p>
              </w:tc>
              <w:tc>
                <w:tcPr>
                  <w:tcW w:w="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68A2104"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L5 </w:t>
                  </w:r>
                </w:p>
              </w:tc>
              <w:tc>
                <w:tcPr>
                  <w:tcW w:w="5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218ABE"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L6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DD47CBC" w14:textId="77777777" w:rsidR="009C4103" w:rsidRPr="00486A42" w:rsidRDefault="009C4103" w:rsidP="009C4103">
                  <w:pPr>
                    <w:jc w:val="center"/>
                    <w:rPr>
                      <w:rFonts w:eastAsia="Times New Roman" w:cs="Arial"/>
                      <w:sz w:val="16"/>
                      <w:szCs w:val="16"/>
                      <w:lang w:eastAsia="en-GB"/>
                    </w:rPr>
                  </w:pPr>
                  <w:r w:rsidRPr="00486A42">
                    <w:rPr>
                      <w:rFonts w:eastAsia="Times New Roman" w:cs="Arial"/>
                      <w:sz w:val="16"/>
                      <w:szCs w:val="16"/>
                      <w:lang w:eastAsia="en-GB"/>
                    </w:rPr>
                    <w:t>L7</w:t>
                  </w:r>
                </w:p>
              </w:tc>
              <w:tc>
                <w:tcPr>
                  <w:tcW w:w="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C1E661"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L8</w:t>
                  </w:r>
                </w:p>
              </w:tc>
              <w:tc>
                <w:tcPr>
                  <w:tcW w:w="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FE5EA" w14:textId="77777777" w:rsidR="009C4103" w:rsidRPr="00486A42" w:rsidRDefault="009C4103" w:rsidP="009C4103">
                  <w:pPr>
                    <w:spacing w:line="259" w:lineRule="auto"/>
                    <w:jc w:val="center"/>
                    <w:rPr>
                      <w:rFonts w:eastAsia="Times New Roman" w:cs="Arial"/>
                      <w:sz w:val="16"/>
                      <w:szCs w:val="16"/>
                      <w:lang w:eastAsia="en-GB"/>
                    </w:rPr>
                  </w:pPr>
                  <w:r w:rsidRPr="00486A42">
                    <w:rPr>
                      <w:rFonts w:eastAsia="Times New Roman" w:cs="Arial"/>
                      <w:sz w:val="16"/>
                      <w:szCs w:val="16"/>
                      <w:lang w:eastAsia="en-GB"/>
                    </w:rPr>
                    <w:t>L9</w:t>
                  </w:r>
                </w:p>
              </w:tc>
              <w:tc>
                <w:tcPr>
                  <w:tcW w:w="645"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1F141136"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L10</w:t>
                  </w:r>
                </w:p>
              </w:tc>
              <w:tc>
                <w:tcPr>
                  <w:tcW w:w="5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FE4F7DE" w14:textId="77777777" w:rsidR="009C4103" w:rsidRPr="00486A42" w:rsidRDefault="009C4103" w:rsidP="009C4103">
                  <w:pPr>
                    <w:spacing w:line="259" w:lineRule="auto"/>
                    <w:jc w:val="center"/>
                    <w:rPr>
                      <w:rFonts w:eastAsia="Times New Roman" w:cs="Arial"/>
                      <w:sz w:val="16"/>
                      <w:szCs w:val="16"/>
                      <w:lang w:eastAsia="en-GB"/>
                    </w:rPr>
                  </w:pPr>
                  <w:r w:rsidRPr="00486A42">
                    <w:rPr>
                      <w:rFonts w:eastAsia="Times New Roman" w:cs="Arial"/>
                      <w:sz w:val="16"/>
                      <w:szCs w:val="16"/>
                      <w:lang w:eastAsia="en-GB"/>
                    </w:rPr>
                    <w:t>L11</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05E2C7"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L12</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D9D20B"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L13</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5BE39D"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L14</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37BC00"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L15</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342E29" w14:textId="77777777" w:rsidR="009C4103" w:rsidRPr="00486A42" w:rsidRDefault="009C4103" w:rsidP="009C4103">
                  <w:pPr>
                    <w:spacing w:line="259" w:lineRule="auto"/>
                    <w:jc w:val="center"/>
                    <w:rPr>
                      <w:rFonts w:eastAsia="Times New Roman" w:cs="Arial"/>
                      <w:sz w:val="16"/>
                      <w:szCs w:val="16"/>
                      <w:lang w:eastAsia="en-GB"/>
                    </w:rPr>
                  </w:pPr>
                  <w:r w:rsidRPr="00486A42">
                    <w:rPr>
                      <w:rFonts w:eastAsia="Times New Roman" w:cs="Arial"/>
                      <w:sz w:val="16"/>
                      <w:szCs w:val="16"/>
                      <w:lang w:eastAsia="en-GB"/>
                    </w:rPr>
                    <w:t>L16</w:t>
                  </w:r>
                </w:p>
              </w:tc>
            </w:tr>
          </w:tbl>
          <w:p w14:paraId="73A6E78B"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c>
      </w:tr>
      <w:tr w:rsidR="009C4103" w14:paraId="3455B705"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tcPr>
          <w:p w14:paraId="5A3E1642" w14:textId="399A3848" w:rsidR="009C4103" w:rsidRDefault="009C4103" w:rsidP="009C4103">
            <w:pPr>
              <w:rPr>
                <w:rFonts w:eastAsia="Times New Roman" w:cs="Arial"/>
                <w:lang w:eastAsia="en-GB"/>
              </w:rPr>
            </w:pPr>
            <w:r w:rsidRPr="48A49F69">
              <w:rPr>
                <w:rFonts w:eastAsia="Times New Roman" w:cs="Arial"/>
                <w:b/>
                <w:bCs/>
                <w:lang w:eastAsia="en-GB"/>
              </w:rPr>
              <w:t>When:</w:t>
            </w:r>
            <w:r w:rsidRPr="48A49F69">
              <w:rPr>
                <w:rFonts w:eastAsia="Times New Roman" w:cs="Arial"/>
                <w:lang w:eastAsia="en-GB"/>
              </w:rPr>
              <w:t xml:space="preserve"> Term 2a </w:t>
            </w:r>
          </w:p>
          <w:p w14:paraId="1AE8C389" w14:textId="77777777" w:rsidR="009C4103" w:rsidRDefault="009C4103" w:rsidP="009C4103">
            <w:pPr>
              <w:rPr>
                <w:rFonts w:eastAsia="Times New Roman" w:cs="Arial"/>
                <w:lang w:eastAsia="en-GB"/>
              </w:rPr>
            </w:pPr>
          </w:p>
          <w:p w14:paraId="6EA22546" w14:textId="25E72FAC" w:rsidR="009C4103" w:rsidRDefault="00F82D45" w:rsidP="009C4103">
            <w:pPr>
              <w:rPr>
                <w:rFonts w:eastAsia="Times New Roman" w:cs="Arial"/>
                <w:lang w:eastAsia="en-GB"/>
              </w:rPr>
            </w:pPr>
            <w:r>
              <w:rPr>
                <w:rFonts w:eastAsia="Times New Roman" w:cs="Arial"/>
                <w:lang w:eastAsia="en-GB"/>
              </w:rPr>
              <w:t>Learners</w:t>
            </w:r>
            <w:r w:rsidR="009C4103" w:rsidRPr="48A49F69">
              <w:rPr>
                <w:rFonts w:eastAsia="Times New Roman" w:cs="Arial"/>
                <w:lang w:eastAsia="en-GB"/>
              </w:rPr>
              <w:t xml:space="preserve"> to start with a retrieval where they will spend two minutes to write a list of factors to consider when writing a good activity plan. The tutor will then lead a class discussion on how they are expected to use their observation and assessment to support their activity plan. The </w:t>
            </w:r>
            <w:r>
              <w:rPr>
                <w:rFonts w:eastAsia="Times New Roman" w:cs="Arial"/>
                <w:lang w:eastAsia="en-GB"/>
              </w:rPr>
              <w:t>learners</w:t>
            </w:r>
            <w:r w:rsidR="009C4103" w:rsidRPr="48A49F69">
              <w:rPr>
                <w:rFonts w:eastAsia="Times New Roman" w:cs="Arial"/>
                <w:lang w:eastAsia="en-GB"/>
              </w:rPr>
              <w:t xml:space="preserve"> will be informed they will be writing their activity plan today and tutor will go through the activity plan template to guide what should be included in each section. </w:t>
            </w:r>
            <w:r>
              <w:rPr>
                <w:rFonts w:eastAsia="Times New Roman" w:cs="Arial"/>
                <w:lang w:eastAsia="en-GB"/>
              </w:rPr>
              <w:t>Learners</w:t>
            </w:r>
            <w:r w:rsidR="009C4103" w:rsidRPr="48A49F69">
              <w:rPr>
                <w:rFonts w:eastAsia="Times New Roman" w:cs="Arial"/>
                <w:lang w:eastAsia="en-GB"/>
              </w:rPr>
              <w:t xml:space="preserve"> will then be given an hour to complete the activity plan. </w:t>
            </w:r>
            <w:r w:rsidR="007A6A7C">
              <w:rPr>
                <w:rFonts w:eastAsia="Times New Roman" w:cs="Arial"/>
                <w:lang w:eastAsia="en-GB"/>
              </w:rPr>
              <w:t>L</w:t>
            </w:r>
            <w:r>
              <w:rPr>
                <w:rFonts w:eastAsia="Times New Roman" w:cs="Arial"/>
                <w:lang w:eastAsia="en-GB"/>
              </w:rPr>
              <w:t>earners</w:t>
            </w:r>
            <w:r w:rsidR="009C4103" w:rsidRPr="48A49F69">
              <w:rPr>
                <w:rFonts w:eastAsia="Times New Roman" w:cs="Arial"/>
                <w:lang w:eastAsia="en-GB"/>
              </w:rPr>
              <w:t xml:space="preserve"> will</w:t>
            </w:r>
            <w:r w:rsidR="007A6A7C">
              <w:rPr>
                <w:rFonts w:eastAsia="Times New Roman" w:cs="Arial"/>
                <w:lang w:eastAsia="en-GB"/>
              </w:rPr>
              <w:t xml:space="preserve"> then</w:t>
            </w:r>
            <w:r w:rsidR="009C4103" w:rsidRPr="48A49F69">
              <w:rPr>
                <w:rFonts w:eastAsia="Times New Roman" w:cs="Arial"/>
                <w:lang w:eastAsia="en-GB"/>
              </w:rPr>
              <w:t xml:space="preserve"> be put into small groups to each spend </w:t>
            </w:r>
            <w:r w:rsidR="0072687D">
              <w:rPr>
                <w:rFonts w:eastAsia="Times New Roman" w:cs="Arial"/>
                <w:lang w:eastAsia="en-GB"/>
              </w:rPr>
              <w:t>5</w:t>
            </w:r>
            <w:r w:rsidR="007A6A7C" w:rsidRPr="48A49F69">
              <w:rPr>
                <w:rFonts w:eastAsia="Times New Roman" w:cs="Arial"/>
                <w:lang w:eastAsia="en-GB"/>
              </w:rPr>
              <w:t xml:space="preserve"> </w:t>
            </w:r>
            <w:r w:rsidR="009C4103" w:rsidRPr="48A49F69">
              <w:rPr>
                <w:rFonts w:eastAsia="Times New Roman" w:cs="Arial"/>
                <w:lang w:eastAsia="en-GB"/>
              </w:rPr>
              <w:t xml:space="preserve">minutes outlining their activity and rationale for the activity based on their observation and assessment. </w:t>
            </w:r>
            <w:r>
              <w:rPr>
                <w:rFonts w:eastAsia="Times New Roman" w:cs="Arial"/>
                <w:lang w:eastAsia="en-GB"/>
              </w:rPr>
              <w:t>Learners</w:t>
            </w:r>
            <w:r w:rsidR="009C4103" w:rsidRPr="48A49F69">
              <w:rPr>
                <w:rFonts w:eastAsia="Times New Roman" w:cs="Arial"/>
                <w:lang w:eastAsia="en-GB"/>
              </w:rPr>
              <w:t xml:space="preserve"> to listen and give feedback on their ideas. </w:t>
            </w:r>
            <w:r>
              <w:rPr>
                <w:rFonts w:eastAsia="Times New Roman" w:cs="Arial"/>
                <w:lang w:eastAsia="en-GB"/>
              </w:rPr>
              <w:t>Learners</w:t>
            </w:r>
            <w:r w:rsidR="009C4103" w:rsidRPr="48A49F69">
              <w:rPr>
                <w:rFonts w:eastAsia="Times New Roman" w:cs="Arial"/>
                <w:lang w:eastAsia="en-GB"/>
              </w:rPr>
              <w:t xml:space="preserve"> will then lead their activity plan to the child in the placement setting by session 12. </w:t>
            </w:r>
          </w:p>
          <w:p w14:paraId="5D7CEBB5" w14:textId="77777777" w:rsidR="009C4103" w:rsidRDefault="009C4103" w:rsidP="009C4103">
            <w:pPr>
              <w:rPr>
                <w:rFonts w:eastAsia="Times New Roman" w:cs="Arial"/>
                <w:lang w:eastAsia="en-GB"/>
              </w:rPr>
            </w:pPr>
            <w:r w:rsidRPr="48A49F69">
              <w:rPr>
                <w:rFonts w:eastAsia="Times New Roman" w:cs="Arial"/>
                <w:lang w:eastAsia="en-GB"/>
              </w:rPr>
              <w:t xml:space="preserve"> </w:t>
            </w:r>
          </w:p>
          <w:p w14:paraId="1C6B7392" w14:textId="77777777" w:rsidR="009C4103" w:rsidRDefault="009C4103" w:rsidP="009C4103">
            <w:pPr>
              <w:rPr>
                <w:rFonts w:eastAsia="Times New Roman" w:cs="Arial"/>
                <w:b/>
                <w:bCs/>
                <w:lang w:eastAsia="en-GB"/>
              </w:rPr>
            </w:pPr>
            <w:r w:rsidRPr="48A49F69">
              <w:rPr>
                <w:rFonts w:eastAsia="Times New Roman" w:cs="Arial"/>
                <w:b/>
                <w:bCs/>
                <w:lang w:eastAsia="en-GB"/>
              </w:rPr>
              <w:t>What:</w:t>
            </w:r>
          </w:p>
          <w:p w14:paraId="613D6255" w14:textId="46469724" w:rsidR="009C4103" w:rsidRDefault="009C4103" w:rsidP="00FE5C5C">
            <w:pPr>
              <w:pStyle w:val="ListParagraph"/>
              <w:numPr>
                <w:ilvl w:val="0"/>
                <w:numId w:val="10"/>
              </w:numPr>
              <w:rPr>
                <w:rFonts w:eastAsia="Times New Roman" w:cs="Arial"/>
                <w:szCs w:val="24"/>
                <w:lang w:eastAsia="en-GB"/>
              </w:rPr>
            </w:pPr>
            <w:r w:rsidRPr="48A49F69">
              <w:rPr>
                <w:rFonts w:eastAsia="Times New Roman" w:cs="Arial"/>
                <w:szCs w:val="24"/>
                <w:lang w:eastAsia="en-GB"/>
              </w:rPr>
              <w:t>Retrieval of what makes a good activity</w:t>
            </w:r>
            <w:r w:rsidR="00EA7674">
              <w:rPr>
                <w:rFonts w:eastAsia="Times New Roman" w:cs="Arial"/>
                <w:szCs w:val="24"/>
                <w:lang w:eastAsia="en-GB"/>
              </w:rPr>
              <w:t>.</w:t>
            </w:r>
            <w:r w:rsidRPr="48A49F69">
              <w:rPr>
                <w:rFonts w:eastAsia="Times New Roman" w:cs="Arial"/>
                <w:szCs w:val="24"/>
                <w:lang w:eastAsia="en-GB"/>
              </w:rPr>
              <w:t xml:space="preserve"> </w:t>
            </w:r>
          </w:p>
          <w:p w14:paraId="0AF23CDC" w14:textId="75860E14" w:rsidR="009C4103" w:rsidRDefault="009C4103" w:rsidP="00FE5C5C">
            <w:pPr>
              <w:pStyle w:val="ListParagraph"/>
              <w:numPr>
                <w:ilvl w:val="0"/>
                <w:numId w:val="10"/>
              </w:numPr>
              <w:rPr>
                <w:rFonts w:eastAsia="Times New Roman" w:cs="Arial"/>
                <w:szCs w:val="24"/>
                <w:lang w:eastAsia="en-GB"/>
              </w:rPr>
            </w:pPr>
            <w:r w:rsidRPr="48A49F69">
              <w:rPr>
                <w:rFonts w:eastAsia="Times New Roman" w:cs="Arial"/>
                <w:szCs w:val="24"/>
                <w:lang w:eastAsia="en-GB"/>
              </w:rPr>
              <w:t>Class discussion on using observation and assessment to inform planning</w:t>
            </w:r>
            <w:r w:rsidR="00EA7674">
              <w:rPr>
                <w:rFonts w:eastAsia="Times New Roman" w:cs="Arial"/>
                <w:szCs w:val="24"/>
                <w:lang w:eastAsia="en-GB"/>
              </w:rPr>
              <w:t>.</w:t>
            </w:r>
            <w:r w:rsidRPr="48A49F69">
              <w:rPr>
                <w:rFonts w:eastAsia="Times New Roman" w:cs="Arial"/>
                <w:szCs w:val="24"/>
                <w:lang w:eastAsia="en-GB"/>
              </w:rPr>
              <w:t xml:space="preserve"> </w:t>
            </w:r>
          </w:p>
          <w:p w14:paraId="0A157F92" w14:textId="36B8C607" w:rsidR="009C4103" w:rsidRDefault="009C4103" w:rsidP="00FE5C5C">
            <w:pPr>
              <w:pStyle w:val="ListParagraph"/>
              <w:numPr>
                <w:ilvl w:val="0"/>
                <w:numId w:val="10"/>
              </w:numPr>
              <w:rPr>
                <w:rFonts w:eastAsia="Times New Roman" w:cs="Arial"/>
                <w:szCs w:val="24"/>
                <w:lang w:eastAsia="en-GB"/>
              </w:rPr>
            </w:pPr>
            <w:r w:rsidRPr="48A49F69">
              <w:rPr>
                <w:rFonts w:eastAsia="Times New Roman" w:cs="Arial"/>
                <w:szCs w:val="24"/>
                <w:lang w:eastAsia="en-GB"/>
              </w:rPr>
              <w:t>Tutor-led guidance on writing the activity plan</w:t>
            </w:r>
            <w:r w:rsidR="00EA7674">
              <w:rPr>
                <w:rFonts w:eastAsia="Times New Roman" w:cs="Arial"/>
                <w:szCs w:val="24"/>
                <w:lang w:eastAsia="en-GB"/>
              </w:rPr>
              <w:t>.</w:t>
            </w:r>
            <w:r w:rsidRPr="48A49F69">
              <w:rPr>
                <w:rFonts w:eastAsia="Times New Roman" w:cs="Arial"/>
                <w:szCs w:val="24"/>
                <w:lang w:eastAsia="en-GB"/>
              </w:rPr>
              <w:t xml:space="preserve"> </w:t>
            </w:r>
          </w:p>
          <w:p w14:paraId="75CBA7A1" w14:textId="5A718E56" w:rsidR="009C4103" w:rsidRDefault="009C4103" w:rsidP="00FE5C5C">
            <w:pPr>
              <w:pStyle w:val="ListParagraph"/>
              <w:numPr>
                <w:ilvl w:val="0"/>
                <w:numId w:val="10"/>
              </w:numPr>
              <w:rPr>
                <w:rFonts w:eastAsia="Times New Roman" w:cs="Arial"/>
                <w:szCs w:val="24"/>
                <w:lang w:eastAsia="en-GB"/>
              </w:rPr>
            </w:pPr>
            <w:r w:rsidRPr="48A49F69">
              <w:rPr>
                <w:rFonts w:eastAsia="Times New Roman" w:cs="Arial"/>
                <w:szCs w:val="24"/>
                <w:lang w:eastAsia="en-GB"/>
              </w:rPr>
              <w:t>Activity planning workshop</w:t>
            </w:r>
            <w:r w:rsidR="00EA7674">
              <w:rPr>
                <w:rFonts w:eastAsia="Times New Roman" w:cs="Arial"/>
                <w:szCs w:val="24"/>
                <w:lang w:eastAsia="en-GB"/>
              </w:rPr>
              <w:t>.</w:t>
            </w:r>
            <w:r w:rsidRPr="48A49F69">
              <w:rPr>
                <w:rFonts w:eastAsia="Times New Roman" w:cs="Arial"/>
                <w:szCs w:val="24"/>
                <w:lang w:eastAsia="en-GB"/>
              </w:rPr>
              <w:t xml:space="preserve"> </w:t>
            </w:r>
          </w:p>
          <w:p w14:paraId="20EAB00B" w14:textId="4B47DF3B" w:rsidR="009C4103" w:rsidRDefault="009C4103" w:rsidP="00FE5C5C">
            <w:pPr>
              <w:pStyle w:val="ListParagraph"/>
              <w:numPr>
                <w:ilvl w:val="0"/>
                <w:numId w:val="10"/>
              </w:numPr>
              <w:rPr>
                <w:rFonts w:eastAsia="Times New Roman" w:cs="Arial"/>
                <w:szCs w:val="24"/>
                <w:lang w:eastAsia="en-GB"/>
              </w:rPr>
            </w:pPr>
            <w:r w:rsidRPr="48A49F69">
              <w:rPr>
                <w:rFonts w:eastAsia="Times New Roman" w:cs="Arial"/>
                <w:szCs w:val="24"/>
                <w:lang w:eastAsia="en-GB"/>
              </w:rPr>
              <w:t>Activity planning peer presentations and feedback</w:t>
            </w:r>
            <w:r w:rsidR="00EA7674">
              <w:rPr>
                <w:rFonts w:eastAsia="Times New Roman" w:cs="Arial"/>
                <w:szCs w:val="24"/>
                <w:lang w:eastAsia="en-GB"/>
              </w:rPr>
              <w:t>.</w:t>
            </w:r>
            <w:r w:rsidRPr="48A49F69">
              <w:rPr>
                <w:rFonts w:eastAsia="Times New Roman" w:cs="Arial"/>
                <w:szCs w:val="24"/>
                <w:lang w:eastAsia="en-GB"/>
              </w:rPr>
              <w:t xml:space="preserve"> </w:t>
            </w:r>
          </w:p>
          <w:p w14:paraId="667066D7" w14:textId="2B36B46C" w:rsidR="009C4103" w:rsidRDefault="009C4103" w:rsidP="00FE5C5C">
            <w:pPr>
              <w:pStyle w:val="ListParagraph"/>
              <w:numPr>
                <w:ilvl w:val="0"/>
                <w:numId w:val="10"/>
              </w:numPr>
              <w:rPr>
                <w:rFonts w:eastAsia="Times New Roman" w:cs="Arial"/>
                <w:szCs w:val="24"/>
                <w:lang w:eastAsia="en-GB"/>
              </w:rPr>
            </w:pPr>
            <w:r w:rsidRPr="48A49F69">
              <w:rPr>
                <w:rFonts w:eastAsia="Times New Roman" w:cs="Arial"/>
                <w:szCs w:val="24"/>
                <w:lang w:eastAsia="en-GB"/>
              </w:rPr>
              <w:t>Set home study of completing activity with the child by session 12</w:t>
            </w:r>
            <w:r w:rsidR="00EA7674">
              <w:rPr>
                <w:rFonts w:eastAsia="Times New Roman" w:cs="Arial"/>
                <w:szCs w:val="24"/>
                <w:lang w:eastAsia="en-GB"/>
              </w:rPr>
              <w:t>.</w:t>
            </w:r>
            <w:r w:rsidRPr="48A49F69">
              <w:rPr>
                <w:rFonts w:eastAsia="Times New Roman" w:cs="Arial"/>
                <w:szCs w:val="24"/>
                <w:lang w:eastAsia="en-GB"/>
              </w:rPr>
              <w:t xml:space="preserve"> </w:t>
            </w:r>
          </w:p>
          <w:p w14:paraId="012645F0" w14:textId="77777777" w:rsidR="009C4103" w:rsidRDefault="009C4103" w:rsidP="009C4103">
            <w:pPr>
              <w:rPr>
                <w:rFonts w:eastAsia="Times New Roman" w:cs="Arial"/>
                <w:lang w:eastAsia="en-GB"/>
              </w:rPr>
            </w:pPr>
          </w:p>
        </w:tc>
      </w:tr>
    </w:tbl>
    <w:p w14:paraId="575B0273" w14:textId="77777777" w:rsidR="009C4103" w:rsidRDefault="009C4103" w:rsidP="009C4103">
      <w:pPr>
        <w:rPr>
          <w:b/>
          <w:bCs/>
          <w:sz w:val="28"/>
          <w:szCs w:val="28"/>
        </w:rPr>
      </w:pPr>
    </w:p>
    <w:p w14:paraId="5979CDA1" w14:textId="77777777" w:rsidR="009C4103" w:rsidRDefault="009C4103" w:rsidP="009C4103">
      <w:pPr>
        <w:rPr>
          <w:b/>
          <w:bCs/>
          <w:sz w:val="28"/>
          <w:szCs w:val="28"/>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15"/>
      </w:tblGrid>
      <w:tr w:rsidR="009C4103" w14:paraId="3B8C5722"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D28589"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78"/>
              <w:gridCol w:w="578"/>
              <w:gridCol w:w="537"/>
              <w:gridCol w:w="603"/>
              <w:gridCol w:w="765"/>
              <w:gridCol w:w="568"/>
              <w:gridCol w:w="567"/>
              <w:gridCol w:w="764"/>
              <w:gridCol w:w="537"/>
              <w:gridCol w:w="643"/>
              <w:gridCol w:w="594"/>
              <w:gridCol w:w="493"/>
              <w:gridCol w:w="493"/>
              <w:gridCol w:w="493"/>
              <w:gridCol w:w="585"/>
              <w:gridCol w:w="585"/>
            </w:tblGrid>
            <w:tr w:rsidR="009C4103" w14:paraId="0D0BEC0A" w14:textId="77777777" w:rsidTr="009C4103">
              <w:trPr>
                <w:trHeight w:val="300"/>
              </w:trPr>
              <w:tc>
                <w:tcPr>
                  <w:tcW w:w="1697"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759AFC4" w14:textId="77777777" w:rsidR="009C4103" w:rsidRPr="00486A42" w:rsidRDefault="009C4103" w:rsidP="009C4103">
                  <w:pPr>
                    <w:jc w:val="center"/>
                    <w:rPr>
                      <w:rFonts w:eastAsia="Times New Roman" w:cs="Arial"/>
                      <w:sz w:val="20"/>
                      <w:szCs w:val="20"/>
                      <w:lang w:eastAsia="en-GB"/>
                    </w:rPr>
                  </w:pPr>
                  <w:r w:rsidRPr="00486A42">
                    <w:rPr>
                      <w:rFonts w:eastAsia="Times New Roman" w:cs="Arial"/>
                      <w:sz w:val="20"/>
                      <w:szCs w:val="20"/>
                      <w:lang w:eastAsia="en-GB"/>
                    </w:rPr>
                    <w:lastRenderedPageBreak/>
                    <w:t>Observation</w:t>
                  </w:r>
                </w:p>
              </w:tc>
              <w:tc>
                <w:tcPr>
                  <w:tcW w:w="2511"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6B8A142" w14:textId="246C16CD" w:rsidR="009C4103" w:rsidRPr="00486A42" w:rsidRDefault="009C4103" w:rsidP="009C4103">
                  <w:pPr>
                    <w:jc w:val="center"/>
                    <w:rPr>
                      <w:rFonts w:eastAsia="Times New Roman" w:cs="Arial"/>
                      <w:lang w:eastAsia="en-GB"/>
                    </w:rPr>
                  </w:pPr>
                  <w:r w:rsidRPr="00486A42">
                    <w:rPr>
                      <w:rFonts w:eastAsia="Times New Roman" w:cs="Arial"/>
                      <w:sz w:val="20"/>
                      <w:szCs w:val="20"/>
                      <w:lang w:eastAsia="en-GB"/>
                    </w:rPr>
                    <w:t>Assessment</w:t>
                  </w:r>
                </w:p>
              </w:tc>
              <w:tc>
                <w:tcPr>
                  <w:tcW w:w="195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0F3D83" w14:textId="77777777" w:rsidR="009C4103" w:rsidRPr="00486A42" w:rsidRDefault="009C4103" w:rsidP="009C4103">
                  <w:pPr>
                    <w:jc w:val="center"/>
                    <w:rPr>
                      <w:rFonts w:eastAsia="Times New Roman" w:cs="Arial"/>
                      <w:lang w:eastAsia="en-GB"/>
                    </w:rPr>
                  </w:pPr>
                  <w:r w:rsidRPr="00486A42">
                    <w:rPr>
                      <w:rFonts w:eastAsia="Times New Roman" w:cs="Arial"/>
                      <w:sz w:val="20"/>
                      <w:szCs w:val="20"/>
                      <w:lang w:eastAsia="en-GB"/>
                    </w:rPr>
                    <w:t xml:space="preserve"> Planning </w:t>
                  </w:r>
                </w:p>
              </w:tc>
              <w:tc>
                <w:tcPr>
                  <w:tcW w:w="3246" w:type="dxa"/>
                  <w:gridSpan w:val="6"/>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67B7B0F1" w14:textId="77777777" w:rsidR="009C4103" w:rsidRPr="00486A42" w:rsidRDefault="009C4103" w:rsidP="009C4103">
                  <w:pPr>
                    <w:jc w:val="center"/>
                    <w:rPr>
                      <w:rFonts w:eastAsia="Times New Roman" w:cs="Arial"/>
                      <w:sz w:val="20"/>
                      <w:szCs w:val="20"/>
                      <w:lang w:eastAsia="en-GB"/>
                    </w:rPr>
                  </w:pPr>
                  <w:r w:rsidRPr="00486A42">
                    <w:rPr>
                      <w:rFonts w:eastAsia="Times New Roman" w:cs="Arial"/>
                      <w:sz w:val="20"/>
                      <w:szCs w:val="20"/>
                      <w:lang w:eastAsia="en-GB"/>
                    </w:rPr>
                    <w:t xml:space="preserve">Application </w:t>
                  </w:r>
                </w:p>
              </w:tc>
            </w:tr>
            <w:tr w:rsidR="009C4103" w14:paraId="6AF910F8" w14:textId="77777777" w:rsidTr="009C4103">
              <w:trPr>
                <w:trHeight w:val="300"/>
              </w:trPr>
              <w:tc>
                <w:tcPr>
                  <w:tcW w:w="5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D6AF0FC"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L1 </w:t>
                  </w:r>
                </w:p>
              </w:tc>
              <w:tc>
                <w:tcPr>
                  <w:tcW w:w="57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AABB39D"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L2 </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8164D21" w14:textId="77777777" w:rsidR="009C4103" w:rsidRPr="00486A42" w:rsidRDefault="009C4103" w:rsidP="009C4103">
                  <w:pPr>
                    <w:jc w:val="center"/>
                    <w:rPr>
                      <w:rFonts w:eastAsia="Times New Roman" w:cs="Arial"/>
                      <w:sz w:val="16"/>
                      <w:szCs w:val="16"/>
                      <w:lang w:eastAsia="en-GB"/>
                    </w:rPr>
                  </w:pPr>
                  <w:r w:rsidRPr="00486A42">
                    <w:rPr>
                      <w:rFonts w:eastAsia="Times New Roman" w:cs="Arial"/>
                      <w:sz w:val="16"/>
                      <w:szCs w:val="16"/>
                      <w:lang w:eastAsia="en-GB"/>
                    </w:rPr>
                    <w:t>L3</w:t>
                  </w:r>
                </w:p>
              </w:tc>
              <w:tc>
                <w:tcPr>
                  <w:tcW w:w="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A999C38"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L4</w:t>
                  </w:r>
                </w:p>
              </w:tc>
              <w:tc>
                <w:tcPr>
                  <w:tcW w:w="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0AD0C8"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L5 </w:t>
                  </w:r>
                </w:p>
              </w:tc>
              <w:tc>
                <w:tcPr>
                  <w:tcW w:w="5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3F86A96"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L6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C1DE5D7" w14:textId="77777777" w:rsidR="009C4103" w:rsidRPr="00486A42" w:rsidRDefault="009C4103" w:rsidP="009C4103">
                  <w:pPr>
                    <w:jc w:val="center"/>
                    <w:rPr>
                      <w:rFonts w:eastAsia="Times New Roman" w:cs="Arial"/>
                      <w:sz w:val="16"/>
                      <w:szCs w:val="16"/>
                      <w:lang w:eastAsia="en-GB"/>
                    </w:rPr>
                  </w:pPr>
                  <w:r w:rsidRPr="00486A42">
                    <w:rPr>
                      <w:rFonts w:eastAsia="Times New Roman" w:cs="Arial"/>
                      <w:sz w:val="16"/>
                      <w:szCs w:val="16"/>
                      <w:lang w:eastAsia="en-GB"/>
                    </w:rPr>
                    <w:t>L7</w:t>
                  </w:r>
                </w:p>
              </w:tc>
              <w:tc>
                <w:tcPr>
                  <w:tcW w:w="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0751C8" w14:textId="77777777" w:rsidR="009C4103" w:rsidRPr="00486A42" w:rsidRDefault="009C4103" w:rsidP="009C4103">
                  <w:pPr>
                    <w:jc w:val="center"/>
                    <w:rPr>
                      <w:rFonts w:eastAsia="Times New Roman" w:cs="Arial"/>
                      <w:lang w:eastAsia="en-GB"/>
                    </w:rPr>
                  </w:pPr>
                  <w:r w:rsidRPr="00486A42">
                    <w:rPr>
                      <w:rFonts w:eastAsia="Times New Roman" w:cs="Arial"/>
                      <w:sz w:val="16"/>
                      <w:szCs w:val="16"/>
                      <w:lang w:eastAsia="en-GB"/>
                    </w:rPr>
                    <w:t>L8</w:t>
                  </w:r>
                </w:p>
              </w:tc>
              <w:tc>
                <w:tcPr>
                  <w:tcW w:w="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DD9360F" w14:textId="77777777" w:rsidR="009C4103" w:rsidRPr="00486A42" w:rsidRDefault="009C4103" w:rsidP="009C4103">
                  <w:pPr>
                    <w:spacing w:line="259" w:lineRule="auto"/>
                    <w:jc w:val="center"/>
                    <w:rPr>
                      <w:rFonts w:eastAsia="Times New Roman" w:cs="Arial"/>
                      <w:sz w:val="16"/>
                      <w:szCs w:val="16"/>
                      <w:lang w:eastAsia="en-GB"/>
                    </w:rPr>
                  </w:pPr>
                  <w:r w:rsidRPr="00486A42">
                    <w:rPr>
                      <w:rFonts w:eastAsia="Times New Roman" w:cs="Arial"/>
                      <w:sz w:val="16"/>
                      <w:szCs w:val="16"/>
                      <w:lang w:eastAsia="en-GB"/>
                    </w:rPr>
                    <w:t>L9</w:t>
                  </w:r>
                </w:p>
              </w:tc>
              <w:tc>
                <w:tcPr>
                  <w:tcW w:w="6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FB8D1A"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L10</w:t>
                  </w:r>
                </w:p>
              </w:tc>
              <w:tc>
                <w:tcPr>
                  <w:tcW w:w="595"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2D610C5E" w14:textId="77777777" w:rsidR="009C4103" w:rsidRPr="00486A42" w:rsidRDefault="009C4103" w:rsidP="009C4103">
                  <w:pPr>
                    <w:spacing w:line="259" w:lineRule="auto"/>
                    <w:jc w:val="center"/>
                    <w:rPr>
                      <w:rFonts w:eastAsia="Times New Roman" w:cs="Arial"/>
                      <w:sz w:val="16"/>
                      <w:szCs w:val="16"/>
                      <w:lang w:eastAsia="en-GB"/>
                    </w:rPr>
                  </w:pPr>
                  <w:r w:rsidRPr="00486A42">
                    <w:rPr>
                      <w:rFonts w:eastAsia="Times New Roman" w:cs="Arial"/>
                      <w:sz w:val="16"/>
                      <w:szCs w:val="16"/>
                      <w:lang w:eastAsia="en-GB"/>
                    </w:rPr>
                    <w:t>L11</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243787"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L12</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733DE4"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L13</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1A1370"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L14</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68B80F" w14:textId="77777777" w:rsidR="009C4103" w:rsidRPr="007A6A7C" w:rsidRDefault="009C4103" w:rsidP="009C4103">
                  <w:pPr>
                    <w:spacing w:line="259" w:lineRule="auto"/>
                    <w:jc w:val="center"/>
                    <w:rPr>
                      <w:rFonts w:cs="Arial"/>
                    </w:rPr>
                  </w:pPr>
                  <w:r w:rsidRPr="00486A42">
                    <w:rPr>
                      <w:rFonts w:eastAsia="Times New Roman" w:cs="Arial"/>
                      <w:sz w:val="16"/>
                      <w:szCs w:val="16"/>
                      <w:lang w:eastAsia="en-GB"/>
                    </w:rPr>
                    <w:t>L15</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69E168" w14:textId="77777777" w:rsidR="009C4103" w:rsidRPr="00AA15CE" w:rsidRDefault="009C4103" w:rsidP="009C4103">
                  <w:pPr>
                    <w:spacing w:line="259" w:lineRule="auto"/>
                    <w:jc w:val="center"/>
                    <w:rPr>
                      <w:rFonts w:eastAsia="Times New Roman" w:cs="Arial"/>
                      <w:sz w:val="16"/>
                      <w:szCs w:val="16"/>
                      <w:lang w:eastAsia="en-GB"/>
                    </w:rPr>
                  </w:pPr>
                  <w:r w:rsidRPr="00AA15CE">
                    <w:rPr>
                      <w:rFonts w:eastAsia="Times New Roman" w:cs="Arial"/>
                      <w:sz w:val="16"/>
                      <w:szCs w:val="16"/>
                      <w:lang w:eastAsia="en-GB"/>
                    </w:rPr>
                    <w:t>L16</w:t>
                  </w:r>
                </w:p>
              </w:tc>
            </w:tr>
          </w:tbl>
          <w:p w14:paraId="700CF127"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c>
      </w:tr>
      <w:tr w:rsidR="009C4103" w14:paraId="5BDDF5A2"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tcPr>
          <w:p w14:paraId="11F797D5" w14:textId="18509E3B" w:rsidR="009C4103" w:rsidRDefault="009C4103" w:rsidP="009C4103">
            <w:pPr>
              <w:rPr>
                <w:rFonts w:eastAsia="Times New Roman" w:cs="Arial"/>
                <w:lang w:eastAsia="en-GB"/>
              </w:rPr>
            </w:pPr>
            <w:r w:rsidRPr="48A49F69">
              <w:rPr>
                <w:rFonts w:eastAsia="Times New Roman" w:cs="Arial"/>
                <w:b/>
                <w:bCs/>
                <w:lang w:eastAsia="en-GB"/>
              </w:rPr>
              <w:lastRenderedPageBreak/>
              <w:t>When:</w:t>
            </w:r>
            <w:r w:rsidRPr="48A49F69">
              <w:rPr>
                <w:rFonts w:eastAsia="Times New Roman" w:cs="Arial"/>
                <w:lang w:eastAsia="en-GB"/>
              </w:rPr>
              <w:t xml:space="preserve"> Term 2b </w:t>
            </w:r>
          </w:p>
          <w:p w14:paraId="6288901B" w14:textId="77777777" w:rsidR="009C4103" w:rsidRDefault="009C4103" w:rsidP="009C4103">
            <w:pPr>
              <w:rPr>
                <w:rFonts w:eastAsia="Times New Roman" w:cs="Arial"/>
                <w:lang w:eastAsia="en-GB"/>
              </w:rPr>
            </w:pPr>
          </w:p>
          <w:p w14:paraId="2C0D51D2" w14:textId="2CC5EB84" w:rsidR="009C4103" w:rsidRDefault="009C4103" w:rsidP="009C4103">
            <w:pPr>
              <w:rPr>
                <w:rFonts w:eastAsia="Arial" w:cs="Arial"/>
                <w:color w:val="000000" w:themeColor="text1"/>
                <w:szCs w:val="24"/>
                <w:lang w:val="en-US"/>
              </w:rPr>
            </w:pPr>
            <w:r w:rsidRPr="48A49F69">
              <w:rPr>
                <w:rFonts w:eastAsia="Times New Roman" w:cs="Arial"/>
                <w:lang w:eastAsia="en-GB"/>
              </w:rPr>
              <w:t>The session will start with a knowledge check and retrieval of what reflection is</w:t>
            </w:r>
            <w:r w:rsidRPr="48A49F69">
              <w:rPr>
                <w:rFonts w:eastAsia="Times New Roman" w:cs="Arial"/>
                <w:szCs w:val="24"/>
                <w:lang w:eastAsia="en-GB"/>
              </w:rPr>
              <w:t xml:space="preserve">. The tutor will then explain the </w:t>
            </w:r>
            <w:r w:rsidR="00F82D45">
              <w:rPr>
                <w:rFonts w:eastAsia="Times New Roman" w:cs="Arial"/>
                <w:szCs w:val="24"/>
                <w:lang w:eastAsia="en-GB"/>
              </w:rPr>
              <w:t>learners</w:t>
            </w:r>
            <w:r w:rsidRPr="48A49F69">
              <w:rPr>
                <w:rFonts w:eastAsia="Times New Roman" w:cs="Arial"/>
                <w:szCs w:val="24"/>
                <w:lang w:eastAsia="en-GB"/>
              </w:rPr>
              <w:t xml:space="preserve"> will reflect in two parts: their practice in the activity plan</w:t>
            </w:r>
            <w:r w:rsidRPr="48A49F69">
              <w:rPr>
                <w:rFonts w:eastAsia="Arial" w:cs="Arial"/>
                <w:color w:val="000000" w:themeColor="text1"/>
                <w:szCs w:val="24"/>
                <w:lang w:val="en-US"/>
              </w:rPr>
              <w:t xml:space="preserve"> and the observation of the child's learning and development. </w:t>
            </w:r>
            <w:r w:rsidR="00F82D45">
              <w:rPr>
                <w:rFonts w:eastAsia="Arial" w:cs="Arial"/>
                <w:color w:val="000000" w:themeColor="text1"/>
                <w:szCs w:val="24"/>
                <w:lang w:val="en-US"/>
              </w:rPr>
              <w:t>Learners</w:t>
            </w:r>
            <w:r w:rsidRPr="48A49F69">
              <w:rPr>
                <w:rFonts w:eastAsia="Arial" w:cs="Arial"/>
                <w:color w:val="000000" w:themeColor="text1"/>
                <w:szCs w:val="24"/>
                <w:lang w:val="en-US"/>
              </w:rPr>
              <w:t xml:space="preserve"> will discuss the process of reflection. They will be given the different stages of Gibbs</w:t>
            </w:r>
            <w:r w:rsidR="00065F05">
              <w:rPr>
                <w:rFonts w:eastAsia="Arial" w:cs="Arial"/>
                <w:color w:val="000000" w:themeColor="text1"/>
                <w:szCs w:val="24"/>
                <w:lang w:val="en-US"/>
              </w:rPr>
              <w:t>’</w:t>
            </w:r>
            <w:r w:rsidRPr="48A49F69">
              <w:rPr>
                <w:rFonts w:eastAsia="Arial" w:cs="Arial"/>
                <w:color w:val="000000" w:themeColor="text1"/>
                <w:szCs w:val="24"/>
                <w:lang w:val="en-US"/>
              </w:rPr>
              <w:t xml:space="preserve"> cycle, and they will identify what order they should go in and why. </w:t>
            </w:r>
            <w:r w:rsidR="00F82D45">
              <w:rPr>
                <w:rFonts w:eastAsia="Arial" w:cs="Arial"/>
                <w:color w:val="000000" w:themeColor="text1"/>
                <w:szCs w:val="24"/>
                <w:lang w:val="en-US"/>
              </w:rPr>
              <w:t>Learners</w:t>
            </w:r>
            <w:r w:rsidRPr="48A49F69">
              <w:rPr>
                <w:rFonts w:eastAsia="Arial" w:cs="Arial"/>
                <w:color w:val="000000" w:themeColor="text1"/>
                <w:szCs w:val="24"/>
                <w:lang w:val="en-US"/>
              </w:rPr>
              <w:t xml:space="preserve"> to be given a different model of reflection to research. They will create a poster </w:t>
            </w:r>
            <w:proofErr w:type="spellStart"/>
            <w:r w:rsidRPr="48A49F69">
              <w:rPr>
                <w:rFonts w:eastAsia="Arial" w:cs="Arial"/>
                <w:color w:val="000000" w:themeColor="text1"/>
                <w:szCs w:val="24"/>
                <w:lang w:val="en-US"/>
              </w:rPr>
              <w:t>summarising</w:t>
            </w:r>
            <w:proofErr w:type="spellEnd"/>
            <w:r w:rsidRPr="48A49F69">
              <w:rPr>
                <w:rFonts w:eastAsia="Arial" w:cs="Arial"/>
                <w:color w:val="000000" w:themeColor="text1"/>
                <w:szCs w:val="24"/>
                <w:lang w:val="en-US"/>
              </w:rPr>
              <w:t xml:space="preserve"> the model and give examples of how they can use the model in practice. </w:t>
            </w:r>
            <w:r w:rsidR="00F82D45">
              <w:rPr>
                <w:rFonts w:eastAsia="Arial" w:cs="Arial"/>
                <w:color w:val="000000" w:themeColor="text1"/>
                <w:szCs w:val="24"/>
                <w:lang w:val="en-US"/>
              </w:rPr>
              <w:t>Learners</w:t>
            </w:r>
            <w:r w:rsidRPr="48A49F69">
              <w:rPr>
                <w:rFonts w:eastAsia="Arial" w:cs="Arial"/>
                <w:color w:val="000000" w:themeColor="text1"/>
                <w:szCs w:val="24"/>
                <w:lang w:val="en-US"/>
              </w:rPr>
              <w:t xml:space="preserve"> will put their posters around the room and go around reading them to identify what models they like and apply. As a plenary, </w:t>
            </w:r>
            <w:r w:rsidR="00F82D45">
              <w:rPr>
                <w:rFonts w:eastAsia="Arial" w:cs="Arial"/>
                <w:color w:val="000000" w:themeColor="text1"/>
                <w:szCs w:val="24"/>
                <w:lang w:val="en-US"/>
              </w:rPr>
              <w:t>learners</w:t>
            </w:r>
            <w:r w:rsidRPr="48A49F69">
              <w:rPr>
                <w:rFonts w:eastAsia="Arial" w:cs="Arial"/>
                <w:color w:val="000000" w:themeColor="text1"/>
                <w:szCs w:val="24"/>
                <w:lang w:val="en-US"/>
              </w:rPr>
              <w:t xml:space="preserve"> are asked to explain in 100 words </w:t>
            </w:r>
            <w:r w:rsidR="007A6A7C">
              <w:rPr>
                <w:rFonts w:eastAsia="Arial" w:cs="Arial"/>
                <w:color w:val="000000" w:themeColor="text1"/>
                <w:szCs w:val="24"/>
                <w:lang w:val="en-US"/>
              </w:rPr>
              <w:t>w</w:t>
            </w:r>
            <w:r w:rsidRPr="48A49F69">
              <w:rPr>
                <w:rFonts w:eastAsia="Arial" w:cs="Arial"/>
                <w:color w:val="000000" w:themeColor="text1"/>
                <w:szCs w:val="24"/>
                <w:lang w:val="en-US"/>
              </w:rPr>
              <w:t xml:space="preserve">hy reflection is important and its benefits. As a takeaway task, </w:t>
            </w:r>
            <w:r w:rsidR="00F82D45">
              <w:rPr>
                <w:rFonts w:eastAsia="Arial" w:cs="Arial"/>
                <w:color w:val="000000" w:themeColor="text1"/>
                <w:szCs w:val="24"/>
                <w:lang w:val="en-US"/>
              </w:rPr>
              <w:t>learners</w:t>
            </w:r>
            <w:r w:rsidRPr="48A49F69">
              <w:rPr>
                <w:rFonts w:eastAsia="Arial" w:cs="Arial"/>
                <w:color w:val="000000" w:themeColor="text1"/>
                <w:szCs w:val="24"/>
                <w:lang w:val="en-US"/>
              </w:rPr>
              <w:t xml:space="preserve"> will use a reflective model to complete a written reflection. </w:t>
            </w:r>
          </w:p>
          <w:p w14:paraId="1608C25A" w14:textId="77777777" w:rsidR="009C4103" w:rsidRDefault="009C4103" w:rsidP="009C4103">
            <w:pPr>
              <w:rPr>
                <w:rFonts w:eastAsia="Arial" w:cs="Arial"/>
                <w:color w:val="000000" w:themeColor="text1"/>
                <w:szCs w:val="24"/>
                <w:lang w:val="en-US"/>
              </w:rPr>
            </w:pPr>
          </w:p>
          <w:p w14:paraId="6914C119" w14:textId="77777777" w:rsidR="009C4103" w:rsidRDefault="009C4103" w:rsidP="009C4103">
            <w:pPr>
              <w:rPr>
                <w:rFonts w:eastAsia="Times New Roman" w:cs="Arial"/>
                <w:lang w:eastAsia="en-GB"/>
              </w:rPr>
            </w:pPr>
            <w:r w:rsidRPr="48A49F69">
              <w:rPr>
                <w:rFonts w:eastAsia="Times New Roman" w:cs="Arial"/>
                <w:b/>
                <w:bCs/>
                <w:lang w:eastAsia="en-GB"/>
              </w:rPr>
              <w:t>What:</w:t>
            </w:r>
          </w:p>
          <w:p w14:paraId="5C40C415" w14:textId="77EC106D" w:rsidR="009C4103" w:rsidRDefault="009C4103" w:rsidP="00FE5C5C">
            <w:pPr>
              <w:pStyle w:val="ListParagraph"/>
              <w:numPr>
                <w:ilvl w:val="0"/>
                <w:numId w:val="9"/>
              </w:numPr>
              <w:rPr>
                <w:rFonts w:eastAsia="Times New Roman" w:cs="Arial"/>
                <w:szCs w:val="24"/>
                <w:lang w:eastAsia="en-GB"/>
              </w:rPr>
            </w:pPr>
            <w:r w:rsidRPr="48A49F69">
              <w:rPr>
                <w:rFonts w:eastAsia="Times New Roman" w:cs="Arial"/>
                <w:szCs w:val="24"/>
                <w:lang w:eastAsia="en-GB"/>
              </w:rPr>
              <w:t>Introduce lesson objectives</w:t>
            </w:r>
            <w:r w:rsidR="00065F05">
              <w:rPr>
                <w:rFonts w:eastAsia="Times New Roman" w:cs="Arial"/>
                <w:szCs w:val="24"/>
                <w:lang w:eastAsia="en-GB"/>
              </w:rPr>
              <w:t>.</w:t>
            </w:r>
            <w:r w:rsidRPr="48A49F69">
              <w:rPr>
                <w:rFonts w:eastAsia="Times New Roman" w:cs="Arial"/>
                <w:szCs w:val="24"/>
                <w:lang w:eastAsia="en-GB"/>
              </w:rPr>
              <w:t xml:space="preserve"> </w:t>
            </w:r>
          </w:p>
          <w:p w14:paraId="3BAF37F7" w14:textId="363F176A" w:rsidR="009C4103" w:rsidRDefault="00F82D45" w:rsidP="00FE5C5C">
            <w:pPr>
              <w:pStyle w:val="ListParagraph"/>
              <w:numPr>
                <w:ilvl w:val="0"/>
                <w:numId w:val="9"/>
              </w:numPr>
              <w:rPr>
                <w:rFonts w:eastAsia="Times New Roman" w:cs="Arial"/>
                <w:szCs w:val="24"/>
                <w:lang w:eastAsia="en-GB"/>
              </w:rPr>
            </w:pPr>
            <w:r>
              <w:rPr>
                <w:rFonts w:eastAsia="Times New Roman" w:cs="Arial"/>
                <w:szCs w:val="24"/>
                <w:lang w:eastAsia="en-GB"/>
              </w:rPr>
              <w:t>Learners</w:t>
            </w:r>
            <w:r w:rsidR="009C4103" w:rsidRPr="48A49F69">
              <w:rPr>
                <w:rFonts w:eastAsia="Times New Roman" w:cs="Arial"/>
                <w:szCs w:val="24"/>
                <w:lang w:eastAsia="en-GB"/>
              </w:rPr>
              <w:t xml:space="preserve"> to define in 15 words what reflective practice is</w:t>
            </w:r>
            <w:r w:rsidR="00065F05">
              <w:rPr>
                <w:rFonts w:eastAsia="Times New Roman" w:cs="Arial"/>
                <w:szCs w:val="24"/>
                <w:lang w:eastAsia="en-GB"/>
              </w:rPr>
              <w:t>.</w:t>
            </w:r>
            <w:r w:rsidR="009C4103" w:rsidRPr="48A49F69">
              <w:rPr>
                <w:rFonts w:eastAsia="Times New Roman" w:cs="Arial"/>
                <w:szCs w:val="24"/>
                <w:lang w:eastAsia="en-GB"/>
              </w:rPr>
              <w:t xml:space="preserve"> </w:t>
            </w:r>
          </w:p>
          <w:p w14:paraId="4C02CC81" w14:textId="2D72140D" w:rsidR="009C4103" w:rsidRDefault="009C4103" w:rsidP="00FE5C5C">
            <w:pPr>
              <w:pStyle w:val="ListParagraph"/>
              <w:numPr>
                <w:ilvl w:val="0"/>
                <w:numId w:val="9"/>
              </w:numPr>
              <w:rPr>
                <w:rFonts w:eastAsia="Times New Roman" w:cs="Arial"/>
                <w:szCs w:val="24"/>
                <w:lang w:eastAsia="en-GB"/>
              </w:rPr>
            </w:pPr>
            <w:r w:rsidRPr="48A49F69">
              <w:rPr>
                <w:rFonts w:eastAsia="Times New Roman" w:cs="Arial"/>
                <w:szCs w:val="24"/>
                <w:lang w:eastAsia="en-GB"/>
              </w:rPr>
              <w:t xml:space="preserve">Q&amp;A and tutor-led discussion on importance of reflection and the two types of reflection </w:t>
            </w:r>
            <w:r w:rsidR="00F82D45">
              <w:rPr>
                <w:rFonts w:eastAsia="Times New Roman" w:cs="Arial"/>
                <w:szCs w:val="24"/>
                <w:lang w:eastAsia="en-GB"/>
              </w:rPr>
              <w:t>learners</w:t>
            </w:r>
            <w:r w:rsidRPr="48A49F69">
              <w:rPr>
                <w:rFonts w:eastAsia="Times New Roman" w:cs="Arial"/>
                <w:szCs w:val="24"/>
                <w:lang w:eastAsia="en-GB"/>
              </w:rPr>
              <w:t xml:space="preserve"> will complete from their activity</w:t>
            </w:r>
            <w:r w:rsidR="00065F05">
              <w:rPr>
                <w:rFonts w:eastAsia="Times New Roman" w:cs="Arial"/>
                <w:szCs w:val="24"/>
                <w:lang w:eastAsia="en-GB"/>
              </w:rPr>
              <w:t>.</w:t>
            </w:r>
            <w:r w:rsidRPr="48A49F69">
              <w:rPr>
                <w:rFonts w:eastAsia="Times New Roman" w:cs="Arial"/>
                <w:szCs w:val="24"/>
                <w:lang w:eastAsia="en-GB"/>
              </w:rPr>
              <w:t xml:space="preserve"> </w:t>
            </w:r>
          </w:p>
          <w:p w14:paraId="226C5F89" w14:textId="311CA77C" w:rsidR="009C4103" w:rsidRDefault="009C4103" w:rsidP="00FE5C5C">
            <w:pPr>
              <w:pStyle w:val="ListParagraph"/>
              <w:numPr>
                <w:ilvl w:val="0"/>
                <w:numId w:val="9"/>
              </w:numPr>
              <w:rPr>
                <w:rFonts w:eastAsia="Times New Roman" w:cs="Arial"/>
                <w:szCs w:val="24"/>
                <w:lang w:eastAsia="en-GB"/>
              </w:rPr>
            </w:pPr>
            <w:r w:rsidRPr="48A49F69">
              <w:rPr>
                <w:rFonts w:eastAsia="Times New Roman" w:cs="Arial"/>
                <w:szCs w:val="24"/>
                <w:lang w:eastAsia="en-GB"/>
              </w:rPr>
              <w:t>Small</w:t>
            </w:r>
            <w:r w:rsidR="0047508D">
              <w:rPr>
                <w:rFonts w:eastAsia="Times New Roman" w:cs="Arial"/>
                <w:szCs w:val="24"/>
                <w:lang w:eastAsia="en-GB"/>
              </w:rPr>
              <w:t>-</w:t>
            </w:r>
            <w:r w:rsidRPr="48A49F69">
              <w:rPr>
                <w:rFonts w:eastAsia="Times New Roman" w:cs="Arial"/>
                <w:szCs w:val="24"/>
                <w:lang w:eastAsia="en-GB"/>
              </w:rPr>
              <w:t>group task debating the stages of Gibbs’ reflective cycle</w:t>
            </w:r>
            <w:r w:rsidR="00065F05">
              <w:rPr>
                <w:rFonts w:eastAsia="Times New Roman" w:cs="Arial"/>
                <w:szCs w:val="24"/>
                <w:lang w:eastAsia="en-GB"/>
              </w:rPr>
              <w:t>.</w:t>
            </w:r>
            <w:r w:rsidRPr="48A49F69">
              <w:rPr>
                <w:rFonts w:eastAsia="Times New Roman" w:cs="Arial"/>
                <w:szCs w:val="24"/>
                <w:lang w:eastAsia="en-GB"/>
              </w:rPr>
              <w:t xml:space="preserve"> </w:t>
            </w:r>
          </w:p>
          <w:p w14:paraId="3299C91C" w14:textId="33521D42" w:rsidR="009C4103" w:rsidRDefault="009C4103" w:rsidP="00FE5C5C">
            <w:pPr>
              <w:pStyle w:val="ListParagraph"/>
              <w:numPr>
                <w:ilvl w:val="0"/>
                <w:numId w:val="9"/>
              </w:numPr>
              <w:rPr>
                <w:rFonts w:eastAsia="Times New Roman" w:cs="Arial"/>
                <w:szCs w:val="24"/>
                <w:lang w:eastAsia="en-GB"/>
              </w:rPr>
            </w:pPr>
            <w:r w:rsidRPr="48A49F69">
              <w:rPr>
                <w:rFonts w:eastAsia="Times New Roman" w:cs="Arial"/>
                <w:szCs w:val="24"/>
                <w:lang w:eastAsia="en-GB"/>
              </w:rPr>
              <w:t>Small</w:t>
            </w:r>
            <w:r w:rsidR="0047508D">
              <w:rPr>
                <w:rFonts w:eastAsia="Times New Roman" w:cs="Arial"/>
                <w:szCs w:val="24"/>
                <w:lang w:eastAsia="en-GB"/>
              </w:rPr>
              <w:t>-</w:t>
            </w:r>
            <w:r w:rsidRPr="48A49F69">
              <w:rPr>
                <w:rFonts w:eastAsia="Times New Roman" w:cs="Arial"/>
                <w:szCs w:val="24"/>
                <w:lang w:eastAsia="en-GB"/>
              </w:rPr>
              <w:t>group research and poster task on a model of reflection</w:t>
            </w:r>
            <w:r w:rsidR="00065F05">
              <w:rPr>
                <w:rFonts w:eastAsia="Times New Roman" w:cs="Arial"/>
                <w:szCs w:val="24"/>
                <w:lang w:eastAsia="en-GB"/>
              </w:rPr>
              <w:t>.</w:t>
            </w:r>
            <w:r w:rsidRPr="48A49F69">
              <w:rPr>
                <w:rFonts w:eastAsia="Times New Roman" w:cs="Arial"/>
                <w:szCs w:val="24"/>
                <w:lang w:eastAsia="en-GB"/>
              </w:rPr>
              <w:t xml:space="preserve"> </w:t>
            </w:r>
          </w:p>
          <w:p w14:paraId="50C515CE" w14:textId="34E26F6B" w:rsidR="009C4103" w:rsidRDefault="009C4103" w:rsidP="00FE5C5C">
            <w:pPr>
              <w:pStyle w:val="ListParagraph"/>
              <w:numPr>
                <w:ilvl w:val="0"/>
                <w:numId w:val="9"/>
              </w:numPr>
              <w:rPr>
                <w:rFonts w:eastAsia="Times New Roman" w:cs="Arial"/>
                <w:szCs w:val="24"/>
                <w:lang w:eastAsia="en-GB"/>
              </w:rPr>
            </w:pPr>
            <w:r w:rsidRPr="48A49F69">
              <w:rPr>
                <w:rFonts w:eastAsia="Times New Roman" w:cs="Arial"/>
                <w:szCs w:val="24"/>
                <w:lang w:eastAsia="en-GB"/>
              </w:rPr>
              <w:t>Peer review of posters</w:t>
            </w:r>
            <w:r w:rsidR="00065F05">
              <w:rPr>
                <w:rFonts w:eastAsia="Times New Roman" w:cs="Arial"/>
                <w:szCs w:val="24"/>
                <w:lang w:eastAsia="en-GB"/>
              </w:rPr>
              <w:t>.</w:t>
            </w:r>
            <w:r w:rsidRPr="48A49F69">
              <w:rPr>
                <w:rFonts w:eastAsia="Times New Roman" w:cs="Arial"/>
                <w:szCs w:val="24"/>
                <w:lang w:eastAsia="en-GB"/>
              </w:rPr>
              <w:t xml:space="preserve"> </w:t>
            </w:r>
          </w:p>
          <w:p w14:paraId="33E2697C" w14:textId="1760C4E8" w:rsidR="009C4103" w:rsidRDefault="009C4103" w:rsidP="00FE5C5C">
            <w:pPr>
              <w:pStyle w:val="ListParagraph"/>
              <w:numPr>
                <w:ilvl w:val="0"/>
                <w:numId w:val="9"/>
              </w:numPr>
            </w:pPr>
            <w:r w:rsidRPr="48A49F69">
              <w:rPr>
                <w:rFonts w:eastAsia="Times New Roman" w:cs="Arial"/>
                <w:szCs w:val="24"/>
                <w:lang w:eastAsia="en-GB"/>
              </w:rPr>
              <w:t xml:space="preserve">Plenary task – </w:t>
            </w:r>
            <w:r w:rsidR="00F82D45">
              <w:rPr>
                <w:rFonts w:eastAsia="Times New Roman" w:cs="Arial"/>
                <w:szCs w:val="24"/>
                <w:lang w:eastAsia="en-GB"/>
              </w:rPr>
              <w:t>learners</w:t>
            </w:r>
            <w:r w:rsidRPr="48A49F69">
              <w:rPr>
                <w:rFonts w:eastAsia="Times New Roman" w:cs="Arial"/>
                <w:szCs w:val="24"/>
                <w:lang w:eastAsia="en-GB"/>
              </w:rPr>
              <w:t xml:space="preserve"> to write in less than 1</w:t>
            </w:r>
            <w:r w:rsidRPr="48A49F69">
              <w:rPr>
                <w:rFonts w:eastAsia="Arial" w:cs="Arial"/>
                <w:color w:val="000000" w:themeColor="text1"/>
                <w:szCs w:val="24"/>
                <w:lang w:val="en-US"/>
              </w:rPr>
              <w:t>00 words why reflection is important and the benefits of using reflection when applying the OAP cycle.</w:t>
            </w:r>
          </w:p>
          <w:p w14:paraId="0FF5983C" w14:textId="7A60F35A" w:rsidR="009C4103" w:rsidRDefault="009C4103" w:rsidP="00FE5C5C">
            <w:pPr>
              <w:pStyle w:val="ListParagraph"/>
              <w:numPr>
                <w:ilvl w:val="0"/>
                <w:numId w:val="9"/>
              </w:numPr>
              <w:rPr>
                <w:szCs w:val="24"/>
              </w:rPr>
            </w:pPr>
            <w:r w:rsidRPr="48A49F69">
              <w:rPr>
                <w:rFonts w:eastAsia="Arial" w:cs="Arial"/>
                <w:color w:val="000000" w:themeColor="text1"/>
                <w:szCs w:val="24"/>
                <w:lang w:val="en-US"/>
              </w:rPr>
              <w:t xml:space="preserve">Takeaway task – </w:t>
            </w:r>
            <w:r w:rsidR="00F82D45">
              <w:rPr>
                <w:rFonts w:eastAsia="Arial" w:cs="Arial"/>
                <w:color w:val="000000" w:themeColor="text1"/>
                <w:szCs w:val="24"/>
                <w:lang w:val="en-US"/>
              </w:rPr>
              <w:t>learners</w:t>
            </w:r>
            <w:r w:rsidRPr="48A49F69">
              <w:rPr>
                <w:rFonts w:eastAsia="Arial" w:cs="Arial"/>
                <w:color w:val="000000" w:themeColor="text1"/>
                <w:szCs w:val="24"/>
                <w:lang w:val="en-US"/>
              </w:rPr>
              <w:t xml:space="preserve"> to complete a written reflection on an experience in placement for lesson </w:t>
            </w:r>
            <w:r w:rsidR="00065F05">
              <w:rPr>
                <w:rFonts w:eastAsia="Arial" w:cs="Arial"/>
                <w:color w:val="000000" w:themeColor="text1"/>
                <w:szCs w:val="24"/>
                <w:lang w:val="en-US"/>
              </w:rPr>
              <w:t>12.</w:t>
            </w:r>
            <w:r w:rsidRPr="48A49F69">
              <w:rPr>
                <w:rFonts w:eastAsia="Arial" w:cs="Arial"/>
                <w:color w:val="000000" w:themeColor="text1"/>
                <w:szCs w:val="24"/>
                <w:lang w:val="en-US"/>
              </w:rPr>
              <w:t xml:space="preserve"> </w:t>
            </w:r>
          </w:p>
        </w:tc>
      </w:tr>
    </w:tbl>
    <w:p w14:paraId="6D253EC3" w14:textId="77777777" w:rsidR="009C4103" w:rsidRDefault="009C4103" w:rsidP="009C4103">
      <w:pPr>
        <w:rPr>
          <w:b/>
          <w:bCs/>
          <w:sz w:val="28"/>
          <w:szCs w:val="28"/>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15"/>
      </w:tblGrid>
      <w:tr w:rsidR="009C4103" w14:paraId="55ACC15C"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E5A2CB"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78"/>
              <w:gridCol w:w="578"/>
              <w:gridCol w:w="537"/>
              <w:gridCol w:w="603"/>
              <w:gridCol w:w="765"/>
              <w:gridCol w:w="568"/>
              <w:gridCol w:w="567"/>
              <w:gridCol w:w="764"/>
              <w:gridCol w:w="537"/>
              <w:gridCol w:w="643"/>
              <w:gridCol w:w="594"/>
              <w:gridCol w:w="493"/>
              <w:gridCol w:w="493"/>
              <w:gridCol w:w="493"/>
              <w:gridCol w:w="585"/>
              <w:gridCol w:w="585"/>
            </w:tblGrid>
            <w:tr w:rsidR="009C4103" w14:paraId="257D0D33" w14:textId="77777777" w:rsidTr="009C4103">
              <w:trPr>
                <w:trHeight w:val="300"/>
              </w:trPr>
              <w:tc>
                <w:tcPr>
                  <w:tcW w:w="1697"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CA32B93" w14:textId="77777777" w:rsidR="009C4103" w:rsidRPr="00AA15CE" w:rsidRDefault="009C4103" w:rsidP="009C4103">
                  <w:pPr>
                    <w:jc w:val="center"/>
                    <w:rPr>
                      <w:rFonts w:eastAsia="Times New Roman" w:cs="Arial"/>
                      <w:sz w:val="20"/>
                      <w:szCs w:val="20"/>
                      <w:lang w:eastAsia="en-GB"/>
                    </w:rPr>
                  </w:pPr>
                  <w:r w:rsidRPr="00AA15CE">
                    <w:rPr>
                      <w:rFonts w:eastAsia="Times New Roman" w:cs="Arial"/>
                      <w:sz w:val="20"/>
                      <w:szCs w:val="20"/>
                      <w:lang w:eastAsia="en-GB"/>
                    </w:rPr>
                    <w:t>Observation</w:t>
                  </w:r>
                </w:p>
              </w:tc>
              <w:tc>
                <w:tcPr>
                  <w:tcW w:w="2511"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ACB7A7A" w14:textId="0397B60E" w:rsidR="009C4103" w:rsidRPr="00AA15CE" w:rsidRDefault="009C4103" w:rsidP="009C4103">
                  <w:pPr>
                    <w:jc w:val="center"/>
                    <w:rPr>
                      <w:rFonts w:eastAsia="Times New Roman" w:cs="Arial"/>
                      <w:lang w:eastAsia="en-GB"/>
                    </w:rPr>
                  </w:pPr>
                  <w:r w:rsidRPr="00AA15CE">
                    <w:rPr>
                      <w:rFonts w:eastAsia="Times New Roman" w:cs="Arial"/>
                      <w:sz w:val="20"/>
                      <w:szCs w:val="20"/>
                      <w:lang w:eastAsia="en-GB"/>
                    </w:rPr>
                    <w:t>Assessment</w:t>
                  </w:r>
                </w:p>
              </w:tc>
              <w:tc>
                <w:tcPr>
                  <w:tcW w:w="195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B264627" w14:textId="77777777" w:rsidR="009C4103" w:rsidRPr="00AA15CE" w:rsidRDefault="009C4103" w:rsidP="009C4103">
                  <w:pPr>
                    <w:jc w:val="center"/>
                    <w:rPr>
                      <w:rFonts w:eastAsia="Times New Roman" w:cs="Arial"/>
                      <w:lang w:eastAsia="en-GB"/>
                    </w:rPr>
                  </w:pPr>
                  <w:r w:rsidRPr="00AA15CE">
                    <w:rPr>
                      <w:rFonts w:eastAsia="Times New Roman" w:cs="Arial"/>
                      <w:sz w:val="20"/>
                      <w:szCs w:val="20"/>
                      <w:lang w:eastAsia="en-GB"/>
                    </w:rPr>
                    <w:t xml:space="preserve"> Planning </w:t>
                  </w:r>
                </w:p>
              </w:tc>
              <w:tc>
                <w:tcPr>
                  <w:tcW w:w="3246" w:type="dxa"/>
                  <w:gridSpan w:val="6"/>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465E29F9" w14:textId="77777777" w:rsidR="009C4103" w:rsidRPr="00AA15CE" w:rsidRDefault="009C4103" w:rsidP="009C4103">
                  <w:pPr>
                    <w:jc w:val="center"/>
                    <w:rPr>
                      <w:rFonts w:eastAsia="Times New Roman" w:cs="Arial"/>
                      <w:sz w:val="20"/>
                      <w:szCs w:val="20"/>
                      <w:lang w:eastAsia="en-GB"/>
                    </w:rPr>
                  </w:pPr>
                  <w:r w:rsidRPr="00AA15CE">
                    <w:rPr>
                      <w:rFonts w:eastAsia="Times New Roman" w:cs="Arial"/>
                      <w:sz w:val="20"/>
                      <w:szCs w:val="20"/>
                      <w:lang w:eastAsia="en-GB"/>
                    </w:rPr>
                    <w:t xml:space="preserve">Application </w:t>
                  </w:r>
                </w:p>
              </w:tc>
            </w:tr>
            <w:tr w:rsidR="009C4103" w14:paraId="3A71C533" w14:textId="77777777" w:rsidTr="009C4103">
              <w:trPr>
                <w:trHeight w:val="300"/>
              </w:trPr>
              <w:tc>
                <w:tcPr>
                  <w:tcW w:w="5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9702BE7"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L1 </w:t>
                  </w:r>
                </w:p>
              </w:tc>
              <w:tc>
                <w:tcPr>
                  <w:tcW w:w="57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F51169B"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L2 </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4DD2269" w14:textId="77777777" w:rsidR="009C4103" w:rsidRPr="00AA15CE" w:rsidRDefault="009C4103" w:rsidP="009C4103">
                  <w:pPr>
                    <w:jc w:val="center"/>
                    <w:rPr>
                      <w:rFonts w:eastAsia="Times New Roman" w:cs="Arial"/>
                      <w:sz w:val="16"/>
                      <w:szCs w:val="16"/>
                      <w:lang w:eastAsia="en-GB"/>
                    </w:rPr>
                  </w:pPr>
                  <w:r w:rsidRPr="00AA15CE">
                    <w:rPr>
                      <w:rFonts w:eastAsia="Times New Roman" w:cs="Arial"/>
                      <w:sz w:val="16"/>
                      <w:szCs w:val="16"/>
                      <w:lang w:eastAsia="en-GB"/>
                    </w:rPr>
                    <w:t>L3</w:t>
                  </w:r>
                </w:p>
              </w:tc>
              <w:tc>
                <w:tcPr>
                  <w:tcW w:w="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27DD16B"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L4</w:t>
                  </w:r>
                </w:p>
              </w:tc>
              <w:tc>
                <w:tcPr>
                  <w:tcW w:w="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FD79CFC"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L5 </w:t>
                  </w:r>
                </w:p>
              </w:tc>
              <w:tc>
                <w:tcPr>
                  <w:tcW w:w="5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DAE4257"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L6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1340FCC" w14:textId="77777777" w:rsidR="009C4103" w:rsidRPr="00AA15CE" w:rsidRDefault="009C4103" w:rsidP="009C4103">
                  <w:pPr>
                    <w:jc w:val="center"/>
                    <w:rPr>
                      <w:rFonts w:eastAsia="Times New Roman" w:cs="Arial"/>
                      <w:sz w:val="16"/>
                      <w:szCs w:val="16"/>
                      <w:lang w:eastAsia="en-GB"/>
                    </w:rPr>
                  </w:pPr>
                  <w:r w:rsidRPr="00AA15CE">
                    <w:rPr>
                      <w:rFonts w:eastAsia="Times New Roman" w:cs="Arial"/>
                      <w:sz w:val="16"/>
                      <w:szCs w:val="16"/>
                      <w:lang w:eastAsia="en-GB"/>
                    </w:rPr>
                    <w:t>L7</w:t>
                  </w:r>
                </w:p>
              </w:tc>
              <w:tc>
                <w:tcPr>
                  <w:tcW w:w="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54ED940"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L8</w:t>
                  </w:r>
                </w:p>
              </w:tc>
              <w:tc>
                <w:tcPr>
                  <w:tcW w:w="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F16BC8" w14:textId="77777777" w:rsidR="009C4103" w:rsidRPr="00AA15CE" w:rsidRDefault="009C4103" w:rsidP="009C4103">
                  <w:pPr>
                    <w:spacing w:line="259" w:lineRule="auto"/>
                    <w:jc w:val="center"/>
                    <w:rPr>
                      <w:rFonts w:eastAsia="Times New Roman" w:cs="Arial"/>
                      <w:sz w:val="16"/>
                      <w:szCs w:val="16"/>
                      <w:lang w:eastAsia="en-GB"/>
                    </w:rPr>
                  </w:pPr>
                  <w:r w:rsidRPr="00AA15CE">
                    <w:rPr>
                      <w:rFonts w:eastAsia="Times New Roman" w:cs="Arial"/>
                      <w:sz w:val="16"/>
                      <w:szCs w:val="16"/>
                      <w:lang w:eastAsia="en-GB"/>
                    </w:rPr>
                    <w:t>L9</w:t>
                  </w:r>
                </w:p>
              </w:tc>
              <w:tc>
                <w:tcPr>
                  <w:tcW w:w="6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C090F9"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L10</w:t>
                  </w:r>
                </w:p>
              </w:tc>
              <w:tc>
                <w:tcPr>
                  <w:tcW w:w="5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869EF0" w14:textId="77777777" w:rsidR="009C4103" w:rsidRPr="00AA15CE" w:rsidRDefault="009C4103" w:rsidP="009C4103">
                  <w:pPr>
                    <w:spacing w:line="259" w:lineRule="auto"/>
                    <w:jc w:val="center"/>
                    <w:rPr>
                      <w:rFonts w:eastAsia="Times New Roman" w:cs="Arial"/>
                      <w:sz w:val="16"/>
                      <w:szCs w:val="16"/>
                      <w:lang w:eastAsia="en-GB"/>
                    </w:rPr>
                  </w:pPr>
                  <w:r w:rsidRPr="00AA15CE">
                    <w:rPr>
                      <w:rFonts w:eastAsia="Times New Roman" w:cs="Arial"/>
                      <w:sz w:val="16"/>
                      <w:szCs w:val="16"/>
                      <w:lang w:eastAsia="en-GB"/>
                    </w:rPr>
                    <w:t>L11</w:t>
                  </w:r>
                </w:p>
              </w:tc>
              <w:tc>
                <w:tcPr>
                  <w:tcW w:w="493"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398C280B"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L12</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0E8F314"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L13</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C2323E"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L14</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0E1E30"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L15</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4A8CA9D" w14:textId="77777777" w:rsidR="009C4103" w:rsidRPr="00AA15CE" w:rsidRDefault="009C4103" w:rsidP="009C4103">
                  <w:pPr>
                    <w:spacing w:line="259" w:lineRule="auto"/>
                    <w:jc w:val="center"/>
                    <w:rPr>
                      <w:rFonts w:eastAsia="Times New Roman" w:cs="Arial"/>
                      <w:sz w:val="16"/>
                      <w:szCs w:val="16"/>
                      <w:lang w:eastAsia="en-GB"/>
                    </w:rPr>
                  </w:pPr>
                  <w:r w:rsidRPr="00AA15CE">
                    <w:rPr>
                      <w:rFonts w:eastAsia="Times New Roman" w:cs="Arial"/>
                      <w:sz w:val="16"/>
                      <w:szCs w:val="16"/>
                      <w:lang w:eastAsia="en-GB"/>
                    </w:rPr>
                    <w:t>L16</w:t>
                  </w:r>
                </w:p>
              </w:tc>
            </w:tr>
          </w:tbl>
          <w:p w14:paraId="39A6F90A"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c>
      </w:tr>
      <w:tr w:rsidR="009C4103" w14:paraId="7CFED15B"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tcPr>
          <w:p w14:paraId="5F82C042" w14:textId="77777777" w:rsidR="009C4103" w:rsidRDefault="009C4103" w:rsidP="009C4103">
            <w:pPr>
              <w:rPr>
                <w:rFonts w:eastAsia="Times New Roman" w:cs="Arial"/>
                <w:lang w:eastAsia="en-GB"/>
              </w:rPr>
            </w:pPr>
            <w:r w:rsidRPr="48A49F69">
              <w:rPr>
                <w:rFonts w:eastAsia="Times New Roman" w:cs="Arial"/>
                <w:b/>
                <w:bCs/>
                <w:lang w:eastAsia="en-GB"/>
              </w:rPr>
              <w:t>When:</w:t>
            </w:r>
            <w:r w:rsidRPr="48A49F69">
              <w:rPr>
                <w:rFonts w:eastAsia="Times New Roman" w:cs="Arial"/>
                <w:lang w:eastAsia="en-GB"/>
              </w:rPr>
              <w:t xml:space="preserve"> Term 2b </w:t>
            </w:r>
          </w:p>
          <w:p w14:paraId="36169C03" w14:textId="77777777" w:rsidR="009C4103" w:rsidRDefault="009C4103" w:rsidP="009C4103">
            <w:pPr>
              <w:rPr>
                <w:rFonts w:eastAsia="Times New Roman" w:cs="Arial"/>
                <w:lang w:eastAsia="en-GB"/>
              </w:rPr>
            </w:pPr>
          </w:p>
          <w:p w14:paraId="1C6BF87B" w14:textId="301123C6" w:rsidR="009C4103" w:rsidRDefault="00F82D45" w:rsidP="009C4103">
            <w:pPr>
              <w:rPr>
                <w:rFonts w:eastAsia="Times New Roman" w:cs="Arial"/>
                <w:lang w:eastAsia="en-GB"/>
              </w:rPr>
            </w:pPr>
            <w:r>
              <w:rPr>
                <w:rFonts w:eastAsia="Times New Roman" w:cs="Arial"/>
                <w:lang w:eastAsia="en-GB"/>
              </w:rPr>
              <w:t>Learners</w:t>
            </w:r>
            <w:r w:rsidR="009C4103" w:rsidRPr="48A49F69">
              <w:rPr>
                <w:rFonts w:eastAsia="Times New Roman" w:cs="Arial"/>
                <w:lang w:eastAsia="en-GB"/>
              </w:rPr>
              <w:t xml:space="preserve"> will start the session with a review and retrieval of their home study reflection. In pairs, they will read each other’s reflection and identify the model of reflection they are using. They will then reflect on their activity plan and how it went. They will do this in stages of verbal discussion, written reflection, peer assessing and self-evaluation to show they can reflect, gain feedback on their reflection and self-evaluate.  </w:t>
            </w:r>
          </w:p>
          <w:p w14:paraId="752854E8" w14:textId="77777777" w:rsidR="009C4103" w:rsidRDefault="009C4103" w:rsidP="009C4103">
            <w:pPr>
              <w:rPr>
                <w:rFonts w:eastAsia="Times New Roman" w:cs="Arial"/>
                <w:lang w:eastAsia="en-GB"/>
              </w:rPr>
            </w:pPr>
          </w:p>
          <w:p w14:paraId="274E3A66" w14:textId="2C1E3C2E" w:rsidR="009C4103" w:rsidRDefault="009C4103" w:rsidP="009C4103">
            <w:pPr>
              <w:rPr>
                <w:rFonts w:eastAsia="Times New Roman" w:cs="Arial"/>
                <w:lang w:eastAsia="en-GB"/>
              </w:rPr>
            </w:pPr>
            <w:r w:rsidRPr="48A49F69">
              <w:rPr>
                <w:rFonts w:eastAsia="Times New Roman" w:cs="Arial"/>
                <w:b/>
                <w:bCs/>
                <w:lang w:eastAsia="en-GB"/>
              </w:rPr>
              <w:t xml:space="preserve">What: </w:t>
            </w:r>
            <w:r w:rsidRPr="48A49F69">
              <w:rPr>
                <w:rFonts w:eastAsia="Times New Roman" w:cs="Arial"/>
                <w:lang w:eastAsia="en-GB"/>
              </w:rPr>
              <w:t xml:space="preserve"> </w:t>
            </w:r>
          </w:p>
          <w:p w14:paraId="7F23271A" w14:textId="64C27E2A" w:rsidR="009C4103" w:rsidRDefault="009C4103" w:rsidP="00FE5C5C">
            <w:pPr>
              <w:pStyle w:val="ListParagraph"/>
              <w:numPr>
                <w:ilvl w:val="0"/>
                <w:numId w:val="8"/>
              </w:numPr>
              <w:rPr>
                <w:rFonts w:eastAsia="Times New Roman" w:cs="Arial"/>
                <w:szCs w:val="24"/>
                <w:lang w:eastAsia="en-GB"/>
              </w:rPr>
            </w:pPr>
            <w:r w:rsidRPr="48A49F69">
              <w:rPr>
                <w:rFonts w:eastAsia="Times New Roman" w:cs="Arial"/>
                <w:lang w:val="en-US" w:eastAsia="en-GB"/>
              </w:rPr>
              <w:t>Peer reading of reflective writing and identification of reflective model</w:t>
            </w:r>
            <w:r w:rsidR="00EA7674">
              <w:rPr>
                <w:rFonts w:eastAsia="Times New Roman" w:cs="Arial"/>
                <w:lang w:val="en-US" w:eastAsia="en-GB"/>
              </w:rPr>
              <w:t>.</w:t>
            </w:r>
            <w:r w:rsidRPr="48A49F69">
              <w:rPr>
                <w:rFonts w:eastAsia="Times New Roman" w:cs="Arial"/>
                <w:lang w:val="en-US" w:eastAsia="en-GB"/>
              </w:rPr>
              <w:t xml:space="preserve"> </w:t>
            </w:r>
          </w:p>
          <w:p w14:paraId="02A01EAA" w14:textId="70394550" w:rsidR="009C4103" w:rsidRDefault="009C4103" w:rsidP="00FE5C5C">
            <w:pPr>
              <w:pStyle w:val="ListParagraph"/>
              <w:numPr>
                <w:ilvl w:val="0"/>
                <w:numId w:val="8"/>
              </w:numPr>
              <w:rPr>
                <w:rFonts w:eastAsia="Times New Roman" w:cs="Arial"/>
                <w:szCs w:val="24"/>
                <w:lang w:eastAsia="en-GB"/>
              </w:rPr>
            </w:pPr>
            <w:r w:rsidRPr="48A49F69">
              <w:rPr>
                <w:rFonts w:eastAsia="Times New Roman" w:cs="Arial"/>
                <w:lang w:val="en-US" w:eastAsia="en-GB"/>
              </w:rPr>
              <w:t>Small</w:t>
            </w:r>
            <w:r w:rsidR="0047508D">
              <w:rPr>
                <w:rFonts w:eastAsia="Times New Roman" w:cs="Arial"/>
                <w:lang w:val="en-US" w:eastAsia="en-GB"/>
              </w:rPr>
              <w:t>-</w:t>
            </w:r>
            <w:r w:rsidRPr="48A49F69">
              <w:rPr>
                <w:rFonts w:eastAsia="Times New Roman" w:cs="Arial"/>
                <w:lang w:val="en-US" w:eastAsia="en-GB"/>
              </w:rPr>
              <w:t>group discussion ‘reflection</w:t>
            </w:r>
            <w:r w:rsidR="00065F05">
              <w:rPr>
                <w:rFonts w:eastAsia="Times New Roman" w:cs="Arial"/>
                <w:lang w:val="en-US" w:eastAsia="en-GB"/>
              </w:rPr>
              <w:t xml:space="preserve"> </w:t>
            </w:r>
            <w:r w:rsidRPr="48A49F69">
              <w:rPr>
                <w:rFonts w:eastAsia="Times New Roman" w:cs="Arial"/>
                <w:lang w:val="en-US" w:eastAsia="en-GB"/>
              </w:rPr>
              <w:t>on</w:t>
            </w:r>
            <w:r w:rsidR="00065F05">
              <w:rPr>
                <w:rFonts w:eastAsia="Times New Roman" w:cs="Arial"/>
                <w:lang w:val="en-US" w:eastAsia="en-GB"/>
              </w:rPr>
              <w:t xml:space="preserve"> </w:t>
            </w:r>
            <w:r w:rsidR="00065F05" w:rsidRPr="48A49F69">
              <w:rPr>
                <w:rFonts w:eastAsia="Times New Roman" w:cs="Arial"/>
                <w:lang w:val="en-US" w:eastAsia="en-GB"/>
              </w:rPr>
              <w:t>action</w:t>
            </w:r>
            <w:r w:rsidR="00065F05">
              <w:rPr>
                <w:rFonts w:eastAsia="Times New Roman" w:cs="Arial"/>
                <w:lang w:val="en-US" w:eastAsia="en-GB"/>
              </w:rPr>
              <w:t>’</w:t>
            </w:r>
            <w:r w:rsidR="00065F05" w:rsidRPr="48A49F69">
              <w:rPr>
                <w:rFonts w:eastAsia="Times New Roman" w:cs="Arial"/>
                <w:lang w:val="en-US" w:eastAsia="en-GB"/>
              </w:rPr>
              <w:t xml:space="preserve"> </w:t>
            </w:r>
            <w:r w:rsidRPr="48A49F69">
              <w:rPr>
                <w:rFonts w:eastAsia="Times New Roman" w:cs="Arial"/>
                <w:lang w:val="en-US" w:eastAsia="en-GB"/>
              </w:rPr>
              <w:t>of activity plan using slide deck prompt questions</w:t>
            </w:r>
            <w:r w:rsidR="00EA7674">
              <w:rPr>
                <w:rFonts w:eastAsia="Times New Roman" w:cs="Arial"/>
                <w:lang w:val="en-US" w:eastAsia="en-GB"/>
              </w:rPr>
              <w:t>.</w:t>
            </w:r>
            <w:r w:rsidRPr="48A49F69">
              <w:rPr>
                <w:rFonts w:eastAsia="Times New Roman" w:cs="Arial"/>
                <w:lang w:val="en-US" w:eastAsia="en-GB"/>
              </w:rPr>
              <w:t xml:space="preserve"> </w:t>
            </w:r>
          </w:p>
          <w:p w14:paraId="53C509F1" w14:textId="4F983E33" w:rsidR="009C4103" w:rsidRDefault="009C4103" w:rsidP="00FE5C5C">
            <w:pPr>
              <w:pStyle w:val="ListParagraph"/>
              <w:numPr>
                <w:ilvl w:val="0"/>
                <w:numId w:val="8"/>
              </w:numPr>
              <w:rPr>
                <w:rFonts w:eastAsia="Times New Roman" w:cs="Arial"/>
                <w:szCs w:val="24"/>
                <w:lang w:eastAsia="en-GB"/>
              </w:rPr>
            </w:pPr>
            <w:r w:rsidRPr="48A49F69">
              <w:rPr>
                <w:rFonts w:eastAsia="Times New Roman" w:cs="Arial"/>
                <w:lang w:val="en-US" w:eastAsia="en-GB"/>
              </w:rPr>
              <w:t>Written reflection</w:t>
            </w:r>
            <w:r w:rsidR="00EA7674">
              <w:rPr>
                <w:rFonts w:eastAsia="Times New Roman" w:cs="Arial"/>
                <w:lang w:val="en-US" w:eastAsia="en-GB"/>
              </w:rPr>
              <w:t>.</w:t>
            </w:r>
          </w:p>
          <w:p w14:paraId="491B4682" w14:textId="005165C9" w:rsidR="009C4103" w:rsidRDefault="009C4103" w:rsidP="00FE5C5C">
            <w:pPr>
              <w:pStyle w:val="ListParagraph"/>
              <w:numPr>
                <w:ilvl w:val="0"/>
                <w:numId w:val="8"/>
              </w:numPr>
              <w:rPr>
                <w:rFonts w:eastAsia="Times New Roman" w:cs="Arial"/>
                <w:szCs w:val="24"/>
                <w:lang w:eastAsia="en-GB"/>
              </w:rPr>
            </w:pPr>
            <w:r w:rsidRPr="48A49F69">
              <w:rPr>
                <w:rFonts w:eastAsia="Times New Roman" w:cs="Arial"/>
                <w:szCs w:val="24"/>
                <w:lang w:val="en-US" w:eastAsia="en-GB"/>
              </w:rPr>
              <w:t>Peer assessment on written reflection</w:t>
            </w:r>
            <w:r w:rsidR="00EA7674">
              <w:rPr>
                <w:rFonts w:eastAsia="Times New Roman" w:cs="Arial"/>
                <w:szCs w:val="24"/>
                <w:lang w:val="en-US" w:eastAsia="en-GB"/>
              </w:rPr>
              <w:t>.</w:t>
            </w:r>
            <w:r w:rsidRPr="48A49F69">
              <w:rPr>
                <w:rFonts w:eastAsia="Times New Roman" w:cs="Arial"/>
                <w:szCs w:val="24"/>
                <w:lang w:val="en-US" w:eastAsia="en-GB"/>
              </w:rPr>
              <w:t xml:space="preserve"> </w:t>
            </w:r>
          </w:p>
          <w:p w14:paraId="366CBF8B" w14:textId="01B0E565" w:rsidR="009C4103" w:rsidRDefault="009C4103" w:rsidP="00FE5C5C">
            <w:pPr>
              <w:pStyle w:val="ListParagraph"/>
              <w:numPr>
                <w:ilvl w:val="0"/>
                <w:numId w:val="8"/>
              </w:numPr>
              <w:rPr>
                <w:rFonts w:eastAsia="Times New Roman" w:cs="Arial"/>
                <w:szCs w:val="24"/>
                <w:lang w:eastAsia="en-GB"/>
              </w:rPr>
            </w:pPr>
            <w:r w:rsidRPr="48A49F69">
              <w:rPr>
                <w:rFonts w:eastAsia="Times New Roman" w:cs="Arial"/>
                <w:szCs w:val="24"/>
                <w:lang w:eastAsia="en-GB"/>
              </w:rPr>
              <w:t>Self-evaluation of reflective writing skills using peer feedback as support</w:t>
            </w:r>
            <w:r w:rsidR="00EA7674">
              <w:rPr>
                <w:rFonts w:eastAsia="Times New Roman" w:cs="Arial"/>
                <w:szCs w:val="24"/>
                <w:lang w:eastAsia="en-GB"/>
              </w:rPr>
              <w:t>.</w:t>
            </w:r>
            <w:r w:rsidRPr="48A49F69">
              <w:rPr>
                <w:rFonts w:eastAsia="Times New Roman" w:cs="Arial"/>
                <w:szCs w:val="24"/>
                <w:lang w:eastAsia="en-GB"/>
              </w:rPr>
              <w:t xml:space="preserve"> </w:t>
            </w:r>
          </w:p>
          <w:p w14:paraId="04FD1AEE" w14:textId="77777777" w:rsidR="009C4103" w:rsidRDefault="009C4103" w:rsidP="009C4103">
            <w:pPr>
              <w:rPr>
                <w:rFonts w:eastAsia="Times New Roman" w:cs="Arial"/>
                <w:lang w:eastAsia="en-GB"/>
              </w:rPr>
            </w:pPr>
          </w:p>
        </w:tc>
      </w:tr>
    </w:tbl>
    <w:p w14:paraId="56B29967" w14:textId="77777777" w:rsidR="009C4103" w:rsidRDefault="009C4103" w:rsidP="009C4103">
      <w:pPr>
        <w:rPr>
          <w:b/>
          <w:bCs/>
          <w:sz w:val="28"/>
          <w:szCs w:val="28"/>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15"/>
      </w:tblGrid>
      <w:tr w:rsidR="009C4103" w14:paraId="2F4C3E7B"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B3DC50"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78"/>
              <w:gridCol w:w="578"/>
              <w:gridCol w:w="537"/>
              <w:gridCol w:w="603"/>
              <w:gridCol w:w="765"/>
              <w:gridCol w:w="568"/>
              <w:gridCol w:w="567"/>
              <w:gridCol w:w="764"/>
              <w:gridCol w:w="537"/>
              <w:gridCol w:w="643"/>
              <w:gridCol w:w="594"/>
              <w:gridCol w:w="493"/>
              <w:gridCol w:w="493"/>
              <w:gridCol w:w="493"/>
              <w:gridCol w:w="585"/>
              <w:gridCol w:w="585"/>
            </w:tblGrid>
            <w:tr w:rsidR="009C4103" w14:paraId="7F926489" w14:textId="77777777" w:rsidTr="009C4103">
              <w:trPr>
                <w:trHeight w:val="300"/>
              </w:trPr>
              <w:tc>
                <w:tcPr>
                  <w:tcW w:w="1697"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B179F03" w14:textId="77777777" w:rsidR="009C4103" w:rsidRPr="00AA15CE" w:rsidRDefault="009C4103" w:rsidP="009C4103">
                  <w:pPr>
                    <w:jc w:val="center"/>
                    <w:rPr>
                      <w:rFonts w:eastAsia="Times New Roman" w:cs="Arial"/>
                      <w:sz w:val="20"/>
                      <w:szCs w:val="20"/>
                      <w:lang w:eastAsia="en-GB"/>
                    </w:rPr>
                  </w:pPr>
                  <w:r w:rsidRPr="00AA15CE">
                    <w:rPr>
                      <w:rFonts w:eastAsia="Times New Roman" w:cs="Arial"/>
                      <w:sz w:val="20"/>
                      <w:szCs w:val="20"/>
                      <w:lang w:eastAsia="en-GB"/>
                    </w:rPr>
                    <w:t>Observation</w:t>
                  </w:r>
                </w:p>
              </w:tc>
              <w:tc>
                <w:tcPr>
                  <w:tcW w:w="2511"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43C078A" w14:textId="6025142F" w:rsidR="009C4103" w:rsidRPr="00AA15CE" w:rsidRDefault="009C4103" w:rsidP="009C4103">
                  <w:pPr>
                    <w:jc w:val="center"/>
                    <w:rPr>
                      <w:rFonts w:eastAsia="Times New Roman" w:cs="Arial"/>
                      <w:lang w:eastAsia="en-GB"/>
                    </w:rPr>
                  </w:pPr>
                  <w:r w:rsidRPr="00AA15CE">
                    <w:rPr>
                      <w:rFonts w:eastAsia="Times New Roman" w:cs="Arial"/>
                      <w:sz w:val="20"/>
                      <w:szCs w:val="20"/>
                      <w:lang w:eastAsia="en-GB"/>
                    </w:rPr>
                    <w:t>Assessment</w:t>
                  </w:r>
                </w:p>
              </w:tc>
              <w:tc>
                <w:tcPr>
                  <w:tcW w:w="1951"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DF9FD9E" w14:textId="77777777" w:rsidR="009C4103" w:rsidRPr="00AA15CE" w:rsidRDefault="009C4103" w:rsidP="009C4103">
                  <w:pPr>
                    <w:jc w:val="center"/>
                    <w:rPr>
                      <w:rFonts w:eastAsia="Times New Roman" w:cs="Arial"/>
                      <w:lang w:eastAsia="en-GB"/>
                    </w:rPr>
                  </w:pPr>
                  <w:r w:rsidRPr="00AA15CE">
                    <w:rPr>
                      <w:rFonts w:eastAsia="Times New Roman" w:cs="Arial"/>
                      <w:sz w:val="20"/>
                      <w:szCs w:val="20"/>
                      <w:lang w:eastAsia="en-GB"/>
                    </w:rPr>
                    <w:t xml:space="preserve"> Planning </w:t>
                  </w:r>
                </w:p>
              </w:tc>
              <w:tc>
                <w:tcPr>
                  <w:tcW w:w="3246" w:type="dxa"/>
                  <w:gridSpan w:val="6"/>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5A8370FC" w14:textId="77777777" w:rsidR="009C4103" w:rsidRPr="00AA15CE" w:rsidRDefault="009C4103" w:rsidP="009C4103">
                  <w:pPr>
                    <w:jc w:val="center"/>
                    <w:rPr>
                      <w:rFonts w:eastAsia="Times New Roman" w:cs="Arial"/>
                      <w:sz w:val="20"/>
                      <w:szCs w:val="20"/>
                      <w:lang w:eastAsia="en-GB"/>
                    </w:rPr>
                  </w:pPr>
                  <w:r w:rsidRPr="00AA15CE">
                    <w:rPr>
                      <w:rFonts w:eastAsia="Times New Roman" w:cs="Arial"/>
                      <w:sz w:val="20"/>
                      <w:szCs w:val="20"/>
                      <w:lang w:eastAsia="en-GB"/>
                    </w:rPr>
                    <w:t xml:space="preserve">Application </w:t>
                  </w:r>
                </w:p>
              </w:tc>
            </w:tr>
            <w:tr w:rsidR="009C4103" w14:paraId="5EE12DE0" w14:textId="77777777" w:rsidTr="009C4103">
              <w:trPr>
                <w:trHeight w:val="300"/>
              </w:trPr>
              <w:tc>
                <w:tcPr>
                  <w:tcW w:w="5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E27D8AD"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L1 </w:t>
                  </w:r>
                </w:p>
              </w:tc>
              <w:tc>
                <w:tcPr>
                  <w:tcW w:w="57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9B036E5"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L2 </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836C510" w14:textId="77777777" w:rsidR="009C4103" w:rsidRPr="00AA15CE" w:rsidRDefault="009C4103" w:rsidP="009C4103">
                  <w:pPr>
                    <w:jc w:val="center"/>
                    <w:rPr>
                      <w:rFonts w:eastAsia="Times New Roman" w:cs="Arial"/>
                      <w:sz w:val="16"/>
                      <w:szCs w:val="16"/>
                      <w:lang w:eastAsia="en-GB"/>
                    </w:rPr>
                  </w:pPr>
                  <w:r w:rsidRPr="00AA15CE">
                    <w:rPr>
                      <w:rFonts w:eastAsia="Times New Roman" w:cs="Arial"/>
                      <w:sz w:val="16"/>
                      <w:szCs w:val="16"/>
                      <w:lang w:eastAsia="en-GB"/>
                    </w:rPr>
                    <w:t>L3</w:t>
                  </w:r>
                </w:p>
              </w:tc>
              <w:tc>
                <w:tcPr>
                  <w:tcW w:w="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832B06F"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L4</w:t>
                  </w:r>
                </w:p>
              </w:tc>
              <w:tc>
                <w:tcPr>
                  <w:tcW w:w="76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BA75FF4"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L5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F18CE03"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L6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5A40FAC" w14:textId="77777777" w:rsidR="009C4103" w:rsidRPr="00AA15CE" w:rsidRDefault="009C4103" w:rsidP="009C4103">
                  <w:pPr>
                    <w:jc w:val="center"/>
                    <w:rPr>
                      <w:rFonts w:eastAsia="Times New Roman" w:cs="Arial"/>
                      <w:sz w:val="16"/>
                      <w:szCs w:val="16"/>
                      <w:lang w:eastAsia="en-GB"/>
                    </w:rPr>
                  </w:pPr>
                  <w:r w:rsidRPr="00AA15CE">
                    <w:rPr>
                      <w:rFonts w:eastAsia="Times New Roman" w:cs="Arial"/>
                      <w:sz w:val="16"/>
                      <w:szCs w:val="16"/>
                      <w:lang w:eastAsia="en-GB"/>
                    </w:rPr>
                    <w:t>L7</w:t>
                  </w:r>
                </w:p>
              </w:tc>
              <w:tc>
                <w:tcPr>
                  <w:tcW w:w="76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1FA175E"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L8</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25F61D7" w14:textId="77777777" w:rsidR="009C4103" w:rsidRPr="00AA15CE" w:rsidRDefault="009C4103" w:rsidP="009C4103">
                  <w:pPr>
                    <w:spacing w:line="259" w:lineRule="auto"/>
                    <w:jc w:val="center"/>
                    <w:rPr>
                      <w:rFonts w:eastAsia="Times New Roman" w:cs="Arial"/>
                      <w:sz w:val="16"/>
                      <w:szCs w:val="16"/>
                      <w:lang w:eastAsia="en-GB"/>
                    </w:rPr>
                  </w:pPr>
                  <w:r w:rsidRPr="00AA15CE">
                    <w:rPr>
                      <w:rFonts w:eastAsia="Times New Roman" w:cs="Arial"/>
                      <w:sz w:val="16"/>
                      <w:szCs w:val="16"/>
                      <w:lang w:eastAsia="en-GB"/>
                    </w:rPr>
                    <w:t>L9</w:t>
                  </w:r>
                </w:p>
              </w:tc>
              <w:tc>
                <w:tcPr>
                  <w:tcW w:w="64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0395624"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L10</w:t>
                  </w:r>
                </w:p>
              </w:tc>
              <w:tc>
                <w:tcPr>
                  <w:tcW w:w="59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2AA5F2C" w14:textId="77777777" w:rsidR="009C4103" w:rsidRPr="00AA15CE" w:rsidRDefault="009C4103" w:rsidP="009C4103">
                  <w:pPr>
                    <w:spacing w:line="259" w:lineRule="auto"/>
                    <w:jc w:val="center"/>
                    <w:rPr>
                      <w:rFonts w:eastAsia="Times New Roman" w:cs="Arial"/>
                      <w:sz w:val="16"/>
                      <w:szCs w:val="16"/>
                      <w:lang w:eastAsia="en-GB"/>
                    </w:rPr>
                  </w:pPr>
                  <w:r w:rsidRPr="00AA15CE">
                    <w:rPr>
                      <w:rFonts w:eastAsia="Times New Roman" w:cs="Arial"/>
                      <w:sz w:val="16"/>
                      <w:szCs w:val="16"/>
                      <w:lang w:eastAsia="en-GB"/>
                    </w:rPr>
                    <w:t>L11</w:t>
                  </w:r>
                </w:p>
              </w:tc>
              <w:tc>
                <w:tcPr>
                  <w:tcW w:w="49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D11E862"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L12</w:t>
                  </w:r>
                </w:p>
              </w:tc>
              <w:tc>
                <w:tcPr>
                  <w:tcW w:w="493"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330CE9CB"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L13</w:t>
                  </w:r>
                </w:p>
              </w:tc>
              <w:tc>
                <w:tcPr>
                  <w:tcW w:w="49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171E3B2"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L14</w:t>
                  </w:r>
                </w:p>
              </w:tc>
              <w:tc>
                <w:tcPr>
                  <w:tcW w:w="58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938DA10"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L15</w:t>
                  </w:r>
                </w:p>
              </w:tc>
              <w:tc>
                <w:tcPr>
                  <w:tcW w:w="58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5126CB4" w14:textId="77777777" w:rsidR="009C4103" w:rsidRPr="00AA15CE" w:rsidRDefault="009C4103" w:rsidP="009C4103">
                  <w:pPr>
                    <w:spacing w:line="259" w:lineRule="auto"/>
                    <w:jc w:val="center"/>
                    <w:rPr>
                      <w:rFonts w:eastAsia="Times New Roman" w:cs="Arial"/>
                      <w:sz w:val="16"/>
                      <w:szCs w:val="16"/>
                      <w:lang w:eastAsia="en-GB"/>
                    </w:rPr>
                  </w:pPr>
                  <w:r w:rsidRPr="00AA15CE">
                    <w:rPr>
                      <w:rFonts w:eastAsia="Times New Roman" w:cs="Arial"/>
                      <w:sz w:val="16"/>
                      <w:szCs w:val="16"/>
                      <w:lang w:eastAsia="en-GB"/>
                    </w:rPr>
                    <w:t>L16</w:t>
                  </w:r>
                </w:p>
              </w:tc>
            </w:tr>
          </w:tbl>
          <w:p w14:paraId="7FA9C735"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c>
      </w:tr>
      <w:tr w:rsidR="009C4103" w14:paraId="508F26D2"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tcPr>
          <w:p w14:paraId="1B05C2D6" w14:textId="170A6F66" w:rsidR="009C4103" w:rsidRDefault="009C4103" w:rsidP="009C4103">
            <w:pPr>
              <w:rPr>
                <w:rFonts w:eastAsia="Times New Roman" w:cs="Arial"/>
                <w:lang w:eastAsia="en-GB"/>
              </w:rPr>
            </w:pPr>
            <w:r w:rsidRPr="48A49F69">
              <w:rPr>
                <w:rFonts w:eastAsia="Times New Roman" w:cs="Arial"/>
                <w:b/>
                <w:bCs/>
                <w:lang w:eastAsia="en-GB"/>
              </w:rPr>
              <w:t>When:</w:t>
            </w:r>
            <w:r w:rsidRPr="48A49F69">
              <w:rPr>
                <w:rFonts w:eastAsia="Times New Roman" w:cs="Arial"/>
                <w:lang w:eastAsia="en-GB"/>
              </w:rPr>
              <w:t xml:space="preserve"> Term 2b </w:t>
            </w:r>
          </w:p>
          <w:p w14:paraId="47105087" w14:textId="77777777" w:rsidR="009C4103" w:rsidRDefault="009C4103" w:rsidP="009C4103">
            <w:pPr>
              <w:rPr>
                <w:rFonts w:eastAsia="Times New Roman" w:cs="Arial"/>
                <w:lang w:eastAsia="en-GB"/>
              </w:rPr>
            </w:pPr>
          </w:p>
          <w:p w14:paraId="57EE1B24" w14:textId="2E70835F" w:rsidR="009C4103" w:rsidRDefault="00F82D45" w:rsidP="009C4103">
            <w:pPr>
              <w:rPr>
                <w:rFonts w:eastAsia="Times New Roman" w:cs="Arial"/>
                <w:lang w:eastAsia="en-GB"/>
              </w:rPr>
            </w:pPr>
            <w:r>
              <w:rPr>
                <w:rFonts w:eastAsia="Times New Roman" w:cs="Arial"/>
                <w:lang w:eastAsia="en-GB"/>
              </w:rPr>
              <w:t>Learners</w:t>
            </w:r>
            <w:r w:rsidR="009C4103" w:rsidRPr="48A49F69">
              <w:rPr>
                <w:rFonts w:eastAsia="Times New Roman" w:cs="Arial"/>
                <w:lang w:eastAsia="en-GB"/>
              </w:rPr>
              <w:t xml:space="preserve"> will start with a retrieval quiz on reflective practice. As a class, the group will review the OAP cycle process and consider how it has been used, and how the cycle will inform the next? </w:t>
            </w:r>
            <w:r>
              <w:rPr>
                <w:rFonts w:eastAsia="Times New Roman" w:cs="Arial"/>
                <w:lang w:eastAsia="en-GB"/>
              </w:rPr>
              <w:t>Learners</w:t>
            </w:r>
            <w:r w:rsidR="009C4103" w:rsidRPr="48A49F69">
              <w:rPr>
                <w:rFonts w:eastAsia="Times New Roman" w:cs="Arial"/>
                <w:lang w:eastAsia="en-GB"/>
              </w:rPr>
              <w:t xml:space="preserve"> will then play a game of unscrambling the words to spell continuous provision. The </w:t>
            </w:r>
            <w:r>
              <w:rPr>
                <w:rFonts w:eastAsia="Times New Roman" w:cs="Arial"/>
                <w:lang w:eastAsia="en-GB"/>
              </w:rPr>
              <w:t>learners</w:t>
            </w:r>
            <w:r w:rsidR="009C4103" w:rsidRPr="48A49F69">
              <w:rPr>
                <w:rFonts w:eastAsia="Times New Roman" w:cs="Arial"/>
                <w:lang w:eastAsia="en-GB"/>
              </w:rPr>
              <w:t xml:space="preserve"> will then define what it means. Depending on their knowledge and understanding of continuous provision, </w:t>
            </w:r>
            <w:r>
              <w:rPr>
                <w:rFonts w:eastAsia="Times New Roman" w:cs="Arial"/>
                <w:lang w:eastAsia="en-GB"/>
              </w:rPr>
              <w:t>learners</w:t>
            </w:r>
            <w:r w:rsidR="009C4103" w:rsidRPr="48A49F69">
              <w:rPr>
                <w:rFonts w:eastAsia="Times New Roman" w:cs="Arial"/>
                <w:lang w:eastAsia="en-GB"/>
              </w:rPr>
              <w:t xml:space="preserve"> will be given a reading task outlining what it is if they have not heard of it before or how to apply it if they have a good understanding. </w:t>
            </w:r>
            <w:r>
              <w:rPr>
                <w:rFonts w:eastAsia="Times New Roman" w:cs="Arial"/>
                <w:lang w:eastAsia="en-GB"/>
              </w:rPr>
              <w:t>Learners</w:t>
            </w:r>
            <w:r w:rsidR="009C4103" w:rsidRPr="48A49F69">
              <w:rPr>
                <w:rFonts w:eastAsia="Times New Roman" w:cs="Arial"/>
                <w:lang w:eastAsia="en-GB"/>
              </w:rPr>
              <w:t xml:space="preserve"> then reflect on their notes from the activity plan of the child’s learning and engagement. They will then consider next steps for the child from the activity and consider what continuous provision could be in place to support the child. </w:t>
            </w:r>
          </w:p>
          <w:p w14:paraId="64941495" w14:textId="77777777" w:rsidR="009C4103" w:rsidRDefault="009C4103" w:rsidP="009C4103">
            <w:pPr>
              <w:rPr>
                <w:rFonts w:eastAsia="Times New Roman" w:cs="Arial"/>
                <w:lang w:eastAsia="en-GB"/>
              </w:rPr>
            </w:pPr>
          </w:p>
          <w:p w14:paraId="1FE69689" w14:textId="77777777" w:rsidR="009C4103" w:rsidRDefault="009C4103" w:rsidP="009C4103">
            <w:pPr>
              <w:rPr>
                <w:rFonts w:eastAsia="Times New Roman" w:cs="Arial"/>
                <w:lang w:eastAsia="en-GB"/>
              </w:rPr>
            </w:pPr>
            <w:r w:rsidRPr="48A49F69">
              <w:rPr>
                <w:rFonts w:eastAsia="Times New Roman" w:cs="Arial"/>
                <w:b/>
                <w:bCs/>
                <w:lang w:eastAsia="en-GB"/>
              </w:rPr>
              <w:t>What:</w:t>
            </w:r>
          </w:p>
          <w:p w14:paraId="6C29C9A7" w14:textId="4AC657A6" w:rsidR="009C4103" w:rsidRDefault="009C4103" w:rsidP="00FE5C5C">
            <w:pPr>
              <w:pStyle w:val="ListParagraph"/>
              <w:numPr>
                <w:ilvl w:val="0"/>
                <w:numId w:val="7"/>
              </w:numPr>
              <w:rPr>
                <w:rFonts w:eastAsia="Times New Roman" w:cs="Arial"/>
                <w:szCs w:val="24"/>
                <w:lang w:eastAsia="en-GB"/>
              </w:rPr>
            </w:pPr>
            <w:r w:rsidRPr="48A49F69">
              <w:rPr>
                <w:rFonts w:eastAsia="Times New Roman" w:cs="Arial"/>
                <w:lang w:eastAsia="en-GB"/>
              </w:rPr>
              <w:t>Retrieval quiz on reflective practice</w:t>
            </w:r>
            <w:r w:rsidR="00EA7674">
              <w:rPr>
                <w:rFonts w:eastAsia="Times New Roman" w:cs="Arial"/>
                <w:lang w:eastAsia="en-GB"/>
              </w:rPr>
              <w:t>.</w:t>
            </w:r>
            <w:r w:rsidRPr="48A49F69">
              <w:rPr>
                <w:rFonts w:eastAsia="Times New Roman" w:cs="Arial"/>
                <w:lang w:eastAsia="en-GB"/>
              </w:rPr>
              <w:t xml:space="preserve"> </w:t>
            </w:r>
          </w:p>
          <w:p w14:paraId="1A29FB3D" w14:textId="6E0A7568" w:rsidR="009C4103" w:rsidRDefault="009C4103" w:rsidP="00FE5C5C">
            <w:pPr>
              <w:pStyle w:val="ListParagraph"/>
              <w:numPr>
                <w:ilvl w:val="0"/>
                <w:numId w:val="7"/>
              </w:numPr>
              <w:rPr>
                <w:rFonts w:eastAsia="Times New Roman" w:cs="Arial"/>
                <w:szCs w:val="24"/>
                <w:lang w:eastAsia="en-GB"/>
              </w:rPr>
            </w:pPr>
            <w:r w:rsidRPr="48A49F69">
              <w:rPr>
                <w:rFonts w:eastAsia="Times New Roman" w:cs="Arial"/>
                <w:lang w:eastAsia="en-GB"/>
              </w:rPr>
              <w:t>Introduce lesson objectives</w:t>
            </w:r>
            <w:r w:rsidR="00EA7674">
              <w:rPr>
                <w:rFonts w:eastAsia="Times New Roman" w:cs="Arial"/>
                <w:lang w:eastAsia="en-GB"/>
              </w:rPr>
              <w:t>.</w:t>
            </w:r>
            <w:r w:rsidRPr="48A49F69">
              <w:rPr>
                <w:rFonts w:eastAsia="Times New Roman" w:cs="Arial"/>
                <w:lang w:eastAsia="en-GB"/>
              </w:rPr>
              <w:t xml:space="preserve"> </w:t>
            </w:r>
          </w:p>
          <w:p w14:paraId="57981878" w14:textId="09842E50" w:rsidR="009C4103" w:rsidRDefault="009C4103" w:rsidP="00FE5C5C">
            <w:pPr>
              <w:pStyle w:val="ListParagraph"/>
              <w:numPr>
                <w:ilvl w:val="0"/>
                <w:numId w:val="7"/>
              </w:numPr>
              <w:rPr>
                <w:rFonts w:eastAsia="Times New Roman" w:cs="Arial"/>
                <w:szCs w:val="24"/>
                <w:lang w:eastAsia="en-GB"/>
              </w:rPr>
            </w:pPr>
            <w:r w:rsidRPr="48A49F69">
              <w:rPr>
                <w:rFonts w:eastAsia="Times New Roman" w:cs="Arial"/>
                <w:lang w:eastAsia="en-GB"/>
              </w:rPr>
              <w:t>Small</w:t>
            </w:r>
            <w:r w:rsidR="0047508D">
              <w:rPr>
                <w:rFonts w:eastAsia="Times New Roman" w:cs="Arial"/>
                <w:lang w:eastAsia="en-GB"/>
              </w:rPr>
              <w:t>-</w:t>
            </w:r>
            <w:r w:rsidRPr="48A49F69">
              <w:rPr>
                <w:rFonts w:eastAsia="Times New Roman" w:cs="Arial"/>
                <w:lang w:eastAsia="en-GB"/>
              </w:rPr>
              <w:t>group discussion on how the knowledge gained from the OAP cycle can inform the next cycle</w:t>
            </w:r>
            <w:r w:rsidR="00EA7674">
              <w:rPr>
                <w:rFonts w:eastAsia="Times New Roman" w:cs="Arial"/>
                <w:lang w:eastAsia="en-GB"/>
              </w:rPr>
              <w:t>.</w:t>
            </w:r>
            <w:r w:rsidRPr="48A49F69">
              <w:rPr>
                <w:rFonts w:eastAsia="Times New Roman" w:cs="Arial"/>
                <w:lang w:eastAsia="en-GB"/>
              </w:rPr>
              <w:t xml:space="preserve"> </w:t>
            </w:r>
          </w:p>
          <w:p w14:paraId="00EF8E1C" w14:textId="0755184D" w:rsidR="009C4103" w:rsidRDefault="009C4103" w:rsidP="00FE5C5C">
            <w:pPr>
              <w:pStyle w:val="ListParagraph"/>
              <w:numPr>
                <w:ilvl w:val="0"/>
                <w:numId w:val="7"/>
              </w:numPr>
              <w:rPr>
                <w:rFonts w:eastAsia="Times New Roman" w:cs="Arial"/>
                <w:szCs w:val="24"/>
                <w:lang w:eastAsia="en-GB"/>
              </w:rPr>
            </w:pPr>
            <w:r w:rsidRPr="48A49F69">
              <w:rPr>
                <w:rFonts w:eastAsia="Times New Roman" w:cs="Arial"/>
                <w:lang w:eastAsia="en-GB"/>
              </w:rPr>
              <w:t>Introduce ‘continuous provision’</w:t>
            </w:r>
            <w:r w:rsidR="00EA7674">
              <w:rPr>
                <w:rFonts w:eastAsia="Times New Roman" w:cs="Arial"/>
                <w:lang w:eastAsia="en-GB"/>
              </w:rPr>
              <w:t>.</w:t>
            </w:r>
            <w:r w:rsidRPr="48A49F69">
              <w:rPr>
                <w:rFonts w:eastAsia="Times New Roman" w:cs="Arial"/>
                <w:lang w:eastAsia="en-GB"/>
              </w:rPr>
              <w:t xml:space="preserve"> </w:t>
            </w:r>
          </w:p>
          <w:p w14:paraId="012B8BD6" w14:textId="0DDB0086" w:rsidR="009C4103" w:rsidRDefault="009C4103" w:rsidP="00FE5C5C">
            <w:pPr>
              <w:pStyle w:val="ListParagraph"/>
              <w:numPr>
                <w:ilvl w:val="0"/>
                <w:numId w:val="7"/>
              </w:numPr>
              <w:rPr>
                <w:rFonts w:eastAsia="Times New Roman" w:cs="Arial"/>
                <w:szCs w:val="24"/>
                <w:lang w:eastAsia="en-GB"/>
              </w:rPr>
            </w:pPr>
            <w:r w:rsidRPr="48A49F69">
              <w:rPr>
                <w:rFonts w:eastAsia="Times New Roman" w:cs="Arial"/>
                <w:lang w:eastAsia="en-GB"/>
              </w:rPr>
              <w:t>Reading task of continuous provision</w:t>
            </w:r>
            <w:r w:rsidR="00EA7674">
              <w:rPr>
                <w:rFonts w:eastAsia="Times New Roman" w:cs="Arial"/>
                <w:lang w:eastAsia="en-GB"/>
              </w:rPr>
              <w:t>.</w:t>
            </w:r>
            <w:r w:rsidRPr="48A49F69">
              <w:rPr>
                <w:rFonts w:eastAsia="Times New Roman" w:cs="Arial"/>
                <w:lang w:eastAsia="en-GB"/>
              </w:rPr>
              <w:t xml:space="preserve"> </w:t>
            </w:r>
          </w:p>
          <w:p w14:paraId="7EA0450A" w14:textId="58486221" w:rsidR="009C4103" w:rsidRDefault="009D7D78" w:rsidP="00FE5C5C">
            <w:pPr>
              <w:pStyle w:val="ListParagraph"/>
              <w:numPr>
                <w:ilvl w:val="0"/>
                <w:numId w:val="7"/>
              </w:numPr>
              <w:rPr>
                <w:rFonts w:eastAsia="Times New Roman" w:cs="Arial"/>
                <w:szCs w:val="24"/>
                <w:lang w:eastAsia="en-GB"/>
              </w:rPr>
            </w:pPr>
            <w:r>
              <w:rPr>
                <w:rFonts w:eastAsia="Times New Roman" w:cs="Arial"/>
                <w:lang w:eastAsia="en-GB"/>
              </w:rPr>
              <w:t>Learner</w:t>
            </w:r>
            <w:r w:rsidR="009C4103" w:rsidRPr="48A49F69">
              <w:rPr>
                <w:rFonts w:eastAsia="Times New Roman" w:cs="Arial"/>
                <w:lang w:eastAsia="en-GB"/>
              </w:rPr>
              <w:t xml:space="preserve"> reflection of activity and child’s learning and engagement</w:t>
            </w:r>
            <w:r w:rsidR="00EA7674">
              <w:rPr>
                <w:rFonts w:eastAsia="Times New Roman" w:cs="Arial"/>
                <w:lang w:eastAsia="en-GB"/>
              </w:rPr>
              <w:t>.</w:t>
            </w:r>
            <w:r w:rsidR="009C4103" w:rsidRPr="48A49F69">
              <w:rPr>
                <w:rFonts w:eastAsia="Times New Roman" w:cs="Arial"/>
                <w:lang w:eastAsia="en-GB"/>
              </w:rPr>
              <w:t xml:space="preserve"> </w:t>
            </w:r>
          </w:p>
          <w:p w14:paraId="65859417" w14:textId="31B23C04" w:rsidR="009C4103" w:rsidRDefault="00F82D45" w:rsidP="00FE5C5C">
            <w:pPr>
              <w:pStyle w:val="ListParagraph"/>
              <w:numPr>
                <w:ilvl w:val="0"/>
                <w:numId w:val="7"/>
              </w:numPr>
              <w:rPr>
                <w:rFonts w:eastAsia="Times New Roman" w:cs="Arial"/>
                <w:szCs w:val="24"/>
                <w:lang w:eastAsia="en-GB"/>
              </w:rPr>
            </w:pPr>
            <w:r>
              <w:rPr>
                <w:rFonts w:eastAsia="Times New Roman" w:cs="Arial"/>
                <w:lang w:eastAsia="en-GB"/>
              </w:rPr>
              <w:t>Learners</w:t>
            </w:r>
            <w:r w:rsidR="009C4103" w:rsidRPr="48A49F69">
              <w:rPr>
                <w:rFonts w:eastAsia="Times New Roman" w:cs="Arial"/>
                <w:lang w:eastAsia="en-GB"/>
              </w:rPr>
              <w:t xml:space="preserve"> to consider how continuous provision can be adapted to meet child from observation’s needs</w:t>
            </w:r>
            <w:r w:rsidR="00EA7674">
              <w:rPr>
                <w:rFonts w:eastAsia="Times New Roman" w:cs="Arial"/>
                <w:lang w:eastAsia="en-GB"/>
              </w:rPr>
              <w:t>.</w:t>
            </w:r>
            <w:r w:rsidR="009C4103" w:rsidRPr="48A49F69">
              <w:rPr>
                <w:rFonts w:eastAsia="Times New Roman" w:cs="Arial"/>
                <w:lang w:eastAsia="en-GB"/>
              </w:rPr>
              <w:t xml:space="preserve"> </w:t>
            </w:r>
          </w:p>
        </w:tc>
      </w:tr>
    </w:tbl>
    <w:p w14:paraId="1ED138C8" w14:textId="77777777" w:rsidR="009C4103" w:rsidRDefault="009C4103" w:rsidP="009C4103">
      <w:pPr>
        <w:rPr>
          <w:b/>
          <w:bCs/>
          <w:sz w:val="28"/>
          <w:szCs w:val="28"/>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15"/>
      </w:tblGrid>
      <w:tr w:rsidR="009C4103" w14:paraId="492D6E88"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7C191C"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78"/>
              <w:gridCol w:w="578"/>
              <w:gridCol w:w="537"/>
              <w:gridCol w:w="603"/>
              <w:gridCol w:w="765"/>
              <w:gridCol w:w="568"/>
              <w:gridCol w:w="567"/>
              <w:gridCol w:w="764"/>
              <w:gridCol w:w="537"/>
              <w:gridCol w:w="643"/>
              <w:gridCol w:w="594"/>
              <w:gridCol w:w="493"/>
              <w:gridCol w:w="493"/>
              <w:gridCol w:w="493"/>
              <w:gridCol w:w="585"/>
              <w:gridCol w:w="585"/>
            </w:tblGrid>
            <w:tr w:rsidR="009C4103" w14:paraId="4329EE49" w14:textId="77777777" w:rsidTr="009C4103">
              <w:trPr>
                <w:trHeight w:val="300"/>
              </w:trPr>
              <w:tc>
                <w:tcPr>
                  <w:tcW w:w="1697"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2DC39D0" w14:textId="77777777" w:rsidR="009C4103" w:rsidRPr="00AA15CE" w:rsidRDefault="009C4103" w:rsidP="009C4103">
                  <w:pPr>
                    <w:jc w:val="center"/>
                    <w:rPr>
                      <w:rFonts w:eastAsia="Times New Roman" w:cs="Arial"/>
                      <w:sz w:val="20"/>
                      <w:szCs w:val="20"/>
                      <w:lang w:eastAsia="en-GB"/>
                    </w:rPr>
                  </w:pPr>
                  <w:r w:rsidRPr="00AA15CE">
                    <w:rPr>
                      <w:rFonts w:eastAsia="Times New Roman" w:cs="Arial"/>
                      <w:sz w:val="20"/>
                      <w:szCs w:val="20"/>
                      <w:lang w:eastAsia="en-GB"/>
                    </w:rPr>
                    <w:t>Observation</w:t>
                  </w:r>
                </w:p>
              </w:tc>
              <w:tc>
                <w:tcPr>
                  <w:tcW w:w="2511"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5A2B6F5" w14:textId="2EF1615F" w:rsidR="009C4103" w:rsidRPr="00AA15CE" w:rsidRDefault="009C4103" w:rsidP="009C4103">
                  <w:pPr>
                    <w:jc w:val="center"/>
                    <w:rPr>
                      <w:rFonts w:eastAsia="Times New Roman" w:cs="Arial"/>
                      <w:lang w:eastAsia="en-GB"/>
                    </w:rPr>
                  </w:pPr>
                  <w:r w:rsidRPr="00AA15CE">
                    <w:rPr>
                      <w:rFonts w:eastAsia="Times New Roman" w:cs="Arial"/>
                      <w:sz w:val="20"/>
                      <w:szCs w:val="20"/>
                      <w:lang w:eastAsia="en-GB"/>
                    </w:rPr>
                    <w:t>Assessment</w:t>
                  </w:r>
                </w:p>
              </w:tc>
              <w:tc>
                <w:tcPr>
                  <w:tcW w:w="1951"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E51990B" w14:textId="77777777" w:rsidR="009C4103" w:rsidRPr="00AA15CE" w:rsidRDefault="009C4103" w:rsidP="009C4103">
                  <w:pPr>
                    <w:jc w:val="center"/>
                    <w:rPr>
                      <w:rFonts w:eastAsia="Times New Roman" w:cs="Arial"/>
                      <w:lang w:eastAsia="en-GB"/>
                    </w:rPr>
                  </w:pPr>
                  <w:r w:rsidRPr="00AA15CE">
                    <w:rPr>
                      <w:rFonts w:eastAsia="Times New Roman" w:cs="Arial"/>
                      <w:sz w:val="20"/>
                      <w:szCs w:val="20"/>
                      <w:lang w:eastAsia="en-GB"/>
                    </w:rPr>
                    <w:t xml:space="preserve"> Planning </w:t>
                  </w:r>
                </w:p>
              </w:tc>
              <w:tc>
                <w:tcPr>
                  <w:tcW w:w="3246" w:type="dxa"/>
                  <w:gridSpan w:val="6"/>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3B68EBC6" w14:textId="77777777" w:rsidR="009C4103" w:rsidRPr="00AA15CE" w:rsidRDefault="009C4103" w:rsidP="009C4103">
                  <w:pPr>
                    <w:jc w:val="center"/>
                    <w:rPr>
                      <w:rFonts w:eastAsia="Times New Roman" w:cs="Arial"/>
                      <w:sz w:val="20"/>
                      <w:szCs w:val="20"/>
                      <w:lang w:eastAsia="en-GB"/>
                    </w:rPr>
                  </w:pPr>
                  <w:r w:rsidRPr="00AA15CE">
                    <w:rPr>
                      <w:rFonts w:eastAsia="Times New Roman" w:cs="Arial"/>
                      <w:sz w:val="20"/>
                      <w:szCs w:val="20"/>
                      <w:lang w:eastAsia="en-GB"/>
                    </w:rPr>
                    <w:t xml:space="preserve">Application </w:t>
                  </w:r>
                </w:p>
              </w:tc>
            </w:tr>
            <w:tr w:rsidR="009C4103" w14:paraId="5CA69ED6" w14:textId="77777777" w:rsidTr="009C4103">
              <w:trPr>
                <w:trHeight w:val="300"/>
              </w:trPr>
              <w:tc>
                <w:tcPr>
                  <w:tcW w:w="5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AA73AD1"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L1 </w:t>
                  </w:r>
                </w:p>
              </w:tc>
              <w:tc>
                <w:tcPr>
                  <w:tcW w:w="57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C8824AA"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L2 </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DF36533" w14:textId="77777777" w:rsidR="009C4103" w:rsidRPr="00AA15CE" w:rsidRDefault="009C4103" w:rsidP="009C4103">
                  <w:pPr>
                    <w:jc w:val="center"/>
                    <w:rPr>
                      <w:rFonts w:eastAsia="Times New Roman" w:cs="Arial"/>
                      <w:sz w:val="16"/>
                      <w:szCs w:val="16"/>
                      <w:lang w:eastAsia="en-GB"/>
                    </w:rPr>
                  </w:pPr>
                  <w:r w:rsidRPr="00AA15CE">
                    <w:rPr>
                      <w:rFonts w:eastAsia="Times New Roman" w:cs="Arial"/>
                      <w:sz w:val="16"/>
                      <w:szCs w:val="16"/>
                      <w:lang w:eastAsia="en-GB"/>
                    </w:rPr>
                    <w:t>L3</w:t>
                  </w:r>
                </w:p>
              </w:tc>
              <w:tc>
                <w:tcPr>
                  <w:tcW w:w="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D7E2E65"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L4</w:t>
                  </w:r>
                </w:p>
              </w:tc>
              <w:tc>
                <w:tcPr>
                  <w:tcW w:w="76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CC69C81"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L5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A6EC31A"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L6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63F85CC" w14:textId="77777777" w:rsidR="009C4103" w:rsidRPr="00AA15CE" w:rsidRDefault="009C4103" w:rsidP="009C4103">
                  <w:pPr>
                    <w:jc w:val="center"/>
                    <w:rPr>
                      <w:rFonts w:eastAsia="Times New Roman" w:cs="Arial"/>
                      <w:sz w:val="16"/>
                      <w:szCs w:val="16"/>
                      <w:lang w:eastAsia="en-GB"/>
                    </w:rPr>
                  </w:pPr>
                  <w:r w:rsidRPr="00AA15CE">
                    <w:rPr>
                      <w:rFonts w:eastAsia="Times New Roman" w:cs="Arial"/>
                      <w:sz w:val="16"/>
                      <w:szCs w:val="16"/>
                      <w:lang w:eastAsia="en-GB"/>
                    </w:rPr>
                    <w:t>L7</w:t>
                  </w:r>
                </w:p>
              </w:tc>
              <w:tc>
                <w:tcPr>
                  <w:tcW w:w="76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DFCDCA4" w14:textId="77777777" w:rsidR="009C4103" w:rsidRPr="00AA15CE" w:rsidRDefault="009C4103" w:rsidP="009C4103">
                  <w:pPr>
                    <w:jc w:val="center"/>
                    <w:rPr>
                      <w:rFonts w:eastAsia="Times New Roman" w:cs="Arial"/>
                      <w:lang w:eastAsia="en-GB"/>
                    </w:rPr>
                  </w:pPr>
                  <w:r w:rsidRPr="00AA15CE">
                    <w:rPr>
                      <w:rFonts w:eastAsia="Times New Roman" w:cs="Arial"/>
                      <w:sz w:val="16"/>
                      <w:szCs w:val="16"/>
                      <w:lang w:eastAsia="en-GB"/>
                    </w:rPr>
                    <w:t>L8</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8A97164" w14:textId="77777777" w:rsidR="009C4103" w:rsidRPr="00AA15CE" w:rsidRDefault="009C4103" w:rsidP="009C4103">
                  <w:pPr>
                    <w:spacing w:line="259" w:lineRule="auto"/>
                    <w:jc w:val="center"/>
                    <w:rPr>
                      <w:rFonts w:eastAsia="Times New Roman" w:cs="Arial"/>
                      <w:sz w:val="16"/>
                      <w:szCs w:val="16"/>
                      <w:lang w:eastAsia="en-GB"/>
                    </w:rPr>
                  </w:pPr>
                  <w:r w:rsidRPr="00AA15CE">
                    <w:rPr>
                      <w:rFonts w:eastAsia="Times New Roman" w:cs="Arial"/>
                      <w:sz w:val="16"/>
                      <w:szCs w:val="16"/>
                      <w:lang w:eastAsia="en-GB"/>
                    </w:rPr>
                    <w:t>L9</w:t>
                  </w:r>
                </w:p>
              </w:tc>
              <w:tc>
                <w:tcPr>
                  <w:tcW w:w="64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770063C"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L10</w:t>
                  </w:r>
                </w:p>
              </w:tc>
              <w:tc>
                <w:tcPr>
                  <w:tcW w:w="59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FABFDC5" w14:textId="77777777" w:rsidR="009C4103" w:rsidRPr="00AA15CE" w:rsidRDefault="009C4103" w:rsidP="009C4103">
                  <w:pPr>
                    <w:spacing w:line="259" w:lineRule="auto"/>
                    <w:jc w:val="center"/>
                    <w:rPr>
                      <w:rFonts w:eastAsia="Times New Roman" w:cs="Arial"/>
                      <w:sz w:val="16"/>
                      <w:szCs w:val="16"/>
                      <w:lang w:eastAsia="en-GB"/>
                    </w:rPr>
                  </w:pPr>
                  <w:r w:rsidRPr="00AA15CE">
                    <w:rPr>
                      <w:rFonts w:eastAsia="Times New Roman" w:cs="Arial"/>
                      <w:sz w:val="16"/>
                      <w:szCs w:val="16"/>
                      <w:lang w:eastAsia="en-GB"/>
                    </w:rPr>
                    <w:t>L11</w:t>
                  </w:r>
                </w:p>
              </w:tc>
              <w:tc>
                <w:tcPr>
                  <w:tcW w:w="49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4333D77"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L12</w:t>
                  </w:r>
                </w:p>
              </w:tc>
              <w:tc>
                <w:tcPr>
                  <w:tcW w:w="49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CC9E255"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L13</w:t>
                  </w:r>
                </w:p>
              </w:tc>
              <w:tc>
                <w:tcPr>
                  <w:tcW w:w="493"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17FCCA7F"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L14</w:t>
                  </w:r>
                </w:p>
              </w:tc>
              <w:tc>
                <w:tcPr>
                  <w:tcW w:w="58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7F1281A" w14:textId="77777777" w:rsidR="009C4103" w:rsidRPr="007A6A7C" w:rsidRDefault="009C4103" w:rsidP="009C4103">
                  <w:pPr>
                    <w:spacing w:line="259" w:lineRule="auto"/>
                    <w:jc w:val="center"/>
                    <w:rPr>
                      <w:rFonts w:cs="Arial"/>
                    </w:rPr>
                  </w:pPr>
                  <w:r w:rsidRPr="00AA15CE">
                    <w:rPr>
                      <w:rFonts w:eastAsia="Times New Roman" w:cs="Arial"/>
                      <w:sz w:val="16"/>
                      <w:szCs w:val="16"/>
                      <w:lang w:eastAsia="en-GB"/>
                    </w:rPr>
                    <w:t>L15</w:t>
                  </w:r>
                </w:p>
              </w:tc>
              <w:tc>
                <w:tcPr>
                  <w:tcW w:w="586"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99C4F9A" w14:textId="77777777" w:rsidR="009C4103" w:rsidRPr="00AA15CE" w:rsidRDefault="009C4103" w:rsidP="009C4103">
                  <w:pPr>
                    <w:spacing w:line="259" w:lineRule="auto"/>
                    <w:jc w:val="center"/>
                    <w:rPr>
                      <w:rFonts w:eastAsia="Times New Roman" w:cs="Arial"/>
                      <w:sz w:val="16"/>
                      <w:szCs w:val="16"/>
                      <w:lang w:eastAsia="en-GB"/>
                    </w:rPr>
                  </w:pPr>
                  <w:r w:rsidRPr="00AA15CE">
                    <w:rPr>
                      <w:rFonts w:eastAsia="Times New Roman" w:cs="Arial"/>
                      <w:sz w:val="16"/>
                      <w:szCs w:val="16"/>
                      <w:lang w:eastAsia="en-GB"/>
                    </w:rPr>
                    <w:t>L16</w:t>
                  </w:r>
                </w:p>
              </w:tc>
            </w:tr>
          </w:tbl>
          <w:p w14:paraId="7F28540D"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c>
      </w:tr>
      <w:tr w:rsidR="009C4103" w14:paraId="174C95FA"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tcPr>
          <w:p w14:paraId="6EF64254" w14:textId="2D4C314B" w:rsidR="009C4103" w:rsidRDefault="009C4103" w:rsidP="009C4103">
            <w:pPr>
              <w:rPr>
                <w:rFonts w:eastAsia="Times New Roman" w:cs="Arial"/>
                <w:lang w:eastAsia="en-GB"/>
              </w:rPr>
            </w:pPr>
            <w:r w:rsidRPr="48A49F69">
              <w:rPr>
                <w:rFonts w:eastAsia="Times New Roman" w:cs="Arial"/>
                <w:b/>
                <w:bCs/>
                <w:lang w:eastAsia="en-GB"/>
              </w:rPr>
              <w:t>When:</w:t>
            </w:r>
            <w:r w:rsidRPr="48A49F69">
              <w:rPr>
                <w:rFonts w:eastAsia="Times New Roman" w:cs="Arial"/>
                <w:lang w:eastAsia="en-GB"/>
              </w:rPr>
              <w:t xml:space="preserve"> Term 2b </w:t>
            </w:r>
          </w:p>
          <w:p w14:paraId="785B7212" w14:textId="77777777" w:rsidR="009C4103" w:rsidRDefault="009C4103" w:rsidP="009C4103">
            <w:pPr>
              <w:rPr>
                <w:rFonts w:eastAsia="Times New Roman" w:cs="Arial"/>
                <w:lang w:eastAsia="en-GB"/>
              </w:rPr>
            </w:pPr>
          </w:p>
          <w:p w14:paraId="6734098F" w14:textId="275E0B9F" w:rsidR="009C4103" w:rsidRDefault="00F82D45" w:rsidP="009C4103">
            <w:pPr>
              <w:rPr>
                <w:rFonts w:eastAsia="Times New Roman" w:cs="Arial"/>
                <w:lang w:eastAsia="en-GB"/>
              </w:rPr>
            </w:pPr>
            <w:r>
              <w:rPr>
                <w:rFonts w:eastAsia="Times New Roman" w:cs="Arial"/>
                <w:lang w:eastAsia="en-GB"/>
              </w:rPr>
              <w:t>Learners</w:t>
            </w:r>
            <w:r w:rsidR="009C4103" w:rsidRPr="48A49F69">
              <w:rPr>
                <w:rFonts w:eastAsia="Times New Roman" w:cs="Arial"/>
                <w:lang w:eastAsia="en-GB"/>
              </w:rPr>
              <w:t xml:space="preserve"> will start with a summary of the OAP cycle so far and the child’s next steps from the first observation as well as the informal observation notes from the led activity. </w:t>
            </w:r>
            <w:r>
              <w:rPr>
                <w:rFonts w:eastAsia="Times New Roman" w:cs="Arial"/>
                <w:lang w:eastAsia="en-GB"/>
              </w:rPr>
              <w:t>Learners</w:t>
            </w:r>
            <w:r w:rsidR="009C4103" w:rsidRPr="48A49F69">
              <w:rPr>
                <w:rFonts w:eastAsia="Times New Roman" w:cs="Arial"/>
                <w:lang w:eastAsia="en-GB"/>
              </w:rPr>
              <w:t xml:space="preserve"> will use questions from the slide deck to prompt their reflection and summary. </w:t>
            </w:r>
            <w:r>
              <w:rPr>
                <w:rFonts w:eastAsia="Times New Roman" w:cs="Arial"/>
                <w:lang w:eastAsia="en-GB"/>
              </w:rPr>
              <w:t>Learners</w:t>
            </w:r>
            <w:r w:rsidR="009C4103" w:rsidRPr="48A49F69">
              <w:rPr>
                <w:rFonts w:eastAsia="Times New Roman" w:cs="Arial"/>
                <w:lang w:eastAsia="en-GB"/>
              </w:rPr>
              <w:t xml:space="preserve"> will be informed that they will now use the summary of the child’s needs and development to work with their peers to plan for a small cohort and large cohort. They will first read a piece of writing on ‘how to plan effectively’. They will identify </w:t>
            </w:r>
            <w:r w:rsidR="007A6A7C">
              <w:rPr>
                <w:rFonts w:eastAsia="Times New Roman" w:cs="Arial"/>
                <w:lang w:eastAsia="en-GB"/>
              </w:rPr>
              <w:t>three</w:t>
            </w:r>
            <w:r w:rsidR="007A6A7C" w:rsidRPr="48A49F69">
              <w:rPr>
                <w:rFonts w:eastAsia="Times New Roman" w:cs="Arial"/>
                <w:lang w:eastAsia="en-GB"/>
              </w:rPr>
              <w:t xml:space="preserve"> </w:t>
            </w:r>
            <w:r w:rsidR="009C4103" w:rsidRPr="48A49F69">
              <w:rPr>
                <w:rFonts w:eastAsia="Times New Roman" w:cs="Arial"/>
                <w:lang w:eastAsia="en-GB"/>
              </w:rPr>
              <w:t>key points that they have learn</w:t>
            </w:r>
            <w:r w:rsidR="0047508D">
              <w:rPr>
                <w:rFonts w:eastAsia="Times New Roman" w:cs="Arial"/>
                <w:lang w:eastAsia="en-GB"/>
              </w:rPr>
              <w:t>t</w:t>
            </w:r>
            <w:r w:rsidR="009C4103" w:rsidRPr="48A49F69">
              <w:rPr>
                <w:rFonts w:eastAsia="Times New Roman" w:cs="Arial"/>
                <w:lang w:eastAsia="en-GB"/>
              </w:rPr>
              <w:t xml:space="preserve"> and can use when planning for a larger cohort. </w:t>
            </w:r>
            <w:r>
              <w:rPr>
                <w:rFonts w:eastAsia="Times New Roman" w:cs="Arial"/>
                <w:lang w:eastAsia="en-GB"/>
              </w:rPr>
              <w:t>Learners</w:t>
            </w:r>
            <w:r w:rsidR="009C4103" w:rsidRPr="48A49F69">
              <w:rPr>
                <w:rFonts w:eastAsia="Times New Roman" w:cs="Arial"/>
                <w:lang w:eastAsia="en-GB"/>
              </w:rPr>
              <w:t xml:space="preserve"> will then be put into smaller groups with their peers who have completed observations of children of a similar age. </w:t>
            </w:r>
            <w:r>
              <w:rPr>
                <w:rFonts w:eastAsia="Times New Roman" w:cs="Arial"/>
                <w:lang w:eastAsia="en-GB"/>
              </w:rPr>
              <w:t>Learners</w:t>
            </w:r>
            <w:r w:rsidR="009C4103" w:rsidRPr="48A49F69">
              <w:rPr>
                <w:rFonts w:eastAsia="Times New Roman" w:cs="Arial"/>
                <w:lang w:eastAsia="en-GB"/>
              </w:rPr>
              <w:t xml:space="preserve"> will work together to create a development and interest tree that will collaborate all the children they have done an observation of to identify any overlap or themes. They will plan from this in the next session. As a plenary, </w:t>
            </w:r>
            <w:r>
              <w:rPr>
                <w:rFonts w:eastAsia="Times New Roman" w:cs="Arial"/>
                <w:lang w:eastAsia="en-GB"/>
              </w:rPr>
              <w:t>learners</w:t>
            </w:r>
            <w:r w:rsidR="009C4103" w:rsidRPr="48A49F69">
              <w:rPr>
                <w:rFonts w:eastAsia="Times New Roman" w:cs="Arial"/>
                <w:lang w:eastAsia="en-GB"/>
              </w:rPr>
              <w:t xml:space="preserve"> will explain in 15 words why working together to create a development and interest tree might be a good strategy to plan for small groups. </w:t>
            </w:r>
          </w:p>
          <w:p w14:paraId="525F97E0" w14:textId="77777777" w:rsidR="009C4103" w:rsidRDefault="009C4103" w:rsidP="009C4103">
            <w:pPr>
              <w:rPr>
                <w:rFonts w:eastAsia="Times New Roman" w:cs="Arial"/>
                <w:lang w:eastAsia="en-GB"/>
              </w:rPr>
            </w:pPr>
          </w:p>
          <w:p w14:paraId="38525FEA" w14:textId="77777777" w:rsidR="009C4103" w:rsidRDefault="009C4103" w:rsidP="009C4103">
            <w:pPr>
              <w:rPr>
                <w:rFonts w:eastAsia="Times New Roman" w:cs="Arial"/>
                <w:b/>
                <w:bCs/>
                <w:lang w:eastAsia="en-GB"/>
              </w:rPr>
            </w:pPr>
            <w:r w:rsidRPr="48A49F69">
              <w:rPr>
                <w:rFonts w:eastAsia="Times New Roman" w:cs="Arial"/>
                <w:b/>
                <w:bCs/>
                <w:lang w:eastAsia="en-GB"/>
              </w:rPr>
              <w:t xml:space="preserve">What: </w:t>
            </w:r>
          </w:p>
          <w:p w14:paraId="4B36714B" w14:textId="71D58F84" w:rsidR="009C4103" w:rsidRDefault="009C4103" w:rsidP="00FE5C5C">
            <w:pPr>
              <w:pStyle w:val="ListParagraph"/>
              <w:numPr>
                <w:ilvl w:val="0"/>
                <w:numId w:val="6"/>
              </w:numPr>
              <w:rPr>
                <w:rFonts w:eastAsia="Times New Roman" w:cs="Arial"/>
                <w:szCs w:val="24"/>
                <w:lang w:eastAsia="en-GB"/>
              </w:rPr>
            </w:pPr>
            <w:r w:rsidRPr="48A49F69">
              <w:rPr>
                <w:rFonts w:eastAsia="Times New Roman" w:cs="Arial"/>
                <w:lang w:eastAsia="en-GB"/>
              </w:rPr>
              <w:lastRenderedPageBreak/>
              <w:t>Introduce lesson objectives</w:t>
            </w:r>
            <w:r w:rsidR="00EA7674">
              <w:rPr>
                <w:rFonts w:eastAsia="Times New Roman" w:cs="Arial"/>
                <w:lang w:eastAsia="en-GB"/>
              </w:rPr>
              <w:t>.</w:t>
            </w:r>
            <w:r w:rsidRPr="48A49F69">
              <w:rPr>
                <w:rFonts w:eastAsia="Times New Roman" w:cs="Arial"/>
                <w:lang w:eastAsia="en-GB"/>
              </w:rPr>
              <w:t xml:space="preserve"> </w:t>
            </w:r>
          </w:p>
          <w:p w14:paraId="02A5298F" w14:textId="218B9B15" w:rsidR="009C4103" w:rsidRDefault="009C4103" w:rsidP="00FE5C5C">
            <w:pPr>
              <w:pStyle w:val="ListParagraph"/>
              <w:numPr>
                <w:ilvl w:val="0"/>
                <w:numId w:val="6"/>
              </w:numPr>
              <w:rPr>
                <w:rFonts w:eastAsia="Times New Roman" w:cs="Arial"/>
                <w:szCs w:val="24"/>
                <w:lang w:eastAsia="en-GB"/>
              </w:rPr>
            </w:pPr>
            <w:r w:rsidRPr="48A49F69">
              <w:rPr>
                <w:rFonts w:eastAsia="Times New Roman" w:cs="Arial"/>
                <w:lang w:eastAsia="en-GB"/>
              </w:rPr>
              <w:t>Individual reflection and summary of child’s development, interests and next steps as well as any continuous provision that could be included to meet the child’s needs</w:t>
            </w:r>
            <w:r w:rsidR="00EA7674">
              <w:rPr>
                <w:rFonts w:eastAsia="Times New Roman" w:cs="Arial"/>
                <w:lang w:eastAsia="en-GB"/>
              </w:rPr>
              <w:t>.</w:t>
            </w:r>
            <w:r w:rsidRPr="48A49F69">
              <w:rPr>
                <w:rFonts w:eastAsia="Times New Roman" w:cs="Arial"/>
                <w:lang w:eastAsia="en-GB"/>
              </w:rPr>
              <w:t xml:space="preserve"> </w:t>
            </w:r>
          </w:p>
          <w:p w14:paraId="1538083A" w14:textId="20D98BA6" w:rsidR="009C4103" w:rsidRDefault="009C4103" w:rsidP="00FE5C5C">
            <w:pPr>
              <w:pStyle w:val="ListParagraph"/>
              <w:numPr>
                <w:ilvl w:val="0"/>
                <w:numId w:val="6"/>
              </w:numPr>
              <w:rPr>
                <w:rFonts w:eastAsia="Times New Roman" w:cs="Arial"/>
                <w:szCs w:val="24"/>
                <w:lang w:eastAsia="en-GB"/>
              </w:rPr>
            </w:pPr>
            <w:r w:rsidRPr="48A49F69">
              <w:rPr>
                <w:rFonts w:eastAsia="Times New Roman" w:cs="Arial"/>
                <w:lang w:eastAsia="en-GB"/>
              </w:rPr>
              <w:t>Reading task of planning effectively</w:t>
            </w:r>
            <w:r w:rsidR="00EA7674">
              <w:rPr>
                <w:rFonts w:eastAsia="Times New Roman" w:cs="Arial"/>
                <w:lang w:eastAsia="en-GB"/>
              </w:rPr>
              <w:t>.</w:t>
            </w:r>
            <w:r w:rsidRPr="48A49F69">
              <w:rPr>
                <w:rFonts w:eastAsia="Times New Roman" w:cs="Arial"/>
                <w:lang w:eastAsia="en-GB"/>
              </w:rPr>
              <w:t xml:space="preserve"> </w:t>
            </w:r>
          </w:p>
          <w:p w14:paraId="21A0522C" w14:textId="0DF40F18" w:rsidR="009C4103" w:rsidRDefault="00F82D45" w:rsidP="00FE5C5C">
            <w:pPr>
              <w:pStyle w:val="ListParagraph"/>
              <w:numPr>
                <w:ilvl w:val="0"/>
                <w:numId w:val="6"/>
              </w:numPr>
              <w:rPr>
                <w:rFonts w:eastAsia="Times New Roman" w:cs="Arial"/>
                <w:szCs w:val="24"/>
                <w:lang w:eastAsia="en-GB"/>
              </w:rPr>
            </w:pPr>
            <w:r>
              <w:rPr>
                <w:rFonts w:eastAsia="Times New Roman" w:cs="Arial"/>
                <w:lang w:eastAsia="en-GB"/>
              </w:rPr>
              <w:t>Learners</w:t>
            </w:r>
            <w:r w:rsidR="009C4103" w:rsidRPr="48A49F69">
              <w:rPr>
                <w:rFonts w:eastAsia="Times New Roman" w:cs="Arial"/>
                <w:lang w:eastAsia="en-GB"/>
              </w:rPr>
              <w:t xml:space="preserve"> to identify </w:t>
            </w:r>
            <w:r w:rsidR="007A6A7C">
              <w:rPr>
                <w:rFonts w:eastAsia="Times New Roman" w:cs="Arial"/>
                <w:lang w:eastAsia="en-GB"/>
              </w:rPr>
              <w:t>three</w:t>
            </w:r>
            <w:r w:rsidR="007A6A7C" w:rsidRPr="48A49F69">
              <w:rPr>
                <w:rFonts w:eastAsia="Times New Roman" w:cs="Arial"/>
                <w:lang w:eastAsia="en-GB"/>
              </w:rPr>
              <w:t xml:space="preserve"> </w:t>
            </w:r>
            <w:r w:rsidR="009C4103" w:rsidRPr="48A49F69">
              <w:rPr>
                <w:rFonts w:eastAsia="Times New Roman" w:cs="Arial"/>
                <w:lang w:eastAsia="en-GB"/>
              </w:rPr>
              <w:t>key learning points on how to plan effectively</w:t>
            </w:r>
            <w:r w:rsidR="00EA7674">
              <w:rPr>
                <w:rFonts w:eastAsia="Times New Roman" w:cs="Arial"/>
                <w:lang w:eastAsia="en-GB"/>
              </w:rPr>
              <w:t>.</w:t>
            </w:r>
            <w:r w:rsidR="009C4103" w:rsidRPr="48A49F69">
              <w:rPr>
                <w:rFonts w:eastAsia="Times New Roman" w:cs="Arial"/>
                <w:lang w:eastAsia="en-GB"/>
              </w:rPr>
              <w:t xml:space="preserve"> </w:t>
            </w:r>
          </w:p>
          <w:p w14:paraId="1E7D15D6" w14:textId="005F464B" w:rsidR="009C4103" w:rsidRDefault="009C4103" w:rsidP="00FE5C5C">
            <w:pPr>
              <w:pStyle w:val="ListParagraph"/>
              <w:numPr>
                <w:ilvl w:val="0"/>
                <w:numId w:val="6"/>
              </w:numPr>
              <w:rPr>
                <w:rFonts w:eastAsia="Times New Roman" w:cs="Arial"/>
                <w:szCs w:val="24"/>
                <w:lang w:eastAsia="en-GB"/>
              </w:rPr>
            </w:pPr>
            <w:r w:rsidRPr="48A49F69">
              <w:rPr>
                <w:rFonts w:eastAsia="Times New Roman" w:cs="Arial"/>
                <w:lang w:eastAsia="en-GB"/>
              </w:rPr>
              <w:t>Small</w:t>
            </w:r>
            <w:r w:rsidR="0047508D">
              <w:rPr>
                <w:rFonts w:eastAsia="Times New Roman" w:cs="Arial"/>
                <w:lang w:eastAsia="en-GB"/>
              </w:rPr>
              <w:t>-group</w:t>
            </w:r>
            <w:r w:rsidRPr="48A49F69">
              <w:rPr>
                <w:rFonts w:eastAsia="Times New Roman" w:cs="Arial"/>
                <w:lang w:eastAsia="en-GB"/>
              </w:rPr>
              <w:t xml:space="preserve"> planning workshop (development and interest trees)</w:t>
            </w:r>
            <w:r w:rsidR="00EA7674">
              <w:rPr>
                <w:rFonts w:eastAsia="Times New Roman" w:cs="Arial"/>
                <w:lang w:eastAsia="en-GB"/>
              </w:rPr>
              <w:t>.</w:t>
            </w:r>
            <w:r w:rsidRPr="48A49F69">
              <w:rPr>
                <w:rFonts w:eastAsia="Times New Roman" w:cs="Arial"/>
                <w:lang w:eastAsia="en-GB"/>
              </w:rPr>
              <w:t xml:space="preserve"> </w:t>
            </w:r>
          </w:p>
          <w:p w14:paraId="3FBB80E5" w14:textId="6C325083" w:rsidR="009C4103" w:rsidRDefault="009C4103" w:rsidP="00FE5C5C">
            <w:pPr>
              <w:pStyle w:val="ListParagraph"/>
              <w:numPr>
                <w:ilvl w:val="0"/>
                <w:numId w:val="6"/>
              </w:numPr>
              <w:rPr>
                <w:rFonts w:eastAsia="Times New Roman" w:cs="Arial"/>
                <w:b/>
                <w:bCs/>
                <w:szCs w:val="24"/>
                <w:lang w:eastAsia="en-GB"/>
              </w:rPr>
            </w:pPr>
            <w:r w:rsidRPr="48A49F69">
              <w:rPr>
                <w:rFonts w:eastAsia="Times New Roman" w:cs="Arial"/>
                <w:lang w:eastAsia="en-GB"/>
              </w:rPr>
              <w:t>Plenary writing task</w:t>
            </w:r>
            <w:r w:rsidR="00EA7674">
              <w:rPr>
                <w:rFonts w:eastAsia="Times New Roman" w:cs="Arial"/>
                <w:lang w:eastAsia="en-GB"/>
              </w:rPr>
              <w:t>.</w:t>
            </w:r>
            <w:r w:rsidRPr="48A49F69">
              <w:rPr>
                <w:rFonts w:eastAsia="Times New Roman" w:cs="Arial"/>
                <w:b/>
                <w:bCs/>
                <w:lang w:eastAsia="en-GB"/>
              </w:rPr>
              <w:t xml:space="preserve"> </w:t>
            </w:r>
          </w:p>
        </w:tc>
      </w:tr>
    </w:tbl>
    <w:p w14:paraId="702267EB" w14:textId="77777777" w:rsidR="009C4103" w:rsidRDefault="009C4103" w:rsidP="009C4103">
      <w:pPr>
        <w:rPr>
          <w:b/>
          <w:bCs/>
          <w:sz w:val="28"/>
          <w:szCs w:val="28"/>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15"/>
      </w:tblGrid>
      <w:tr w:rsidR="009C4103" w14:paraId="1886A6BD"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F982E0" w14:textId="77777777" w:rsidR="009C4103" w:rsidRPr="00AA15CE" w:rsidRDefault="009C4103" w:rsidP="009C4103">
            <w:pPr>
              <w:rPr>
                <w:rFonts w:eastAsia="Times New Roman" w:cs="Arial"/>
                <w:sz w:val="18"/>
                <w:szCs w:val="18"/>
                <w:lang w:eastAsia="en-GB"/>
              </w:rPr>
            </w:pPr>
            <w:r w:rsidRPr="00AA15CE">
              <w:rPr>
                <w:rFonts w:eastAsia="Times New Roman" w:cs="Arial"/>
                <w:lang w:eastAsia="en-GB"/>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78"/>
              <w:gridCol w:w="578"/>
              <w:gridCol w:w="537"/>
              <w:gridCol w:w="603"/>
              <w:gridCol w:w="765"/>
              <w:gridCol w:w="568"/>
              <w:gridCol w:w="567"/>
              <w:gridCol w:w="764"/>
              <w:gridCol w:w="537"/>
              <w:gridCol w:w="643"/>
              <w:gridCol w:w="594"/>
              <w:gridCol w:w="493"/>
              <w:gridCol w:w="493"/>
              <w:gridCol w:w="493"/>
              <w:gridCol w:w="585"/>
              <w:gridCol w:w="585"/>
            </w:tblGrid>
            <w:tr w:rsidR="009C4103" w:rsidRPr="007A6A7C" w14:paraId="57192DDF" w14:textId="77777777" w:rsidTr="009C4103">
              <w:trPr>
                <w:trHeight w:val="300"/>
              </w:trPr>
              <w:tc>
                <w:tcPr>
                  <w:tcW w:w="1697"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91EC9C7" w14:textId="77777777" w:rsidR="009C4103" w:rsidRPr="00AA15CE" w:rsidRDefault="009C4103" w:rsidP="009C4103">
                  <w:pPr>
                    <w:jc w:val="center"/>
                    <w:rPr>
                      <w:rFonts w:eastAsia="Times New Roman" w:cs="Arial"/>
                      <w:sz w:val="20"/>
                      <w:szCs w:val="20"/>
                      <w:lang w:eastAsia="en-GB"/>
                    </w:rPr>
                  </w:pPr>
                  <w:r w:rsidRPr="00AA15CE">
                    <w:rPr>
                      <w:rFonts w:eastAsia="Times New Roman" w:cs="Arial"/>
                      <w:sz w:val="20"/>
                      <w:szCs w:val="20"/>
                      <w:lang w:eastAsia="en-GB"/>
                    </w:rPr>
                    <w:t>Observation</w:t>
                  </w:r>
                </w:p>
              </w:tc>
              <w:tc>
                <w:tcPr>
                  <w:tcW w:w="2511"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D2FC19D" w14:textId="788185F3" w:rsidR="009C4103" w:rsidRPr="00AA15CE" w:rsidRDefault="009C4103" w:rsidP="009C4103">
                  <w:pPr>
                    <w:jc w:val="center"/>
                    <w:rPr>
                      <w:rFonts w:eastAsia="Times New Roman" w:cs="Arial"/>
                      <w:lang w:eastAsia="en-GB"/>
                    </w:rPr>
                  </w:pPr>
                  <w:r w:rsidRPr="00AA15CE">
                    <w:rPr>
                      <w:rFonts w:eastAsia="Times New Roman" w:cs="Arial"/>
                      <w:sz w:val="20"/>
                      <w:szCs w:val="20"/>
                      <w:lang w:eastAsia="en-GB"/>
                    </w:rPr>
                    <w:t>Assessment</w:t>
                  </w:r>
                </w:p>
              </w:tc>
              <w:tc>
                <w:tcPr>
                  <w:tcW w:w="1951"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C239A93" w14:textId="77777777" w:rsidR="009C4103" w:rsidRPr="00AA15CE" w:rsidRDefault="009C4103" w:rsidP="009C4103">
                  <w:pPr>
                    <w:jc w:val="center"/>
                    <w:rPr>
                      <w:rFonts w:eastAsia="Times New Roman" w:cs="Arial"/>
                      <w:lang w:eastAsia="en-GB"/>
                    </w:rPr>
                  </w:pPr>
                  <w:r w:rsidRPr="00AA15CE">
                    <w:rPr>
                      <w:rFonts w:eastAsia="Times New Roman" w:cs="Arial"/>
                      <w:sz w:val="20"/>
                      <w:szCs w:val="20"/>
                      <w:lang w:eastAsia="en-GB"/>
                    </w:rPr>
                    <w:t xml:space="preserve"> Planning </w:t>
                  </w:r>
                </w:p>
              </w:tc>
              <w:tc>
                <w:tcPr>
                  <w:tcW w:w="3246" w:type="dxa"/>
                  <w:gridSpan w:val="6"/>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4CEDBA84" w14:textId="77777777" w:rsidR="009C4103" w:rsidRPr="00AA15CE" w:rsidRDefault="009C4103" w:rsidP="009C4103">
                  <w:pPr>
                    <w:jc w:val="center"/>
                    <w:rPr>
                      <w:rFonts w:eastAsia="Times New Roman" w:cs="Arial"/>
                      <w:sz w:val="20"/>
                      <w:szCs w:val="20"/>
                      <w:lang w:eastAsia="en-GB"/>
                    </w:rPr>
                  </w:pPr>
                  <w:r w:rsidRPr="00AA15CE">
                    <w:rPr>
                      <w:rFonts w:eastAsia="Times New Roman" w:cs="Arial"/>
                      <w:sz w:val="20"/>
                      <w:szCs w:val="20"/>
                      <w:lang w:eastAsia="en-GB"/>
                    </w:rPr>
                    <w:t xml:space="preserve">Application </w:t>
                  </w:r>
                </w:p>
              </w:tc>
            </w:tr>
            <w:tr w:rsidR="009C4103" w:rsidRPr="007A6A7C" w14:paraId="73959BF0" w14:textId="77777777" w:rsidTr="009C4103">
              <w:trPr>
                <w:trHeight w:val="300"/>
              </w:trPr>
              <w:tc>
                <w:tcPr>
                  <w:tcW w:w="5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7C01AEA2" w14:textId="77777777" w:rsidR="009C4103" w:rsidRPr="00FC4904" w:rsidRDefault="009C4103" w:rsidP="009C4103">
                  <w:pPr>
                    <w:jc w:val="center"/>
                    <w:rPr>
                      <w:rFonts w:eastAsia="Times New Roman" w:cs="Arial"/>
                      <w:lang w:eastAsia="en-GB"/>
                    </w:rPr>
                  </w:pPr>
                  <w:r w:rsidRPr="00FC4904">
                    <w:rPr>
                      <w:rFonts w:eastAsia="Times New Roman" w:cs="Arial"/>
                      <w:sz w:val="16"/>
                      <w:szCs w:val="16"/>
                      <w:lang w:eastAsia="en-GB"/>
                    </w:rPr>
                    <w:t>L1 </w:t>
                  </w:r>
                </w:p>
              </w:tc>
              <w:tc>
                <w:tcPr>
                  <w:tcW w:w="57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79568E5" w14:textId="77777777" w:rsidR="009C4103" w:rsidRPr="00FC4904" w:rsidRDefault="009C4103" w:rsidP="009C4103">
                  <w:pPr>
                    <w:jc w:val="center"/>
                    <w:rPr>
                      <w:rFonts w:eastAsia="Times New Roman" w:cs="Arial"/>
                      <w:lang w:eastAsia="en-GB"/>
                    </w:rPr>
                  </w:pPr>
                  <w:r w:rsidRPr="00FC4904">
                    <w:rPr>
                      <w:rFonts w:eastAsia="Times New Roman" w:cs="Arial"/>
                      <w:sz w:val="16"/>
                      <w:szCs w:val="16"/>
                      <w:lang w:eastAsia="en-GB"/>
                    </w:rPr>
                    <w:t>L2 </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9E616B2" w14:textId="77777777" w:rsidR="009C4103" w:rsidRPr="00FC4904" w:rsidRDefault="009C4103" w:rsidP="009C4103">
                  <w:pPr>
                    <w:jc w:val="center"/>
                    <w:rPr>
                      <w:rFonts w:eastAsia="Times New Roman" w:cs="Arial"/>
                      <w:sz w:val="16"/>
                      <w:szCs w:val="16"/>
                      <w:lang w:eastAsia="en-GB"/>
                    </w:rPr>
                  </w:pPr>
                  <w:r w:rsidRPr="00FC4904">
                    <w:rPr>
                      <w:rFonts w:eastAsia="Times New Roman" w:cs="Arial"/>
                      <w:sz w:val="16"/>
                      <w:szCs w:val="16"/>
                      <w:lang w:eastAsia="en-GB"/>
                    </w:rPr>
                    <w:t>L3</w:t>
                  </w:r>
                </w:p>
              </w:tc>
              <w:tc>
                <w:tcPr>
                  <w:tcW w:w="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B018E05" w14:textId="77777777" w:rsidR="009C4103" w:rsidRPr="00FC4904" w:rsidRDefault="009C4103" w:rsidP="009C4103">
                  <w:pPr>
                    <w:jc w:val="center"/>
                    <w:rPr>
                      <w:rFonts w:eastAsia="Times New Roman" w:cs="Arial"/>
                      <w:lang w:eastAsia="en-GB"/>
                    </w:rPr>
                  </w:pPr>
                  <w:r w:rsidRPr="00FC4904">
                    <w:rPr>
                      <w:rFonts w:eastAsia="Times New Roman" w:cs="Arial"/>
                      <w:sz w:val="16"/>
                      <w:szCs w:val="16"/>
                      <w:lang w:eastAsia="en-GB"/>
                    </w:rPr>
                    <w:t>L4</w:t>
                  </w:r>
                </w:p>
              </w:tc>
              <w:tc>
                <w:tcPr>
                  <w:tcW w:w="76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5B22A1C" w14:textId="77777777" w:rsidR="009C4103" w:rsidRPr="00FC4904" w:rsidRDefault="009C4103" w:rsidP="009C4103">
                  <w:pPr>
                    <w:jc w:val="center"/>
                    <w:rPr>
                      <w:rFonts w:eastAsia="Times New Roman" w:cs="Arial"/>
                      <w:lang w:eastAsia="en-GB"/>
                    </w:rPr>
                  </w:pPr>
                  <w:r w:rsidRPr="00FC4904">
                    <w:rPr>
                      <w:rFonts w:eastAsia="Times New Roman" w:cs="Arial"/>
                      <w:sz w:val="16"/>
                      <w:szCs w:val="16"/>
                      <w:lang w:eastAsia="en-GB"/>
                    </w:rPr>
                    <w:t>L5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F065B46" w14:textId="77777777" w:rsidR="009C4103" w:rsidRPr="00FC4904" w:rsidRDefault="009C4103" w:rsidP="009C4103">
                  <w:pPr>
                    <w:jc w:val="center"/>
                    <w:rPr>
                      <w:rFonts w:eastAsia="Times New Roman" w:cs="Arial"/>
                      <w:lang w:eastAsia="en-GB"/>
                    </w:rPr>
                  </w:pPr>
                  <w:r w:rsidRPr="00FC4904">
                    <w:rPr>
                      <w:rFonts w:eastAsia="Times New Roman" w:cs="Arial"/>
                      <w:sz w:val="16"/>
                      <w:szCs w:val="16"/>
                      <w:lang w:eastAsia="en-GB"/>
                    </w:rPr>
                    <w:t>L6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1E863E0" w14:textId="77777777" w:rsidR="009C4103" w:rsidRPr="00FC4904" w:rsidRDefault="009C4103" w:rsidP="009C4103">
                  <w:pPr>
                    <w:jc w:val="center"/>
                    <w:rPr>
                      <w:rFonts w:eastAsia="Times New Roman" w:cs="Arial"/>
                      <w:sz w:val="16"/>
                      <w:szCs w:val="16"/>
                      <w:lang w:eastAsia="en-GB"/>
                    </w:rPr>
                  </w:pPr>
                  <w:r w:rsidRPr="00FC4904">
                    <w:rPr>
                      <w:rFonts w:eastAsia="Times New Roman" w:cs="Arial"/>
                      <w:sz w:val="16"/>
                      <w:szCs w:val="16"/>
                      <w:lang w:eastAsia="en-GB"/>
                    </w:rPr>
                    <w:t>L7</w:t>
                  </w:r>
                </w:p>
              </w:tc>
              <w:tc>
                <w:tcPr>
                  <w:tcW w:w="76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1B4C3AE1" w14:textId="77777777" w:rsidR="009C4103" w:rsidRPr="00FC4904" w:rsidRDefault="009C4103" w:rsidP="009C4103">
                  <w:pPr>
                    <w:jc w:val="center"/>
                    <w:rPr>
                      <w:rFonts w:eastAsia="Times New Roman" w:cs="Arial"/>
                      <w:lang w:eastAsia="en-GB"/>
                    </w:rPr>
                  </w:pPr>
                  <w:r w:rsidRPr="00FC4904">
                    <w:rPr>
                      <w:rFonts w:eastAsia="Times New Roman" w:cs="Arial"/>
                      <w:sz w:val="16"/>
                      <w:szCs w:val="16"/>
                      <w:lang w:eastAsia="en-GB"/>
                    </w:rPr>
                    <w:t>L8</w:t>
                  </w:r>
                </w:p>
              </w:tc>
              <w:tc>
                <w:tcPr>
                  <w:tcW w:w="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7B8D8C" w14:textId="77777777" w:rsidR="009C4103" w:rsidRPr="00FC4904" w:rsidRDefault="009C4103" w:rsidP="009C4103">
                  <w:pPr>
                    <w:spacing w:line="259" w:lineRule="auto"/>
                    <w:jc w:val="center"/>
                    <w:rPr>
                      <w:rFonts w:eastAsia="Times New Roman" w:cs="Arial"/>
                      <w:sz w:val="16"/>
                      <w:szCs w:val="16"/>
                      <w:lang w:eastAsia="en-GB"/>
                    </w:rPr>
                  </w:pPr>
                  <w:r w:rsidRPr="00FC4904">
                    <w:rPr>
                      <w:rFonts w:eastAsia="Times New Roman" w:cs="Arial"/>
                      <w:sz w:val="16"/>
                      <w:szCs w:val="16"/>
                      <w:lang w:eastAsia="en-GB"/>
                    </w:rPr>
                    <w:t>L9</w:t>
                  </w:r>
                </w:p>
              </w:tc>
              <w:tc>
                <w:tcPr>
                  <w:tcW w:w="6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F21C75" w14:textId="77777777" w:rsidR="009C4103" w:rsidRPr="007A6A7C" w:rsidRDefault="009C4103" w:rsidP="009C4103">
                  <w:pPr>
                    <w:spacing w:line="259" w:lineRule="auto"/>
                    <w:jc w:val="center"/>
                    <w:rPr>
                      <w:rFonts w:cs="Arial"/>
                    </w:rPr>
                  </w:pPr>
                  <w:r w:rsidRPr="00FC4904">
                    <w:rPr>
                      <w:rFonts w:eastAsia="Times New Roman" w:cs="Arial"/>
                      <w:sz w:val="16"/>
                      <w:szCs w:val="16"/>
                      <w:lang w:eastAsia="en-GB"/>
                    </w:rPr>
                    <w:t>L10</w:t>
                  </w:r>
                </w:p>
              </w:tc>
              <w:tc>
                <w:tcPr>
                  <w:tcW w:w="5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3AA439" w14:textId="77777777" w:rsidR="009C4103" w:rsidRPr="00FC4904" w:rsidRDefault="009C4103" w:rsidP="009C4103">
                  <w:pPr>
                    <w:spacing w:line="259" w:lineRule="auto"/>
                    <w:jc w:val="center"/>
                    <w:rPr>
                      <w:rFonts w:eastAsia="Times New Roman" w:cs="Arial"/>
                      <w:sz w:val="16"/>
                      <w:szCs w:val="16"/>
                      <w:lang w:eastAsia="en-GB"/>
                    </w:rPr>
                  </w:pPr>
                  <w:r w:rsidRPr="00FC4904">
                    <w:rPr>
                      <w:rFonts w:eastAsia="Times New Roman" w:cs="Arial"/>
                      <w:sz w:val="16"/>
                      <w:szCs w:val="16"/>
                      <w:lang w:eastAsia="en-GB"/>
                    </w:rPr>
                    <w:t>L11</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BAF1E1" w14:textId="77777777" w:rsidR="009C4103" w:rsidRPr="007A6A7C" w:rsidRDefault="009C4103" w:rsidP="009C4103">
                  <w:pPr>
                    <w:spacing w:line="259" w:lineRule="auto"/>
                    <w:jc w:val="center"/>
                    <w:rPr>
                      <w:rFonts w:cs="Arial"/>
                    </w:rPr>
                  </w:pPr>
                  <w:r w:rsidRPr="00FC4904">
                    <w:rPr>
                      <w:rFonts w:eastAsia="Times New Roman" w:cs="Arial"/>
                      <w:sz w:val="16"/>
                      <w:szCs w:val="16"/>
                      <w:lang w:eastAsia="en-GB"/>
                    </w:rPr>
                    <w:t>L12</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9DE100A" w14:textId="77777777" w:rsidR="009C4103" w:rsidRPr="007A6A7C" w:rsidRDefault="009C4103" w:rsidP="009C4103">
                  <w:pPr>
                    <w:spacing w:line="259" w:lineRule="auto"/>
                    <w:jc w:val="center"/>
                    <w:rPr>
                      <w:rFonts w:cs="Arial"/>
                    </w:rPr>
                  </w:pPr>
                  <w:r w:rsidRPr="00FC4904">
                    <w:rPr>
                      <w:rFonts w:eastAsia="Times New Roman" w:cs="Arial"/>
                      <w:sz w:val="16"/>
                      <w:szCs w:val="16"/>
                      <w:lang w:eastAsia="en-GB"/>
                    </w:rPr>
                    <w:t>L13</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1A3E87" w14:textId="77777777" w:rsidR="009C4103" w:rsidRPr="007A6A7C" w:rsidRDefault="009C4103" w:rsidP="009C4103">
                  <w:pPr>
                    <w:spacing w:line="259" w:lineRule="auto"/>
                    <w:jc w:val="center"/>
                    <w:rPr>
                      <w:rFonts w:cs="Arial"/>
                    </w:rPr>
                  </w:pPr>
                  <w:r w:rsidRPr="00FC4904">
                    <w:rPr>
                      <w:rFonts w:eastAsia="Times New Roman" w:cs="Arial"/>
                      <w:sz w:val="16"/>
                      <w:szCs w:val="16"/>
                      <w:lang w:eastAsia="en-GB"/>
                    </w:rPr>
                    <w:t>L14</w:t>
                  </w:r>
                </w:p>
              </w:tc>
              <w:tc>
                <w:tcPr>
                  <w:tcW w:w="586"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24DD944A" w14:textId="77777777" w:rsidR="009C4103" w:rsidRPr="007A6A7C" w:rsidRDefault="009C4103" w:rsidP="009C4103">
                  <w:pPr>
                    <w:spacing w:line="259" w:lineRule="auto"/>
                    <w:jc w:val="center"/>
                    <w:rPr>
                      <w:rFonts w:cs="Arial"/>
                    </w:rPr>
                  </w:pPr>
                  <w:r w:rsidRPr="00FC4904">
                    <w:rPr>
                      <w:rFonts w:eastAsia="Times New Roman" w:cs="Arial"/>
                      <w:sz w:val="16"/>
                      <w:szCs w:val="16"/>
                      <w:lang w:eastAsia="en-GB"/>
                    </w:rPr>
                    <w:t>L15</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8EAD27" w14:textId="77777777" w:rsidR="009C4103" w:rsidRPr="00FC4904" w:rsidRDefault="009C4103" w:rsidP="009C4103">
                  <w:pPr>
                    <w:spacing w:line="259" w:lineRule="auto"/>
                    <w:jc w:val="center"/>
                    <w:rPr>
                      <w:rFonts w:eastAsia="Times New Roman" w:cs="Arial"/>
                      <w:sz w:val="16"/>
                      <w:szCs w:val="16"/>
                      <w:lang w:eastAsia="en-GB"/>
                    </w:rPr>
                  </w:pPr>
                  <w:r w:rsidRPr="00FC4904">
                    <w:rPr>
                      <w:rFonts w:eastAsia="Times New Roman" w:cs="Arial"/>
                      <w:sz w:val="16"/>
                      <w:szCs w:val="16"/>
                      <w:lang w:eastAsia="en-GB"/>
                    </w:rPr>
                    <w:t>L16</w:t>
                  </w:r>
                </w:p>
              </w:tc>
            </w:tr>
          </w:tbl>
          <w:p w14:paraId="4D8C402C" w14:textId="77777777" w:rsidR="009C4103" w:rsidRPr="00FC4904" w:rsidRDefault="009C4103" w:rsidP="009C4103">
            <w:pPr>
              <w:rPr>
                <w:rFonts w:eastAsia="Times New Roman" w:cs="Arial"/>
                <w:sz w:val="18"/>
                <w:szCs w:val="18"/>
                <w:lang w:eastAsia="en-GB"/>
              </w:rPr>
            </w:pPr>
            <w:r w:rsidRPr="00FC4904">
              <w:rPr>
                <w:rFonts w:eastAsia="Times New Roman" w:cs="Arial"/>
                <w:lang w:eastAsia="en-GB"/>
              </w:rPr>
              <w:t> </w:t>
            </w:r>
          </w:p>
        </w:tc>
      </w:tr>
      <w:tr w:rsidR="009C4103" w14:paraId="00A13836"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tcPr>
          <w:p w14:paraId="00B75078" w14:textId="367C6DE1" w:rsidR="009C4103" w:rsidRDefault="009C4103" w:rsidP="009C4103">
            <w:pPr>
              <w:rPr>
                <w:rFonts w:eastAsia="Times New Roman" w:cs="Arial"/>
                <w:lang w:eastAsia="en-GB"/>
              </w:rPr>
            </w:pPr>
            <w:r w:rsidRPr="48A49F69">
              <w:rPr>
                <w:rFonts w:eastAsia="Times New Roman" w:cs="Arial"/>
                <w:b/>
                <w:bCs/>
                <w:lang w:eastAsia="en-GB"/>
              </w:rPr>
              <w:t>When:</w:t>
            </w:r>
            <w:r w:rsidRPr="48A49F69">
              <w:rPr>
                <w:rFonts w:eastAsia="Times New Roman" w:cs="Arial"/>
                <w:lang w:eastAsia="en-GB"/>
              </w:rPr>
              <w:t xml:space="preserve"> Term 2b </w:t>
            </w:r>
          </w:p>
          <w:p w14:paraId="1396BABA" w14:textId="77777777" w:rsidR="009C4103" w:rsidRDefault="009C4103" w:rsidP="009C4103">
            <w:pPr>
              <w:rPr>
                <w:rFonts w:eastAsia="Times New Roman" w:cs="Arial"/>
                <w:lang w:eastAsia="en-GB"/>
              </w:rPr>
            </w:pPr>
          </w:p>
          <w:p w14:paraId="18862EB7" w14:textId="3E77330D" w:rsidR="009C4103" w:rsidRDefault="00F82D45" w:rsidP="009C4103">
            <w:pPr>
              <w:rPr>
                <w:rFonts w:eastAsia="Times New Roman" w:cs="Arial"/>
                <w:lang w:eastAsia="en-GB"/>
              </w:rPr>
            </w:pPr>
            <w:r>
              <w:rPr>
                <w:rFonts w:eastAsia="Times New Roman" w:cs="Arial"/>
                <w:lang w:eastAsia="en-GB"/>
              </w:rPr>
              <w:t>Learners</w:t>
            </w:r>
            <w:r w:rsidR="009C4103" w:rsidRPr="48A49F69">
              <w:rPr>
                <w:rFonts w:eastAsia="Times New Roman" w:cs="Arial"/>
                <w:lang w:eastAsia="en-GB"/>
              </w:rPr>
              <w:t xml:space="preserve"> will go back into their small groups and review their development and interest trees. They will discuss </w:t>
            </w:r>
            <w:r w:rsidR="007A6A7C">
              <w:rPr>
                <w:rFonts w:eastAsia="Times New Roman" w:cs="Arial"/>
                <w:lang w:eastAsia="en-GB"/>
              </w:rPr>
              <w:t>whether</w:t>
            </w:r>
            <w:r w:rsidR="007A6A7C" w:rsidRPr="48A49F69">
              <w:rPr>
                <w:rFonts w:eastAsia="Times New Roman" w:cs="Arial"/>
                <w:lang w:eastAsia="en-GB"/>
              </w:rPr>
              <w:t xml:space="preserve"> </w:t>
            </w:r>
            <w:r w:rsidR="009C4103" w:rsidRPr="48A49F69">
              <w:rPr>
                <w:rFonts w:eastAsia="Times New Roman" w:cs="Arial"/>
                <w:lang w:eastAsia="en-GB"/>
              </w:rPr>
              <w:t xml:space="preserve">there are any themes or overlap. </w:t>
            </w:r>
            <w:r>
              <w:rPr>
                <w:rFonts w:eastAsia="Times New Roman" w:cs="Arial"/>
                <w:lang w:eastAsia="en-GB"/>
              </w:rPr>
              <w:t>Learners</w:t>
            </w:r>
            <w:r w:rsidR="009C4103" w:rsidRPr="48A49F69">
              <w:rPr>
                <w:rFonts w:eastAsia="Times New Roman" w:cs="Arial"/>
                <w:lang w:eastAsia="en-GB"/>
              </w:rPr>
              <w:t xml:space="preserve"> will then work together to create an area of continuous provision</w:t>
            </w:r>
            <w:r w:rsidR="007A6A7C">
              <w:rPr>
                <w:rFonts w:eastAsia="Times New Roman" w:cs="Arial"/>
                <w:lang w:eastAsia="en-GB"/>
              </w:rPr>
              <w:t xml:space="preserve"> </w:t>
            </w:r>
            <w:r w:rsidR="009C4103" w:rsidRPr="48A49F69">
              <w:rPr>
                <w:rFonts w:eastAsia="Times New Roman" w:cs="Arial"/>
                <w:lang w:eastAsia="en-GB"/>
              </w:rPr>
              <w:t>/</w:t>
            </w:r>
            <w:r w:rsidR="007A6A7C">
              <w:rPr>
                <w:rFonts w:eastAsia="Times New Roman" w:cs="Arial"/>
                <w:lang w:eastAsia="en-GB"/>
              </w:rPr>
              <w:t xml:space="preserve"> </w:t>
            </w:r>
            <w:r w:rsidR="009C4103" w:rsidRPr="48A49F69">
              <w:rPr>
                <w:rFonts w:eastAsia="Times New Roman" w:cs="Arial"/>
                <w:lang w:eastAsia="en-GB"/>
              </w:rPr>
              <w:t>activity plan</w:t>
            </w:r>
            <w:r w:rsidR="007A6A7C">
              <w:rPr>
                <w:rFonts w:eastAsia="Times New Roman" w:cs="Arial"/>
                <w:lang w:eastAsia="en-GB"/>
              </w:rPr>
              <w:t xml:space="preserve"> </w:t>
            </w:r>
            <w:r w:rsidR="009C4103" w:rsidRPr="48A49F69">
              <w:rPr>
                <w:rFonts w:eastAsia="Times New Roman" w:cs="Arial"/>
                <w:lang w:eastAsia="en-GB"/>
              </w:rPr>
              <w:t xml:space="preserve">/play experience that can be implemented that meet all the children in the group’s developmental needs. </w:t>
            </w:r>
            <w:r>
              <w:rPr>
                <w:rFonts w:eastAsia="Times New Roman" w:cs="Arial"/>
                <w:lang w:eastAsia="en-GB"/>
              </w:rPr>
              <w:t>Learners</w:t>
            </w:r>
            <w:r w:rsidR="009C4103" w:rsidRPr="48A49F69">
              <w:rPr>
                <w:rFonts w:eastAsia="Times New Roman" w:cs="Arial"/>
                <w:lang w:eastAsia="en-GB"/>
              </w:rPr>
              <w:t xml:space="preserve"> will then present to the rest of the group a summary of their plan and the rationale for it</w:t>
            </w:r>
            <w:r w:rsidR="007A6A7C">
              <w:rPr>
                <w:rFonts w:eastAsia="Times New Roman" w:cs="Arial"/>
                <w:lang w:eastAsia="en-GB"/>
              </w:rPr>
              <w:t>,</w:t>
            </w:r>
            <w:r w:rsidR="009C4103" w:rsidRPr="48A49F69">
              <w:rPr>
                <w:rFonts w:eastAsia="Times New Roman" w:cs="Arial"/>
                <w:lang w:eastAsia="en-GB"/>
              </w:rPr>
              <w:t xml:space="preserve"> explaining how it </w:t>
            </w:r>
            <w:r w:rsidR="007A6A7C">
              <w:rPr>
                <w:rFonts w:eastAsia="Times New Roman" w:cs="Arial"/>
                <w:lang w:eastAsia="en-GB"/>
              </w:rPr>
              <w:t xml:space="preserve">is designed </w:t>
            </w:r>
            <w:r w:rsidR="009C4103" w:rsidRPr="48A49F69">
              <w:rPr>
                <w:rFonts w:eastAsia="Times New Roman" w:cs="Arial"/>
                <w:lang w:eastAsia="en-GB"/>
              </w:rPr>
              <w:t xml:space="preserve">to meet the children in their group’s needs. </w:t>
            </w:r>
          </w:p>
          <w:p w14:paraId="6EBAE9D9" w14:textId="77777777" w:rsidR="009C4103" w:rsidRDefault="009C4103" w:rsidP="009C4103">
            <w:pPr>
              <w:rPr>
                <w:rFonts w:eastAsia="Times New Roman" w:cs="Arial"/>
                <w:lang w:eastAsia="en-GB"/>
              </w:rPr>
            </w:pPr>
          </w:p>
          <w:p w14:paraId="13AA1758" w14:textId="77777777" w:rsidR="009C4103" w:rsidRDefault="009C4103" w:rsidP="009C4103">
            <w:pPr>
              <w:rPr>
                <w:rFonts w:eastAsia="Times New Roman" w:cs="Arial"/>
                <w:b/>
                <w:bCs/>
                <w:lang w:eastAsia="en-GB"/>
              </w:rPr>
            </w:pPr>
            <w:r w:rsidRPr="48A49F69">
              <w:rPr>
                <w:rFonts w:eastAsia="Times New Roman" w:cs="Arial"/>
                <w:b/>
                <w:bCs/>
                <w:lang w:eastAsia="en-GB"/>
              </w:rPr>
              <w:t>What:</w:t>
            </w:r>
          </w:p>
          <w:p w14:paraId="7F4E3D3E" w14:textId="3924BE75" w:rsidR="009C4103" w:rsidRDefault="009C4103" w:rsidP="00FE5C5C">
            <w:pPr>
              <w:pStyle w:val="ListParagraph"/>
              <w:numPr>
                <w:ilvl w:val="0"/>
                <w:numId w:val="5"/>
              </w:numPr>
              <w:rPr>
                <w:rFonts w:eastAsia="Times New Roman" w:cs="Arial"/>
                <w:szCs w:val="24"/>
                <w:lang w:eastAsia="en-GB"/>
              </w:rPr>
            </w:pPr>
            <w:r w:rsidRPr="48A49F69">
              <w:rPr>
                <w:rFonts w:eastAsia="Times New Roman" w:cs="Arial"/>
                <w:lang w:eastAsia="en-GB"/>
              </w:rPr>
              <w:t>Introduce lesson objectives</w:t>
            </w:r>
            <w:r w:rsidR="00EA7674">
              <w:rPr>
                <w:rFonts w:eastAsia="Times New Roman" w:cs="Arial"/>
                <w:lang w:eastAsia="en-GB"/>
              </w:rPr>
              <w:t>.</w:t>
            </w:r>
            <w:r w:rsidRPr="48A49F69">
              <w:rPr>
                <w:rFonts w:eastAsia="Times New Roman" w:cs="Arial"/>
                <w:lang w:eastAsia="en-GB"/>
              </w:rPr>
              <w:t xml:space="preserve"> </w:t>
            </w:r>
          </w:p>
          <w:p w14:paraId="77906F27" w14:textId="42AB8A18" w:rsidR="009C4103" w:rsidRDefault="009C4103" w:rsidP="00FE5C5C">
            <w:pPr>
              <w:pStyle w:val="ListParagraph"/>
              <w:numPr>
                <w:ilvl w:val="0"/>
                <w:numId w:val="5"/>
              </w:numPr>
              <w:rPr>
                <w:rFonts w:eastAsia="Times New Roman" w:cs="Arial"/>
                <w:szCs w:val="24"/>
                <w:lang w:eastAsia="en-GB"/>
              </w:rPr>
            </w:pPr>
            <w:r w:rsidRPr="48A49F69">
              <w:rPr>
                <w:rFonts w:eastAsia="Times New Roman" w:cs="Arial"/>
                <w:lang w:eastAsia="en-GB"/>
              </w:rPr>
              <w:t>Retrieval of development and interest trees</w:t>
            </w:r>
            <w:r w:rsidR="00EA7674">
              <w:rPr>
                <w:rFonts w:eastAsia="Times New Roman" w:cs="Arial"/>
                <w:lang w:eastAsia="en-GB"/>
              </w:rPr>
              <w:t>.</w:t>
            </w:r>
            <w:r w:rsidRPr="48A49F69">
              <w:rPr>
                <w:rFonts w:eastAsia="Times New Roman" w:cs="Arial"/>
                <w:lang w:eastAsia="en-GB"/>
              </w:rPr>
              <w:t xml:space="preserve"> </w:t>
            </w:r>
          </w:p>
          <w:p w14:paraId="24435581" w14:textId="458DA52C" w:rsidR="007A6A7C" w:rsidRPr="007A6A7C" w:rsidRDefault="009C4103" w:rsidP="00FE5C5C">
            <w:pPr>
              <w:pStyle w:val="ListParagraph"/>
              <w:numPr>
                <w:ilvl w:val="0"/>
                <w:numId w:val="5"/>
              </w:numPr>
              <w:rPr>
                <w:rFonts w:eastAsia="Times New Roman" w:cs="Arial"/>
                <w:szCs w:val="24"/>
                <w:lang w:eastAsia="en-GB"/>
              </w:rPr>
            </w:pPr>
            <w:r w:rsidRPr="48A49F69">
              <w:rPr>
                <w:rFonts w:eastAsia="Times New Roman" w:cs="Arial"/>
                <w:lang w:eastAsia="en-GB"/>
              </w:rPr>
              <w:t>Planning for a small</w:t>
            </w:r>
            <w:r w:rsidR="0047508D">
              <w:rPr>
                <w:rFonts w:eastAsia="Times New Roman" w:cs="Arial"/>
                <w:lang w:eastAsia="en-GB"/>
              </w:rPr>
              <w:t>-group</w:t>
            </w:r>
            <w:r w:rsidRPr="48A49F69">
              <w:rPr>
                <w:rFonts w:eastAsia="Times New Roman" w:cs="Arial"/>
                <w:lang w:eastAsia="en-GB"/>
              </w:rPr>
              <w:t xml:space="preserve"> workshop (activity plan</w:t>
            </w:r>
            <w:r w:rsidR="007A6A7C">
              <w:rPr>
                <w:rFonts w:eastAsia="Times New Roman" w:cs="Arial"/>
                <w:lang w:eastAsia="en-GB"/>
              </w:rPr>
              <w:t xml:space="preserve"> </w:t>
            </w:r>
            <w:r w:rsidRPr="48A49F69">
              <w:rPr>
                <w:rFonts w:eastAsia="Times New Roman" w:cs="Arial"/>
                <w:lang w:eastAsia="en-GB"/>
              </w:rPr>
              <w:t>/</w:t>
            </w:r>
            <w:r w:rsidR="007A6A7C">
              <w:rPr>
                <w:rFonts w:eastAsia="Times New Roman" w:cs="Arial"/>
                <w:lang w:eastAsia="en-GB"/>
              </w:rPr>
              <w:t xml:space="preserve"> </w:t>
            </w:r>
            <w:r w:rsidRPr="48A49F69">
              <w:rPr>
                <w:rFonts w:eastAsia="Times New Roman" w:cs="Arial"/>
                <w:lang w:eastAsia="en-GB"/>
              </w:rPr>
              <w:t>play experience</w:t>
            </w:r>
            <w:r w:rsidR="007A6A7C">
              <w:rPr>
                <w:rFonts w:eastAsia="Times New Roman" w:cs="Arial"/>
                <w:lang w:eastAsia="en-GB"/>
              </w:rPr>
              <w:t xml:space="preserve"> </w:t>
            </w:r>
            <w:r w:rsidRPr="48A49F69">
              <w:rPr>
                <w:rFonts w:eastAsia="Times New Roman" w:cs="Arial"/>
                <w:lang w:eastAsia="en-GB"/>
              </w:rPr>
              <w:t>/</w:t>
            </w:r>
            <w:r w:rsidR="007A6A7C">
              <w:rPr>
                <w:rFonts w:eastAsia="Times New Roman" w:cs="Arial"/>
                <w:lang w:eastAsia="en-GB"/>
              </w:rPr>
              <w:t xml:space="preserve"> </w:t>
            </w:r>
            <w:r w:rsidRPr="48A49F69">
              <w:rPr>
                <w:rFonts w:eastAsia="Times New Roman" w:cs="Arial"/>
                <w:lang w:eastAsia="en-GB"/>
              </w:rPr>
              <w:t>continuous provision)</w:t>
            </w:r>
            <w:r w:rsidR="00EA7674">
              <w:rPr>
                <w:rFonts w:eastAsia="Times New Roman" w:cs="Arial"/>
                <w:lang w:eastAsia="en-GB"/>
              </w:rPr>
              <w:t>.</w:t>
            </w:r>
            <w:r w:rsidRPr="48A49F69">
              <w:rPr>
                <w:rFonts w:eastAsia="Times New Roman" w:cs="Arial"/>
                <w:lang w:eastAsia="en-GB"/>
              </w:rPr>
              <w:t xml:space="preserve"> </w:t>
            </w:r>
          </w:p>
          <w:p w14:paraId="7B052047" w14:textId="3FE6FCAD" w:rsidR="009C4103" w:rsidRDefault="009C4103" w:rsidP="00FE5C5C">
            <w:pPr>
              <w:pStyle w:val="ListParagraph"/>
              <w:numPr>
                <w:ilvl w:val="0"/>
                <w:numId w:val="5"/>
              </w:numPr>
              <w:rPr>
                <w:rFonts w:eastAsia="Times New Roman" w:cs="Arial"/>
                <w:szCs w:val="24"/>
                <w:lang w:eastAsia="en-GB"/>
              </w:rPr>
            </w:pPr>
            <w:r w:rsidRPr="48A49F69">
              <w:rPr>
                <w:rFonts w:eastAsia="Times New Roman" w:cs="Arial"/>
                <w:lang w:eastAsia="en-GB"/>
              </w:rPr>
              <w:t>Peer presentations of their planned activity/experience/provision and how it aims to meet the children’s needs</w:t>
            </w:r>
            <w:r w:rsidR="00EA7674">
              <w:rPr>
                <w:rFonts w:eastAsia="Times New Roman" w:cs="Arial"/>
                <w:lang w:eastAsia="en-GB"/>
              </w:rPr>
              <w:t>.</w:t>
            </w:r>
            <w:r w:rsidRPr="48A49F69">
              <w:rPr>
                <w:rFonts w:eastAsia="Times New Roman" w:cs="Arial"/>
                <w:lang w:eastAsia="en-GB"/>
              </w:rPr>
              <w:t xml:space="preserve"> </w:t>
            </w:r>
          </w:p>
          <w:p w14:paraId="0EB44067" w14:textId="77777777" w:rsidR="009C4103" w:rsidRDefault="009C4103" w:rsidP="009C4103">
            <w:pPr>
              <w:rPr>
                <w:rFonts w:eastAsia="Times New Roman" w:cs="Arial"/>
                <w:lang w:eastAsia="en-GB"/>
              </w:rPr>
            </w:pPr>
          </w:p>
          <w:p w14:paraId="34176598" w14:textId="77777777" w:rsidR="009C4103" w:rsidRDefault="009C4103" w:rsidP="009C4103">
            <w:pPr>
              <w:rPr>
                <w:rFonts w:eastAsia="Times New Roman" w:cs="Arial"/>
                <w:lang w:eastAsia="en-GB"/>
              </w:rPr>
            </w:pPr>
          </w:p>
        </w:tc>
      </w:tr>
    </w:tbl>
    <w:p w14:paraId="43F627BD" w14:textId="77777777" w:rsidR="009C4103" w:rsidRDefault="009C4103" w:rsidP="009C4103">
      <w:pPr>
        <w:rPr>
          <w:b/>
          <w:bCs/>
          <w:sz w:val="28"/>
          <w:szCs w:val="28"/>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615"/>
      </w:tblGrid>
      <w:tr w:rsidR="009C4103" w14:paraId="6DB75F37"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5F595F"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578"/>
              <w:gridCol w:w="578"/>
              <w:gridCol w:w="537"/>
              <w:gridCol w:w="603"/>
              <w:gridCol w:w="765"/>
              <w:gridCol w:w="568"/>
              <w:gridCol w:w="567"/>
              <w:gridCol w:w="764"/>
              <w:gridCol w:w="537"/>
              <w:gridCol w:w="643"/>
              <w:gridCol w:w="594"/>
              <w:gridCol w:w="493"/>
              <w:gridCol w:w="493"/>
              <w:gridCol w:w="493"/>
              <w:gridCol w:w="585"/>
              <w:gridCol w:w="585"/>
            </w:tblGrid>
            <w:tr w:rsidR="009C4103" w14:paraId="6BFF369F" w14:textId="77777777" w:rsidTr="009C4103">
              <w:trPr>
                <w:trHeight w:val="300"/>
              </w:trPr>
              <w:tc>
                <w:tcPr>
                  <w:tcW w:w="1697" w:type="dxa"/>
                  <w:gridSpan w:val="3"/>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5F48367" w14:textId="77777777" w:rsidR="009C4103" w:rsidRPr="00FC4904" w:rsidRDefault="009C4103" w:rsidP="009C4103">
                  <w:pPr>
                    <w:jc w:val="center"/>
                    <w:rPr>
                      <w:rFonts w:eastAsia="Times New Roman" w:cs="Arial"/>
                      <w:sz w:val="20"/>
                      <w:szCs w:val="20"/>
                      <w:lang w:eastAsia="en-GB"/>
                    </w:rPr>
                  </w:pPr>
                  <w:r w:rsidRPr="00FC4904">
                    <w:rPr>
                      <w:rFonts w:eastAsia="Times New Roman" w:cs="Arial"/>
                      <w:sz w:val="20"/>
                      <w:szCs w:val="20"/>
                      <w:lang w:eastAsia="en-GB"/>
                    </w:rPr>
                    <w:t>Observation</w:t>
                  </w:r>
                </w:p>
              </w:tc>
              <w:tc>
                <w:tcPr>
                  <w:tcW w:w="2511"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061E3DA" w14:textId="7D3136BA" w:rsidR="009C4103" w:rsidRPr="00FC4904" w:rsidRDefault="009C4103" w:rsidP="009C4103">
                  <w:pPr>
                    <w:jc w:val="center"/>
                    <w:rPr>
                      <w:rFonts w:eastAsia="Times New Roman" w:cs="Arial"/>
                      <w:lang w:eastAsia="en-GB"/>
                    </w:rPr>
                  </w:pPr>
                  <w:r w:rsidRPr="00FC4904">
                    <w:rPr>
                      <w:rFonts w:eastAsia="Times New Roman" w:cs="Arial"/>
                      <w:sz w:val="20"/>
                      <w:szCs w:val="20"/>
                      <w:lang w:eastAsia="en-GB"/>
                    </w:rPr>
                    <w:t>Assessment</w:t>
                  </w:r>
                </w:p>
              </w:tc>
              <w:tc>
                <w:tcPr>
                  <w:tcW w:w="1951"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6F0F71" w14:textId="77777777" w:rsidR="009C4103" w:rsidRPr="00FC4904" w:rsidRDefault="009C4103" w:rsidP="009C4103">
                  <w:pPr>
                    <w:jc w:val="center"/>
                    <w:rPr>
                      <w:rFonts w:eastAsia="Times New Roman" w:cs="Arial"/>
                      <w:lang w:eastAsia="en-GB"/>
                    </w:rPr>
                  </w:pPr>
                  <w:r w:rsidRPr="00FC4904">
                    <w:rPr>
                      <w:rFonts w:eastAsia="Times New Roman" w:cs="Arial"/>
                      <w:sz w:val="20"/>
                      <w:szCs w:val="20"/>
                      <w:lang w:eastAsia="en-GB"/>
                    </w:rPr>
                    <w:t xml:space="preserve"> Planning </w:t>
                  </w:r>
                </w:p>
              </w:tc>
              <w:tc>
                <w:tcPr>
                  <w:tcW w:w="3246" w:type="dxa"/>
                  <w:gridSpan w:val="6"/>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7DB03571" w14:textId="77777777" w:rsidR="009C4103" w:rsidRPr="00FC4904" w:rsidRDefault="009C4103" w:rsidP="009C4103">
                  <w:pPr>
                    <w:jc w:val="center"/>
                    <w:rPr>
                      <w:rFonts w:eastAsia="Times New Roman" w:cs="Arial"/>
                      <w:sz w:val="20"/>
                      <w:szCs w:val="20"/>
                      <w:lang w:eastAsia="en-GB"/>
                    </w:rPr>
                  </w:pPr>
                  <w:r w:rsidRPr="00FC4904">
                    <w:rPr>
                      <w:rFonts w:eastAsia="Times New Roman" w:cs="Arial"/>
                      <w:sz w:val="20"/>
                      <w:szCs w:val="20"/>
                      <w:lang w:eastAsia="en-GB"/>
                    </w:rPr>
                    <w:t xml:space="preserve">Application </w:t>
                  </w:r>
                </w:p>
              </w:tc>
            </w:tr>
            <w:tr w:rsidR="009C4103" w14:paraId="1CF21237" w14:textId="77777777" w:rsidTr="009C4103">
              <w:trPr>
                <w:trHeight w:val="300"/>
              </w:trPr>
              <w:tc>
                <w:tcPr>
                  <w:tcW w:w="580"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8DF544B" w14:textId="77777777" w:rsidR="009C4103" w:rsidRPr="00FC4904" w:rsidRDefault="009C4103" w:rsidP="009C4103">
                  <w:pPr>
                    <w:jc w:val="center"/>
                    <w:rPr>
                      <w:rFonts w:eastAsia="Times New Roman" w:cs="Arial"/>
                      <w:lang w:eastAsia="en-GB"/>
                    </w:rPr>
                  </w:pPr>
                  <w:r w:rsidRPr="00FC4904">
                    <w:rPr>
                      <w:rFonts w:eastAsia="Times New Roman" w:cs="Arial"/>
                      <w:sz w:val="16"/>
                      <w:szCs w:val="16"/>
                      <w:lang w:eastAsia="en-GB"/>
                    </w:rPr>
                    <w:t>L1 </w:t>
                  </w:r>
                </w:p>
              </w:tc>
              <w:tc>
                <w:tcPr>
                  <w:tcW w:w="57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6AB195B0" w14:textId="77777777" w:rsidR="009C4103" w:rsidRPr="00FC4904" w:rsidRDefault="009C4103" w:rsidP="009C4103">
                  <w:pPr>
                    <w:jc w:val="center"/>
                    <w:rPr>
                      <w:rFonts w:eastAsia="Times New Roman" w:cs="Arial"/>
                      <w:lang w:eastAsia="en-GB"/>
                    </w:rPr>
                  </w:pPr>
                  <w:r w:rsidRPr="00FC4904">
                    <w:rPr>
                      <w:rFonts w:eastAsia="Times New Roman" w:cs="Arial"/>
                      <w:sz w:val="16"/>
                      <w:szCs w:val="16"/>
                      <w:lang w:eastAsia="en-GB"/>
                    </w:rPr>
                    <w:t>L2 </w:t>
                  </w:r>
                </w:p>
              </w:tc>
              <w:tc>
                <w:tcPr>
                  <w:tcW w:w="538"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9C875FA" w14:textId="77777777" w:rsidR="009C4103" w:rsidRPr="00FC4904" w:rsidRDefault="009C4103" w:rsidP="009C4103">
                  <w:pPr>
                    <w:jc w:val="center"/>
                    <w:rPr>
                      <w:rFonts w:eastAsia="Times New Roman" w:cs="Arial"/>
                      <w:sz w:val="16"/>
                      <w:szCs w:val="16"/>
                      <w:lang w:eastAsia="en-GB"/>
                    </w:rPr>
                  </w:pPr>
                  <w:r w:rsidRPr="00FC4904">
                    <w:rPr>
                      <w:rFonts w:eastAsia="Times New Roman" w:cs="Arial"/>
                      <w:sz w:val="16"/>
                      <w:szCs w:val="16"/>
                      <w:lang w:eastAsia="en-GB"/>
                    </w:rPr>
                    <w:t>L3</w:t>
                  </w:r>
                </w:p>
              </w:tc>
              <w:tc>
                <w:tcPr>
                  <w:tcW w:w="60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A62C705" w14:textId="77777777" w:rsidR="009C4103" w:rsidRPr="00FC4904" w:rsidRDefault="009C4103" w:rsidP="009C4103">
                  <w:pPr>
                    <w:jc w:val="center"/>
                    <w:rPr>
                      <w:rFonts w:eastAsia="Times New Roman" w:cs="Arial"/>
                      <w:lang w:eastAsia="en-GB"/>
                    </w:rPr>
                  </w:pPr>
                  <w:r w:rsidRPr="00FC4904">
                    <w:rPr>
                      <w:rFonts w:eastAsia="Times New Roman" w:cs="Arial"/>
                      <w:sz w:val="16"/>
                      <w:szCs w:val="16"/>
                      <w:lang w:eastAsia="en-GB"/>
                    </w:rPr>
                    <w:t>L4</w:t>
                  </w:r>
                </w:p>
              </w:tc>
              <w:tc>
                <w:tcPr>
                  <w:tcW w:w="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A79E46F" w14:textId="77777777" w:rsidR="009C4103" w:rsidRPr="00FC4904" w:rsidRDefault="009C4103" w:rsidP="009C4103">
                  <w:pPr>
                    <w:jc w:val="center"/>
                    <w:rPr>
                      <w:rFonts w:eastAsia="Times New Roman" w:cs="Arial"/>
                      <w:lang w:eastAsia="en-GB"/>
                    </w:rPr>
                  </w:pPr>
                  <w:r w:rsidRPr="00FC4904">
                    <w:rPr>
                      <w:rFonts w:eastAsia="Times New Roman" w:cs="Arial"/>
                      <w:sz w:val="16"/>
                      <w:szCs w:val="16"/>
                      <w:lang w:eastAsia="en-GB"/>
                    </w:rPr>
                    <w:t>L5 </w:t>
                  </w:r>
                </w:p>
              </w:tc>
              <w:tc>
                <w:tcPr>
                  <w:tcW w:w="5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13D3317" w14:textId="77777777" w:rsidR="009C4103" w:rsidRPr="00FC4904" w:rsidRDefault="009C4103" w:rsidP="009C4103">
                  <w:pPr>
                    <w:jc w:val="center"/>
                    <w:rPr>
                      <w:rFonts w:eastAsia="Times New Roman" w:cs="Arial"/>
                      <w:lang w:eastAsia="en-GB"/>
                    </w:rPr>
                  </w:pPr>
                  <w:r w:rsidRPr="00FC4904">
                    <w:rPr>
                      <w:rFonts w:eastAsia="Times New Roman" w:cs="Arial"/>
                      <w:sz w:val="16"/>
                      <w:szCs w:val="16"/>
                      <w:lang w:eastAsia="en-GB"/>
                    </w:rPr>
                    <w:t>L6 </w:t>
                  </w:r>
                </w:p>
              </w:tc>
              <w:tc>
                <w:tcPr>
                  <w:tcW w:w="569"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33DDDF1C" w14:textId="77777777" w:rsidR="009C4103" w:rsidRPr="00FC4904" w:rsidRDefault="009C4103" w:rsidP="009C4103">
                  <w:pPr>
                    <w:jc w:val="center"/>
                    <w:rPr>
                      <w:rFonts w:eastAsia="Times New Roman" w:cs="Arial"/>
                      <w:sz w:val="16"/>
                      <w:szCs w:val="16"/>
                      <w:lang w:eastAsia="en-GB"/>
                    </w:rPr>
                  </w:pPr>
                  <w:r w:rsidRPr="00FC4904">
                    <w:rPr>
                      <w:rFonts w:eastAsia="Times New Roman" w:cs="Arial"/>
                      <w:sz w:val="16"/>
                      <w:szCs w:val="16"/>
                      <w:lang w:eastAsia="en-GB"/>
                    </w:rPr>
                    <w:t>L7</w:t>
                  </w:r>
                </w:p>
              </w:tc>
              <w:tc>
                <w:tcPr>
                  <w:tcW w:w="7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1C50245" w14:textId="77777777" w:rsidR="009C4103" w:rsidRPr="00FC4904" w:rsidRDefault="009C4103" w:rsidP="009C4103">
                  <w:pPr>
                    <w:jc w:val="center"/>
                    <w:rPr>
                      <w:rFonts w:eastAsia="Times New Roman" w:cs="Arial"/>
                      <w:lang w:eastAsia="en-GB"/>
                    </w:rPr>
                  </w:pPr>
                  <w:r w:rsidRPr="00FC4904">
                    <w:rPr>
                      <w:rFonts w:eastAsia="Times New Roman" w:cs="Arial"/>
                      <w:sz w:val="16"/>
                      <w:szCs w:val="16"/>
                      <w:lang w:eastAsia="en-GB"/>
                    </w:rPr>
                    <w:t>L8</w:t>
                  </w:r>
                </w:p>
              </w:tc>
              <w:tc>
                <w:tcPr>
                  <w:tcW w:w="5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50DBF" w14:textId="77777777" w:rsidR="009C4103" w:rsidRPr="00FC4904" w:rsidRDefault="009C4103" w:rsidP="009C4103">
                  <w:pPr>
                    <w:spacing w:line="259" w:lineRule="auto"/>
                    <w:jc w:val="center"/>
                    <w:rPr>
                      <w:rFonts w:eastAsia="Times New Roman" w:cs="Arial"/>
                      <w:sz w:val="16"/>
                      <w:szCs w:val="16"/>
                      <w:lang w:eastAsia="en-GB"/>
                    </w:rPr>
                  </w:pPr>
                  <w:r w:rsidRPr="00FC4904">
                    <w:rPr>
                      <w:rFonts w:eastAsia="Times New Roman" w:cs="Arial"/>
                      <w:sz w:val="16"/>
                      <w:szCs w:val="16"/>
                      <w:lang w:eastAsia="en-GB"/>
                    </w:rPr>
                    <w:t>L9</w:t>
                  </w:r>
                </w:p>
              </w:tc>
              <w:tc>
                <w:tcPr>
                  <w:tcW w:w="6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1D3BD2" w14:textId="77777777" w:rsidR="009C4103" w:rsidRPr="007A6A7C" w:rsidRDefault="009C4103" w:rsidP="009C4103">
                  <w:pPr>
                    <w:spacing w:line="259" w:lineRule="auto"/>
                    <w:jc w:val="center"/>
                    <w:rPr>
                      <w:rFonts w:cs="Arial"/>
                    </w:rPr>
                  </w:pPr>
                  <w:r w:rsidRPr="00FC4904">
                    <w:rPr>
                      <w:rFonts w:eastAsia="Times New Roman" w:cs="Arial"/>
                      <w:sz w:val="16"/>
                      <w:szCs w:val="16"/>
                      <w:lang w:eastAsia="en-GB"/>
                    </w:rPr>
                    <w:t>L10</w:t>
                  </w:r>
                </w:p>
              </w:tc>
              <w:tc>
                <w:tcPr>
                  <w:tcW w:w="5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8C9C31" w14:textId="77777777" w:rsidR="009C4103" w:rsidRPr="00FC4904" w:rsidRDefault="009C4103" w:rsidP="009C4103">
                  <w:pPr>
                    <w:spacing w:line="259" w:lineRule="auto"/>
                    <w:jc w:val="center"/>
                    <w:rPr>
                      <w:rFonts w:eastAsia="Times New Roman" w:cs="Arial"/>
                      <w:sz w:val="16"/>
                      <w:szCs w:val="16"/>
                      <w:lang w:eastAsia="en-GB"/>
                    </w:rPr>
                  </w:pPr>
                  <w:r w:rsidRPr="00FC4904">
                    <w:rPr>
                      <w:rFonts w:eastAsia="Times New Roman" w:cs="Arial"/>
                      <w:sz w:val="16"/>
                      <w:szCs w:val="16"/>
                      <w:lang w:eastAsia="en-GB"/>
                    </w:rPr>
                    <w:t>L11</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50C06A" w14:textId="77777777" w:rsidR="009C4103" w:rsidRPr="007A6A7C" w:rsidRDefault="009C4103" w:rsidP="009C4103">
                  <w:pPr>
                    <w:spacing w:line="259" w:lineRule="auto"/>
                    <w:jc w:val="center"/>
                    <w:rPr>
                      <w:rFonts w:cs="Arial"/>
                    </w:rPr>
                  </w:pPr>
                  <w:r w:rsidRPr="00FC4904">
                    <w:rPr>
                      <w:rFonts w:eastAsia="Times New Roman" w:cs="Arial"/>
                      <w:sz w:val="16"/>
                      <w:szCs w:val="16"/>
                      <w:lang w:eastAsia="en-GB"/>
                    </w:rPr>
                    <w:t>L12</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AF2A0AF" w14:textId="77777777" w:rsidR="009C4103" w:rsidRPr="007A6A7C" w:rsidRDefault="009C4103" w:rsidP="009C4103">
                  <w:pPr>
                    <w:spacing w:line="259" w:lineRule="auto"/>
                    <w:jc w:val="center"/>
                    <w:rPr>
                      <w:rFonts w:cs="Arial"/>
                    </w:rPr>
                  </w:pPr>
                  <w:r w:rsidRPr="00FC4904">
                    <w:rPr>
                      <w:rFonts w:eastAsia="Times New Roman" w:cs="Arial"/>
                      <w:sz w:val="16"/>
                      <w:szCs w:val="16"/>
                      <w:lang w:eastAsia="en-GB"/>
                    </w:rPr>
                    <w:t>L13</w:t>
                  </w:r>
                </w:p>
              </w:tc>
              <w:tc>
                <w:tcPr>
                  <w:tcW w:w="4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0B5548" w14:textId="77777777" w:rsidR="009C4103" w:rsidRPr="007A6A7C" w:rsidRDefault="009C4103" w:rsidP="009C4103">
                  <w:pPr>
                    <w:spacing w:line="259" w:lineRule="auto"/>
                    <w:jc w:val="center"/>
                    <w:rPr>
                      <w:rFonts w:cs="Arial"/>
                    </w:rPr>
                  </w:pPr>
                  <w:r w:rsidRPr="00FC4904">
                    <w:rPr>
                      <w:rFonts w:eastAsia="Times New Roman" w:cs="Arial"/>
                      <w:sz w:val="16"/>
                      <w:szCs w:val="16"/>
                      <w:lang w:eastAsia="en-GB"/>
                    </w:rPr>
                    <w:t>L14</w:t>
                  </w:r>
                </w:p>
              </w:tc>
              <w:tc>
                <w:tcPr>
                  <w:tcW w:w="5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D380CC" w14:textId="77777777" w:rsidR="009C4103" w:rsidRPr="007A6A7C" w:rsidRDefault="009C4103" w:rsidP="009C4103">
                  <w:pPr>
                    <w:spacing w:line="259" w:lineRule="auto"/>
                    <w:jc w:val="center"/>
                    <w:rPr>
                      <w:rFonts w:cs="Arial"/>
                    </w:rPr>
                  </w:pPr>
                  <w:r w:rsidRPr="00FC4904">
                    <w:rPr>
                      <w:rFonts w:eastAsia="Times New Roman" w:cs="Arial"/>
                      <w:sz w:val="16"/>
                      <w:szCs w:val="16"/>
                      <w:lang w:eastAsia="en-GB"/>
                    </w:rPr>
                    <w:t>L15</w:t>
                  </w:r>
                </w:p>
              </w:tc>
              <w:tc>
                <w:tcPr>
                  <w:tcW w:w="586" w:type="dxa"/>
                  <w:tcBorders>
                    <w:top w:val="single" w:sz="6" w:space="0" w:color="auto"/>
                    <w:left w:val="single" w:sz="6" w:space="0" w:color="auto"/>
                    <w:bottom w:val="single" w:sz="6" w:space="0" w:color="auto"/>
                    <w:right w:val="single" w:sz="6" w:space="0" w:color="auto"/>
                  </w:tcBorders>
                  <w:shd w:val="clear" w:color="auto" w:fill="B4C6E7" w:themeFill="accent1" w:themeFillTint="66"/>
                </w:tcPr>
                <w:p w14:paraId="1701038E" w14:textId="77777777" w:rsidR="009C4103" w:rsidRPr="00FC4904" w:rsidRDefault="009C4103" w:rsidP="009C4103">
                  <w:pPr>
                    <w:spacing w:line="259" w:lineRule="auto"/>
                    <w:jc w:val="center"/>
                    <w:rPr>
                      <w:rFonts w:eastAsia="Times New Roman" w:cs="Arial"/>
                      <w:sz w:val="16"/>
                      <w:szCs w:val="16"/>
                      <w:lang w:eastAsia="en-GB"/>
                    </w:rPr>
                  </w:pPr>
                  <w:r w:rsidRPr="00FC4904">
                    <w:rPr>
                      <w:rFonts w:eastAsia="Times New Roman" w:cs="Arial"/>
                      <w:sz w:val="16"/>
                      <w:szCs w:val="16"/>
                      <w:lang w:eastAsia="en-GB"/>
                    </w:rPr>
                    <w:t>L16</w:t>
                  </w:r>
                </w:p>
              </w:tc>
            </w:tr>
          </w:tbl>
          <w:p w14:paraId="0DB1813B" w14:textId="77777777" w:rsidR="009C4103" w:rsidRDefault="009C4103" w:rsidP="009C4103">
            <w:pPr>
              <w:rPr>
                <w:rFonts w:ascii="Segoe UI" w:eastAsia="Times New Roman" w:hAnsi="Segoe UI" w:cs="Segoe UI"/>
                <w:sz w:val="18"/>
                <w:szCs w:val="18"/>
                <w:lang w:eastAsia="en-GB"/>
              </w:rPr>
            </w:pPr>
            <w:r w:rsidRPr="4273D839">
              <w:rPr>
                <w:rFonts w:ascii="Calibri" w:eastAsia="Times New Roman" w:hAnsi="Calibri" w:cs="Calibri"/>
                <w:lang w:eastAsia="en-GB"/>
              </w:rPr>
              <w:t> </w:t>
            </w:r>
          </w:p>
        </w:tc>
      </w:tr>
      <w:tr w:rsidR="009C4103" w14:paraId="60AD6CC3" w14:textId="77777777" w:rsidTr="009C4103">
        <w:trPr>
          <w:trHeight w:val="300"/>
        </w:trPr>
        <w:tc>
          <w:tcPr>
            <w:tcW w:w="9615" w:type="dxa"/>
            <w:tcBorders>
              <w:top w:val="single" w:sz="6" w:space="0" w:color="auto"/>
              <w:left w:val="single" w:sz="6" w:space="0" w:color="auto"/>
              <w:bottom w:val="single" w:sz="6" w:space="0" w:color="auto"/>
              <w:right w:val="single" w:sz="6" w:space="0" w:color="auto"/>
            </w:tcBorders>
          </w:tcPr>
          <w:p w14:paraId="2ECCB652" w14:textId="106DDB69" w:rsidR="009C4103" w:rsidRDefault="009C4103" w:rsidP="009C4103">
            <w:pPr>
              <w:rPr>
                <w:rFonts w:eastAsia="Times New Roman" w:cs="Arial"/>
                <w:lang w:eastAsia="en-GB"/>
              </w:rPr>
            </w:pPr>
            <w:r w:rsidRPr="48A49F69">
              <w:rPr>
                <w:rFonts w:eastAsia="Times New Roman" w:cs="Arial"/>
                <w:b/>
                <w:bCs/>
                <w:lang w:eastAsia="en-GB"/>
              </w:rPr>
              <w:t>When:</w:t>
            </w:r>
            <w:r w:rsidRPr="48A49F69">
              <w:rPr>
                <w:rFonts w:eastAsia="Times New Roman" w:cs="Arial"/>
                <w:lang w:eastAsia="en-GB"/>
              </w:rPr>
              <w:t xml:space="preserve"> Term 2b </w:t>
            </w:r>
          </w:p>
          <w:p w14:paraId="7E7B2CA5" w14:textId="77777777" w:rsidR="009C4103" w:rsidRDefault="009C4103" w:rsidP="009C4103">
            <w:pPr>
              <w:rPr>
                <w:rFonts w:eastAsia="Times New Roman" w:cs="Arial"/>
                <w:lang w:eastAsia="en-GB"/>
              </w:rPr>
            </w:pPr>
          </w:p>
          <w:p w14:paraId="566CB35F" w14:textId="640D66C5" w:rsidR="009C4103" w:rsidRDefault="00F82D45" w:rsidP="009C4103">
            <w:pPr>
              <w:rPr>
                <w:rFonts w:eastAsia="Arial" w:cs="Arial"/>
                <w:color w:val="000000" w:themeColor="text1"/>
                <w:szCs w:val="24"/>
                <w:lang w:val="en-US"/>
              </w:rPr>
            </w:pPr>
            <w:r>
              <w:rPr>
                <w:rFonts w:eastAsia="Times New Roman" w:cs="Arial"/>
                <w:lang w:eastAsia="en-GB"/>
              </w:rPr>
              <w:t>Learners</w:t>
            </w:r>
            <w:r w:rsidR="009C4103" w:rsidRPr="48A49F69">
              <w:rPr>
                <w:rFonts w:eastAsia="Times New Roman" w:cs="Arial"/>
                <w:lang w:eastAsia="en-GB"/>
              </w:rPr>
              <w:t xml:space="preserve"> will be put back into their small groups from lesson</w:t>
            </w:r>
            <w:r w:rsidR="007A6A7C">
              <w:rPr>
                <w:rFonts w:eastAsia="Times New Roman" w:cs="Arial"/>
                <w:lang w:eastAsia="en-GB"/>
              </w:rPr>
              <w:t>s</w:t>
            </w:r>
            <w:r w:rsidR="009C4103" w:rsidRPr="48A49F69">
              <w:rPr>
                <w:rFonts w:eastAsia="Times New Roman" w:cs="Arial"/>
                <w:lang w:eastAsia="en-GB"/>
              </w:rPr>
              <w:t xml:space="preserve"> 14 and 15. They will then be put with another small</w:t>
            </w:r>
            <w:r w:rsidR="007A6A7C">
              <w:rPr>
                <w:rFonts w:eastAsia="Times New Roman" w:cs="Arial"/>
                <w:lang w:eastAsia="en-GB"/>
              </w:rPr>
              <w:t xml:space="preserve"> </w:t>
            </w:r>
            <w:r w:rsidR="009C4103" w:rsidRPr="48A49F69">
              <w:rPr>
                <w:rFonts w:eastAsia="Times New Roman" w:cs="Arial"/>
                <w:lang w:eastAsia="en-GB"/>
              </w:rPr>
              <w:t xml:space="preserve">group that </w:t>
            </w:r>
            <w:r w:rsidR="007A6A7C" w:rsidRPr="48A49F69">
              <w:rPr>
                <w:rFonts w:eastAsia="Times New Roman" w:cs="Arial"/>
                <w:lang w:eastAsia="en-GB"/>
              </w:rPr>
              <w:t>ha</w:t>
            </w:r>
            <w:r w:rsidR="007A6A7C">
              <w:rPr>
                <w:rFonts w:eastAsia="Times New Roman" w:cs="Arial"/>
                <w:lang w:eastAsia="en-GB"/>
              </w:rPr>
              <w:t>s</w:t>
            </w:r>
            <w:r w:rsidR="007A6A7C" w:rsidRPr="48A49F69">
              <w:rPr>
                <w:rFonts w:eastAsia="Times New Roman" w:cs="Arial"/>
                <w:lang w:eastAsia="en-GB"/>
              </w:rPr>
              <w:t xml:space="preserve"> </w:t>
            </w:r>
            <w:r w:rsidR="009C4103" w:rsidRPr="48A49F69">
              <w:rPr>
                <w:rFonts w:eastAsia="Times New Roman" w:cs="Arial"/>
                <w:lang w:eastAsia="en-GB"/>
              </w:rPr>
              <w:t>completed observations of children</w:t>
            </w:r>
            <w:r w:rsidR="007A6A7C">
              <w:rPr>
                <w:rFonts w:eastAsia="Times New Roman" w:cs="Arial"/>
                <w:lang w:eastAsia="en-GB"/>
              </w:rPr>
              <w:t xml:space="preserve"> of</w:t>
            </w:r>
            <w:r w:rsidR="009C4103" w:rsidRPr="48A49F69">
              <w:rPr>
                <w:rFonts w:eastAsia="Times New Roman" w:cs="Arial"/>
                <w:lang w:eastAsia="en-GB"/>
              </w:rPr>
              <w:t xml:space="preserve"> the same or similar age. They will need to review each other’s development and interest trees </w:t>
            </w:r>
            <w:r w:rsidR="007A6A7C">
              <w:rPr>
                <w:rFonts w:eastAsia="Times New Roman" w:cs="Arial"/>
                <w:lang w:eastAsia="en-GB"/>
              </w:rPr>
              <w:t>then</w:t>
            </w:r>
            <w:r w:rsidR="007A6A7C" w:rsidRPr="48A49F69">
              <w:rPr>
                <w:rFonts w:eastAsia="Times New Roman" w:cs="Arial"/>
                <w:lang w:eastAsia="en-GB"/>
              </w:rPr>
              <w:t xml:space="preserve"> </w:t>
            </w:r>
            <w:r w:rsidR="009C4103" w:rsidRPr="48A49F69">
              <w:rPr>
                <w:rFonts w:eastAsia="Times New Roman" w:cs="Arial"/>
                <w:lang w:eastAsia="en-GB"/>
              </w:rPr>
              <w:t xml:space="preserve">consider how they could work together to create a learning environment that supports the children’s interest, stage of development and next steps. </w:t>
            </w:r>
            <w:r>
              <w:rPr>
                <w:rFonts w:eastAsia="Times New Roman" w:cs="Arial"/>
                <w:lang w:eastAsia="en-GB"/>
              </w:rPr>
              <w:t>Learners</w:t>
            </w:r>
            <w:r w:rsidR="009C4103" w:rsidRPr="48A49F69">
              <w:rPr>
                <w:rFonts w:eastAsia="Times New Roman" w:cs="Arial"/>
                <w:lang w:eastAsia="en-GB"/>
              </w:rPr>
              <w:t xml:space="preserve"> will work together to create a 2D representation of a learning environment and highlight</w:t>
            </w:r>
            <w:r w:rsidR="009C4103" w:rsidRPr="48A49F69">
              <w:rPr>
                <w:rFonts w:eastAsia="Arial" w:cs="Arial"/>
                <w:color w:val="000000" w:themeColor="text1"/>
                <w:szCs w:val="24"/>
                <w:lang w:val="en-US"/>
              </w:rPr>
              <w:t xml:space="preserve"> the areas in the room where various activities will take place</w:t>
            </w:r>
            <w:r w:rsidR="00EA7674">
              <w:rPr>
                <w:rFonts w:eastAsia="Arial" w:cs="Arial"/>
                <w:color w:val="000000" w:themeColor="text1"/>
                <w:szCs w:val="24"/>
                <w:lang w:val="en-US"/>
              </w:rPr>
              <w:t>, noting h</w:t>
            </w:r>
            <w:r w:rsidR="009C4103" w:rsidRPr="48A49F69">
              <w:rPr>
                <w:rFonts w:eastAsia="Arial" w:cs="Arial"/>
                <w:color w:val="000000" w:themeColor="text1"/>
                <w:szCs w:val="24"/>
                <w:lang w:val="en-US"/>
              </w:rPr>
              <w:t xml:space="preserve">ow it supports the children in their </w:t>
            </w:r>
            <w:r w:rsidR="00EA7674" w:rsidRPr="48A49F69">
              <w:rPr>
                <w:rFonts w:eastAsia="Arial" w:cs="Arial"/>
                <w:color w:val="000000" w:themeColor="text1"/>
                <w:szCs w:val="24"/>
                <w:lang w:val="en-US"/>
              </w:rPr>
              <w:t>group</w:t>
            </w:r>
            <w:r w:rsidR="00EA7674">
              <w:rPr>
                <w:rFonts w:eastAsia="Arial" w:cs="Arial"/>
                <w:color w:val="000000" w:themeColor="text1"/>
                <w:szCs w:val="24"/>
                <w:lang w:val="en-US"/>
              </w:rPr>
              <w:t>’</w:t>
            </w:r>
            <w:r w:rsidR="00EA7674" w:rsidRPr="48A49F69">
              <w:rPr>
                <w:rFonts w:eastAsia="Arial" w:cs="Arial"/>
                <w:color w:val="000000" w:themeColor="text1"/>
                <w:szCs w:val="24"/>
                <w:lang w:val="en-US"/>
              </w:rPr>
              <w:t xml:space="preserve">s </w:t>
            </w:r>
            <w:r w:rsidR="009C4103" w:rsidRPr="48A49F69">
              <w:rPr>
                <w:rFonts w:eastAsia="Arial" w:cs="Arial"/>
                <w:color w:val="000000" w:themeColor="text1"/>
                <w:szCs w:val="24"/>
                <w:lang w:val="en-US"/>
              </w:rPr>
              <w:t xml:space="preserve">learning and development. </w:t>
            </w:r>
            <w:r>
              <w:rPr>
                <w:rFonts w:eastAsia="Arial" w:cs="Arial"/>
                <w:color w:val="000000" w:themeColor="text1"/>
                <w:szCs w:val="24"/>
                <w:lang w:val="en-US"/>
              </w:rPr>
              <w:t>Learners</w:t>
            </w:r>
            <w:r w:rsidR="009C4103" w:rsidRPr="48A49F69">
              <w:rPr>
                <w:rFonts w:eastAsia="Arial" w:cs="Arial"/>
                <w:color w:val="000000" w:themeColor="text1"/>
                <w:szCs w:val="24"/>
                <w:lang w:val="en-US"/>
              </w:rPr>
              <w:t xml:space="preserve"> are encouraged to consider how the children’s individual needs, interests and areas of learning in the EYFS are met. They will need to present </w:t>
            </w:r>
            <w:r w:rsidR="0047508D">
              <w:rPr>
                <w:rFonts w:eastAsia="Arial" w:cs="Arial"/>
                <w:color w:val="000000" w:themeColor="text1"/>
                <w:szCs w:val="24"/>
                <w:lang w:val="en-US"/>
              </w:rPr>
              <w:t>one</w:t>
            </w:r>
            <w:r w:rsidR="009C4103" w:rsidRPr="48A49F69">
              <w:rPr>
                <w:rFonts w:eastAsia="Arial" w:cs="Arial"/>
                <w:color w:val="000000" w:themeColor="text1"/>
                <w:szCs w:val="24"/>
                <w:lang w:val="en-US"/>
              </w:rPr>
              <w:t xml:space="preserve"> area to the rest of the group and share why they have included this based on the </w:t>
            </w:r>
            <w:r w:rsidR="00EA7674" w:rsidRPr="48A49F69">
              <w:rPr>
                <w:rFonts w:eastAsia="Arial" w:cs="Arial"/>
                <w:color w:val="000000" w:themeColor="text1"/>
                <w:szCs w:val="24"/>
                <w:lang w:val="en-US"/>
              </w:rPr>
              <w:t>children</w:t>
            </w:r>
            <w:r w:rsidR="00EA7674">
              <w:rPr>
                <w:rFonts w:eastAsia="Arial" w:cs="Arial"/>
                <w:color w:val="000000" w:themeColor="text1"/>
                <w:szCs w:val="24"/>
                <w:lang w:val="en-US"/>
              </w:rPr>
              <w:t>’</w:t>
            </w:r>
            <w:r w:rsidR="00EA7674" w:rsidRPr="48A49F69">
              <w:rPr>
                <w:rFonts w:eastAsia="Arial" w:cs="Arial"/>
                <w:color w:val="000000" w:themeColor="text1"/>
                <w:szCs w:val="24"/>
                <w:lang w:val="en-US"/>
              </w:rPr>
              <w:t xml:space="preserve">s </w:t>
            </w:r>
            <w:r w:rsidR="009C4103" w:rsidRPr="48A49F69">
              <w:rPr>
                <w:rFonts w:eastAsia="Arial" w:cs="Arial"/>
                <w:color w:val="000000" w:themeColor="text1"/>
                <w:szCs w:val="24"/>
                <w:lang w:val="en-US"/>
              </w:rPr>
              <w:t xml:space="preserve">development, interests and EYFS. To conclude, </w:t>
            </w:r>
            <w:r>
              <w:rPr>
                <w:rFonts w:eastAsia="Arial" w:cs="Arial"/>
                <w:color w:val="000000" w:themeColor="text1"/>
                <w:szCs w:val="24"/>
                <w:lang w:val="en-US"/>
              </w:rPr>
              <w:t>learners</w:t>
            </w:r>
            <w:r w:rsidR="009C4103" w:rsidRPr="48A49F69">
              <w:rPr>
                <w:rFonts w:eastAsia="Arial" w:cs="Arial"/>
                <w:color w:val="000000" w:themeColor="text1"/>
                <w:szCs w:val="24"/>
                <w:lang w:val="en-US"/>
              </w:rPr>
              <w:t xml:space="preserve"> will complete a summary of learning quiz to consider what they have learn</w:t>
            </w:r>
            <w:r w:rsidR="0047508D">
              <w:rPr>
                <w:rFonts w:eastAsia="Arial" w:cs="Arial"/>
                <w:color w:val="000000" w:themeColor="text1"/>
                <w:szCs w:val="24"/>
                <w:lang w:val="en-US"/>
              </w:rPr>
              <w:t>t</w:t>
            </w:r>
            <w:r w:rsidR="009C4103" w:rsidRPr="48A49F69">
              <w:rPr>
                <w:rFonts w:eastAsia="Arial" w:cs="Arial"/>
                <w:color w:val="000000" w:themeColor="text1"/>
                <w:szCs w:val="24"/>
                <w:lang w:val="en-US"/>
              </w:rPr>
              <w:t xml:space="preserve"> and next steps. </w:t>
            </w:r>
          </w:p>
          <w:p w14:paraId="232A200D" w14:textId="77777777" w:rsidR="009C4103" w:rsidRDefault="009C4103" w:rsidP="009C4103">
            <w:pPr>
              <w:rPr>
                <w:rFonts w:eastAsia="Times New Roman" w:cs="Arial"/>
                <w:lang w:eastAsia="en-GB"/>
              </w:rPr>
            </w:pPr>
          </w:p>
          <w:p w14:paraId="221C52B7" w14:textId="77777777" w:rsidR="009C4103" w:rsidRDefault="009C4103" w:rsidP="009C4103">
            <w:pPr>
              <w:rPr>
                <w:rFonts w:eastAsia="Times New Roman" w:cs="Arial"/>
                <w:b/>
                <w:bCs/>
                <w:lang w:eastAsia="en-GB"/>
              </w:rPr>
            </w:pPr>
            <w:r w:rsidRPr="48A49F69">
              <w:rPr>
                <w:rFonts w:eastAsia="Times New Roman" w:cs="Arial"/>
                <w:b/>
                <w:bCs/>
                <w:lang w:eastAsia="en-GB"/>
              </w:rPr>
              <w:t>What:</w:t>
            </w:r>
          </w:p>
          <w:p w14:paraId="339DEE9A" w14:textId="18B67DF8" w:rsidR="009C4103" w:rsidRDefault="009C4103" w:rsidP="00FE5C5C">
            <w:pPr>
              <w:pStyle w:val="ListParagraph"/>
              <w:numPr>
                <w:ilvl w:val="0"/>
                <w:numId w:val="4"/>
              </w:numPr>
              <w:rPr>
                <w:rFonts w:eastAsia="Times New Roman" w:cs="Arial"/>
                <w:szCs w:val="24"/>
                <w:lang w:eastAsia="en-GB"/>
              </w:rPr>
            </w:pPr>
            <w:r w:rsidRPr="48A49F69">
              <w:rPr>
                <w:rFonts w:eastAsia="Times New Roman" w:cs="Arial"/>
                <w:szCs w:val="24"/>
                <w:lang w:eastAsia="en-GB"/>
              </w:rPr>
              <w:t>Tutor to put two smaller groups together to form one large cohort</w:t>
            </w:r>
            <w:r w:rsidR="00EA7674">
              <w:rPr>
                <w:rFonts w:eastAsia="Times New Roman" w:cs="Arial"/>
                <w:szCs w:val="24"/>
                <w:lang w:eastAsia="en-GB"/>
              </w:rPr>
              <w:t>.</w:t>
            </w:r>
            <w:r w:rsidRPr="48A49F69">
              <w:rPr>
                <w:rFonts w:eastAsia="Times New Roman" w:cs="Arial"/>
                <w:szCs w:val="24"/>
                <w:lang w:eastAsia="en-GB"/>
              </w:rPr>
              <w:t xml:space="preserve"> </w:t>
            </w:r>
          </w:p>
          <w:p w14:paraId="4CD765A8" w14:textId="163550EB" w:rsidR="009C4103" w:rsidRDefault="00F82D45" w:rsidP="00FE5C5C">
            <w:pPr>
              <w:pStyle w:val="ListParagraph"/>
              <w:numPr>
                <w:ilvl w:val="0"/>
                <w:numId w:val="4"/>
              </w:numPr>
              <w:rPr>
                <w:rFonts w:eastAsia="Times New Roman" w:cs="Arial"/>
                <w:szCs w:val="24"/>
                <w:lang w:eastAsia="en-GB"/>
              </w:rPr>
            </w:pPr>
            <w:r>
              <w:rPr>
                <w:rFonts w:eastAsia="Times New Roman" w:cs="Arial"/>
                <w:szCs w:val="24"/>
                <w:lang w:eastAsia="en-GB"/>
              </w:rPr>
              <w:t>Learners</w:t>
            </w:r>
            <w:r w:rsidR="009C4103" w:rsidRPr="48A49F69">
              <w:rPr>
                <w:rFonts w:eastAsia="Times New Roman" w:cs="Arial"/>
                <w:szCs w:val="24"/>
                <w:lang w:eastAsia="en-GB"/>
              </w:rPr>
              <w:t xml:space="preserve"> to peer review and reflect on their develop and interest trees identifying any themes</w:t>
            </w:r>
            <w:r w:rsidR="00EA7674">
              <w:rPr>
                <w:rFonts w:eastAsia="Times New Roman" w:cs="Arial"/>
                <w:szCs w:val="24"/>
                <w:lang w:eastAsia="en-GB"/>
              </w:rPr>
              <w:t>.</w:t>
            </w:r>
            <w:r w:rsidR="009C4103" w:rsidRPr="48A49F69">
              <w:rPr>
                <w:rFonts w:eastAsia="Times New Roman" w:cs="Arial"/>
                <w:szCs w:val="24"/>
                <w:lang w:eastAsia="en-GB"/>
              </w:rPr>
              <w:t xml:space="preserve"> </w:t>
            </w:r>
          </w:p>
          <w:p w14:paraId="7E63C474" w14:textId="36AD7302" w:rsidR="009C4103" w:rsidRDefault="009C4103" w:rsidP="00FE5C5C">
            <w:pPr>
              <w:pStyle w:val="ListParagraph"/>
              <w:numPr>
                <w:ilvl w:val="0"/>
                <w:numId w:val="4"/>
              </w:numPr>
              <w:rPr>
                <w:rFonts w:eastAsia="Times New Roman" w:cs="Arial"/>
                <w:szCs w:val="24"/>
                <w:lang w:eastAsia="en-GB"/>
              </w:rPr>
            </w:pPr>
            <w:r w:rsidRPr="48A49F69">
              <w:rPr>
                <w:rFonts w:eastAsia="Times New Roman" w:cs="Arial"/>
                <w:szCs w:val="24"/>
                <w:lang w:eastAsia="en-GB"/>
              </w:rPr>
              <w:t xml:space="preserve">Planning workshop – </w:t>
            </w:r>
            <w:r w:rsidR="00F82D45">
              <w:rPr>
                <w:rFonts w:eastAsia="Times New Roman" w:cs="Arial"/>
                <w:szCs w:val="24"/>
                <w:lang w:eastAsia="en-GB"/>
              </w:rPr>
              <w:t>learners</w:t>
            </w:r>
            <w:r w:rsidRPr="48A49F69">
              <w:rPr>
                <w:rFonts w:eastAsia="Times New Roman" w:cs="Arial"/>
                <w:szCs w:val="24"/>
                <w:lang w:eastAsia="en-GB"/>
              </w:rPr>
              <w:t xml:space="preserve"> to plan a 2D learning environment that supports the children’s interests, next steps and meet their individual needs</w:t>
            </w:r>
            <w:r w:rsidR="00EA7674">
              <w:rPr>
                <w:rFonts w:eastAsia="Times New Roman" w:cs="Arial"/>
                <w:szCs w:val="24"/>
                <w:lang w:eastAsia="en-GB"/>
              </w:rPr>
              <w:t>.</w:t>
            </w:r>
            <w:r w:rsidRPr="48A49F69">
              <w:rPr>
                <w:rFonts w:eastAsia="Times New Roman" w:cs="Arial"/>
                <w:szCs w:val="24"/>
                <w:lang w:eastAsia="en-GB"/>
              </w:rPr>
              <w:t xml:space="preserve"> </w:t>
            </w:r>
          </w:p>
          <w:p w14:paraId="5474A1F5" w14:textId="39D32182" w:rsidR="009C4103" w:rsidRDefault="009C4103" w:rsidP="00FE5C5C">
            <w:pPr>
              <w:pStyle w:val="ListParagraph"/>
              <w:numPr>
                <w:ilvl w:val="0"/>
                <w:numId w:val="4"/>
              </w:numPr>
              <w:rPr>
                <w:rFonts w:eastAsia="Times New Roman" w:cs="Arial"/>
                <w:szCs w:val="24"/>
                <w:lang w:eastAsia="en-GB"/>
              </w:rPr>
            </w:pPr>
            <w:r w:rsidRPr="48A49F69">
              <w:rPr>
                <w:rFonts w:eastAsia="Times New Roman" w:cs="Arial"/>
                <w:szCs w:val="24"/>
                <w:lang w:eastAsia="en-GB"/>
              </w:rPr>
              <w:t xml:space="preserve">Peer presentations of 2D learning environment outlining how </w:t>
            </w:r>
            <w:r w:rsidR="0047508D">
              <w:rPr>
                <w:rFonts w:eastAsia="Times New Roman" w:cs="Arial"/>
                <w:szCs w:val="24"/>
                <w:lang w:eastAsia="en-GB"/>
              </w:rPr>
              <w:t>one</w:t>
            </w:r>
            <w:r w:rsidRPr="48A49F69">
              <w:rPr>
                <w:rFonts w:eastAsia="Times New Roman" w:cs="Arial"/>
                <w:szCs w:val="24"/>
                <w:lang w:eastAsia="en-GB"/>
              </w:rPr>
              <w:t xml:space="preserve"> area is supporting the child’s needs and following the EYFS</w:t>
            </w:r>
            <w:r w:rsidR="00EA7674">
              <w:rPr>
                <w:rFonts w:eastAsia="Times New Roman" w:cs="Arial"/>
                <w:szCs w:val="24"/>
                <w:lang w:eastAsia="en-GB"/>
              </w:rPr>
              <w:t>.</w:t>
            </w:r>
            <w:r w:rsidRPr="48A49F69">
              <w:rPr>
                <w:rFonts w:eastAsia="Times New Roman" w:cs="Arial"/>
                <w:szCs w:val="24"/>
                <w:lang w:eastAsia="en-GB"/>
              </w:rPr>
              <w:t xml:space="preserve"> </w:t>
            </w:r>
          </w:p>
          <w:p w14:paraId="19760BBF" w14:textId="17165934" w:rsidR="009C4103" w:rsidRDefault="009C4103" w:rsidP="00FE5C5C">
            <w:pPr>
              <w:pStyle w:val="ListParagraph"/>
              <w:numPr>
                <w:ilvl w:val="0"/>
                <w:numId w:val="4"/>
              </w:numPr>
              <w:rPr>
                <w:rFonts w:eastAsia="Times New Roman" w:cs="Arial"/>
                <w:szCs w:val="24"/>
                <w:lang w:eastAsia="en-GB"/>
              </w:rPr>
            </w:pPr>
            <w:r w:rsidRPr="48A49F69">
              <w:rPr>
                <w:rFonts w:eastAsia="Times New Roman" w:cs="Arial"/>
                <w:szCs w:val="24"/>
                <w:lang w:eastAsia="en-GB"/>
              </w:rPr>
              <w:t>Summary of learning quiz</w:t>
            </w:r>
            <w:r w:rsidR="00EA7674">
              <w:rPr>
                <w:rFonts w:eastAsia="Times New Roman" w:cs="Arial"/>
                <w:szCs w:val="24"/>
                <w:lang w:eastAsia="en-GB"/>
              </w:rPr>
              <w:t>.</w:t>
            </w:r>
            <w:r w:rsidRPr="48A49F69">
              <w:rPr>
                <w:rFonts w:eastAsia="Times New Roman" w:cs="Arial"/>
                <w:szCs w:val="24"/>
                <w:lang w:eastAsia="en-GB"/>
              </w:rPr>
              <w:t xml:space="preserve"> </w:t>
            </w:r>
          </w:p>
        </w:tc>
      </w:tr>
    </w:tbl>
    <w:p w14:paraId="50351F99" w14:textId="058C12BC" w:rsidR="741B11AB" w:rsidRDefault="741B11AB" w:rsidP="741B11AB"/>
    <w:p w14:paraId="7F132F86" w14:textId="5D4AB36A" w:rsidR="741B11AB" w:rsidRDefault="741B11AB" w:rsidP="741B11AB"/>
    <w:p w14:paraId="00DE4AB9" w14:textId="464D9E3E" w:rsidR="741B11AB" w:rsidRDefault="741B11AB" w:rsidP="741B11AB"/>
    <w:p w14:paraId="79A4BB7D" w14:textId="7D8BD164" w:rsidR="741B11AB" w:rsidRDefault="741B11AB" w:rsidP="741B11AB"/>
    <w:p w14:paraId="4835EA40" w14:textId="37E352FC" w:rsidR="741B11AB" w:rsidRDefault="741B11AB" w:rsidP="741B11AB"/>
    <w:p w14:paraId="56550DB0" w14:textId="3FE43EB4" w:rsidR="741B11AB" w:rsidRDefault="741B11AB" w:rsidP="741B11AB"/>
    <w:p w14:paraId="67A7EC5B" w14:textId="0590A1E8" w:rsidR="741B11AB" w:rsidRDefault="741B11AB" w:rsidP="741B11AB"/>
    <w:p w14:paraId="6F7B339F" w14:textId="08DE58DF" w:rsidR="741B11AB" w:rsidRDefault="741B11AB" w:rsidP="741B11AB"/>
    <w:p w14:paraId="2E77F4DA" w14:textId="7A6D0ADB" w:rsidR="741B11AB" w:rsidRDefault="741B11AB" w:rsidP="741B11AB">
      <w:pPr>
        <w:sectPr w:rsidR="741B11AB" w:rsidSect="000503B7">
          <w:footerReference w:type="default" r:id="rId21"/>
          <w:pgSz w:w="11906" w:h="16838"/>
          <w:pgMar w:top="1021" w:right="1134" w:bottom="1021" w:left="1134" w:header="709" w:footer="709" w:gutter="0"/>
          <w:cols w:space="708"/>
          <w:titlePg/>
          <w:docGrid w:linePitch="360"/>
        </w:sectPr>
      </w:pPr>
    </w:p>
    <w:p w14:paraId="4DFACFC1" w14:textId="4F3C243E" w:rsidR="00D55FA7" w:rsidRPr="00C67613" w:rsidRDefault="00E77E68" w:rsidP="00D55FA7">
      <w:pPr>
        <w:rPr>
          <w:rFonts w:cs="Arial"/>
          <w:b/>
          <w:bCs/>
          <w:sz w:val="28"/>
          <w:szCs w:val="28"/>
        </w:rPr>
      </w:pPr>
      <w:r w:rsidRPr="00C67613">
        <w:rPr>
          <w:rFonts w:cs="Arial"/>
          <w:b/>
          <w:bCs/>
          <w:sz w:val="28"/>
          <w:szCs w:val="28"/>
        </w:rPr>
        <w:lastRenderedPageBreak/>
        <w:t xml:space="preserve">Lesson plan </w:t>
      </w:r>
      <w:r w:rsidR="00540CD7">
        <w:rPr>
          <w:rFonts w:cs="Arial"/>
          <w:b/>
          <w:bCs/>
          <w:sz w:val="28"/>
          <w:szCs w:val="28"/>
        </w:rPr>
        <w:t>1</w:t>
      </w:r>
    </w:p>
    <w:p w14:paraId="57FAC477" w14:textId="621B5AE2" w:rsidR="00533C20" w:rsidRPr="00C67613" w:rsidRDefault="00533C20" w:rsidP="00D55FA7">
      <w:pPr>
        <w:rPr>
          <w:rFonts w:cs="Arial"/>
          <w:b/>
          <w:bCs/>
          <w:sz w:val="28"/>
          <w:szCs w:val="28"/>
        </w:rPr>
      </w:pPr>
    </w:p>
    <w:tbl>
      <w:tblPr>
        <w:tblW w:w="0" w:type="auto"/>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1980"/>
        <w:gridCol w:w="4500"/>
        <w:gridCol w:w="3240"/>
        <w:gridCol w:w="3240"/>
      </w:tblGrid>
      <w:tr w:rsidR="00533C20" w:rsidRPr="00C67613" w14:paraId="702FF052" w14:textId="77777777" w:rsidTr="741B11AB">
        <w:trPr>
          <w:trHeight w:val="300"/>
        </w:trPr>
        <w:tc>
          <w:tcPr>
            <w:tcW w:w="12960" w:type="dxa"/>
            <w:gridSpan w:val="4"/>
            <w:tcMar>
              <w:left w:w="105" w:type="dxa"/>
              <w:right w:w="105" w:type="dxa"/>
            </w:tcMar>
          </w:tcPr>
          <w:p w14:paraId="61D3305A" w14:textId="18287919" w:rsidR="00533C20" w:rsidRPr="00965B53" w:rsidRDefault="00533C20" w:rsidP="00533C20">
            <w:pPr>
              <w:spacing w:line="259" w:lineRule="auto"/>
              <w:rPr>
                <w:rFonts w:eastAsia="Arial Nova" w:cs="Arial"/>
              </w:rPr>
            </w:pPr>
            <w:r w:rsidRPr="00965B53">
              <w:rPr>
                <w:rFonts w:eastAsia="Arial Nova" w:cs="Arial"/>
                <w:b/>
                <w:bCs/>
              </w:rPr>
              <w:t>Title:</w:t>
            </w:r>
            <w:r w:rsidRPr="00965B53">
              <w:rPr>
                <w:rFonts w:eastAsia="Arial Nova" w:cs="Arial"/>
              </w:rPr>
              <w:t xml:space="preserve"> A recap of the OAP cycle </w:t>
            </w:r>
          </w:p>
          <w:p w14:paraId="7DF2DA63" w14:textId="77777777" w:rsidR="00533C20" w:rsidRPr="00965B53" w:rsidRDefault="00533C20" w:rsidP="00533C20">
            <w:pPr>
              <w:spacing w:line="259" w:lineRule="auto"/>
              <w:rPr>
                <w:rFonts w:eastAsia="Arial Nova" w:cs="Arial"/>
              </w:rPr>
            </w:pPr>
          </w:p>
          <w:p w14:paraId="29DF1606" w14:textId="77777777" w:rsidR="00B674F2" w:rsidRPr="00965B53" w:rsidRDefault="00533C20" w:rsidP="00533C20">
            <w:pPr>
              <w:spacing w:line="259" w:lineRule="auto"/>
              <w:rPr>
                <w:rFonts w:eastAsia="Arial Nova" w:cs="Arial"/>
              </w:rPr>
            </w:pPr>
            <w:r w:rsidRPr="00965B53">
              <w:rPr>
                <w:rFonts w:eastAsia="Arial Nova" w:cs="Arial"/>
                <w:b/>
                <w:bCs/>
              </w:rPr>
              <w:t>Targeted content reference:</w:t>
            </w:r>
          </w:p>
          <w:p w14:paraId="68B1052B" w14:textId="712C6E4D" w:rsidR="00533C20" w:rsidRPr="00965B53" w:rsidRDefault="00AB55EF" w:rsidP="00533C20">
            <w:pPr>
              <w:spacing w:line="259" w:lineRule="auto"/>
              <w:rPr>
                <w:rFonts w:eastAsia="Arial Nova" w:cs="Arial"/>
                <w:sz w:val="22"/>
              </w:rPr>
            </w:pPr>
            <w:r w:rsidRPr="00C67613">
              <w:rPr>
                <w:rStyle w:val="normaltextrun"/>
                <w:rFonts w:cs="Arial"/>
                <w:bCs/>
                <w:iCs/>
                <w:sz w:val="22"/>
              </w:rPr>
              <w:t>Performance</w:t>
            </w:r>
            <w:r w:rsidR="00106F64" w:rsidRPr="00C67613">
              <w:rPr>
                <w:rStyle w:val="normaltextrun"/>
                <w:rFonts w:cs="Arial"/>
                <w:bCs/>
                <w:iCs/>
                <w:sz w:val="22"/>
              </w:rPr>
              <w:t xml:space="preserve"> O</w:t>
            </w:r>
            <w:r w:rsidR="00533C20" w:rsidRPr="00C67613">
              <w:rPr>
                <w:rStyle w:val="normaltextrun"/>
                <w:rFonts w:cs="Arial"/>
                <w:bCs/>
                <w:iCs/>
                <w:sz w:val="22"/>
              </w:rPr>
              <w:t>utcome 3</w:t>
            </w:r>
            <w:r w:rsidR="008479DA" w:rsidRPr="00C67613">
              <w:rPr>
                <w:rStyle w:val="normaltextrun"/>
                <w:rFonts w:cs="Arial"/>
                <w:bCs/>
                <w:iCs/>
                <w:sz w:val="22"/>
              </w:rPr>
              <w:t>:</w:t>
            </w:r>
            <w:r w:rsidR="00533C20" w:rsidRPr="00C67613">
              <w:rPr>
                <w:rStyle w:val="normaltextrun"/>
                <w:rFonts w:cs="Arial"/>
                <w:bCs/>
                <w:iCs/>
                <w:sz w:val="22"/>
              </w:rPr>
              <w:t xml:space="preserve"> K3.2</w:t>
            </w:r>
            <w:r w:rsidR="006A4830" w:rsidRPr="00C67613">
              <w:rPr>
                <w:rStyle w:val="normaltextrun"/>
                <w:rFonts w:cs="Arial"/>
                <w:bCs/>
                <w:iCs/>
                <w:sz w:val="22"/>
              </w:rPr>
              <w:t>:</w:t>
            </w:r>
            <w:r w:rsidR="00533C20" w:rsidRPr="00C67613">
              <w:rPr>
                <w:rStyle w:val="normaltextrun"/>
                <w:rFonts w:cs="Arial"/>
                <w:bCs/>
                <w:iCs/>
                <w:sz w:val="22"/>
              </w:rPr>
              <w:t xml:space="preserve"> The </w:t>
            </w:r>
            <w:r w:rsidR="009D7D78" w:rsidRPr="00C67613">
              <w:rPr>
                <w:rStyle w:val="normaltextrun"/>
                <w:rFonts w:cs="Arial"/>
                <w:bCs/>
                <w:iCs/>
                <w:sz w:val="22"/>
              </w:rPr>
              <w:t>learner</w:t>
            </w:r>
            <w:r w:rsidR="00533C20" w:rsidRPr="00C67613">
              <w:rPr>
                <w:rStyle w:val="normaltextrun"/>
                <w:rFonts w:cs="Arial"/>
                <w:bCs/>
                <w:iCs/>
                <w:sz w:val="22"/>
              </w:rPr>
              <w:t xml:space="preserve"> must understand the purpose of observation, assessment and planning to support children’s progress</w:t>
            </w:r>
          </w:p>
          <w:p w14:paraId="6A20308A" w14:textId="77777777" w:rsidR="00533C20" w:rsidRPr="00965B53" w:rsidRDefault="00533C20" w:rsidP="00533C20">
            <w:pPr>
              <w:spacing w:line="259" w:lineRule="auto"/>
              <w:rPr>
                <w:rFonts w:eastAsia="Arial Nova" w:cs="Arial"/>
              </w:rPr>
            </w:pPr>
          </w:p>
          <w:p w14:paraId="778CDAA2" w14:textId="77777777" w:rsidR="00DB3C8A" w:rsidRPr="00965B53" w:rsidRDefault="00533C20" w:rsidP="00533C20">
            <w:pPr>
              <w:spacing w:line="259" w:lineRule="auto"/>
              <w:rPr>
                <w:rFonts w:eastAsia="Arial Nova" w:cs="Arial"/>
              </w:rPr>
            </w:pPr>
            <w:r w:rsidRPr="00965B53">
              <w:rPr>
                <w:rFonts w:eastAsia="Arial Nova" w:cs="Arial"/>
                <w:b/>
                <w:bCs/>
              </w:rPr>
              <w:t>Lesson sequence number:</w:t>
            </w:r>
            <w:r w:rsidRPr="00965B53">
              <w:rPr>
                <w:rFonts w:eastAsia="Arial Nova" w:cs="Arial"/>
              </w:rPr>
              <w:t xml:space="preserve"> 01 </w:t>
            </w:r>
          </w:p>
          <w:p w14:paraId="02398DFD" w14:textId="77777777" w:rsidR="00DB3C8A" w:rsidRPr="00965B53" w:rsidRDefault="00DB3C8A" w:rsidP="00533C20">
            <w:pPr>
              <w:spacing w:line="259" w:lineRule="auto"/>
              <w:rPr>
                <w:rFonts w:eastAsia="Arial Nova" w:cs="Arial"/>
              </w:rPr>
            </w:pPr>
          </w:p>
          <w:p w14:paraId="59CEDE38" w14:textId="55F8EB5B" w:rsidR="00533C20" w:rsidRPr="00965B53" w:rsidRDefault="00DB3C8A" w:rsidP="00533C20">
            <w:pPr>
              <w:spacing w:line="259" w:lineRule="auto"/>
              <w:rPr>
                <w:rFonts w:eastAsia="Arial Nova" w:cs="Arial"/>
                <w:color w:val="000000" w:themeColor="text1"/>
              </w:rPr>
            </w:pPr>
            <w:r w:rsidRPr="00965B53">
              <w:rPr>
                <w:rFonts w:eastAsia="Arial Nova" w:cs="Arial"/>
                <w:b/>
                <w:bCs/>
              </w:rPr>
              <w:t>Timing:</w:t>
            </w:r>
            <w:r w:rsidRPr="00965B53">
              <w:rPr>
                <w:rFonts w:eastAsia="Arial Nova" w:cs="Arial"/>
              </w:rPr>
              <w:t xml:space="preserve"> </w:t>
            </w:r>
            <w:r w:rsidR="00533C20" w:rsidRPr="00965B53">
              <w:rPr>
                <w:rFonts w:eastAsia="Arial Nova" w:cs="Arial"/>
              </w:rPr>
              <w:t>2 hours</w:t>
            </w:r>
          </w:p>
        </w:tc>
      </w:tr>
      <w:tr w:rsidR="00533C20" w:rsidRPr="00C67613" w14:paraId="2B337941" w14:textId="77777777" w:rsidTr="741B11AB">
        <w:trPr>
          <w:trHeight w:val="300"/>
        </w:trPr>
        <w:tc>
          <w:tcPr>
            <w:tcW w:w="12960" w:type="dxa"/>
            <w:gridSpan w:val="4"/>
            <w:tcMar>
              <w:left w:w="105" w:type="dxa"/>
              <w:right w:w="105" w:type="dxa"/>
            </w:tcMar>
          </w:tcPr>
          <w:p w14:paraId="39856B10" w14:textId="3096717A" w:rsidR="00533C20" w:rsidRPr="00965B53" w:rsidRDefault="00533C20" w:rsidP="00533C20">
            <w:pPr>
              <w:spacing w:line="259" w:lineRule="auto"/>
              <w:rPr>
                <w:rFonts w:eastAsia="Arial Nova" w:cs="Arial"/>
              </w:rPr>
            </w:pPr>
            <w:r w:rsidRPr="00965B53">
              <w:rPr>
                <w:rFonts w:eastAsia="Arial Nova" w:cs="Arial"/>
                <w:b/>
                <w:bCs/>
              </w:rPr>
              <w:t>Prior learning</w:t>
            </w:r>
            <w:r w:rsidR="00B674F2" w:rsidRPr="00965B53">
              <w:rPr>
                <w:rFonts w:eastAsia="Arial Nova" w:cs="Arial"/>
                <w:b/>
                <w:bCs/>
              </w:rPr>
              <w:t>:</w:t>
            </w:r>
          </w:p>
          <w:p w14:paraId="3367ABB8" w14:textId="75D620CE" w:rsidR="00533C20" w:rsidRPr="00965B53" w:rsidRDefault="00F82D45" w:rsidP="00533C20">
            <w:pPr>
              <w:spacing w:line="259" w:lineRule="auto"/>
              <w:rPr>
                <w:rFonts w:eastAsia="Arial Nova" w:cs="Arial"/>
              </w:rPr>
            </w:pPr>
            <w:r w:rsidRPr="00965B53">
              <w:rPr>
                <w:rFonts w:eastAsia="Arial Nova" w:cs="Arial"/>
              </w:rPr>
              <w:t>Learners</w:t>
            </w:r>
            <w:r w:rsidR="00533C20" w:rsidRPr="00965B53">
              <w:rPr>
                <w:rFonts w:eastAsia="Arial Nova" w:cs="Arial"/>
              </w:rPr>
              <w:t xml:space="preserve"> will have knowledge of the OAP cycle from </w:t>
            </w:r>
            <w:r w:rsidR="006003B7">
              <w:rPr>
                <w:rFonts w:eastAsia="Arial Nova" w:cs="Arial"/>
              </w:rPr>
              <w:t>Element</w:t>
            </w:r>
            <w:r w:rsidR="00533C20" w:rsidRPr="00965B53">
              <w:rPr>
                <w:rFonts w:eastAsia="Arial Nova" w:cs="Arial"/>
              </w:rPr>
              <w:t xml:space="preserve"> 8: </w:t>
            </w:r>
            <w:r w:rsidR="00C67613" w:rsidRPr="00965B53">
              <w:rPr>
                <w:rFonts w:eastAsia="Arial Nova" w:cs="Arial"/>
              </w:rPr>
              <w:t xml:space="preserve">Observation </w:t>
            </w:r>
            <w:r w:rsidR="00533C20" w:rsidRPr="00965B53">
              <w:rPr>
                <w:rFonts w:eastAsia="Arial Nova" w:cs="Arial"/>
              </w:rPr>
              <w:t xml:space="preserve">and assessment (8.2, 8.3 </w:t>
            </w:r>
            <w:r w:rsidR="00CF7622" w:rsidRPr="00965B53">
              <w:rPr>
                <w:rFonts w:eastAsia="Arial Nova" w:cs="Arial"/>
              </w:rPr>
              <w:t>and</w:t>
            </w:r>
            <w:r w:rsidR="00533C20" w:rsidRPr="00965B53">
              <w:rPr>
                <w:rFonts w:eastAsia="Arial Nova" w:cs="Arial"/>
              </w:rPr>
              <w:t xml:space="preserve"> 8.4)</w:t>
            </w:r>
          </w:p>
        </w:tc>
      </w:tr>
      <w:tr w:rsidR="00533C20" w:rsidRPr="00C67613" w14:paraId="729FC8CA" w14:textId="77777777" w:rsidTr="741B11AB">
        <w:trPr>
          <w:trHeight w:val="300"/>
        </w:trPr>
        <w:tc>
          <w:tcPr>
            <w:tcW w:w="1980" w:type="dxa"/>
            <w:tcMar>
              <w:left w:w="105" w:type="dxa"/>
              <w:right w:w="105" w:type="dxa"/>
            </w:tcMar>
          </w:tcPr>
          <w:p w14:paraId="70BF6A0F" w14:textId="77777777" w:rsidR="00533C20" w:rsidRPr="00965B53" w:rsidRDefault="00533C20" w:rsidP="00533C20">
            <w:pPr>
              <w:spacing w:line="259" w:lineRule="auto"/>
              <w:rPr>
                <w:rFonts w:eastAsia="Arial Nova" w:cs="Arial"/>
                <w:color w:val="000000" w:themeColor="text1"/>
              </w:rPr>
            </w:pPr>
            <w:r w:rsidRPr="00965B53">
              <w:rPr>
                <w:rFonts w:eastAsia="Arial Nova" w:cs="Arial"/>
                <w:b/>
                <w:bCs/>
                <w:color w:val="000000" w:themeColor="text1"/>
              </w:rPr>
              <w:t xml:space="preserve">Timing </w:t>
            </w:r>
          </w:p>
        </w:tc>
        <w:tc>
          <w:tcPr>
            <w:tcW w:w="4500" w:type="dxa"/>
            <w:tcMar>
              <w:left w:w="105" w:type="dxa"/>
              <w:right w:w="105" w:type="dxa"/>
            </w:tcMar>
          </w:tcPr>
          <w:p w14:paraId="7A54AB2B" w14:textId="3F0F153A" w:rsidR="00533C20" w:rsidRPr="00965B53" w:rsidRDefault="00533C20" w:rsidP="00533C20">
            <w:pPr>
              <w:spacing w:line="259" w:lineRule="auto"/>
              <w:rPr>
                <w:rFonts w:eastAsia="Arial Nova" w:cs="Arial"/>
                <w:color w:val="000000" w:themeColor="text1"/>
              </w:rPr>
            </w:pPr>
            <w:r w:rsidRPr="00965B53">
              <w:rPr>
                <w:rFonts w:eastAsia="Arial Nova" w:cs="Arial"/>
                <w:b/>
                <w:bCs/>
                <w:color w:val="000000" w:themeColor="text1"/>
              </w:rPr>
              <w:t xml:space="preserve">Teaching </w:t>
            </w:r>
            <w:r w:rsidR="00F000DF" w:rsidRPr="00965B53">
              <w:rPr>
                <w:rFonts w:eastAsia="Arial Nova" w:cs="Arial"/>
                <w:b/>
                <w:bCs/>
                <w:color w:val="000000" w:themeColor="text1"/>
              </w:rPr>
              <w:t>a</w:t>
            </w:r>
            <w:r w:rsidRPr="00965B53">
              <w:rPr>
                <w:rFonts w:eastAsia="Arial Nova" w:cs="Arial"/>
                <w:b/>
                <w:bCs/>
                <w:color w:val="000000" w:themeColor="text1"/>
              </w:rPr>
              <w:t xml:space="preserve">ctivity </w:t>
            </w:r>
          </w:p>
        </w:tc>
        <w:tc>
          <w:tcPr>
            <w:tcW w:w="3240" w:type="dxa"/>
            <w:tcMar>
              <w:left w:w="105" w:type="dxa"/>
              <w:right w:w="105" w:type="dxa"/>
            </w:tcMar>
          </w:tcPr>
          <w:p w14:paraId="1D379C37" w14:textId="609DE30A" w:rsidR="00533C20" w:rsidRPr="00965B53" w:rsidRDefault="00533C20" w:rsidP="00533C20">
            <w:pPr>
              <w:spacing w:line="259" w:lineRule="auto"/>
              <w:rPr>
                <w:rFonts w:eastAsia="Arial Nova" w:cs="Arial"/>
                <w:color w:val="000000" w:themeColor="text1"/>
              </w:rPr>
            </w:pPr>
            <w:r w:rsidRPr="00965B53">
              <w:rPr>
                <w:rFonts w:eastAsia="Arial Nova" w:cs="Arial"/>
                <w:b/>
                <w:bCs/>
                <w:color w:val="000000" w:themeColor="text1"/>
              </w:rPr>
              <w:t xml:space="preserve">Learning </w:t>
            </w:r>
            <w:r w:rsidR="00F000DF" w:rsidRPr="00965B53">
              <w:rPr>
                <w:rFonts w:eastAsia="Arial Nova" w:cs="Arial"/>
                <w:b/>
                <w:bCs/>
                <w:color w:val="000000" w:themeColor="text1"/>
              </w:rPr>
              <w:t>a</w:t>
            </w:r>
            <w:r w:rsidRPr="00965B53">
              <w:rPr>
                <w:rFonts w:eastAsia="Arial Nova" w:cs="Arial"/>
                <w:b/>
                <w:bCs/>
                <w:color w:val="000000" w:themeColor="text1"/>
              </w:rPr>
              <w:t>ctivity</w:t>
            </w:r>
            <w:r w:rsidR="00F000DF" w:rsidRPr="00965B53">
              <w:rPr>
                <w:rFonts w:eastAsia="Arial Nova" w:cs="Arial"/>
                <w:b/>
                <w:bCs/>
                <w:color w:val="000000" w:themeColor="text1"/>
              </w:rPr>
              <w:t xml:space="preserve"> </w:t>
            </w:r>
            <w:r w:rsidRPr="00965B53">
              <w:rPr>
                <w:rFonts w:eastAsia="Arial Nova" w:cs="Arial"/>
                <w:b/>
                <w:bCs/>
                <w:color w:val="000000" w:themeColor="text1"/>
              </w:rPr>
              <w:t xml:space="preserve">/ </w:t>
            </w:r>
            <w:r w:rsidR="00C67613" w:rsidRPr="00965B53">
              <w:rPr>
                <w:rFonts w:eastAsia="Arial Nova" w:cs="Arial"/>
                <w:b/>
                <w:bCs/>
                <w:color w:val="000000" w:themeColor="text1"/>
              </w:rPr>
              <w:t>F</w:t>
            </w:r>
            <w:r w:rsidRPr="00965B53">
              <w:rPr>
                <w:rFonts w:eastAsia="Arial Nova" w:cs="Arial"/>
                <w:b/>
                <w:bCs/>
                <w:color w:val="000000" w:themeColor="text1"/>
              </w:rPr>
              <w:t xml:space="preserve">ormative </w:t>
            </w:r>
            <w:r w:rsidR="00F000DF" w:rsidRPr="00965B53">
              <w:rPr>
                <w:rFonts w:eastAsia="Arial Nova" w:cs="Arial"/>
                <w:b/>
                <w:bCs/>
                <w:color w:val="000000" w:themeColor="text1"/>
              </w:rPr>
              <w:t>a</w:t>
            </w:r>
            <w:r w:rsidRPr="00965B53">
              <w:rPr>
                <w:rFonts w:eastAsia="Arial Nova" w:cs="Arial"/>
                <w:b/>
                <w:bCs/>
                <w:color w:val="000000" w:themeColor="text1"/>
              </w:rPr>
              <w:t xml:space="preserve">ssessment </w:t>
            </w:r>
          </w:p>
        </w:tc>
        <w:tc>
          <w:tcPr>
            <w:tcW w:w="3240" w:type="dxa"/>
            <w:tcMar>
              <w:left w:w="105" w:type="dxa"/>
              <w:right w:w="105" w:type="dxa"/>
            </w:tcMar>
          </w:tcPr>
          <w:p w14:paraId="7970ACBD" w14:textId="77777777" w:rsidR="00533C20" w:rsidRPr="00965B53" w:rsidRDefault="00533C20" w:rsidP="00533C20">
            <w:pPr>
              <w:spacing w:line="259" w:lineRule="auto"/>
              <w:rPr>
                <w:rFonts w:eastAsia="Arial Nova" w:cs="Arial"/>
                <w:color w:val="000000" w:themeColor="text1"/>
              </w:rPr>
            </w:pPr>
            <w:r w:rsidRPr="00965B53">
              <w:rPr>
                <w:rFonts w:eastAsia="Arial Nova" w:cs="Arial"/>
                <w:b/>
                <w:bCs/>
                <w:color w:val="000000" w:themeColor="text1"/>
              </w:rPr>
              <w:t xml:space="preserve">Resources </w:t>
            </w:r>
          </w:p>
        </w:tc>
      </w:tr>
      <w:tr w:rsidR="00533C20" w:rsidRPr="00C67613" w14:paraId="6A9D3C58" w14:textId="77777777" w:rsidTr="741B11AB">
        <w:trPr>
          <w:trHeight w:val="300"/>
        </w:trPr>
        <w:tc>
          <w:tcPr>
            <w:tcW w:w="1980" w:type="dxa"/>
            <w:tcMar>
              <w:left w:w="105" w:type="dxa"/>
              <w:right w:w="105" w:type="dxa"/>
            </w:tcMar>
          </w:tcPr>
          <w:p w14:paraId="76E6F094" w14:textId="77777777" w:rsidR="00533C20" w:rsidRPr="00965B53" w:rsidRDefault="00533C20" w:rsidP="00533C20">
            <w:pPr>
              <w:spacing w:line="259" w:lineRule="auto"/>
              <w:rPr>
                <w:rFonts w:eastAsia="Arial Nova" w:cs="Arial"/>
                <w:color w:val="000000" w:themeColor="text1"/>
              </w:rPr>
            </w:pPr>
            <w:r w:rsidRPr="00965B53">
              <w:rPr>
                <w:rFonts w:eastAsia="Arial Nova" w:cs="Arial"/>
                <w:color w:val="000000" w:themeColor="text1"/>
              </w:rPr>
              <w:t xml:space="preserve">5 minutes </w:t>
            </w:r>
          </w:p>
        </w:tc>
        <w:tc>
          <w:tcPr>
            <w:tcW w:w="4500" w:type="dxa"/>
            <w:tcMar>
              <w:left w:w="105" w:type="dxa"/>
              <w:right w:w="105" w:type="dxa"/>
            </w:tcMar>
          </w:tcPr>
          <w:p w14:paraId="14A86012" w14:textId="4180D30D" w:rsidR="00533C20" w:rsidRPr="00965B53" w:rsidRDefault="00533C20" w:rsidP="00533C20">
            <w:pPr>
              <w:spacing w:line="259" w:lineRule="auto"/>
              <w:rPr>
                <w:rFonts w:eastAsia="Arial Nova" w:cs="Arial"/>
                <w:color w:val="000000" w:themeColor="text1"/>
              </w:rPr>
            </w:pPr>
            <w:r w:rsidRPr="00965B53">
              <w:rPr>
                <w:rFonts w:eastAsia="Arial Nova" w:cs="Arial"/>
                <w:color w:val="000000" w:themeColor="text1"/>
              </w:rPr>
              <w:t>Introduction to lesson objectives</w:t>
            </w:r>
          </w:p>
          <w:p w14:paraId="5F24E166" w14:textId="73E961A4" w:rsidR="006C78CE" w:rsidRPr="00965B53" w:rsidRDefault="00533C20" w:rsidP="00533C20">
            <w:pPr>
              <w:spacing w:line="259" w:lineRule="auto"/>
              <w:rPr>
                <w:rFonts w:eastAsia="Arial Nova" w:cs="Arial"/>
                <w:color w:val="000000" w:themeColor="text1"/>
              </w:rPr>
            </w:pPr>
            <w:r w:rsidRPr="00965B53">
              <w:rPr>
                <w:rFonts w:eastAsia="Arial Nova" w:cs="Arial"/>
                <w:color w:val="000000" w:themeColor="text1"/>
              </w:rPr>
              <w:t>In this session</w:t>
            </w:r>
            <w:r w:rsidR="00E77E68" w:rsidRPr="00965B53">
              <w:rPr>
                <w:rFonts w:eastAsia="Arial Nova" w:cs="Arial"/>
                <w:color w:val="000000" w:themeColor="text1"/>
              </w:rPr>
              <w:t>,</w:t>
            </w:r>
            <w:r w:rsidRPr="00965B53">
              <w:rPr>
                <w:rFonts w:eastAsia="Arial Nova" w:cs="Arial"/>
                <w:color w:val="000000" w:themeColor="text1"/>
              </w:rPr>
              <w:t xml:space="preserve"> </w:t>
            </w:r>
            <w:r w:rsidR="00F82D45" w:rsidRPr="00965B53">
              <w:rPr>
                <w:rFonts w:eastAsia="Arial Nova" w:cs="Arial"/>
                <w:color w:val="000000" w:themeColor="text1"/>
              </w:rPr>
              <w:t>learners</w:t>
            </w:r>
            <w:r w:rsidRPr="00965B53">
              <w:rPr>
                <w:rFonts w:eastAsia="Arial Nova" w:cs="Arial"/>
                <w:color w:val="000000" w:themeColor="text1"/>
              </w:rPr>
              <w:t xml:space="preserve"> will build on the previous learning undertaken in</w:t>
            </w:r>
            <w:r w:rsidR="006C78CE" w:rsidRPr="00965B53">
              <w:rPr>
                <w:rFonts w:eastAsia="Arial Nova" w:cs="Arial"/>
                <w:color w:val="000000" w:themeColor="text1"/>
              </w:rPr>
              <w:t xml:space="preserve"> </w:t>
            </w:r>
            <w:r w:rsidR="006003B7">
              <w:rPr>
                <w:rFonts w:eastAsia="Arial Nova" w:cs="Arial"/>
                <w:color w:val="000000" w:themeColor="text1"/>
              </w:rPr>
              <w:t>Element</w:t>
            </w:r>
            <w:r w:rsidRPr="00965B53">
              <w:rPr>
                <w:rFonts w:eastAsia="Arial Nova" w:cs="Arial"/>
                <w:color w:val="000000" w:themeColor="text1"/>
              </w:rPr>
              <w:t xml:space="preserve"> </w:t>
            </w:r>
            <w:r w:rsidR="006C78CE" w:rsidRPr="00965B53">
              <w:rPr>
                <w:rFonts w:eastAsia="Arial Nova" w:cs="Arial"/>
                <w:color w:val="000000" w:themeColor="text1"/>
              </w:rPr>
              <w:t xml:space="preserve">8 </w:t>
            </w:r>
            <w:r w:rsidRPr="00965B53">
              <w:rPr>
                <w:rFonts w:eastAsia="Arial Nova" w:cs="Arial"/>
                <w:color w:val="000000" w:themeColor="text1"/>
              </w:rPr>
              <w:t>around</w:t>
            </w:r>
            <w:r w:rsidR="006C78CE" w:rsidRPr="00965B53">
              <w:rPr>
                <w:rFonts w:eastAsia="Arial Nova" w:cs="Arial"/>
                <w:color w:val="000000" w:themeColor="text1"/>
              </w:rPr>
              <w:t xml:space="preserve"> the</w:t>
            </w:r>
            <w:r w:rsidRPr="00965B53">
              <w:rPr>
                <w:rFonts w:eastAsia="Arial Nova" w:cs="Arial"/>
                <w:color w:val="000000" w:themeColor="text1"/>
              </w:rPr>
              <w:t xml:space="preserve"> use of </w:t>
            </w:r>
            <w:r w:rsidR="00E77E68" w:rsidRPr="00965B53">
              <w:rPr>
                <w:rFonts w:eastAsia="Arial Nova" w:cs="Arial"/>
                <w:color w:val="000000" w:themeColor="text1"/>
              </w:rPr>
              <w:t>the OAP</w:t>
            </w:r>
            <w:r w:rsidRPr="00965B53">
              <w:rPr>
                <w:rFonts w:eastAsia="Arial Nova" w:cs="Arial"/>
                <w:color w:val="000000" w:themeColor="text1"/>
              </w:rPr>
              <w:t xml:space="preserve"> cycle. </w:t>
            </w:r>
            <w:r w:rsidR="00F82D45" w:rsidRPr="00965B53">
              <w:rPr>
                <w:rFonts w:eastAsia="Arial Nova" w:cs="Arial"/>
                <w:color w:val="000000" w:themeColor="text1"/>
              </w:rPr>
              <w:t>Learners</w:t>
            </w:r>
            <w:r w:rsidRPr="00965B53">
              <w:rPr>
                <w:rFonts w:eastAsia="Arial Nova" w:cs="Arial"/>
                <w:color w:val="000000" w:themeColor="text1"/>
              </w:rPr>
              <w:t xml:space="preserve"> will describe the cycle of observation, assessment and planning, explaining its purpose in supporting young children’s learning, development and progress</w:t>
            </w:r>
            <w:r w:rsidR="00E77E68" w:rsidRPr="00965B53">
              <w:rPr>
                <w:rFonts w:eastAsia="Arial Nova" w:cs="Arial"/>
                <w:color w:val="000000" w:themeColor="text1"/>
              </w:rPr>
              <w:t>,</w:t>
            </w:r>
            <w:r w:rsidRPr="00965B53">
              <w:rPr>
                <w:rFonts w:eastAsia="Arial Nova" w:cs="Arial"/>
                <w:color w:val="000000" w:themeColor="text1"/>
              </w:rPr>
              <w:t xml:space="preserve"> as well as discussing the skills required to apply the cycle in industry.</w:t>
            </w:r>
          </w:p>
        </w:tc>
        <w:tc>
          <w:tcPr>
            <w:tcW w:w="3240" w:type="dxa"/>
            <w:tcMar>
              <w:left w:w="105" w:type="dxa"/>
              <w:right w:w="105" w:type="dxa"/>
            </w:tcMar>
          </w:tcPr>
          <w:p w14:paraId="24E80104" w14:textId="531E866C" w:rsidR="00533C20" w:rsidRPr="00965B53" w:rsidRDefault="00533C20" w:rsidP="00533C20">
            <w:pPr>
              <w:spacing w:line="259" w:lineRule="auto"/>
              <w:rPr>
                <w:rFonts w:eastAsia="Arial Nova" w:cs="Arial"/>
                <w:color w:val="000000" w:themeColor="text1"/>
              </w:rPr>
            </w:pPr>
            <w:r w:rsidRPr="00965B53">
              <w:rPr>
                <w:rFonts w:eastAsia="Arial Nova" w:cs="Arial"/>
                <w:color w:val="000000" w:themeColor="text1"/>
              </w:rPr>
              <w:t>Tutor-led presentation</w:t>
            </w:r>
          </w:p>
        </w:tc>
        <w:tc>
          <w:tcPr>
            <w:tcW w:w="3240" w:type="dxa"/>
            <w:tcMar>
              <w:left w:w="105" w:type="dxa"/>
              <w:right w:w="105" w:type="dxa"/>
            </w:tcMar>
          </w:tcPr>
          <w:p w14:paraId="737BACB3" w14:textId="3418D6C2" w:rsidR="00533C20" w:rsidRPr="00965B53" w:rsidRDefault="00533C20" w:rsidP="00533C20">
            <w:pPr>
              <w:spacing w:line="259" w:lineRule="auto"/>
              <w:rPr>
                <w:rFonts w:eastAsia="Arial Nova" w:cs="Arial"/>
                <w:color w:val="000000" w:themeColor="text1"/>
              </w:rPr>
            </w:pPr>
            <w:r w:rsidRPr="00965B53">
              <w:rPr>
                <w:rFonts w:eastAsia="Arial Nova" w:cs="Arial"/>
                <w:color w:val="000000" w:themeColor="text1"/>
              </w:rPr>
              <w:t xml:space="preserve">Lesson 1 slide deck </w:t>
            </w:r>
          </w:p>
        </w:tc>
      </w:tr>
      <w:tr w:rsidR="00533C20" w:rsidRPr="00C67613" w14:paraId="0471C95A" w14:textId="77777777" w:rsidTr="741B11AB">
        <w:trPr>
          <w:trHeight w:val="300"/>
        </w:trPr>
        <w:tc>
          <w:tcPr>
            <w:tcW w:w="1980" w:type="dxa"/>
            <w:tcMar>
              <w:left w:w="105" w:type="dxa"/>
              <w:right w:w="105" w:type="dxa"/>
            </w:tcMar>
          </w:tcPr>
          <w:p w14:paraId="2D20FCC6" w14:textId="77777777" w:rsidR="00533C20" w:rsidRPr="00165A87" w:rsidRDefault="00533C20" w:rsidP="00533C20">
            <w:pPr>
              <w:spacing w:line="259" w:lineRule="auto"/>
              <w:rPr>
                <w:rFonts w:eastAsia="Arial Nova" w:cs="Arial"/>
                <w:color w:val="000000" w:themeColor="text1"/>
              </w:rPr>
            </w:pPr>
            <w:r w:rsidRPr="00165A87">
              <w:rPr>
                <w:rFonts w:eastAsia="Arial Nova" w:cs="Arial"/>
                <w:color w:val="000000" w:themeColor="text1"/>
              </w:rPr>
              <w:t xml:space="preserve">5 minutes </w:t>
            </w:r>
          </w:p>
        </w:tc>
        <w:tc>
          <w:tcPr>
            <w:tcW w:w="4500" w:type="dxa"/>
            <w:tcMar>
              <w:left w:w="105" w:type="dxa"/>
              <w:right w:w="105" w:type="dxa"/>
            </w:tcMar>
          </w:tcPr>
          <w:p w14:paraId="658DF49F" w14:textId="5B53C7DD" w:rsidR="00533C20" w:rsidRPr="00165A87" w:rsidRDefault="006003B7" w:rsidP="741B11AB">
            <w:pPr>
              <w:spacing w:line="259" w:lineRule="auto"/>
              <w:rPr>
                <w:rFonts w:eastAsia="Arial Nova" w:cs="Arial"/>
                <w:color w:val="000000" w:themeColor="text1"/>
              </w:rPr>
            </w:pPr>
            <w:r>
              <w:rPr>
                <w:rFonts w:eastAsia="Arial Nova" w:cs="Arial"/>
                <w:color w:val="000000" w:themeColor="text1"/>
              </w:rPr>
              <w:t>Element</w:t>
            </w:r>
            <w:r w:rsidR="00533C20" w:rsidRPr="00165A87">
              <w:rPr>
                <w:rFonts w:eastAsia="Arial Nova" w:cs="Arial"/>
                <w:color w:val="000000" w:themeColor="text1"/>
              </w:rPr>
              <w:t xml:space="preserve"> 8 recall quiz</w:t>
            </w:r>
            <w:r w:rsidR="00EA032A">
              <w:rPr>
                <w:rFonts w:eastAsia="Arial Nova" w:cs="Arial"/>
                <w:color w:val="000000" w:themeColor="text1"/>
              </w:rPr>
              <w:t>.</w:t>
            </w:r>
          </w:p>
          <w:p w14:paraId="7F7B0A14" w14:textId="645DF800" w:rsidR="00533C20" w:rsidRPr="00165A87" w:rsidRDefault="00533C20" w:rsidP="00533C20">
            <w:pPr>
              <w:spacing w:line="259" w:lineRule="auto"/>
              <w:rPr>
                <w:rFonts w:eastAsia="Arial Nova" w:cs="Arial"/>
                <w:color w:val="000000" w:themeColor="text1"/>
              </w:rPr>
            </w:pPr>
            <w:r w:rsidRPr="00165A87">
              <w:rPr>
                <w:rFonts w:eastAsia="Arial Nova" w:cs="Arial"/>
                <w:color w:val="000000" w:themeColor="text1"/>
              </w:rPr>
              <w:t xml:space="preserve">Play a game of </w:t>
            </w:r>
            <w:r w:rsidR="007571D7" w:rsidRPr="00165A87">
              <w:rPr>
                <w:rFonts w:eastAsia="Arial Nova" w:cs="Arial"/>
                <w:color w:val="000000" w:themeColor="text1"/>
              </w:rPr>
              <w:t>“</w:t>
            </w:r>
            <w:r w:rsidRPr="00165A87">
              <w:rPr>
                <w:rFonts w:eastAsia="Arial Nova" w:cs="Arial"/>
                <w:color w:val="000000" w:themeColor="text1"/>
              </w:rPr>
              <w:t>sit down, stand up</w:t>
            </w:r>
            <w:r w:rsidR="007571D7" w:rsidRPr="00165A87">
              <w:rPr>
                <w:rFonts w:eastAsia="Arial Nova" w:cs="Arial"/>
                <w:color w:val="000000" w:themeColor="text1"/>
              </w:rPr>
              <w:t>”</w:t>
            </w:r>
            <w:r w:rsidRPr="00165A87">
              <w:rPr>
                <w:rFonts w:eastAsia="Arial Nova" w:cs="Arial"/>
                <w:color w:val="000000" w:themeColor="text1"/>
              </w:rPr>
              <w:t xml:space="preserve"> </w:t>
            </w:r>
            <w:r w:rsidR="00E77E68" w:rsidRPr="00165A87">
              <w:rPr>
                <w:rFonts w:eastAsia="Arial Nova" w:cs="Arial"/>
                <w:color w:val="000000" w:themeColor="text1"/>
              </w:rPr>
              <w:t>for a</w:t>
            </w:r>
            <w:r w:rsidRPr="00165A87">
              <w:rPr>
                <w:rFonts w:eastAsia="Arial Nova" w:cs="Arial"/>
                <w:color w:val="000000" w:themeColor="text1"/>
              </w:rPr>
              <w:t xml:space="preserve"> true</w:t>
            </w:r>
            <w:r w:rsidR="00063BEC" w:rsidRPr="00165A87">
              <w:rPr>
                <w:rFonts w:eastAsia="Arial Nova" w:cs="Arial"/>
                <w:color w:val="000000" w:themeColor="text1"/>
              </w:rPr>
              <w:t>-</w:t>
            </w:r>
            <w:r w:rsidRPr="00165A87">
              <w:rPr>
                <w:rFonts w:eastAsia="Arial Nova" w:cs="Arial"/>
                <w:color w:val="000000" w:themeColor="text1"/>
              </w:rPr>
              <w:t>or</w:t>
            </w:r>
            <w:r w:rsidR="00063BEC" w:rsidRPr="00165A87">
              <w:rPr>
                <w:rFonts w:eastAsia="Arial Nova" w:cs="Arial"/>
                <w:color w:val="000000" w:themeColor="text1"/>
              </w:rPr>
              <w:t>-</w:t>
            </w:r>
            <w:r w:rsidRPr="00165A87">
              <w:rPr>
                <w:rFonts w:eastAsia="Arial Nova" w:cs="Arial"/>
                <w:color w:val="000000" w:themeColor="text1"/>
              </w:rPr>
              <w:t>false quiz.</w:t>
            </w:r>
          </w:p>
          <w:p w14:paraId="2E3E9D93" w14:textId="69399467" w:rsidR="00533C20" w:rsidRPr="00165A87" w:rsidRDefault="00533C20" w:rsidP="00FE5C5C">
            <w:pPr>
              <w:pStyle w:val="ListParagraph"/>
              <w:numPr>
                <w:ilvl w:val="0"/>
                <w:numId w:val="3"/>
              </w:numPr>
              <w:spacing w:line="259" w:lineRule="auto"/>
              <w:rPr>
                <w:rFonts w:eastAsia="Arial Nova" w:cs="Arial"/>
                <w:color w:val="000000" w:themeColor="text1"/>
              </w:rPr>
            </w:pPr>
            <w:r w:rsidRPr="00165A87">
              <w:rPr>
                <w:rFonts w:eastAsia="Arial Nova" w:cs="Arial"/>
                <w:color w:val="000000" w:themeColor="text1"/>
              </w:rPr>
              <w:lastRenderedPageBreak/>
              <w:t>The OAP cycle is a linear process</w:t>
            </w:r>
            <w:r w:rsidR="00E42DD4" w:rsidRPr="00165A87">
              <w:rPr>
                <w:rFonts w:eastAsia="Arial Nova" w:cs="Arial"/>
                <w:color w:val="000000" w:themeColor="text1"/>
              </w:rPr>
              <w:t>.</w:t>
            </w:r>
            <w:r w:rsidRPr="00165A87">
              <w:rPr>
                <w:rFonts w:eastAsia="Arial Nova" w:cs="Arial"/>
                <w:color w:val="000000" w:themeColor="text1"/>
              </w:rPr>
              <w:t xml:space="preserve"> (False)</w:t>
            </w:r>
          </w:p>
          <w:p w14:paraId="332FD111" w14:textId="5D616B61" w:rsidR="00533C20" w:rsidRPr="00165A87" w:rsidRDefault="00533C20" w:rsidP="00FE5C5C">
            <w:pPr>
              <w:pStyle w:val="ListParagraph"/>
              <w:numPr>
                <w:ilvl w:val="0"/>
                <w:numId w:val="3"/>
              </w:numPr>
              <w:spacing w:line="259" w:lineRule="auto"/>
              <w:rPr>
                <w:rFonts w:eastAsia="Arial Nova" w:cs="Arial"/>
                <w:color w:val="000000" w:themeColor="text1"/>
              </w:rPr>
            </w:pPr>
            <w:r w:rsidRPr="00165A87">
              <w:rPr>
                <w:rFonts w:eastAsia="Arial Nova" w:cs="Arial"/>
                <w:color w:val="000000" w:themeColor="text1"/>
              </w:rPr>
              <w:t>The OAP cycle is a formative assessment process</w:t>
            </w:r>
            <w:r w:rsidR="00E42DD4" w:rsidRPr="00165A87">
              <w:rPr>
                <w:rFonts w:eastAsia="Arial Nova" w:cs="Arial"/>
                <w:color w:val="000000" w:themeColor="text1"/>
              </w:rPr>
              <w:t>.</w:t>
            </w:r>
            <w:r w:rsidRPr="00165A87">
              <w:rPr>
                <w:rFonts w:eastAsia="Arial Nova" w:cs="Arial"/>
                <w:color w:val="000000" w:themeColor="text1"/>
              </w:rPr>
              <w:t xml:space="preserve"> (True) </w:t>
            </w:r>
          </w:p>
          <w:p w14:paraId="4C7449A6" w14:textId="63916613" w:rsidR="00533C20" w:rsidRPr="00165A87" w:rsidRDefault="007B3B20" w:rsidP="00FE5C5C">
            <w:pPr>
              <w:pStyle w:val="ListParagraph"/>
              <w:numPr>
                <w:ilvl w:val="0"/>
                <w:numId w:val="3"/>
              </w:numPr>
              <w:spacing w:line="259" w:lineRule="auto"/>
              <w:rPr>
                <w:rFonts w:eastAsia="Arial Nova" w:cs="Arial"/>
                <w:color w:val="000000" w:themeColor="text1"/>
              </w:rPr>
            </w:pPr>
            <w:r w:rsidRPr="00165A87">
              <w:rPr>
                <w:rFonts w:eastAsia="Arial Nova" w:cs="Arial"/>
                <w:color w:val="000000" w:themeColor="text1"/>
              </w:rPr>
              <w:t>Part of the observation process is i</w:t>
            </w:r>
            <w:r w:rsidR="00533C20" w:rsidRPr="00165A87">
              <w:rPr>
                <w:rFonts w:eastAsia="Arial Nova" w:cs="Arial"/>
                <w:color w:val="000000" w:themeColor="text1"/>
              </w:rPr>
              <w:t>nterpreting information and understanding meaning</w:t>
            </w:r>
            <w:r w:rsidR="00E42DD4" w:rsidRPr="00165A87">
              <w:rPr>
                <w:rFonts w:eastAsia="Arial Nova" w:cs="Arial"/>
                <w:color w:val="000000" w:themeColor="text1"/>
              </w:rPr>
              <w:t>.</w:t>
            </w:r>
            <w:r w:rsidR="00533C20" w:rsidRPr="00165A87">
              <w:rPr>
                <w:rFonts w:eastAsia="Arial Nova" w:cs="Arial"/>
                <w:color w:val="000000" w:themeColor="text1"/>
              </w:rPr>
              <w:t xml:space="preserve"> (False) </w:t>
            </w:r>
          </w:p>
          <w:p w14:paraId="243A424B" w14:textId="5C05CC81" w:rsidR="00533C20" w:rsidRPr="00165A87" w:rsidRDefault="007B3B20" w:rsidP="00FE5C5C">
            <w:pPr>
              <w:pStyle w:val="ListParagraph"/>
              <w:numPr>
                <w:ilvl w:val="0"/>
                <w:numId w:val="3"/>
              </w:numPr>
              <w:spacing w:line="259" w:lineRule="auto"/>
              <w:rPr>
                <w:rFonts w:eastAsia="Arial Nova" w:cs="Arial"/>
                <w:color w:val="000000" w:themeColor="text1"/>
              </w:rPr>
            </w:pPr>
            <w:r w:rsidRPr="00165A87">
              <w:rPr>
                <w:rFonts w:eastAsia="Arial Nova" w:cs="Arial"/>
                <w:color w:val="000000" w:themeColor="text1"/>
              </w:rPr>
              <w:t>P</w:t>
            </w:r>
            <w:r w:rsidR="00533C20" w:rsidRPr="00165A87">
              <w:rPr>
                <w:rFonts w:eastAsia="Arial Nova" w:cs="Arial"/>
                <w:color w:val="000000" w:themeColor="text1"/>
              </w:rPr>
              <w:t>art of the observation process is allowing practitioners to identify children’s likes and interests</w:t>
            </w:r>
            <w:r w:rsidR="00E42DD4" w:rsidRPr="00165A87">
              <w:rPr>
                <w:rFonts w:eastAsia="Arial Nova" w:cs="Arial"/>
                <w:color w:val="000000" w:themeColor="text1"/>
              </w:rPr>
              <w:t>.</w:t>
            </w:r>
            <w:r w:rsidR="00533C20" w:rsidRPr="00165A87">
              <w:rPr>
                <w:rFonts w:eastAsia="Arial Nova" w:cs="Arial"/>
                <w:color w:val="000000" w:themeColor="text1"/>
              </w:rPr>
              <w:t xml:space="preserve"> (True) </w:t>
            </w:r>
          </w:p>
          <w:p w14:paraId="6A0DFAAE" w14:textId="6B459F25" w:rsidR="00533C20" w:rsidRPr="00165A87" w:rsidRDefault="00533C20" w:rsidP="00FE5C5C">
            <w:pPr>
              <w:pStyle w:val="ListParagraph"/>
              <w:numPr>
                <w:ilvl w:val="0"/>
                <w:numId w:val="3"/>
              </w:numPr>
              <w:spacing w:line="259" w:lineRule="auto"/>
              <w:rPr>
                <w:rFonts w:eastAsia="Arial Nova" w:cs="Arial"/>
                <w:color w:val="000000" w:themeColor="text1"/>
              </w:rPr>
            </w:pPr>
            <w:r w:rsidRPr="00165A87">
              <w:rPr>
                <w:rFonts w:eastAsia="Arial Nova" w:cs="Arial"/>
                <w:color w:val="000000" w:themeColor="text1"/>
              </w:rPr>
              <w:t>Planning can be done in the moment as well as</w:t>
            </w:r>
            <w:r w:rsidR="007B3B20" w:rsidRPr="00165A87">
              <w:rPr>
                <w:rFonts w:eastAsia="Arial Nova" w:cs="Arial"/>
                <w:color w:val="000000" w:themeColor="text1"/>
              </w:rPr>
              <w:t xml:space="preserve"> in the</w:t>
            </w:r>
            <w:r w:rsidRPr="00165A87">
              <w:rPr>
                <w:rFonts w:eastAsia="Arial Nova" w:cs="Arial"/>
                <w:color w:val="000000" w:themeColor="text1"/>
              </w:rPr>
              <w:t xml:space="preserve"> short</w:t>
            </w:r>
            <w:r w:rsidR="007B3B20" w:rsidRPr="00165A87">
              <w:rPr>
                <w:rFonts w:eastAsia="Arial Nova" w:cs="Arial"/>
                <w:color w:val="000000" w:themeColor="text1"/>
              </w:rPr>
              <w:t xml:space="preserve"> </w:t>
            </w:r>
            <w:r w:rsidRPr="00165A87">
              <w:rPr>
                <w:rFonts w:eastAsia="Arial Nova" w:cs="Arial"/>
                <w:color w:val="000000" w:themeColor="text1"/>
              </w:rPr>
              <w:t>term, medium</w:t>
            </w:r>
            <w:r w:rsidR="007B3B20" w:rsidRPr="00165A87">
              <w:rPr>
                <w:rFonts w:eastAsia="Arial Nova" w:cs="Arial"/>
                <w:color w:val="000000" w:themeColor="text1"/>
              </w:rPr>
              <w:t xml:space="preserve"> </w:t>
            </w:r>
            <w:r w:rsidRPr="00165A87">
              <w:rPr>
                <w:rFonts w:eastAsia="Arial Nova" w:cs="Arial"/>
                <w:color w:val="000000" w:themeColor="text1"/>
              </w:rPr>
              <w:t>term and long</w:t>
            </w:r>
            <w:r w:rsidR="007B3B20" w:rsidRPr="00165A87">
              <w:rPr>
                <w:rFonts w:eastAsia="Arial Nova" w:cs="Arial"/>
                <w:color w:val="000000" w:themeColor="text1"/>
              </w:rPr>
              <w:t xml:space="preserve"> </w:t>
            </w:r>
            <w:r w:rsidRPr="00165A87">
              <w:rPr>
                <w:rFonts w:eastAsia="Arial Nova" w:cs="Arial"/>
                <w:color w:val="000000" w:themeColor="text1"/>
              </w:rPr>
              <w:t>term</w:t>
            </w:r>
            <w:r w:rsidR="00E42DD4" w:rsidRPr="00165A87">
              <w:rPr>
                <w:rFonts w:eastAsia="Arial Nova" w:cs="Arial"/>
                <w:color w:val="000000" w:themeColor="text1"/>
              </w:rPr>
              <w:t>.</w:t>
            </w:r>
            <w:r w:rsidRPr="00165A87">
              <w:rPr>
                <w:rFonts w:eastAsia="Arial Nova" w:cs="Arial"/>
                <w:color w:val="000000" w:themeColor="text1"/>
              </w:rPr>
              <w:t xml:space="preserve"> (True) </w:t>
            </w:r>
          </w:p>
          <w:p w14:paraId="5EA987D6" w14:textId="68F730D2" w:rsidR="00533C20" w:rsidRPr="00165A87" w:rsidRDefault="00533C20" w:rsidP="00FE5C5C">
            <w:pPr>
              <w:pStyle w:val="ListParagraph"/>
              <w:numPr>
                <w:ilvl w:val="0"/>
                <w:numId w:val="3"/>
              </w:numPr>
              <w:spacing w:line="259" w:lineRule="auto"/>
              <w:rPr>
                <w:rFonts w:eastAsia="Arial Nova" w:cs="Arial"/>
                <w:color w:val="000000" w:themeColor="text1"/>
              </w:rPr>
            </w:pPr>
            <w:r w:rsidRPr="00165A87">
              <w:rPr>
                <w:rFonts w:eastAsia="Arial Nova" w:cs="Arial"/>
                <w:color w:val="000000" w:themeColor="text1"/>
              </w:rPr>
              <w:t>Snapshot is a method of observation</w:t>
            </w:r>
            <w:r w:rsidR="00E42DD4" w:rsidRPr="00165A87">
              <w:rPr>
                <w:rFonts w:eastAsia="Arial Nova" w:cs="Arial"/>
                <w:color w:val="000000" w:themeColor="text1"/>
              </w:rPr>
              <w:t>.</w:t>
            </w:r>
            <w:r w:rsidRPr="00165A87">
              <w:rPr>
                <w:rFonts w:eastAsia="Arial Nova" w:cs="Arial"/>
                <w:color w:val="000000" w:themeColor="text1"/>
              </w:rPr>
              <w:t xml:space="preserve"> (True)</w:t>
            </w:r>
          </w:p>
        </w:tc>
        <w:tc>
          <w:tcPr>
            <w:tcW w:w="3240" w:type="dxa"/>
            <w:tcMar>
              <w:left w:w="105" w:type="dxa"/>
              <w:right w:w="105" w:type="dxa"/>
            </w:tcMar>
          </w:tcPr>
          <w:p w14:paraId="28CD1468" w14:textId="6E18D528" w:rsidR="00533C20" w:rsidRPr="00165A87" w:rsidRDefault="00533C20" w:rsidP="00533C20">
            <w:pPr>
              <w:spacing w:line="259" w:lineRule="auto"/>
              <w:rPr>
                <w:rFonts w:eastAsia="Arial Nova" w:cs="Arial"/>
                <w:color w:val="000000" w:themeColor="text1"/>
              </w:rPr>
            </w:pPr>
            <w:r w:rsidRPr="00165A87">
              <w:rPr>
                <w:rFonts w:eastAsia="Arial Nova" w:cs="Arial"/>
                <w:color w:val="000000" w:themeColor="text1"/>
              </w:rPr>
              <w:lastRenderedPageBreak/>
              <w:t>Quiz game</w:t>
            </w:r>
          </w:p>
        </w:tc>
        <w:tc>
          <w:tcPr>
            <w:tcW w:w="3240" w:type="dxa"/>
            <w:tcMar>
              <w:left w:w="105" w:type="dxa"/>
              <w:right w:w="105" w:type="dxa"/>
            </w:tcMar>
          </w:tcPr>
          <w:p w14:paraId="5E949054" w14:textId="77777777" w:rsidR="00533C20" w:rsidRPr="00165A87" w:rsidRDefault="00533C20" w:rsidP="00533C20">
            <w:pPr>
              <w:spacing w:line="259" w:lineRule="auto"/>
              <w:rPr>
                <w:rFonts w:eastAsia="Arial Nova" w:cs="Arial"/>
                <w:color w:val="000000" w:themeColor="text1"/>
                <w:szCs w:val="24"/>
              </w:rPr>
            </w:pPr>
            <w:r w:rsidRPr="00165A87">
              <w:rPr>
                <w:rFonts w:eastAsia="Arial Nova" w:cs="Arial"/>
                <w:color w:val="000000" w:themeColor="text1"/>
                <w:szCs w:val="24"/>
              </w:rPr>
              <w:t xml:space="preserve">Slide deck </w:t>
            </w:r>
          </w:p>
        </w:tc>
      </w:tr>
      <w:tr w:rsidR="00533C20" w:rsidRPr="00C67613" w14:paraId="04103D66" w14:textId="77777777" w:rsidTr="741B11AB">
        <w:trPr>
          <w:trHeight w:val="300"/>
        </w:trPr>
        <w:tc>
          <w:tcPr>
            <w:tcW w:w="1980" w:type="dxa"/>
            <w:tcMar>
              <w:left w:w="105" w:type="dxa"/>
              <w:right w:w="105" w:type="dxa"/>
            </w:tcMar>
          </w:tcPr>
          <w:p w14:paraId="1C462537" w14:textId="77777777" w:rsidR="00533C20" w:rsidRPr="00165A87" w:rsidRDefault="00533C20" w:rsidP="00533C20">
            <w:pPr>
              <w:spacing w:line="259" w:lineRule="auto"/>
              <w:rPr>
                <w:rFonts w:eastAsia="Arial Nova" w:cs="Arial"/>
                <w:color w:val="000000" w:themeColor="text1"/>
              </w:rPr>
            </w:pPr>
            <w:r w:rsidRPr="00165A87">
              <w:rPr>
                <w:rFonts w:eastAsia="Arial Nova" w:cs="Arial"/>
                <w:color w:val="000000" w:themeColor="text1"/>
              </w:rPr>
              <w:t xml:space="preserve">5 minutes </w:t>
            </w:r>
          </w:p>
        </w:tc>
        <w:tc>
          <w:tcPr>
            <w:tcW w:w="4500" w:type="dxa"/>
            <w:tcMar>
              <w:left w:w="105" w:type="dxa"/>
              <w:right w:w="105" w:type="dxa"/>
            </w:tcMar>
          </w:tcPr>
          <w:p w14:paraId="4A0E6634" w14:textId="55E24F1B" w:rsidR="00533C20" w:rsidRPr="00165A87" w:rsidRDefault="00533C20" w:rsidP="741B11AB">
            <w:pPr>
              <w:spacing w:line="259" w:lineRule="auto"/>
              <w:rPr>
                <w:rFonts w:eastAsia="Arial Nova" w:cs="Arial"/>
                <w:color w:val="000000" w:themeColor="text1"/>
              </w:rPr>
            </w:pPr>
            <w:r w:rsidRPr="00165A87">
              <w:rPr>
                <w:rFonts w:eastAsia="Arial Nova" w:cs="Arial"/>
                <w:color w:val="000000" w:themeColor="text1"/>
              </w:rPr>
              <w:t xml:space="preserve">Initial </w:t>
            </w:r>
            <w:r w:rsidR="073B4C6B" w:rsidRPr="00165A87">
              <w:rPr>
                <w:rFonts w:eastAsia="Arial Nova" w:cs="Arial"/>
                <w:color w:val="000000" w:themeColor="text1"/>
              </w:rPr>
              <w:t>r</w:t>
            </w:r>
            <w:r w:rsidRPr="00165A87">
              <w:rPr>
                <w:rFonts w:eastAsia="Arial Nova" w:cs="Arial"/>
                <w:color w:val="000000" w:themeColor="text1"/>
              </w:rPr>
              <w:t>eflection</w:t>
            </w:r>
            <w:r w:rsidR="00EA032A">
              <w:rPr>
                <w:rFonts w:eastAsia="Arial Nova" w:cs="Arial"/>
                <w:color w:val="000000" w:themeColor="text1"/>
              </w:rPr>
              <w:t>.</w:t>
            </w:r>
            <w:r w:rsidRPr="00165A87">
              <w:rPr>
                <w:rFonts w:eastAsia="Arial Nova" w:cs="Arial"/>
                <w:color w:val="000000" w:themeColor="text1"/>
              </w:rPr>
              <w:t xml:space="preserve"> </w:t>
            </w:r>
          </w:p>
          <w:p w14:paraId="2573ADB6" w14:textId="0D1453F4" w:rsidR="00533C20" w:rsidRPr="00946A0F" w:rsidRDefault="00F82D45" w:rsidP="00533C20">
            <w:pPr>
              <w:spacing w:line="259" w:lineRule="auto"/>
              <w:rPr>
                <w:rFonts w:eastAsia="Arial Nova" w:cs="Arial"/>
                <w:color w:val="000000" w:themeColor="text1"/>
              </w:rPr>
            </w:pPr>
            <w:r w:rsidRPr="00165A87">
              <w:rPr>
                <w:rFonts w:eastAsia="Arial Nova" w:cs="Arial"/>
                <w:color w:val="000000" w:themeColor="text1"/>
              </w:rPr>
              <w:t>Learners</w:t>
            </w:r>
            <w:r w:rsidR="00A01DF6" w:rsidRPr="00165A87">
              <w:rPr>
                <w:rFonts w:eastAsia="Arial Nova" w:cs="Arial"/>
                <w:color w:val="000000" w:themeColor="text1"/>
              </w:rPr>
              <w:t xml:space="preserve"> should rate their knowledge of the OAP cycle and their confidence in applying it o</w:t>
            </w:r>
            <w:r w:rsidR="00533C20" w:rsidRPr="00165A87">
              <w:rPr>
                <w:rFonts w:eastAsia="Arial Nova" w:cs="Arial"/>
                <w:color w:val="000000" w:themeColor="text1"/>
              </w:rPr>
              <w:t>n a scale of 1</w:t>
            </w:r>
            <w:r w:rsidR="0047508D" w:rsidRPr="00165A87">
              <w:rPr>
                <w:rFonts w:eastAsia="Arial Nova" w:cs="Arial"/>
                <w:color w:val="000000" w:themeColor="text1"/>
              </w:rPr>
              <w:t>-</w:t>
            </w:r>
            <w:r w:rsidR="00533C20" w:rsidRPr="00165A87">
              <w:rPr>
                <w:rFonts w:eastAsia="Arial Nova" w:cs="Arial"/>
                <w:color w:val="000000" w:themeColor="text1"/>
              </w:rPr>
              <w:t>10</w:t>
            </w:r>
            <w:r w:rsidR="00570E97" w:rsidRPr="00165A87">
              <w:rPr>
                <w:rFonts w:eastAsia="Arial Nova" w:cs="Arial"/>
                <w:color w:val="000000" w:themeColor="text1"/>
              </w:rPr>
              <w:t>,</w:t>
            </w:r>
            <w:r w:rsidR="00533C20" w:rsidRPr="00165A87">
              <w:rPr>
                <w:rFonts w:eastAsia="Arial Nova" w:cs="Arial"/>
                <w:color w:val="000000" w:themeColor="text1"/>
              </w:rPr>
              <w:t xml:space="preserve"> with 10 being extremely confident</w:t>
            </w:r>
            <w:r w:rsidR="00570E97" w:rsidRPr="00165A87">
              <w:rPr>
                <w:rFonts w:eastAsia="Arial Nova" w:cs="Arial"/>
                <w:color w:val="000000" w:themeColor="text1"/>
              </w:rPr>
              <w:t xml:space="preserve"> and </w:t>
            </w:r>
            <w:r w:rsidR="00EA032A">
              <w:rPr>
                <w:rFonts w:eastAsia="Arial Nova" w:cs="Arial"/>
                <w:color w:val="000000" w:themeColor="text1"/>
              </w:rPr>
              <w:t>1</w:t>
            </w:r>
            <w:r w:rsidR="00570E97" w:rsidRPr="00946A0F">
              <w:rPr>
                <w:rFonts w:eastAsia="Arial Nova" w:cs="Arial"/>
                <w:color w:val="000000" w:themeColor="text1"/>
              </w:rPr>
              <w:t xml:space="preserve"> being not at all confident</w:t>
            </w:r>
            <w:r w:rsidR="00533C20" w:rsidRPr="00946A0F">
              <w:rPr>
                <w:rFonts w:eastAsia="Arial Nova" w:cs="Arial"/>
                <w:color w:val="000000" w:themeColor="text1"/>
              </w:rPr>
              <w:t>.</w:t>
            </w:r>
            <w:r w:rsidR="006C78CE" w:rsidRPr="00946A0F">
              <w:rPr>
                <w:rFonts w:eastAsia="Arial Nova" w:cs="Arial"/>
                <w:color w:val="000000" w:themeColor="text1"/>
              </w:rPr>
              <w:t xml:space="preserve"> </w:t>
            </w:r>
            <w:r w:rsidRPr="00946A0F">
              <w:rPr>
                <w:rFonts w:eastAsia="Arial Nova" w:cs="Arial"/>
                <w:color w:val="000000" w:themeColor="text1"/>
              </w:rPr>
              <w:t>Learners</w:t>
            </w:r>
            <w:r w:rsidR="006C78CE" w:rsidRPr="00946A0F">
              <w:rPr>
                <w:rFonts w:eastAsia="Arial Nova" w:cs="Arial"/>
                <w:color w:val="000000" w:themeColor="text1"/>
              </w:rPr>
              <w:t xml:space="preserve"> will </w:t>
            </w:r>
            <w:r w:rsidR="00533C20" w:rsidRPr="00946A0F">
              <w:rPr>
                <w:rFonts w:eastAsia="Arial Nova" w:cs="Arial"/>
                <w:color w:val="000000" w:themeColor="text1"/>
              </w:rPr>
              <w:t xml:space="preserve">come back to the knowledge section at the end of the session and the skills section in later sessions. If </w:t>
            </w:r>
            <w:r w:rsidRPr="00946A0F">
              <w:rPr>
                <w:rFonts w:eastAsia="Arial Nova" w:cs="Arial"/>
                <w:color w:val="000000" w:themeColor="text1"/>
              </w:rPr>
              <w:t>learners</w:t>
            </w:r>
            <w:r w:rsidR="00533C20" w:rsidRPr="00946A0F">
              <w:rPr>
                <w:rFonts w:eastAsia="Arial Nova" w:cs="Arial"/>
                <w:color w:val="000000" w:themeColor="text1"/>
              </w:rPr>
              <w:t xml:space="preserve"> feel comfortable, ask them to show you </w:t>
            </w:r>
            <w:r w:rsidR="00C32B88" w:rsidRPr="00946A0F">
              <w:rPr>
                <w:rFonts w:eastAsia="Arial Nova" w:cs="Arial"/>
                <w:color w:val="000000" w:themeColor="text1"/>
              </w:rPr>
              <w:t>their score with</w:t>
            </w:r>
            <w:r w:rsidR="00533C20" w:rsidRPr="00946A0F">
              <w:rPr>
                <w:rFonts w:eastAsia="Arial Nova" w:cs="Arial"/>
                <w:color w:val="000000" w:themeColor="text1"/>
              </w:rPr>
              <w:t xml:space="preserve"> their hands or </w:t>
            </w:r>
            <w:r w:rsidR="001B311A" w:rsidRPr="00946A0F">
              <w:rPr>
                <w:rFonts w:eastAsia="Arial Nova" w:cs="Arial"/>
                <w:color w:val="000000" w:themeColor="text1"/>
              </w:rPr>
              <w:t xml:space="preserve">on the </w:t>
            </w:r>
            <w:r w:rsidR="00533C20" w:rsidRPr="00946A0F">
              <w:rPr>
                <w:rFonts w:eastAsia="Arial Nova" w:cs="Arial"/>
                <w:color w:val="000000" w:themeColor="text1"/>
              </w:rPr>
              <w:t xml:space="preserve">whiteboard. Inform </w:t>
            </w:r>
            <w:r w:rsidRPr="00946A0F">
              <w:rPr>
                <w:rFonts w:eastAsia="Arial Nova" w:cs="Arial"/>
                <w:color w:val="000000" w:themeColor="text1"/>
              </w:rPr>
              <w:t>learners</w:t>
            </w:r>
            <w:r w:rsidR="00533C20" w:rsidRPr="00946A0F">
              <w:rPr>
                <w:rFonts w:eastAsia="Arial Nova" w:cs="Arial"/>
                <w:color w:val="000000" w:themeColor="text1"/>
              </w:rPr>
              <w:t xml:space="preserve"> </w:t>
            </w:r>
            <w:r w:rsidR="001B311A" w:rsidRPr="00946A0F">
              <w:rPr>
                <w:rFonts w:eastAsia="Arial Nova" w:cs="Arial"/>
                <w:color w:val="000000" w:themeColor="text1"/>
              </w:rPr>
              <w:t xml:space="preserve">that </w:t>
            </w:r>
            <w:r w:rsidR="006C78CE" w:rsidRPr="00946A0F">
              <w:rPr>
                <w:rFonts w:eastAsia="Arial Nova" w:cs="Arial"/>
                <w:color w:val="000000" w:themeColor="text1"/>
              </w:rPr>
              <w:t xml:space="preserve">they </w:t>
            </w:r>
            <w:r w:rsidR="00533C20" w:rsidRPr="00946A0F">
              <w:rPr>
                <w:rFonts w:eastAsia="Arial Nova" w:cs="Arial"/>
                <w:color w:val="000000" w:themeColor="text1"/>
              </w:rPr>
              <w:t xml:space="preserve">will come back to this scale throughout the sessions on the OAP cycle. </w:t>
            </w:r>
          </w:p>
        </w:tc>
        <w:tc>
          <w:tcPr>
            <w:tcW w:w="3240" w:type="dxa"/>
            <w:tcMar>
              <w:left w:w="105" w:type="dxa"/>
              <w:right w:w="105" w:type="dxa"/>
            </w:tcMar>
          </w:tcPr>
          <w:p w14:paraId="61DBEA45" w14:textId="5BBDB2E4" w:rsidR="00533C20" w:rsidRPr="00946A0F" w:rsidRDefault="00533C20" w:rsidP="00533C20">
            <w:pPr>
              <w:spacing w:line="259" w:lineRule="auto"/>
              <w:rPr>
                <w:rFonts w:eastAsia="Arial Nova" w:cs="Arial"/>
                <w:color w:val="000000" w:themeColor="text1"/>
              </w:rPr>
            </w:pPr>
            <w:r w:rsidRPr="00946A0F">
              <w:rPr>
                <w:rFonts w:eastAsia="Arial Nova" w:cs="Arial"/>
                <w:color w:val="000000" w:themeColor="text1"/>
              </w:rPr>
              <w:t>Self-assessment</w:t>
            </w:r>
          </w:p>
          <w:p w14:paraId="6DC15467" w14:textId="77777777" w:rsidR="00675060" w:rsidRPr="00946A0F" w:rsidRDefault="00675060" w:rsidP="00533C20">
            <w:pPr>
              <w:spacing w:line="259" w:lineRule="auto"/>
              <w:rPr>
                <w:rFonts w:eastAsia="Arial Nova" w:cs="Arial"/>
                <w:color w:val="000000" w:themeColor="text1"/>
              </w:rPr>
            </w:pPr>
          </w:p>
          <w:p w14:paraId="4CB73A06" w14:textId="1784BC28" w:rsidR="00533C20" w:rsidRPr="00946A0F" w:rsidRDefault="00533C20" w:rsidP="00533C20">
            <w:pPr>
              <w:spacing w:line="259" w:lineRule="auto"/>
              <w:rPr>
                <w:rFonts w:eastAsia="Arial Nova" w:cs="Arial"/>
                <w:color w:val="000000" w:themeColor="text1"/>
              </w:rPr>
            </w:pPr>
            <w:r w:rsidRPr="00946A0F">
              <w:rPr>
                <w:rFonts w:eastAsia="Arial Nova" w:cs="Arial"/>
                <w:color w:val="000000" w:themeColor="text1"/>
              </w:rPr>
              <w:t>Tutor observation</w:t>
            </w:r>
          </w:p>
          <w:p w14:paraId="3D2F81D6" w14:textId="77777777" w:rsidR="00675060" w:rsidRPr="00946A0F" w:rsidRDefault="00675060" w:rsidP="00533C20">
            <w:pPr>
              <w:spacing w:line="259" w:lineRule="auto"/>
              <w:rPr>
                <w:rFonts w:eastAsia="Arial Nova" w:cs="Arial"/>
                <w:color w:val="000000" w:themeColor="text1"/>
              </w:rPr>
            </w:pPr>
          </w:p>
          <w:p w14:paraId="2C39D3AB" w14:textId="740D6474" w:rsidR="00533C20" w:rsidRPr="00946A0F" w:rsidRDefault="00533C20" w:rsidP="00533C20">
            <w:pPr>
              <w:spacing w:line="259" w:lineRule="auto"/>
              <w:rPr>
                <w:rFonts w:eastAsia="Arial Nova" w:cs="Arial"/>
                <w:color w:val="000000" w:themeColor="text1"/>
              </w:rPr>
            </w:pPr>
            <w:r w:rsidRPr="00946A0F">
              <w:rPr>
                <w:rFonts w:eastAsia="Arial Nova" w:cs="Arial"/>
                <w:color w:val="000000" w:themeColor="text1"/>
              </w:rPr>
              <w:t>Q</w:t>
            </w:r>
            <w:r w:rsidR="00E75F93" w:rsidRPr="00946A0F">
              <w:rPr>
                <w:rFonts w:eastAsia="Arial Nova" w:cs="Arial"/>
                <w:color w:val="000000" w:themeColor="text1"/>
              </w:rPr>
              <w:t>&amp;</w:t>
            </w:r>
            <w:r w:rsidRPr="00946A0F">
              <w:rPr>
                <w:rFonts w:eastAsia="Arial Nova" w:cs="Arial"/>
                <w:color w:val="000000" w:themeColor="text1"/>
              </w:rPr>
              <w:t>A</w:t>
            </w:r>
          </w:p>
        </w:tc>
        <w:tc>
          <w:tcPr>
            <w:tcW w:w="3240" w:type="dxa"/>
            <w:tcMar>
              <w:left w:w="105" w:type="dxa"/>
              <w:right w:w="105" w:type="dxa"/>
            </w:tcMar>
          </w:tcPr>
          <w:p w14:paraId="417A18A5" w14:textId="77777777" w:rsidR="00533C20" w:rsidRPr="00946A0F" w:rsidRDefault="00533C20" w:rsidP="00533C20">
            <w:pPr>
              <w:spacing w:line="259" w:lineRule="auto"/>
              <w:rPr>
                <w:rFonts w:eastAsia="Arial Nova" w:cs="Arial"/>
                <w:color w:val="000000" w:themeColor="text1"/>
                <w:szCs w:val="24"/>
              </w:rPr>
            </w:pPr>
            <w:r w:rsidRPr="00946A0F">
              <w:rPr>
                <w:rFonts w:eastAsia="Arial Nova" w:cs="Arial"/>
                <w:color w:val="000000" w:themeColor="text1"/>
                <w:szCs w:val="24"/>
              </w:rPr>
              <w:t xml:space="preserve">Slide deck </w:t>
            </w:r>
          </w:p>
        </w:tc>
      </w:tr>
      <w:tr w:rsidR="00533C20" w:rsidRPr="00C67613" w14:paraId="1B9C9417" w14:textId="77777777" w:rsidTr="741B11AB">
        <w:trPr>
          <w:trHeight w:val="300"/>
        </w:trPr>
        <w:tc>
          <w:tcPr>
            <w:tcW w:w="1980" w:type="dxa"/>
            <w:tcMar>
              <w:left w:w="105" w:type="dxa"/>
              <w:right w:w="105" w:type="dxa"/>
            </w:tcMar>
          </w:tcPr>
          <w:p w14:paraId="7E102228" w14:textId="77777777" w:rsidR="00533C20" w:rsidRPr="00946A0F" w:rsidRDefault="00533C20" w:rsidP="00533C20">
            <w:pPr>
              <w:spacing w:line="259" w:lineRule="auto"/>
              <w:rPr>
                <w:rFonts w:eastAsia="Arial Nova" w:cs="Arial"/>
                <w:color w:val="000000" w:themeColor="text1"/>
              </w:rPr>
            </w:pPr>
            <w:r w:rsidRPr="00946A0F">
              <w:rPr>
                <w:rFonts w:eastAsia="Arial Nova" w:cs="Arial"/>
                <w:color w:val="000000" w:themeColor="text1"/>
              </w:rPr>
              <w:lastRenderedPageBreak/>
              <w:t xml:space="preserve">15 minutes </w:t>
            </w:r>
          </w:p>
        </w:tc>
        <w:tc>
          <w:tcPr>
            <w:tcW w:w="4500" w:type="dxa"/>
            <w:tcMar>
              <w:left w:w="105" w:type="dxa"/>
              <w:right w:w="105" w:type="dxa"/>
            </w:tcMar>
          </w:tcPr>
          <w:p w14:paraId="4BFB49E6" w14:textId="1205A25B" w:rsidR="00533C20" w:rsidRPr="00946A0F" w:rsidRDefault="00533C20" w:rsidP="741B11AB">
            <w:pPr>
              <w:spacing w:line="259" w:lineRule="auto"/>
              <w:rPr>
                <w:rFonts w:eastAsia="Arial Nova" w:cs="Arial"/>
              </w:rPr>
            </w:pPr>
            <w:r w:rsidRPr="00946A0F">
              <w:rPr>
                <w:rFonts w:eastAsia="Arial Nova" w:cs="Arial"/>
                <w:color w:val="000000" w:themeColor="text1"/>
              </w:rPr>
              <w:t xml:space="preserve">Starter </w:t>
            </w:r>
            <w:r w:rsidR="508917F6" w:rsidRPr="00946A0F">
              <w:rPr>
                <w:rFonts w:eastAsia="Arial Nova" w:cs="Arial"/>
                <w:color w:val="000000" w:themeColor="text1"/>
              </w:rPr>
              <w:t>t</w:t>
            </w:r>
            <w:r w:rsidRPr="00946A0F">
              <w:rPr>
                <w:rFonts w:eastAsia="Arial Nova" w:cs="Arial"/>
                <w:color w:val="000000" w:themeColor="text1"/>
              </w:rPr>
              <w:t>ask: O</w:t>
            </w:r>
            <w:r w:rsidR="004A147F" w:rsidRPr="00946A0F">
              <w:rPr>
                <w:rFonts w:eastAsia="Arial Nova" w:cs="Arial"/>
                <w:color w:val="000000" w:themeColor="text1"/>
              </w:rPr>
              <w:t>AP</w:t>
            </w:r>
            <w:r w:rsidR="00C94AD7" w:rsidRPr="00946A0F">
              <w:rPr>
                <w:rFonts w:eastAsia="Arial Nova" w:cs="Arial"/>
                <w:color w:val="000000" w:themeColor="text1"/>
              </w:rPr>
              <w:t xml:space="preserve"> </w:t>
            </w:r>
          </w:p>
          <w:p w14:paraId="039D3905" w14:textId="5643E8EA" w:rsidR="00533C20" w:rsidRPr="00BA7A43" w:rsidRDefault="1CE28D46" w:rsidP="00C46FE6">
            <w:pPr>
              <w:spacing w:line="259" w:lineRule="auto"/>
              <w:rPr>
                <w:rFonts w:eastAsia="Arial Nova" w:cs="Arial"/>
                <w:color w:val="000000" w:themeColor="text1"/>
              </w:rPr>
            </w:pPr>
            <w:r w:rsidRPr="00946A0F">
              <w:rPr>
                <w:rFonts w:eastAsia="Arial Nova" w:cs="Arial"/>
                <w:color w:val="000000" w:themeColor="text1"/>
              </w:rPr>
              <w:t>Part A:</w:t>
            </w:r>
            <w:r w:rsidRPr="00946A0F">
              <w:rPr>
                <w:rFonts w:eastAsia="Arial Nova" w:cs="Arial"/>
                <w:b/>
                <w:bCs/>
                <w:color w:val="000000" w:themeColor="text1"/>
              </w:rPr>
              <w:t xml:space="preserve"> </w:t>
            </w:r>
            <w:r w:rsidR="00F82D45" w:rsidRPr="00946A0F">
              <w:rPr>
                <w:rFonts w:eastAsia="Arial Nova" w:cs="Arial"/>
                <w:color w:val="000000" w:themeColor="text1"/>
              </w:rPr>
              <w:t>Learners</w:t>
            </w:r>
            <w:r w:rsidR="00533C20" w:rsidRPr="00946A0F">
              <w:rPr>
                <w:rFonts w:eastAsia="Arial Nova" w:cs="Arial"/>
                <w:color w:val="000000" w:themeColor="text1"/>
              </w:rPr>
              <w:t xml:space="preserve"> will be put into small groups</w:t>
            </w:r>
            <w:r w:rsidR="00EA032A">
              <w:rPr>
                <w:rFonts w:eastAsia="Arial Nova" w:cs="Arial"/>
                <w:color w:val="000000" w:themeColor="text1"/>
              </w:rPr>
              <w:t xml:space="preserve"> </w:t>
            </w:r>
            <w:r w:rsidR="00533C20" w:rsidRPr="00946A0F">
              <w:rPr>
                <w:rFonts w:eastAsia="Arial Nova" w:cs="Arial"/>
                <w:color w:val="000000" w:themeColor="text1"/>
              </w:rPr>
              <w:t>/</w:t>
            </w:r>
            <w:r w:rsidR="00EA032A">
              <w:rPr>
                <w:rFonts w:eastAsia="Arial Nova" w:cs="Arial"/>
                <w:color w:val="000000" w:themeColor="text1"/>
              </w:rPr>
              <w:t xml:space="preserve"> </w:t>
            </w:r>
            <w:r w:rsidR="00533C20" w:rsidRPr="00BA7A43">
              <w:rPr>
                <w:rFonts w:eastAsia="Arial Nova" w:cs="Arial"/>
                <w:color w:val="000000" w:themeColor="text1"/>
              </w:rPr>
              <w:t xml:space="preserve">three groups and </w:t>
            </w:r>
            <w:r w:rsidR="508917F6" w:rsidRPr="00BA7A43">
              <w:rPr>
                <w:rFonts w:eastAsia="Arial Nova" w:cs="Arial"/>
                <w:color w:val="000000" w:themeColor="text1"/>
              </w:rPr>
              <w:t xml:space="preserve">be </w:t>
            </w:r>
            <w:r w:rsidR="00533C20" w:rsidRPr="00BA7A43">
              <w:rPr>
                <w:rFonts w:eastAsia="Arial Nova" w:cs="Arial"/>
                <w:color w:val="000000" w:themeColor="text1"/>
              </w:rPr>
              <w:t xml:space="preserve">given an aspect of the </w:t>
            </w:r>
            <w:r w:rsidR="508917F6" w:rsidRPr="00BA7A43">
              <w:rPr>
                <w:rFonts w:eastAsia="Arial Nova" w:cs="Arial"/>
                <w:color w:val="000000" w:themeColor="text1"/>
              </w:rPr>
              <w:t>OAP</w:t>
            </w:r>
            <w:r w:rsidR="00533C20" w:rsidRPr="00BA7A43">
              <w:rPr>
                <w:rFonts w:eastAsia="Arial Nova" w:cs="Arial"/>
                <w:color w:val="000000" w:themeColor="text1"/>
              </w:rPr>
              <w:t xml:space="preserve"> cycle. They will need to work together to recall and define this aspect of the cycle and </w:t>
            </w:r>
            <w:r w:rsidR="508917F6" w:rsidRPr="00BA7A43">
              <w:rPr>
                <w:rFonts w:eastAsia="Arial Nova" w:cs="Arial"/>
                <w:color w:val="000000" w:themeColor="text1"/>
              </w:rPr>
              <w:t xml:space="preserve">to </w:t>
            </w:r>
            <w:r w:rsidR="00533C20" w:rsidRPr="00BA7A43">
              <w:rPr>
                <w:rFonts w:eastAsia="Arial Nova" w:cs="Arial"/>
                <w:color w:val="000000" w:themeColor="text1"/>
              </w:rPr>
              <w:t xml:space="preserve">create a mind map poster of the information they can recall regarding their part of the cycle. </w:t>
            </w:r>
            <w:r w:rsidR="00F82D45" w:rsidRPr="00BA7A43">
              <w:rPr>
                <w:rFonts w:eastAsia="Arial Nova" w:cs="Arial"/>
                <w:color w:val="000000" w:themeColor="text1"/>
              </w:rPr>
              <w:t>Learners</w:t>
            </w:r>
            <w:r w:rsidR="00533C20" w:rsidRPr="00BA7A43">
              <w:rPr>
                <w:rFonts w:eastAsia="Arial Nova" w:cs="Arial"/>
                <w:color w:val="000000" w:themeColor="text1"/>
              </w:rPr>
              <w:t xml:space="preserve"> are encouraged to include key terminology developed from </w:t>
            </w:r>
            <w:r w:rsidR="006003B7">
              <w:rPr>
                <w:rFonts w:eastAsia="Arial Nova" w:cs="Arial"/>
                <w:color w:val="000000" w:themeColor="text1"/>
              </w:rPr>
              <w:t>Element</w:t>
            </w:r>
            <w:r w:rsidR="00533C20" w:rsidRPr="00BA7A43">
              <w:rPr>
                <w:rFonts w:eastAsia="Arial Nova" w:cs="Arial"/>
                <w:color w:val="000000" w:themeColor="text1"/>
              </w:rPr>
              <w:t xml:space="preserve"> 8</w:t>
            </w:r>
            <w:r w:rsidR="508917F6" w:rsidRPr="00BA7A43">
              <w:rPr>
                <w:rFonts w:eastAsia="Arial Nova" w:cs="Arial"/>
                <w:color w:val="000000" w:themeColor="text1"/>
              </w:rPr>
              <w:t>,</w:t>
            </w:r>
            <w:r w:rsidR="277BC2D7" w:rsidRPr="00BA7A43">
              <w:rPr>
                <w:rFonts w:eastAsia="Arial Nova" w:cs="Arial"/>
                <w:color w:val="000000" w:themeColor="text1"/>
              </w:rPr>
              <w:t xml:space="preserve"> like</w:t>
            </w:r>
            <w:r w:rsidR="00533C20" w:rsidRPr="00BA7A43">
              <w:rPr>
                <w:rFonts w:eastAsia="Arial Nova" w:cs="Arial"/>
                <w:color w:val="000000" w:themeColor="text1"/>
              </w:rPr>
              <w:t xml:space="preserve"> formative and summative assessment. They will attempt to do this independently without their notes. </w:t>
            </w:r>
          </w:p>
        </w:tc>
        <w:tc>
          <w:tcPr>
            <w:tcW w:w="3240" w:type="dxa"/>
            <w:tcMar>
              <w:left w:w="105" w:type="dxa"/>
              <w:right w:w="105" w:type="dxa"/>
            </w:tcMar>
          </w:tcPr>
          <w:p w14:paraId="41A13854" w14:textId="265BCCA2" w:rsidR="00533C20" w:rsidRPr="00BA7A43" w:rsidRDefault="00533C20" w:rsidP="00533C20">
            <w:pPr>
              <w:spacing w:line="259" w:lineRule="auto"/>
              <w:rPr>
                <w:rFonts w:eastAsia="Arial Nova" w:cs="Arial"/>
                <w:color w:val="000000" w:themeColor="text1"/>
              </w:rPr>
            </w:pPr>
            <w:r w:rsidRPr="00BA7A43">
              <w:rPr>
                <w:rFonts w:eastAsia="Arial Nova" w:cs="Arial"/>
                <w:color w:val="000000" w:themeColor="text1"/>
              </w:rPr>
              <w:t>Small</w:t>
            </w:r>
            <w:r w:rsidR="0047508D" w:rsidRPr="00BA7A43">
              <w:rPr>
                <w:rFonts w:eastAsia="Arial Nova" w:cs="Arial"/>
                <w:color w:val="000000" w:themeColor="text1"/>
              </w:rPr>
              <w:t>-</w:t>
            </w:r>
            <w:r w:rsidRPr="00BA7A43">
              <w:rPr>
                <w:rFonts w:eastAsia="Arial Nova" w:cs="Arial"/>
                <w:color w:val="000000" w:themeColor="text1"/>
              </w:rPr>
              <w:t>group task</w:t>
            </w:r>
          </w:p>
          <w:p w14:paraId="31EF18BA" w14:textId="77777777" w:rsidR="00675060" w:rsidRPr="00BA7A43" w:rsidRDefault="00675060" w:rsidP="00533C20">
            <w:pPr>
              <w:spacing w:line="259" w:lineRule="auto"/>
              <w:rPr>
                <w:rFonts w:eastAsia="Arial Nova" w:cs="Arial"/>
                <w:color w:val="000000" w:themeColor="text1"/>
              </w:rPr>
            </w:pPr>
          </w:p>
          <w:p w14:paraId="60FABB3E" w14:textId="271814BA" w:rsidR="00533C20" w:rsidRPr="00BA7A43" w:rsidRDefault="00533C20" w:rsidP="00533C20">
            <w:pPr>
              <w:spacing w:line="259" w:lineRule="auto"/>
              <w:rPr>
                <w:rFonts w:eastAsia="Arial Nova" w:cs="Arial"/>
                <w:color w:val="000000" w:themeColor="text1"/>
              </w:rPr>
            </w:pPr>
            <w:r w:rsidRPr="00BA7A43">
              <w:rPr>
                <w:rFonts w:eastAsia="Arial Nova" w:cs="Arial"/>
                <w:color w:val="000000" w:themeColor="text1"/>
              </w:rPr>
              <w:t>Small</w:t>
            </w:r>
            <w:r w:rsidR="0047508D" w:rsidRPr="00BA7A43">
              <w:rPr>
                <w:rFonts w:eastAsia="Arial Nova" w:cs="Arial"/>
                <w:color w:val="000000" w:themeColor="text1"/>
              </w:rPr>
              <w:t>-</w:t>
            </w:r>
            <w:r w:rsidRPr="00BA7A43">
              <w:rPr>
                <w:rFonts w:eastAsia="Arial Nova" w:cs="Arial"/>
                <w:color w:val="000000" w:themeColor="text1"/>
              </w:rPr>
              <w:t>group discussion</w:t>
            </w:r>
          </w:p>
          <w:p w14:paraId="5584B229" w14:textId="77777777" w:rsidR="00675060" w:rsidRPr="00BA7A43" w:rsidRDefault="00675060" w:rsidP="00533C20">
            <w:pPr>
              <w:spacing w:line="259" w:lineRule="auto"/>
              <w:rPr>
                <w:rFonts w:eastAsia="Arial Nova" w:cs="Arial"/>
                <w:color w:val="000000" w:themeColor="text1"/>
              </w:rPr>
            </w:pPr>
          </w:p>
          <w:p w14:paraId="0DEE135E" w14:textId="5464402C" w:rsidR="00533C20" w:rsidRPr="00BA7A43" w:rsidRDefault="00533C20" w:rsidP="00533C20">
            <w:pPr>
              <w:spacing w:line="259" w:lineRule="auto"/>
              <w:rPr>
                <w:rFonts w:eastAsia="Arial Nova" w:cs="Arial"/>
                <w:color w:val="000000" w:themeColor="text1"/>
              </w:rPr>
            </w:pPr>
            <w:r w:rsidRPr="00BA7A43">
              <w:rPr>
                <w:rFonts w:eastAsia="Arial Nova" w:cs="Arial"/>
                <w:color w:val="000000" w:themeColor="text1"/>
              </w:rPr>
              <w:t>Poster presentation</w:t>
            </w:r>
          </w:p>
        </w:tc>
        <w:tc>
          <w:tcPr>
            <w:tcW w:w="3240" w:type="dxa"/>
            <w:tcMar>
              <w:left w:w="105" w:type="dxa"/>
              <w:right w:w="105" w:type="dxa"/>
            </w:tcMar>
          </w:tcPr>
          <w:p w14:paraId="0169A876" w14:textId="77777777" w:rsidR="00533C20" w:rsidRPr="00BA7A43" w:rsidRDefault="00533C20" w:rsidP="00533C20">
            <w:pPr>
              <w:spacing w:line="259" w:lineRule="auto"/>
              <w:rPr>
                <w:rFonts w:eastAsia="Arial Nova" w:cs="Arial"/>
                <w:color w:val="000000" w:themeColor="text1"/>
                <w:szCs w:val="24"/>
              </w:rPr>
            </w:pPr>
            <w:r w:rsidRPr="00BA7A43">
              <w:rPr>
                <w:rFonts w:eastAsia="Arial Nova" w:cs="Arial"/>
                <w:color w:val="000000" w:themeColor="text1"/>
                <w:szCs w:val="24"/>
              </w:rPr>
              <w:t xml:space="preserve">Slide deck </w:t>
            </w:r>
          </w:p>
          <w:p w14:paraId="4D7069E5" w14:textId="77777777" w:rsidR="00533C20" w:rsidRPr="00BA7A43" w:rsidRDefault="00533C20" w:rsidP="00533C20">
            <w:pPr>
              <w:spacing w:line="259" w:lineRule="auto"/>
              <w:rPr>
                <w:rFonts w:eastAsia="Arial Nova" w:cs="Arial"/>
                <w:color w:val="000000" w:themeColor="text1"/>
                <w:szCs w:val="24"/>
              </w:rPr>
            </w:pPr>
            <w:r w:rsidRPr="00BA7A43">
              <w:rPr>
                <w:rFonts w:eastAsia="Arial Nova" w:cs="Arial"/>
                <w:color w:val="000000" w:themeColor="text1"/>
                <w:szCs w:val="24"/>
              </w:rPr>
              <w:t xml:space="preserve">A3 paper </w:t>
            </w:r>
          </w:p>
          <w:p w14:paraId="6C9B446A" w14:textId="6CC5A3D2" w:rsidR="00533C20" w:rsidRPr="00BA7A43" w:rsidRDefault="00D23339" w:rsidP="00533C20">
            <w:pPr>
              <w:spacing w:line="259" w:lineRule="auto"/>
              <w:rPr>
                <w:rFonts w:eastAsia="Arial Nova" w:cs="Arial"/>
                <w:color w:val="000000" w:themeColor="text1"/>
                <w:szCs w:val="24"/>
              </w:rPr>
            </w:pPr>
            <w:r>
              <w:rPr>
                <w:rFonts w:eastAsia="Arial Nova" w:cs="Arial"/>
                <w:color w:val="000000" w:themeColor="text1"/>
                <w:szCs w:val="24"/>
              </w:rPr>
              <w:t>A</w:t>
            </w:r>
            <w:r w:rsidRPr="00D23339">
              <w:rPr>
                <w:rFonts w:eastAsia="Arial Nova" w:cs="Arial"/>
                <w:color w:val="000000" w:themeColor="text1"/>
                <w:szCs w:val="24"/>
              </w:rPr>
              <w:t>dhesive putty</w:t>
            </w:r>
          </w:p>
        </w:tc>
      </w:tr>
      <w:tr w:rsidR="00533C20" w:rsidRPr="00C67613" w14:paraId="1949719C" w14:textId="77777777" w:rsidTr="741B11AB">
        <w:trPr>
          <w:trHeight w:val="300"/>
        </w:trPr>
        <w:tc>
          <w:tcPr>
            <w:tcW w:w="1980" w:type="dxa"/>
            <w:tcMar>
              <w:left w:w="105" w:type="dxa"/>
              <w:right w:w="105" w:type="dxa"/>
            </w:tcMar>
          </w:tcPr>
          <w:p w14:paraId="60E9FA50" w14:textId="77777777" w:rsidR="00533C20" w:rsidRPr="00BA7A43" w:rsidRDefault="00533C20" w:rsidP="00533C20">
            <w:pPr>
              <w:spacing w:line="259" w:lineRule="auto"/>
              <w:rPr>
                <w:rFonts w:eastAsia="Arial Nova" w:cs="Arial"/>
                <w:color w:val="000000" w:themeColor="text1"/>
              </w:rPr>
            </w:pPr>
            <w:r w:rsidRPr="00BA7A43">
              <w:rPr>
                <w:rFonts w:eastAsia="Arial Nova" w:cs="Arial"/>
                <w:color w:val="000000" w:themeColor="text1"/>
              </w:rPr>
              <w:t xml:space="preserve">5 minutes </w:t>
            </w:r>
          </w:p>
        </w:tc>
        <w:tc>
          <w:tcPr>
            <w:tcW w:w="4500" w:type="dxa"/>
            <w:tcMar>
              <w:left w:w="105" w:type="dxa"/>
              <w:right w:w="105" w:type="dxa"/>
            </w:tcMar>
          </w:tcPr>
          <w:p w14:paraId="0B34C59A" w14:textId="5B19CADE" w:rsidR="00533C20" w:rsidRPr="00BA7A43" w:rsidRDefault="1CE28D46" w:rsidP="00586D3A">
            <w:pPr>
              <w:spacing w:line="259" w:lineRule="auto"/>
              <w:rPr>
                <w:rFonts w:eastAsia="Arial Nova" w:cs="Arial"/>
                <w:color w:val="000000" w:themeColor="text1"/>
              </w:rPr>
            </w:pPr>
            <w:r w:rsidRPr="00BA7A43">
              <w:rPr>
                <w:rFonts w:eastAsia="Arial Nova" w:cs="Arial"/>
                <w:color w:val="000000" w:themeColor="text1"/>
              </w:rPr>
              <w:t>Part B:</w:t>
            </w:r>
            <w:r w:rsidR="03989FE5" w:rsidRPr="00BA7A43">
              <w:rPr>
                <w:rFonts w:eastAsia="Arial Nova" w:cs="Arial"/>
                <w:color w:val="000000" w:themeColor="text1"/>
              </w:rPr>
              <w:t xml:space="preserve"> </w:t>
            </w:r>
            <w:r w:rsidR="00F82D45" w:rsidRPr="00BA7A43">
              <w:rPr>
                <w:rFonts w:eastAsia="Arial Nova" w:cs="Arial"/>
                <w:color w:val="000000" w:themeColor="text1"/>
              </w:rPr>
              <w:t>Learners</w:t>
            </w:r>
            <w:r w:rsidR="00533C20" w:rsidRPr="00BA7A43">
              <w:rPr>
                <w:rFonts w:eastAsia="Arial Nova" w:cs="Arial"/>
                <w:color w:val="000000" w:themeColor="text1"/>
              </w:rPr>
              <w:t xml:space="preserve"> </w:t>
            </w:r>
            <w:r w:rsidR="03989FE5" w:rsidRPr="00BA7A43">
              <w:rPr>
                <w:rFonts w:eastAsia="Arial Nova" w:cs="Arial"/>
                <w:color w:val="000000" w:themeColor="text1"/>
              </w:rPr>
              <w:t xml:space="preserve">will </w:t>
            </w:r>
            <w:r w:rsidR="00533C20" w:rsidRPr="00BA7A43">
              <w:rPr>
                <w:rFonts w:eastAsia="Arial Nova" w:cs="Arial"/>
                <w:color w:val="000000" w:themeColor="text1"/>
              </w:rPr>
              <w:t xml:space="preserve">create a quiz </w:t>
            </w:r>
            <w:r w:rsidR="40E053F5" w:rsidRPr="00BA7A43">
              <w:rPr>
                <w:rFonts w:eastAsia="Arial Nova" w:cs="Arial"/>
                <w:color w:val="000000" w:themeColor="text1"/>
              </w:rPr>
              <w:t xml:space="preserve">consisting of three questions </w:t>
            </w:r>
            <w:r w:rsidR="00533C20" w:rsidRPr="00BA7A43">
              <w:rPr>
                <w:rFonts w:eastAsia="Arial Nova" w:cs="Arial"/>
                <w:color w:val="000000" w:themeColor="text1"/>
              </w:rPr>
              <w:t xml:space="preserve">based on their posters. </w:t>
            </w:r>
          </w:p>
        </w:tc>
        <w:tc>
          <w:tcPr>
            <w:tcW w:w="3240" w:type="dxa"/>
            <w:tcMar>
              <w:left w:w="105" w:type="dxa"/>
              <w:right w:w="105" w:type="dxa"/>
            </w:tcMar>
          </w:tcPr>
          <w:p w14:paraId="028D6610" w14:textId="54864E3D" w:rsidR="00533C20" w:rsidRPr="00BA7A43" w:rsidRDefault="00533C20" w:rsidP="00533C20">
            <w:pPr>
              <w:spacing w:line="259" w:lineRule="auto"/>
              <w:rPr>
                <w:rFonts w:eastAsia="Arial Nova" w:cs="Arial"/>
                <w:color w:val="000000" w:themeColor="text1"/>
              </w:rPr>
            </w:pPr>
            <w:r w:rsidRPr="00BA7A43">
              <w:rPr>
                <w:rFonts w:eastAsia="Arial Nova" w:cs="Arial"/>
                <w:color w:val="000000" w:themeColor="text1"/>
              </w:rPr>
              <w:t>Peer assessment</w:t>
            </w:r>
          </w:p>
          <w:p w14:paraId="5830B70E" w14:textId="77777777" w:rsidR="00675060" w:rsidRPr="00BA7A43" w:rsidRDefault="00675060" w:rsidP="00533C20">
            <w:pPr>
              <w:spacing w:line="259" w:lineRule="auto"/>
              <w:rPr>
                <w:rFonts w:eastAsia="Arial Nova" w:cs="Arial"/>
                <w:color w:val="000000" w:themeColor="text1"/>
              </w:rPr>
            </w:pPr>
          </w:p>
          <w:p w14:paraId="0591215F" w14:textId="3F74544D" w:rsidR="00533C20" w:rsidRPr="00BA7A43" w:rsidRDefault="00533C20" w:rsidP="00533C20">
            <w:pPr>
              <w:spacing w:line="259" w:lineRule="auto"/>
              <w:rPr>
                <w:rFonts w:eastAsia="Arial Nova" w:cs="Arial"/>
                <w:color w:val="000000" w:themeColor="text1"/>
              </w:rPr>
            </w:pPr>
            <w:r w:rsidRPr="00BA7A43">
              <w:rPr>
                <w:rFonts w:eastAsia="Arial Nova" w:cs="Arial"/>
                <w:color w:val="000000" w:themeColor="text1"/>
              </w:rPr>
              <w:t>Quiz</w:t>
            </w:r>
          </w:p>
        </w:tc>
        <w:tc>
          <w:tcPr>
            <w:tcW w:w="3240" w:type="dxa"/>
            <w:tcMar>
              <w:left w:w="105" w:type="dxa"/>
              <w:right w:w="105" w:type="dxa"/>
            </w:tcMar>
          </w:tcPr>
          <w:p w14:paraId="2BB9FDC6" w14:textId="77777777" w:rsidR="00533C20" w:rsidRPr="00BA7A43" w:rsidRDefault="00533C20" w:rsidP="00533C20">
            <w:pPr>
              <w:spacing w:line="259" w:lineRule="auto"/>
              <w:rPr>
                <w:rFonts w:eastAsia="Arial Nova" w:cs="Arial"/>
                <w:color w:val="000000" w:themeColor="text1"/>
                <w:szCs w:val="24"/>
              </w:rPr>
            </w:pPr>
            <w:r w:rsidRPr="00BA7A43">
              <w:rPr>
                <w:rFonts w:eastAsia="Arial Nova" w:cs="Arial"/>
                <w:color w:val="000000" w:themeColor="text1"/>
                <w:szCs w:val="24"/>
              </w:rPr>
              <w:t xml:space="preserve">Slide deck </w:t>
            </w:r>
          </w:p>
        </w:tc>
      </w:tr>
      <w:tr w:rsidR="00533C20" w:rsidRPr="00C67613" w14:paraId="6AEBBBA4" w14:textId="77777777" w:rsidTr="741B11AB">
        <w:trPr>
          <w:trHeight w:val="300"/>
        </w:trPr>
        <w:tc>
          <w:tcPr>
            <w:tcW w:w="1980" w:type="dxa"/>
            <w:tcMar>
              <w:left w:w="105" w:type="dxa"/>
              <w:right w:w="105" w:type="dxa"/>
            </w:tcMar>
          </w:tcPr>
          <w:p w14:paraId="31982C5A" w14:textId="77777777" w:rsidR="00533C20" w:rsidRPr="00BA7A43" w:rsidRDefault="00533C20" w:rsidP="00533C20">
            <w:pPr>
              <w:spacing w:line="259" w:lineRule="auto"/>
              <w:rPr>
                <w:rFonts w:eastAsia="Arial Nova" w:cs="Arial"/>
                <w:color w:val="000000" w:themeColor="text1"/>
              </w:rPr>
            </w:pPr>
            <w:r w:rsidRPr="00BA7A43">
              <w:rPr>
                <w:rFonts w:eastAsia="Arial Nova" w:cs="Arial"/>
                <w:color w:val="000000" w:themeColor="text1"/>
              </w:rPr>
              <w:t xml:space="preserve">20 minutes </w:t>
            </w:r>
          </w:p>
        </w:tc>
        <w:tc>
          <w:tcPr>
            <w:tcW w:w="4500" w:type="dxa"/>
            <w:tcMar>
              <w:left w:w="105" w:type="dxa"/>
              <w:right w:w="105" w:type="dxa"/>
            </w:tcMar>
          </w:tcPr>
          <w:p w14:paraId="35EA3D25" w14:textId="064B4762" w:rsidR="00533C20" w:rsidRPr="00BA7A43" w:rsidRDefault="1CE28D46" w:rsidP="00533C20">
            <w:pPr>
              <w:spacing w:line="259" w:lineRule="auto"/>
              <w:rPr>
                <w:rFonts w:eastAsia="Arial Nova" w:cs="Arial"/>
                <w:color w:val="000000" w:themeColor="text1"/>
              </w:rPr>
            </w:pPr>
            <w:r w:rsidRPr="00BA7A43">
              <w:rPr>
                <w:rFonts w:eastAsia="Arial Nova" w:cs="Arial"/>
                <w:color w:val="000000" w:themeColor="text1"/>
              </w:rPr>
              <w:t>Part C:</w:t>
            </w:r>
            <w:r w:rsidRPr="00BA7A43">
              <w:rPr>
                <w:rFonts w:eastAsia="Arial Nova" w:cs="Arial"/>
                <w:b/>
                <w:bCs/>
                <w:color w:val="000000" w:themeColor="text1"/>
              </w:rPr>
              <w:t xml:space="preserve"> </w:t>
            </w:r>
            <w:r w:rsidR="00F82D45" w:rsidRPr="00BA7A43">
              <w:rPr>
                <w:rFonts w:eastAsia="Arial Nova" w:cs="Arial"/>
                <w:color w:val="000000" w:themeColor="text1"/>
              </w:rPr>
              <w:t>Learners</w:t>
            </w:r>
            <w:r w:rsidR="00533C20" w:rsidRPr="00BA7A43">
              <w:rPr>
                <w:rFonts w:eastAsia="Arial Nova" w:cs="Arial"/>
                <w:color w:val="000000" w:themeColor="text1"/>
              </w:rPr>
              <w:t xml:space="preserve"> </w:t>
            </w:r>
            <w:r w:rsidR="40E053F5" w:rsidRPr="00BA7A43">
              <w:rPr>
                <w:rFonts w:eastAsia="Arial Nova" w:cs="Arial"/>
                <w:color w:val="000000" w:themeColor="text1"/>
              </w:rPr>
              <w:t xml:space="preserve">will </w:t>
            </w:r>
            <w:r w:rsidR="00533C20" w:rsidRPr="00BA7A43">
              <w:rPr>
                <w:rFonts w:eastAsia="Arial Nova" w:cs="Arial"/>
                <w:color w:val="000000" w:themeColor="text1"/>
              </w:rPr>
              <w:t>put their posters up around the room</w:t>
            </w:r>
            <w:r w:rsidRPr="00BA7A43">
              <w:rPr>
                <w:rFonts w:eastAsia="Arial Nova" w:cs="Arial"/>
                <w:color w:val="000000" w:themeColor="text1"/>
              </w:rPr>
              <w:t xml:space="preserve"> (</w:t>
            </w:r>
            <w:r w:rsidR="0072687D">
              <w:rPr>
                <w:rFonts w:eastAsia="Arial Nova" w:cs="Arial"/>
                <w:color w:val="000000" w:themeColor="text1"/>
              </w:rPr>
              <w:t>5</w:t>
            </w:r>
            <w:r w:rsidR="00EA032A" w:rsidRPr="00BA7A43">
              <w:rPr>
                <w:rFonts w:eastAsia="Arial Nova" w:cs="Arial"/>
                <w:color w:val="000000" w:themeColor="text1"/>
              </w:rPr>
              <w:t xml:space="preserve"> </w:t>
            </w:r>
            <w:r w:rsidRPr="00BA7A43">
              <w:rPr>
                <w:rFonts w:eastAsia="Arial Nova" w:cs="Arial"/>
                <w:color w:val="000000" w:themeColor="text1"/>
              </w:rPr>
              <w:t>minutes)</w:t>
            </w:r>
            <w:r w:rsidR="40E053F5" w:rsidRPr="00BA7A43">
              <w:rPr>
                <w:rFonts w:eastAsia="Arial Nova" w:cs="Arial"/>
                <w:color w:val="000000" w:themeColor="text1"/>
              </w:rPr>
              <w:t>.</w:t>
            </w:r>
          </w:p>
          <w:p w14:paraId="7638785C" w14:textId="10FE1D12" w:rsidR="00614462" w:rsidRPr="00BA7A43" w:rsidRDefault="00F82D45" w:rsidP="00533C20">
            <w:pPr>
              <w:spacing w:line="259" w:lineRule="auto"/>
              <w:rPr>
                <w:rFonts w:eastAsia="Arial Nova" w:cs="Arial"/>
                <w:color w:val="000000" w:themeColor="text1"/>
              </w:rPr>
            </w:pPr>
            <w:r w:rsidRPr="00BA7A43">
              <w:rPr>
                <w:rFonts w:eastAsia="Arial Nova" w:cs="Arial"/>
                <w:color w:val="000000" w:themeColor="text1"/>
              </w:rPr>
              <w:t>Learners</w:t>
            </w:r>
            <w:r w:rsidR="00533C20" w:rsidRPr="00BA7A43">
              <w:rPr>
                <w:rFonts w:eastAsia="Arial Nova" w:cs="Arial"/>
                <w:color w:val="000000" w:themeColor="text1"/>
              </w:rPr>
              <w:t xml:space="preserve"> will spend </w:t>
            </w:r>
            <w:r w:rsidR="0072687D">
              <w:rPr>
                <w:rFonts w:eastAsia="Arial Nova" w:cs="Arial"/>
                <w:color w:val="000000" w:themeColor="text1"/>
              </w:rPr>
              <w:t>5</w:t>
            </w:r>
            <w:r w:rsidR="00EA032A" w:rsidRPr="00BA7A43">
              <w:rPr>
                <w:rFonts w:eastAsia="Arial Nova" w:cs="Arial"/>
                <w:color w:val="000000" w:themeColor="text1"/>
              </w:rPr>
              <w:t xml:space="preserve"> </w:t>
            </w:r>
            <w:r w:rsidR="00533C20" w:rsidRPr="00BA7A43">
              <w:rPr>
                <w:rFonts w:eastAsia="Arial Nova" w:cs="Arial"/>
                <w:color w:val="000000" w:themeColor="text1"/>
              </w:rPr>
              <w:t xml:space="preserve">minutes on each poster </w:t>
            </w:r>
            <w:r w:rsidR="00614462" w:rsidRPr="00BA7A43">
              <w:rPr>
                <w:rFonts w:eastAsia="Arial Nova" w:cs="Arial"/>
                <w:color w:val="000000" w:themeColor="text1"/>
              </w:rPr>
              <w:t>type</w:t>
            </w:r>
            <w:r w:rsidR="00665394" w:rsidRPr="00BA7A43">
              <w:rPr>
                <w:rFonts w:eastAsia="Arial Nova" w:cs="Arial"/>
                <w:color w:val="000000" w:themeColor="text1"/>
              </w:rPr>
              <w:t>,</w:t>
            </w:r>
            <w:r w:rsidR="00614462" w:rsidRPr="00BA7A43">
              <w:rPr>
                <w:rFonts w:eastAsia="Arial Nova" w:cs="Arial"/>
                <w:color w:val="000000" w:themeColor="text1"/>
              </w:rPr>
              <w:t xml:space="preserve"> </w:t>
            </w:r>
            <w:r w:rsidR="00533C20" w:rsidRPr="00BA7A43">
              <w:rPr>
                <w:rFonts w:eastAsia="Arial Nova" w:cs="Arial"/>
                <w:color w:val="000000" w:themeColor="text1"/>
              </w:rPr>
              <w:t>reading the information and mak</w:t>
            </w:r>
            <w:r w:rsidR="00665394" w:rsidRPr="00BA7A43">
              <w:rPr>
                <w:rFonts w:eastAsia="Arial Nova" w:cs="Arial"/>
                <w:color w:val="000000" w:themeColor="text1"/>
              </w:rPr>
              <w:t>ing</w:t>
            </w:r>
            <w:r w:rsidR="00533C20" w:rsidRPr="00BA7A43">
              <w:rPr>
                <w:rFonts w:eastAsia="Arial Nova" w:cs="Arial"/>
                <w:color w:val="000000" w:themeColor="text1"/>
              </w:rPr>
              <w:t xml:space="preserve"> notes on any key information</w:t>
            </w:r>
            <w:r w:rsidR="00665394" w:rsidRPr="00BA7A43">
              <w:rPr>
                <w:rFonts w:eastAsia="Arial Nova" w:cs="Arial"/>
                <w:color w:val="000000" w:themeColor="text1"/>
              </w:rPr>
              <w:t xml:space="preserve"> </w:t>
            </w:r>
            <w:r w:rsidR="00614462" w:rsidRPr="00BA7A43">
              <w:rPr>
                <w:rFonts w:eastAsia="Arial Nova" w:cs="Arial"/>
                <w:color w:val="000000" w:themeColor="text1"/>
              </w:rPr>
              <w:t>(</w:t>
            </w:r>
            <w:r w:rsidR="00665394" w:rsidRPr="00BA7A43">
              <w:rPr>
                <w:rFonts w:eastAsia="Arial Nova" w:cs="Arial"/>
                <w:color w:val="000000" w:themeColor="text1"/>
              </w:rPr>
              <w:t>t</w:t>
            </w:r>
            <w:r w:rsidR="00614462" w:rsidRPr="00BA7A43">
              <w:rPr>
                <w:rFonts w:eastAsia="Arial Nova" w:cs="Arial"/>
                <w:color w:val="000000" w:themeColor="text1"/>
              </w:rPr>
              <w:t>otal</w:t>
            </w:r>
            <w:r w:rsidR="00665394" w:rsidRPr="00BA7A43">
              <w:rPr>
                <w:rFonts w:eastAsia="Arial Nova" w:cs="Arial"/>
                <w:color w:val="000000" w:themeColor="text1"/>
              </w:rPr>
              <w:t>:</w:t>
            </w:r>
            <w:r w:rsidR="00614462" w:rsidRPr="00BA7A43">
              <w:rPr>
                <w:rFonts w:eastAsia="Arial Nova" w:cs="Arial"/>
                <w:color w:val="000000" w:themeColor="text1"/>
              </w:rPr>
              <w:t xml:space="preserve"> 15 minutes).</w:t>
            </w:r>
          </w:p>
        </w:tc>
        <w:tc>
          <w:tcPr>
            <w:tcW w:w="3240" w:type="dxa"/>
            <w:tcMar>
              <w:left w:w="105" w:type="dxa"/>
              <w:right w:w="105" w:type="dxa"/>
            </w:tcMar>
          </w:tcPr>
          <w:p w14:paraId="6F6E67B1" w14:textId="618E49E4" w:rsidR="00533C20" w:rsidRPr="00BA7A43" w:rsidRDefault="00533C20" w:rsidP="00533C20">
            <w:pPr>
              <w:spacing w:line="259" w:lineRule="auto"/>
              <w:rPr>
                <w:rFonts w:eastAsia="Arial Nova" w:cs="Arial"/>
                <w:color w:val="000000" w:themeColor="text1"/>
              </w:rPr>
            </w:pPr>
            <w:r w:rsidRPr="00BA7A43">
              <w:rPr>
                <w:rFonts w:eastAsia="Arial Nova" w:cs="Arial"/>
                <w:color w:val="000000" w:themeColor="text1"/>
              </w:rPr>
              <w:t>Study skills</w:t>
            </w:r>
          </w:p>
          <w:p w14:paraId="590C71C5" w14:textId="77777777" w:rsidR="00675060" w:rsidRPr="00BA7A43" w:rsidRDefault="00675060" w:rsidP="00533C20">
            <w:pPr>
              <w:spacing w:line="259" w:lineRule="auto"/>
              <w:rPr>
                <w:rFonts w:eastAsia="Arial Nova" w:cs="Arial"/>
                <w:color w:val="000000" w:themeColor="text1"/>
              </w:rPr>
            </w:pPr>
          </w:p>
          <w:p w14:paraId="798CDE51" w14:textId="7FAE044A" w:rsidR="00533C20" w:rsidRPr="00E63CF4" w:rsidRDefault="00533C20" w:rsidP="00533C20">
            <w:pPr>
              <w:spacing w:line="259" w:lineRule="auto"/>
              <w:rPr>
                <w:rFonts w:eastAsia="Arial Nova" w:cs="Arial"/>
                <w:color w:val="000000" w:themeColor="text1"/>
              </w:rPr>
            </w:pPr>
            <w:r w:rsidRPr="00BA7A43">
              <w:rPr>
                <w:rFonts w:eastAsia="Arial Nova" w:cs="Arial"/>
                <w:color w:val="000000" w:themeColor="text1"/>
              </w:rPr>
              <w:t>Note</w:t>
            </w:r>
            <w:r w:rsidR="00EA032A">
              <w:rPr>
                <w:rFonts w:eastAsia="Arial Nova" w:cs="Arial"/>
                <w:color w:val="000000" w:themeColor="text1"/>
              </w:rPr>
              <w:t xml:space="preserve"> </w:t>
            </w:r>
            <w:r w:rsidRPr="00E63CF4">
              <w:rPr>
                <w:rFonts w:eastAsia="Arial Nova" w:cs="Arial"/>
                <w:color w:val="000000" w:themeColor="text1"/>
              </w:rPr>
              <w:t>taking</w:t>
            </w:r>
          </w:p>
          <w:p w14:paraId="33869978" w14:textId="77777777" w:rsidR="00675060" w:rsidRPr="00E63CF4" w:rsidRDefault="00675060" w:rsidP="00533C20">
            <w:pPr>
              <w:spacing w:line="259" w:lineRule="auto"/>
              <w:rPr>
                <w:rFonts w:eastAsia="Arial Nova" w:cs="Arial"/>
                <w:color w:val="000000" w:themeColor="text1"/>
              </w:rPr>
            </w:pPr>
          </w:p>
          <w:p w14:paraId="2C39D4B8" w14:textId="4729CF57" w:rsidR="00533C20" w:rsidRPr="00E63CF4" w:rsidRDefault="00533C20" w:rsidP="00533C20">
            <w:pPr>
              <w:spacing w:line="259" w:lineRule="auto"/>
              <w:rPr>
                <w:rFonts w:eastAsia="Arial Nova" w:cs="Arial"/>
                <w:color w:val="000000" w:themeColor="text1"/>
              </w:rPr>
            </w:pPr>
            <w:r w:rsidRPr="00E63CF4">
              <w:rPr>
                <w:rFonts w:eastAsia="Arial Nova" w:cs="Arial"/>
                <w:color w:val="000000" w:themeColor="text1"/>
              </w:rPr>
              <w:t>Peer review</w:t>
            </w:r>
          </w:p>
          <w:p w14:paraId="349E19FF" w14:textId="77777777" w:rsidR="00675060" w:rsidRPr="00E63CF4" w:rsidRDefault="00675060" w:rsidP="00533C20">
            <w:pPr>
              <w:spacing w:line="259" w:lineRule="auto"/>
              <w:rPr>
                <w:rFonts w:eastAsia="Arial Nova" w:cs="Arial"/>
                <w:color w:val="000000" w:themeColor="text1"/>
              </w:rPr>
            </w:pPr>
          </w:p>
          <w:p w14:paraId="41A26418" w14:textId="2A041EB0" w:rsidR="00533C20" w:rsidRPr="00E63CF4" w:rsidRDefault="00533C20" w:rsidP="00533C20">
            <w:pPr>
              <w:spacing w:line="259" w:lineRule="auto"/>
              <w:rPr>
                <w:rFonts w:eastAsia="Arial Nova" w:cs="Arial"/>
                <w:color w:val="000000" w:themeColor="text1"/>
              </w:rPr>
            </w:pPr>
            <w:r w:rsidRPr="00E63CF4">
              <w:rPr>
                <w:rFonts w:eastAsia="Arial Nova" w:cs="Arial"/>
                <w:color w:val="000000" w:themeColor="text1"/>
              </w:rPr>
              <w:t>Reading skills</w:t>
            </w:r>
          </w:p>
        </w:tc>
        <w:tc>
          <w:tcPr>
            <w:tcW w:w="3240" w:type="dxa"/>
            <w:tcMar>
              <w:left w:w="105" w:type="dxa"/>
              <w:right w:w="105" w:type="dxa"/>
            </w:tcMar>
          </w:tcPr>
          <w:p w14:paraId="0DE6D0FA" w14:textId="77777777" w:rsidR="00533C20" w:rsidRPr="00E63CF4" w:rsidRDefault="00533C20" w:rsidP="00533C20">
            <w:pPr>
              <w:spacing w:line="259" w:lineRule="auto"/>
              <w:rPr>
                <w:rFonts w:eastAsia="Arial Nova" w:cs="Arial"/>
                <w:color w:val="000000" w:themeColor="text1"/>
                <w:szCs w:val="24"/>
              </w:rPr>
            </w:pPr>
            <w:r w:rsidRPr="00E63CF4">
              <w:rPr>
                <w:rFonts w:eastAsia="Arial Nova" w:cs="Arial"/>
                <w:color w:val="000000" w:themeColor="text1"/>
                <w:szCs w:val="24"/>
              </w:rPr>
              <w:t xml:space="preserve">Slide deck </w:t>
            </w:r>
          </w:p>
        </w:tc>
      </w:tr>
      <w:tr w:rsidR="00533C20" w:rsidRPr="00C67613" w14:paraId="1DAE4228" w14:textId="77777777" w:rsidTr="741B11AB">
        <w:trPr>
          <w:trHeight w:val="300"/>
        </w:trPr>
        <w:tc>
          <w:tcPr>
            <w:tcW w:w="1980" w:type="dxa"/>
            <w:tcMar>
              <w:left w:w="105" w:type="dxa"/>
              <w:right w:w="105" w:type="dxa"/>
            </w:tcMar>
          </w:tcPr>
          <w:p w14:paraId="708A84F3" w14:textId="77777777" w:rsidR="00533C20" w:rsidRPr="00BA7A43" w:rsidRDefault="00533C20" w:rsidP="00533C20">
            <w:pPr>
              <w:spacing w:line="259" w:lineRule="auto"/>
              <w:rPr>
                <w:rFonts w:eastAsia="Arial Nova" w:cs="Arial"/>
                <w:color w:val="000000" w:themeColor="text1"/>
              </w:rPr>
            </w:pPr>
            <w:r w:rsidRPr="00BA7A43">
              <w:rPr>
                <w:rFonts w:eastAsia="Arial Nova" w:cs="Arial"/>
                <w:color w:val="000000" w:themeColor="text1"/>
              </w:rPr>
              <w:t xml:space="preserve">15 minutes </w:t>
            </w:r>
          </w:p>
        </w:tc>
        <w:tc>
          <w:tcPr>
            <w:tcW w:w="4500" w:type="dxa"/>
            <w:tcMar>
              <w:left w:w="105" w:type="dxa"/>
              <w:right w:w="105" w:type="dxa"/>
            </w:tcMar>
          </w:tcPr>
          <w:p w14:paraId="0D1B6095" w14:textId="6A11033D" w:rsidR="00533C20" w:rsidRPr="00BA7A43" w:rsidRDefault="1CE28D46" w:rsidP="00533C20">
            <w:pPr>
              <w:spacing w:line="259" w:lineRule="auto"/>
              <w:rPr>
                <w:rFonts w:eastAsia="Arial Nova" w:cs="Arial"/>
                <w:b/>
                <w:bCs/>
                <w:color w:val="000000" w:themeColor="text1"/>
              </w:rPr>
            </w:pPr>
            <w:r w:rsidRPr="00BA7A43">
              <w:rPr>
                <w:rFonts w:eastAsia="Arial Nova" w:cs="Arial"/>
                <w:color w:val="000000" w:themeColor="text1"/>
              </w:rPr>
              <w:t xml:space="preserve">Part D: </w:t>
            </w:r>
            <w:r w:rsidR="00533C20" w:rsidRPr="00BA7A43">
              <w:rPr>
                <w:rFonts w:eastAsia="Arial Nova" w:cs="Arial"/>
                <w:color w:val="000000" w:themeColor="text1"/>
              </w:rPr>
              <w:t>Quiz</w:t>
            </w:r>
            <w:r w:rsidR="00533C20" w:rsidRPr="00BA7A43">
              <w:rPr>
                <w:rFonts w:eastAsia="Arial Nova" w:cs="Arial"/>
                <w:b/>
                <w:bCs/>
                <w:color w:val="000000" w:themeColor="text1"/>
              </w:rPr>
              <w:t xml:space="preserve"> </w:t>
            </w:r>
          </w:p>
          <w:p w14:paraId="498DFF42" w14:textId="3B3CE54C" w:rsidR="00533C20" w:rsidRPr="00BA7A43" w:rsidRDefault="00F82D45" w:rsidP="00533C20">
            <w:pPr>
              <w:spacing w:line="259" w:lineRule="auto"/>
              <w:rPr>
                <w:rFonts w:eastAsia="Arial Nova" w:cs="Arial"/>
                <w:color w:val="000000" w:themeColor="text1"/>
              </w:rPr>
            </w:pPr>
            <w:r w:rsidRPr="00BA7A43">
              <w:rPr>
                <w:rFonts w:eastAsia="Arial Nova" w:cs="Arial"/>
                <w:color w:val="000000" w:themeColor="text1"/>
              </w:rPr>
              <w:t>Learners</w:t>
            </w:r>
            <w:r w:rsidR="00533C20" w:rsidRPr="00BA7A43">
              <w:rPr>
                <w:rFonts w:eastAsia="Arial Nova" w:cs="Arial"/>
                <w:color w:val="000000" w:themeColor="text1"/>
              </w:rPr>
              <w:t xml:space="preserve"> </w:t>
            </w:r>
            <w:r w:rsidR="00665394" w:rsidRPr="00BA7A43">
              <w:rPr>
                <w:rFonts w:eastAsia="Arial Nova" w:cs="Arial"/>
                <w:color w:val="000000" w:themeColor="text1"/>
              </w:rPr>
              <w:t xml:space="preserve">will </w:t>
            </w:r>
            <w:r w:rsidR="00533C20" w:rsidRPr="00BA7A43">
              <w:rPr>
                <w:rFonts w:eastAsia="Arial Nova" w:cs="Arial"/>
                <w:color w:val="000000" w:themeColor="text1"/>
              </w:rPr>
              <w:t>take it in turns to read the questions for their peers to answer</w:t>
            </w:r>
            <w:r w:rsidR="00060288" w:rsidRPr="00BA7A43">
              <w:rPr>
                <w:rFonts w:eastAsia="Arial Nova" w:cs="Arial"/>
                <w:color w:val="000000" w:themeColor="text1"/>
              </w:rPr>
              <w:t>,</w:t>
            </w:r>
            <w:r w:rsidR="00533C20" w:rsidRPr="00BA7A43">
              <w:rPr>
                <w:rFonts w:eastAsia="Arial Nova" w:cs="Arial"/>
                <w:color w:val="000000" w:themeColor="text1"/>
              </w:rPr>
              <w:t xml:space="preserve"> based on their part of the cycle and what they have learn</w:t>
            </w:r>
            <w:r w:rsidR="00FE064A" w:rsidRPr="00BA7A43">
              <w:rPr>
                <w:rFonts w:eastAsia="Arial Nova" w:cs="Arial"/>
                <w:color w:val="000000" w:themeColor="text1"/>
              </w:rPr>
              <w:t>t</w:t>
            </w:r>
            <w:r w:rsidR="00533C20" w:rsidRPr="00BA7A43">
              <w:rPr>
                <w:rFonts w:eastAsia="Arial Nova" w:cs="Arial"/>
                <w:color w:val="000000" w:themeColor="text1"/>
              </w:rPr>
              <w:t xml:space="preserve"> from reading the posters.</w:t>
            </w:r>
          </w:p>
          <w:p w14:paraId="28798C65" w14:textId="5CC73B5F" w:rsidR="00533C20" w:rsidRPr="00BA7A43" w:rsidRDefault="00533C20" w:rsidP="00533C20">
            <w:pPr>
              <w:spacing w:line="259" w:lineRule="auto"/>
              <w:rPr>
                <w:rFonts w:eastAsia="Arial Nova" w:cs="Arial"/>
                <w:color w:val="000000" w:themeColor="text1"/>
              </w:rPr>
            </w:pPr>
            <w:r w:rsidRPr="00BA7A43">
              <w:rPr>
                <w:rFonts w:eastAsia="Arial Nova" w:cs="Arial"/>
                <w:color w:val="000000" w:themeColor="text1"/>
              </w:rPr>
              <w:lastRenderedPageBreak/>
              <w:t xml:space="preserve">Once all </w:t>
            </w:r>
            <w:r w:rsidR="00060288" w:rsidRPr="00BA7A43">
              <w:rPr>
                <w:rFonts w:eastAsia="Arial Nova" w:cs="Arial"/>
                <w:color w:val="000000" w:themeColor="text1"/>
              </w:rPr>
              <w:t xml:space="preserve">the </w:t>
            </w:r>
            <w:r w:rsidRPr="00BA7A43">
              <w:rPr>
                <w:rFonts w:eastAsia="Arial Nova" w:cs="Arial"/>
                <w:color w:val="000000" w:themeColor="text1"/>
              </w:rPr>
              <w:t xml:space="preserve">groups have </w:t>
            </w:r>
            <w:r w:rsidR="00060288" w:rsidRPr="00BA7A43">
              <w:rPr>
                <w:rFonts w:eastAsia="Arial Nova" w:cs="Arial"/>
                <w:color w:val="000000" w:themeColor="text1"/>
              </w:rPr>
              <w:t>finished</w:t>
            </w:r>
            <w:r w:rsidRPr="00BA7A43">
              <w:rPr>
                <w:rFonts w:eastAsia="Arial Nova" w:cs="Arial"/>
                <w:color w:val="000000" w:themeColor="text1"/>
              </w:rPr>
              <w:t xml:space="preserve">, </w:t>
            </w:r>
            <w:r w:rsidR="00F82D45" w:rsidRPr="00BA7A43">
              <w:rPr>
                <w:rFonts w:eastAsia="Arial Nova" w:cs="Arial"/>
                <w:color w:val="000000" w:themeColor="text1"/>
              </w:rPr>
              <w:t>learners</w:t>
            </w:r>
            <w:r w:rsidRPr="00BA7A43">
              <w:rPr>
                <w:rFonts w:eastAsia="Arial Nova" w:cs="Arial"/>
                <w:color w:val="000000" w:themeColor="text1"/>
              </w:rPr>
              <w:t xml:space="preserve"> </w:t>
            </w:r>
            <w:r w:rsidR="00060288" w:rsidRPr="00BA7A43">
              <w:rPr>
                <w:rFonts w:eastAsia="Arial Nova" w:cs="Arial"/>
                <w:color w:val="000000" w:themeColor="text1"/>
              </w:rPr>
              <w:t>will</w:t>
            </w:r>
            <w:r w:rsidRPr="00BA7A43">
              <w:rPr>
                <w:rFonts w:eastAsia="Arial Nova" w:cs="Arial"/>
                <w:color w:val="000000" w:themeColor="text1"/>
              </w:rPr>
              <w:t xml:space="preserve"> count their scores and calculate their percentage. </w:t>
            </w:r>
          </w:p>
        </w:tc>
        <w:tc>
          <w:tcPr>
            <w:tcW w:w="3240" w:type="dxa"/>
            <w:tcMar>
              <w:left w:w="105" w:type="dxa"/>
              <w:right w:w="105" w:type="dxa"/>
            </w:tcMar>
          </w:tcPr>
          <w:p w14:paraId="5A0BBD68" w14:textId="33156301" w:rsidR="00533C20" w:rsidRPr="00BA7A43" w:rsidRDefault="00533C20" w:rsidP="00533C20">
            <w:pPr>
              <w:spacing w:line="259" w:lineRule="auto"/>
              <w:rPr>
                <w:rFonts w:eastAsia="Arial Nova" w:cs="Arial"/>
                <w:color w:val="000000" w:themeColor="text1"/>
              </w:rPr>
            </w:pPr>
            <w:r w:rsidRPr="00BA7A43">
              <w:rPr>
                <w:rFonts w:eastAsia="Arial Nova" w:cs="Arial"/>
                <w:color w:val="000000" w:themeColor="text1"/>
              </w:rPr>
              <w:lastRenderedPageBreak/>
              <w:t>Quiz</w:t>
            </w:r>
          </w:p>
          <w:p w14:paraId="2F65C038" w14:textId="77777777" w:rsidR="00675060" w:rsidRPr="00BA7A43" w:rsidRDefault="00675060" w:rsidP="00533C20">
            <w:pPr>
              <w:spacing w:line="259" w:lineRule="auto"/>
              <w:rPr>
                <w:rFonts w:eastAsia="Arial Nova" w:cs="Arial"/>
                <w:color w:val="000000" w:themeColor="text1"/>
              </w:rPr>
            </w:pPr>
          </w:p>
          <w:p w14:paraId="0F6E19E6" w14:textId="1DC6AD8D" w:rsidR="00533C20" w:rsidRPr="00BA7A43" w:rsidRDefault="00533C20" w:rsidP="00533C20">
            <w:pPr>
              <w:spacing w:line="259" w:lineRule="auto"/>
              <w:rPr>
                <w:rFonts w:eastAsia="Arial Nova" w:cs="Arial"/>
                <w:color w:val="000000" w:themeColor="text1"/>
              </w:rPr>
            </w:pPr>
            <w:r w:rsidRPr="00BA7A43">
              <w:rPr>
                <w:rFonts w:eastAsia="Arial Nova" w:cs="Arial"/>
                <w:color w:val="000000" w:themeColor="text1"/>
              </w:rPr>
              <w:t>Peer</w:t>
            </w:r>
            <w:r w:rsidR="00060288" w:rsidRPr="00BA7A43">
              <w:rPr>
                <w:rFonts w:eastAsia="Arial Nova" w:cs="Arial"/>
                <w:color w:val="000000" w:themeColor="text1"/>
              </w:rPr>
              <w:t xml:space="preserve"> </w:t>
            </w:r>
            <w:r w:rsidRPr="00BA7A43">
              <w:rPr>
                <w:rFonts w:eastAsia="Arial Nova" w:cs="Arial"/>
                <w:color w:val="000000" w:themeColor="text1"/>
              </w:rPr>
              <w:t>assessment</w:t>
            </w:r>
          </w:p>
          <w:p w14:paraId="493081E1" w14:textId="77777777" w:rsidR="00675060" w:rsidRPr="00BA7A43" w:rsidRDefault="00675060" w:rsidP="00533C20">
            <w:pPr>
              <w:spacing w:line="259" w:lineRule="auto"/>
              <w:rPr>
                <w:rFonts w:eastAsia="Arial Nova" w:cs="Arial"/>
                <w:color w:val="000000" w:themeColor="text1"/>
              </w:rPr>
            </w:pPr>
          </w:p>
          <w:p w14:paraId="0DE43B3D" w14:textId="69FCB749" w:rsidR="00533C20" w:rsidRPr="00BA7A43" w:rsidRDefault="00533C20" w:rsidP="00533C20">
            <w:pPr>
              <w:spacing w:line="259" w:lineRule="auto"/>
              <w:rPr>
                <w:rFonts w:eastAsia="Arial Nova" w:cs="Arial"/>
                <w:color w:val="000000" w:themeColor="text1"/>
              </w:rPr>
            </w:pPr>
            <w:r w:rsidRPr="00BA7A43">
              <w:rPr>
                <w:rFonts w:eastAsia="Arial Nova" w:cs="Arial"/>
                <w:color w:val="000000" w:themeColor="text1"/>
              </w:rPr>
              <w:t>Self-assessment</w:t>
            </w:r>
          </w:p>
        </w:tc>
        <w:tc>
          <w:tcPr>
            <w:tcW w:w="3240" w:type="dxa"/>
            <w:tcMar>
              <w:left w:w="105" w:type="dxa"/>
              <w:right w:w="105" w:type="dxa"/>
            </w:tcMar>
          </w:tcPr>
          <w:p w14:paraId="07C14CDC" w14:textId="77777777" w:rsidR="00533C20" w:rsidRPr="00BA7A43" w:rsidRDefault="00533C20" w:rsidP="00533C20">
            <w:pPr>
              <w:spacing w:line="259" w:lineRule="auto"/>
              <w:rPr>
                <w:rFonts w:eastAsia="Arial Nova" w:cs="Arial"/>
                <w:color w:val="000000" w:themeColor="text1"/>
                <w:szCs w:val="24"/>
              </w:rPr>
            </w:pPr>
            <w:r w:rsidRPr="00BA7A43">
              <w:rPr>
                <w:rFonts w:eastAsia="Arial Nova" w:cs="Arial"/>
                <w:color w:val="000000" w:themeColor="text1"/>
                <w:szCs w:val="24"/>
              </w:rPr>
              <w:t xml:space="preserve">Slide deck </w:t>
            </w:r>
          </w:p>
        </w:tc>
      </w:tr>
      <w:tr w:rsidR="00533C20" w:rsidRPr="00C67613" w14:paraId="6C6C19BE" w14:textId="77777777" w:rsidTr="741B11AB">
        <w:trPr>
          <w:trHeight w:val="300"/>
        </w:trPr>
        <w:tc>
          <w:tcPr>
            <w:tcW w:w="1980" w:type="dxa"/>
            <w:tcMar>
              <w:left w:w="105" w:type="dxa"/>
              <w:right w:w="105" w:type="dxa"/>
            </w:tcMar>
          </w:tcPr>
          <w:p w14:paraId="412CAEC8" w14:textId="77777777" w:rsidR="00533C20" w:rsidRPr="006B359C" w:rsidRDefault="00533C20" w:rsidP="00533C20">
            <w:pPr>
              <w:spacing w:line="259" w:lineRule="auto"/>
              <w:rPr>
                <w:rFonts w:eastAsia="Arial Nova" w:cs="Arial"/>
                <w:color w:val="000000" w:themeColor="text1"/>
              </w:rPr>
            </w:pPr>
            <w:r w:rsidRPr="006B359C">
              <w:rPr>
                <w:rFonts w:eastAsia="Arial Nova" w:cs="Arial"/>
                <w:color w:val="000000" w:themeColor="text1"/>
              </w:rPr>
              <w:t xml:space="preserve">10 minutes </w:t>
            </w:r>
          </w:p>
        </w:tc>
        <w:tc>
          <w:tcPr>
            <w:tcW w:w="4500" w:type="dxa"/>
            <w:tcMar>
              <w:left w:w="105" w:type="dxa"/>
              <w:right w:w="105" w:type="dxa"/>
            </w:tcMar>
          </w:tcPr>
          <w:p w14:paraId="6A39F59C" w14:textId="3B9C2220" w:rsidR="00533C20" w:rsidRPr="006B359C" w:rsidRDefault="1CE28D46" w:rsidP="741B11AB">
            <w:pPr>
              <w:spacing w:line="259" w:lineRule="auto"/>
              <w:rPr>
                <w:rFonts w:eastAsia="Arial Nova" w:cs="Arial"/>
                <w:color w:val="000000" w:themeColor="text1"/>
              </w:rPr>
            </w:pPr>
            <w:r w:rsidRPr="006B359C">
              <w:rPr>
                <w:rFonts w:eastAsia="Arial Nova" w:cs="Arial"/>
                <w:color w:val="000000" w:themeColor="text1"/>
              </w:rPr>
              <w:t xml:space="preserve">The role of the </w:t>
            </w:r>
            <w:r w:rsidR="007571D7" w:rsidRPr="006B359C">
              <w:rPr>
                <w:rFonts w:eastAsia="Arial Nova" w:cs="Arial"/>
                <w:color w:val="000000" w:themeColor="text1"/>
              </w:rPr>
              <w:t>e</w:t>
            </w:r>
            <w:r w:rsidR="14305899" w:rsidRPr="006B359C">
              <w:rPr>
                <w:rFonts w:eastAsia="Arial Nova" w:cs="Arial"/>
                <w:color w:val="000000" w:themeColor="text1"/>
              </w:rPr>
              <w:t xml:space="preserve">arly </w:t>
            </w:r>
            <w:r w:rsidR="007571D7" w:rsidRPr="006B359C">
              <w:rPr>
                <w:rFonts w:eastAsia="Arial Nova" w:cs="Arial"/>
                <w:color w:val="000000" w:themeColor="text1"/>
              </w:rPr>
              <w:t>y</w:t>
            </w:r>
            <w:r w:rsidR="14305899" w:rsidRPr="006B359C">
              <w:rPr>
                <w:rFonts w:eastAsia="Arial Nova" w:cs="Arial"/>
                <w:color w:val="000000" w:themeColor="text1"/>
              </w:rPr>
              <w:t xml:space="preserve">ears </w:t>
            </w:r>
            <w:r w:rsidR="007571D7" w:rsidRPr="006B359C">
              <w:rPr>
                <w:rFonts w:eastAsia="Arial Nova" w:cs="Arial"/>
                <w:color w:val="000000" w:themeColor="text1"/>
              </w:rPr>
              <w:t>p</w:t>
            </w:r>
            <w:r w:rsidR="14305899" w:rsidRPr="006B359C">
              <w:rPr>
                <w:rFonts w:eastAsia="Arial Nova" w:cs="Arial"/>
                <w:color w:val="000000" w:themeColor="text1"/>
              </w:rPr>
              <w:t>ractitioner</w:t>
            </w:r>
            <w:r w:rsidR="00EA032A">
              <w:rPr>
                <w:rFonts w:eastAsia="Arial Nova" w:cs="Arial"/>
                <w:color w:val="000000" w:themeColor="text1"/>
              </w:rPr>
              <w:t>.</w:t>
            </w:r>
          </w:p>
          <w:p w14:paraId="19928546" w14:textId="35615BB0" w:rsidR="00614462" w:rsidRPr="006B359C" w:rsidRDefault="00614462" w:rsidP="00533C20">
            <w:pPr>
              <w:spacing w:line="259" w:lineRule="auto"/>
              <w:rPr>
                <w:rFonts w:eastAsia="Arial Nova" w:cs="Arial"/>
                <w:color w:val="000000" w:themeColor="text1"/>
              </w:rPr>
            </w:pPr>
            <w:r w:rsidRPr="006B359C">
              <w:rPr>
                <w:rFonts w:eastAsia="Arial Nova" w:cs="Arial"/>
                <w:color w:val="000000" w:themeColor="text1"/>
              </w:rPr>
              <w:t xml:space="preserve">Structured questions based on the importance of the OAP </w:t>
            </w:r>
            <w:r w:rsidR="00060288" w:rsidRPr="006B359C">
              <w:rPr>
                <w:rFonts w:eastAsia="Arial Nova" w:cs="Arial"/>
                <w:color w:val="000000" w:themeColor="text1"/>
              </w:rPr>
              <w:t xml:space="preserve">cycle </w:t>
            </w:r>
            <w:r w:rsidRPr="006B359C">
              <w:rPr>
                <w:rFonts w:eastAsia="Arial Nova" w:cs="Arial"/>
                <w:color w:val="000000" w:themeColor="text1"/>
              </w:rPr>
              <w:t xml:space="preserve">and why it is an important part of </w:t>
            </w:r>
            <w:r w:rsidR="004D12A4" w:rsidRPr="006B359C">
              <w:rPr>
                <w:rFonts w:eastAsia="Arial Nova" w:cs="Arial"/>
                <w:color w:val="000000" w:themeColor="text1"/>
              </w:rPr>
              <w:t xml:space="preserve">the </w:t>
            </w:r>
            <w:r w:rsidR="0047508D" w:rsidRPr="006B359C">
              <w:rPr>
                <w:rFonts w:eastAsia="Arial Nova" w:cs="Arial"/>
                <w:color w:val="000000" w:themeColor="text1"/>
              </w:rPr>
              <w:t xml:space="preserve">early years practitioner’s </w:t>
            </w:r>
            <w:r w:rsidRPr="006B359C">
              <w:rPr>
                <w:rFonts w:eastAsia="Arial Nova" w:cs="Arial"/>
                <w:color w:val="000000" w:themeColor="text1"/>
              </w:rPr>
              <w:t xml:space="preserve">role. </w:t>
            </w:r>
          </w:p>
          <w:p w14:paraId="645D3EDE" w14:textId="72254655" w:rsidR="00533C20" w:rsidRPr="006B359C" w:rsidRDefault="00F82D45" w:rsidP="00533C20">
            <w:pPr>
              <w:spacing w:line="259" w:lineRule="auto"/>
              <w:rPr>
                <w:rFonts w:eastAsia="Arial Nova" w:cs="Arial"/>
                <w:color w:val="000000" w:themeColor="text1"/>
              </w:rPr>
            </w:pPr>
            <w:r w:rsidRPr="006B359C">
              <w:rPr>
                <w:rFonts w:eastAsia="Arial Nova" w:cs="Arial"/>
                <w:color w:val="000000" w:themeColor="text1"/>
              </w:rPr>
              <w:t>Learners</w:t>
            </w:r>
            <w:r w:rsidR="00533C20" w:rsidRPr="006B359C">
              <w:rPr>
                <w:rFonts w:eastAsia="Arial Nova" w:cs="Arial"/>
                <w:color w:val="000000" w:themeColor="text1"/>
              </w:rPr>
              <w:t xml:space="preserve"> </w:t>
            </w:r>
            <w:r w:rsidR="00060288" w:rsidRPr="006B359C">
              <w:rPr>
                <w:rFonts w:eastAsia="Arial Nova" w:cs="Arial"/>
                <w:color w:val="000000" w:themeColor="text1"/>
              </w:rPr>
              <w:t xml:space="preserve">will </w:t>
            </w:r>
            <w:r w:rsidR="00533C20" w:rsidRPr="006B359C">
              <w:rPr>
                <w:rFonts w:eastAsia="Arial Nova" w:cs="Arial"/>
                <w:color w:val="000000" w:themeColor="text1"/>
              </w:rPr>
              <w:t xml:space="preserve">list examples of </w:t>
            </w:r>
            <w:r w:rsidR="00060288" w:rsidRPr="006B359C">
              <w:rPr>
                <w:rFonts w:eastAsia="Arial Nova" w:cs="Arial"/>
                <w:color w:val="000000" w:themeColor="text1"/>
              </w:rPr>
              <w:t xml:space="preserve">the </w:t>
            </w:r>
            <w:r w:rsidR="00533C20" w:rsidRPr="006B359C">
              <w:rPr>
                <w:rFonts w:eastAsia="Arial Nova" w:cs="Arial"/>
                <w:color w:val="000000" w:themeColor="text1"/>
              </w:rPr>
              <w:t xml:space="preserve">skills required to complete the OAP cycle. </w:t>
            </w:r>
          </w:p>
          <w:p w14:paraId="63300097" w14:textId="05B4B66E" w:rsidR="00533C20" w:rsidRPr="006B359C" w:rsidRDefault="00533C20" w:rsidP="00533C20">
            <w:pPr>
              <w:spacing w:line="259" w:lineRule="auto"/>
              <w:rPr>
                <w:rFonts w:eastAsia="Arial Nova" w:cs="Arial"/>
                <w:color w:val="000000" w:themeColor="text1"/>
              </w:rPr>
            </w:pPr>
          </w:p>
        </w:tc>
        <w:tc>
          <w:tcPr>
            <w:tcW w:w="3240" w:type="dxa"/>
            <w:tcMar>
              <w:left w:w="105" w:type="dxa"/>
              <w:right w:w="105" w:type="dxa"/>
            </w:tcMar>
          </w:tcPr>
          <w:p w14:paraId="43939BBD" w14:textId="5F1BF30A" w:rsidR="00533C20" w:rsidRPr="006B359C" w:rsidRDefault="00533C20" w:rsidP="00533C20">
            <w:pPr>
              <w:spacing w:line="259" w:lineRule="auto"/>
              <w:rPr>
                <w:rFonts w:eastAsia="Arial Nova" w:cs="Arial"/>
                <w:color w:val="000000" w:themeColor="text1"/>
              </w:rPr>
            </w:pPr>
            <w:r w:rsidRPr="006B359C">
              <w:rPr>
                <w:rFonts w:eastAsia="Arial Nova" w:cs="Arial"/>
                <w:color w:val="000000" w:themeColor="text1"/>
              </w:rPr>
              <w:t>Class discussion</w:t>
            </w:r>
          </w:p>
          <w:p w14:paraId="7E5F6AB4" w14:textId="77777777" w:rsidR="00675060" w:rsidRPr="006B359C" w:rsidRDefault="00675060" w:rsidP="00533C20">
            <w:pPr>
              <w:spacing w:line="259" w:lineRule="auto"/>
              <w:rPr>
                <w:rFonts w:eastAsia="Arial Nova" w:cs="Arial"/>
                <w:color w:val="000000" w:themeColor="text1"/>
              </w:rPr>
            </w:pPr>
          </w:p>
          <w:p w14:paraId="10CA774E" w14:textId="2F3438FD" w:rsidR="00533C20" w:rsidRPr="006B359C" w:rsidRDefault="00533C20" w:rsidP="00533C20">
            <w:pPr>
              <w:spacing w:line="259" w:lineRule="auto"/>
              <w:rPr>
                <w:rFonts w:eastAsia="Arial Nova" w:cs="Arial"/>
                <w:color w:val="000000" w:themeColor="text1"/>
              </w:rPr>
            </w:pPr>
            <w:r w:rsidRPr="006B359C">
              <w:rPr>
                <w:rFonts w:eastAsia="Arial Nova" w:cs="Arial"/>
                <w:color w:val="000000" w:themeColor="text1"/>
              </w:rPr>
              <w:t>Q</w:t>
            </w:r>
            <w:r w:rsidR="00E75F93" w:rsidRPr="006B359C">
              <w:rPr>
                <w:rFonts w:eastAsia="Arial Nova" w:cs="Arial"/>
                <w:color w:val="000000" w:themeColor="text1"/>
              </w:rPr>
              <w:t>&amp;</w:t>
            </w:r>
            <w:r w:rsidRPr="006B359C">
              <w:rPr>
                <w:rFonts w:eastAsia="Arial Nova" w:cs="Arial"/>
                <w:color w:val="000000" w:themeColor="text1"/>
              </w:rPr>
              <w:t>A</w:t>
            </w:r>
          </w:p>
          <w:p w14:paraId="424FB66A" w14:textId="77777777" w:rsidR="00533C20" w:rsidRPr="006B359C" w:rsidRDefault="00533C20" w:rsidP="00533C20">
            <w:pPr>
              <w:spacing w:line="259" w:lineRule="auto"/>
              <w:rPr>
                <w:rFonts w:eastAsia="Arial Nova" w:cs="Arial"/>
                <w:color w:val="000000" w:themeColor="text1"/>
              </w:rPr>
            </w:pPr>
          </w:p>
        </w:tc>
        <w:tc>
          <w:tcPr>
            <w:tcW w:w="3240" w:type="dxa"/>
            <w:tcMar>
              <w:left w:w="105" w:type="dxa"/>
              <w:right w:w="105" w:type="dxa"/>
            </w:tcMar>
          </w:tcPr>
          <w:p w14:paraId="7990AC3E" w14:textId="77777777" w:rsidR="00533C20" w:rsidRPr="006B359C" w:rsidRDefault="00614462" w:rsidP="00533C20">
            <w:pPr>
              <w:spacing w:line="259" w:lineRule="auto"/>
              <w:rPr>
                <w:rFonts w:eastAsia="Arial Nova" w:cs="Arial"/>
                <w:color w:val="000000" w:themeColor="text1"/>
                <w:szCs w:val="24"/>
              </w:rPr>
            </w:pPr>
            <w:r w:rsidRPr="006B359C">
              <w:rPr>
                <w:rFonts w:eastAsia="Arial Nova" w:cs="Arial"/>
                <w:color w:val="000000" w:themeColor="text1"/>
                <w:szCs w:val="24"/>
              </w:rPr>
              <w:t xml:space="preserve">Slide deck </w:t>
            </w:r>
          </w:p>
          <w:p w14:paraId="304ECD31" w14:textId="1048C002" w:rsidR="004D12A4" w:rsidRPr="006B359C" w:rsidRDefault="004D12A4" w:rsidP="00533C20">
            <w:pPr>
              <w:spacing w:line="259" w:lineRule="auto"/>
              <w:rPr>
                <w:rFonts w:eastAsia="Arial Nova" w:cs="Arial"/>
                <w:color w:val="000000" w:themeColor="text1"/>
              </w:rPr>
            </w:pPr>
            <w:r w:rsidRPr="006B359C">
              <w:rPr>
                <w:rFonts w:eastAsia="Arial Nova" w:cs="Arial"/>
                <w:color w:val="000000" w:themeColor="text1"/>
              </w:rPr>
              <w:t>EYFS (2023) requirements</w:t>
            </w:r>
          </w:p>
          <w:p w14:paraId="5A229655" w14:textId="77777777" w:rsidR="004D12A4" w:rsidRPr="006B359C" w:rsidRDefault="004D12A4" w:rsidP="004D12A4">
            <w:pPr>
              <w:spacing w:line="259" w:lineRule="auto"/>
              <w:rPr>
                <w:rFonts w:eastAsia="Arial Nova" w:cs="Arial"/>
                <w:color w:val="000000" w:themeColor="text1"/>
                <w:szCs w:val="24"/>
              </w:rPr>
            </w:pPr>
            <w:hyperlink r:id="rId22" w:tgtFrame="_blank" w:history="1">
              <w:r w:rsidRPr="00C67613">
                <w:rPr>
                  <w:rStyle w:val="normaltextrun"/>
                  <w:rFonts w:cs="Arial"/>
                  <w:color w:val="0000FF"/>
                  <w:szCs w:val="24"/>
                  <w:shd w:val="clear" w:color="auto" w:fill="EDEBE9"/>
                </w:rPr>
                <w:t>Statutory framework for the Early Years Foundation Stage </w:t>
              </w:r>
            </w:hyperlink>
            <w:hyperlink r:id="rId23" w:tgtFrame="_blank" w:history="1">
              <w:r w:rsidRPr="00C67613">
                <w:rPr>
                  <w:rStyle w:val="normaltextrun"/>
                  <w:rFonts w:cs="Arial"/>
                  <w:color w:val="0000FF"/>
                  <w:szCs w:val="24"/>
                  <w:shd w:val="clear" w:color="auto" w:fill="EDEBE9"/>
                </w:rPr>
                <w:t>(publishing.service.gov.uk)</w:t>
              </w:r>
            </w:hyperlink>
          </w:p>
          <w:p w14:paraId="0715DA80" w14:textId="16C21FE8" w:rsidR="004D12A4" w:rsidRPr="006B359C" w:rsidRDefault="004D12A4" w:rsidP="00533C20">
            <w:pPr>
              <w:spacing w:line="259" w:lineRule="auto"/>
              <w:rPr>
                <w:rFonts w:eastAsia="Arial Nova" w:cs="Arial"/>
                <w:color w:val="000000" w:themeColor="text1"/>
                <w:szCs w:val="24"/>
              </w:rPr>
            </w:pPr>
          </w:p>
        </w:tc>
      </w:tr>
      <w:tr w:rsidR="00533C20" w:rsidRPr="00C67613" w14:paraId="64D7D189" w14:textId="77777777" w:rsidTr="741B11AB">
        <w:trPr>
          <w:trHeight w:val="300"/>
        </w:trPr>
        <w:tc>
          <w:tcPr>
            <w:tcW w:w="1980" w:type="dxa"/>
            <w:tcMar>
              <w:left w:w="105" w:type="dxa"/>
              <w:right w:w="105" w:type="dxa"/>
            </w:tcMar>
          </w:tcPr>
          <w:p w14:paraId="0A24858A" w14:textId="65ED2B22" w:rsidR="00533C20" w:rsidRPr="006B359C" w:rsidRDefault="00533C20" w:rsidP="00533C20">
            <w:pPr>
              <w:spacing w:line="259" w:lineRule="auto"/>
              <w:rPr>
                <w:rFonts w:eastAsia="Arial Nova" w:cs="Arial"/>
                <w:color w:val="000000" w:themeColor="text1"/>
              </w:rPr>
            </w:pPr>
            <w:r w:rsidRPr="006B359C">
              <w:rPr>
                <w:rFonts w:eastAsia="Arial Nova" w:cs="Arial"/>
                <w:color w:val="000000" w:themeColor="text1"/>
              </w:rPr>
              <w:t>1</w:t>
            </w:r>
            <w:r w:rsidR="002F0E86" w:rsidRPr="006B359C">
              <w:rPr>
                <w:rFonts w:eastAsia="Arial Nova" w:cs="Arial"/>
                <w:color w:val="000000" w:themeColor="text1"/>
              </w:rPr>
              <w:t xml:space="preserve">0 </w:t>
            </w:r>
            <w:r w:rsidRPr="006B359C">
              <w:rPr>
                <w:rFonts w:eastAsia="Arial Nova" w:cs="Arial"/>
                <w:color w:val="000000" w:themeColor="text1"/>
              </w:rPr>
              <w:t xml:space="preserve">minutes </w:t>
            </w:r>
          </w:p>
        </w:tc>
        <w:tc>
          <w:tcPr>
            <w:tcW w:w="4500" w:type="dxa"/>
            <w:tcMar>
              <w:left w:w="105" w:type="dxa"/>
              <w:right w:w="105" w:type="dxa"/>
            </w:tcMar>
          </w:tcPr>
          <w:p w14:paraId="3623A7D2" w14:textId="28FD33AA" w:rsidR="00533C20" w:rsidRPr="006B359C" w:rsidRDefault="00533C20" w:rsidP="741B11AB">
            <w:pPr>
              <w:spacing w:line="259" w:lineRule="auto"/>
              <w:rPr>
                <w:rFonts w:eastAsia="Arial Nova" w:cs="Arial"/>
                <w:color w:val="000000" w:themeColor="text1"/>
              </w:rPr>
            </w:pPr>
            <w:r w:rsidRPr="006B359C">
              <w:rPr>
                <w:rFonts w:eastAsia="Arial Nova" w:cs="Arial"/>
                <w:color w:val="000000" w:themeColor="text1"/>
              </w:rPr>
              <w:t>Re</w:t>
            </w:r>
            <w:r w:rsidR="1CE28D46" w:rsidRPr="006B359C">
              <w:rPr>
                <w:rFonts w:eastAsia="Arial Nova" w:cs="Arial"/>
                <w:color w:val="000000" w:themeColor="text1"/>
              </w:rPr>
              <w:t>search and re</w:t>
            </w:r>
            <w:r w:rsidRPr="006B359C">
              <w:rPr>
                <w:rFonts w:eastAsia="Arial Nova" w:cs="Arial"/>
                <w:color w:val="000000" w:themeColor="text1"/>
              </w:rPr>
              <w:t xml:space="preserve">ading </w:t>
            </w:r>
            <w:r w:rsidR="001709EE" w:rsidRPr="006B359C">
              <w:rPr>
                <w:rFonts w:eastAsia="Arial Nova" w:cs="Arial"/>
                <w:color w:val="000000" w:themeColor="text1"/>
              </w:rPr>
              <w:t>task.</w:t>
            </w:r>
          </w:p>
          <w:p w14:paraId="375CBEEC" w14:textId="21334FEE" w:rsidR="00533C20" w:rsidRPr="006B359C" w:rsidRDefault="00F82D45" w:rsidP="00533C20">
            <w:pPr>
              <w:spacing w:line="259" w:lineRule="auto"/>
              <w:rPr>
                <w:rFonts w:eastAsia="Arial Nova" w:cs="Arial"/>
                <w:color w:val="000000" w:themeColor="text1"/>
              </w:rPr>
            </w:pPr>
            <w:r w:rsidRPr="006B359C">
              <w:rPr>
                <w:rFonts w:eastAsia="Arial Nova" w:cs="Arial"/>
                <w:color w:val="000000" w:themeColor="text1"/>
              </w:rPr>
              <w:t>Learners</w:t>
            </w:r>
            <w:r w:rsidR="00533C20" w:rsidRPr="006B359C">
              <w:rPr>
                <w:rFonts w:eastAsia="Arial Nova" w:cs="Arial"/>
                <w:color w:val="000000" w:themeColor="text1"/>
              </w:rPr>
              <w:t xml:space="preserve"> </w:t>
            </w:r>
            <w:r w:rsidR="00060288" w:rsidRPr="006B359C">
              <w:rPr>
                <w:rFonts w:eastAsia="Arial Nova" w:cs="Arial"/>
                <w:color w:val="000000" w:themeColor="text1"/>
              </w:rPr>
              <w:t xml:space="preserve">will </w:t>
            </w:r>
            <w:r w:rsidR="00533C20" w:rsidRPr="006B359C">
              <w:rPr>
                <w:rFonts w:eastAsia="Arial Nova" w:cs="Arial"/>
                <w:color w:val="000000" w:themeColor="text1"/>
              </w:rPr>
              <w:t xml:space="preserve">be given a paper or electronic copy of the </w:t>
            </w:r>
            <w:r w:rsidR="005D1236" w:rsidRPr="006B359C">
              <w:rPr>
                <w:rFonts w:eastAsia="Arial Nova" w:cs="Arial"/>
                <w:color w:val="000000" w:themeColor="text1"/>
              </w:rPr>
              <w:t xml:space="preserve">EYFS </w:t>
            </w:r>
            <w:r w:rsidR="0036638B" w:rsidRPr="006B359C">
              <w:rPr>
                <w:rFonts w:eastAsia="Arial Nova" w:cs="Arial"/>
                <w:color w:val="000000" w:themeColor="text1"/>
              </w:rPr>
              <w:t>(</w:t>
            </w:r>
            <w:r w:rsidR="00533C20" w:rsidRPr="006B359C">
              <w:rPr>
                <w:rFonts w:eastAsia="Arial Nova" w:cs="Arial"/>
                <w:color w:val="000000" w:themeColor="text1"/>
              </w:rPr>
              <w:t>2023)</w:t>
            </w:r>
            <w:r w:rsidR="00060288" w:rsidRPr="006B359C">
              <w:rPr>
                <w:rFonts w:eastAsia="Arial Nova" w:cs="Arial"/>
                <w:color w:val="000000" w:themeColor="text1"/>
              </w:rPr>
              <w:t>.</w:t>
            </w:r>
            <w:r w:rsidR="00533C20" w:rsidRPr="006B359C">
              <w:rPr>
                <w:rFonts w:eastAsia="Arial Nova" w:cs="Arial"/>
                <w:color w:val="000000" w:themeColor="text1"/>
              </w:rPr>
              <w:t xml:space="preserve"> </w:t>
            </w:r>
            <w:r w:rsidR="00060288" w:rsidRPr="006B359C">
              <w:rPr>
                <w:rFonts w:eastAsia="Arial Nova" w:cs="Arial"/>
                <w:color w:val="000000" w:themeColor="text1"/>
              </w:rPr>
              <w:t>T</w:t>
            </w:r>
            <w:r w:rsidR="00533C20" w:rsidRPr="006B359C">
              <w:rPr>
                <w:rFonts w:eastAsia="Arial Nova" w:cs="Arial"/>
                <w:color w:val="000000" w:themeColor="text1"/>
              </w:rPr>
              <w:t xml:space="preserve">hey </w:t>
            </w:r>
            <w:r w:rsidR="00110B42" w:rsidRPr="006B359C">
              <w:rPr>
                <w:rFonts w:eastAsia="Arial Nova" w:cs="Arial"/>
                <w:color w:val="000000" w:themeColor="text1"/>
              </w:rPr>
              <w:t xml:space="preserve">will </w:t>
            </w:r>
            <w:r w:rsidR="00533C20" w:rsidRPr="006B359C">
              <w:rPr>
                <w:rFonts w:eastAsia="Arial Nova" w:cs="Arial"/>
                <w:color w:val="000000" w:themeColor="text1"/>
              </w:rPr>
              <w:t xml:space="preserve">use the contents page to find out their role </w:t>
            </w:r>
            <w:r w:rsidR="00110B42" w:rsidRPr="006B359C">
              <w:rPr>
                <w:rFonts w:eastAsia="Arial Nova" w:cs="Arial"/>
                <w:color w:val="000000" w:themeColor="text1"/>
              </w:rPr>
              <w:t xml:space="preserve">in </w:t>
            </w:r>
            <w:r w:rsidR="00533C20" w:rsidRPr="006B359C">
              <w:rPr>
                <w:rFonts w:eastAsia="Arial Nova" w:cs="Arial"/>
                <w:color w:val="000000" w:themeColor="text1"/>
              </w:rPr>
              <w:t>assessment and discuss with their partner how this underpins the OAP cycle. They need to ensure t</w:t>
            </w:r>
            <w:r w:rsidR="00981ECA" w:rsidRPr="006B359C">
              <w:rPr>
                <w:rFonts w:eastAsia="Arial Nova" w:cs="Arial"/>
                <w:color w:val="000000" w:themeColor="text1"/>
              </w:rPr>
              <w:t>hey</w:t>
            </w:r>
            <w:r w:rsidR="00533C20" w:rsidRPr="006B359C">
              <w:rPr>
                <w:rFonts w:eastAsia="Arial Nova" w:cs="Arial"/>
                <w:color w:val="000000" w:themeColor="text1"/>
              </w:rPr>
              <w:t xml:space="preserve"> write</w:t>
            </w:r>
            <w:r w:rsidR="00AA538D" w:rsidRPr="006B359C">
              <w:rPr>
                <w:rFonts w:eastAsia="Arial Nova" w:cs="Arial"/>
                <w:color w:val="000000" w:themeColor="text1"/>
              </w:rPr>
              <w:t xml:space="preserve"> their answers</w:t>
            </w:r>
            <w:r w:rsidR="00533C20" w:rsidRPr="006B359C">
              <w:rPr>
                <w:rFonts w:eastAsia="Arial Nova" w:cs="Arial"/>
                <w:color w:val="000000" w:themeColor="text1"/>
              </w:rPr>
              <w:t xml:space="preserve"> in their own words. </w:t>
            </w:r>
          </w:p>
        </w:tc>
        <w:tc>
          <w:tcPr>
            <w:tcW w:w="3240" w:type="dxa"/>
            <w:tcMar>
              <w:left w:w="105" w:type="dxa"/>
              <w:right w:w="105" w:type="dxa"/>
            </w:tcMar>
          </w:tcPr>
          <w:p w14:paraId="7C153CF8" w14:textId="288DFE13" w:rsidR="00533C20" w:rsidRPr="006B359C" w:rsidRDefault="00533C20" w:rsidP="00533C20">
            <w:pPr>
              <w:spacing w:line="259" w:lineRule="auto"/>
              <w:rPr>
                <w:rFonts w:eastAsia="Arial Nova" w:cs="Arial"/>
                <w:color w:val="000000" w:themeColor="text1"/>
              </w:rPr>
            </w:pPr>
            <w:r w:rsidRPr="006B359C">
              <w:rPr>
                <w:rFonts w:eastAsia="Arial Nova" w:cs="Arial"/>
                <w:color w:val="000000" w:themeColor="text1"/>
              </w:rPr>
              <w:t>Reading task</w:t>
            </w:r>
          </w:p>
          <w:p w14:paraId="7718C5F6" w14:textId="77777777" w:rsidR="00675060" w:rsidRPr="006B359C" w:rsidRDefault="00675060" w:rsidP="00533C20">
            <w:pPr>
              <w:spacing w:line="259" w:lineRule="auto"/>
              <w:rPr>
                <w:rFonts w:eastAsia="Arial Nova" w:cs="Arial"/>
                <w:color w:val="000000" w:themeColor="text1"/>
              </w:rPr>
            </w:pPr>
          </w:p>
          <w:p w14:paraId="55D1031C" w14:textId="42108A4D" w:rsidR="00533C20" w:rsidRPr="00C67613" w:rsidRDefault="003C3831" w:rsidP="00533C20">
            <w:pPr>
              <w:spacing w:line="259" w:lineRule="auto"/>
              <w:rPr>
                <w:rFonts w:eastAsia="Arial Nova" w:cs="Arial"/>
                <w:color w:val="000000" w:themeColor="text1"/>
              </w:rPr>
            </w:pPr>
            <w:r w:rsidRPr="00C67613">
              <w:rPr>
                <w:rFonts w:eastAsia="Times New Roman" w:cs="Arial"/>
                <w:szCs w:val="24"/>
                <w:lang w:eastAsia="en-GB"/>
              </w:rPr>
              <w:t>English competencies</w:t>
            </w:r>
          </w:p>
        </w:tc>
        <w:tc>
          <w:tcPr>
            <w:tcW w:w="3240" w:type="dxa"/>
            <w:tcMar>
              <w:left w:w="105" w:type="dxa"/>
              <w:right w:w="105" w:type="dxa"/>
            </w:tcMar>
          </w:tcPr>
          <w:p w14:paraId="12305D84" w14:textId="77777777" w:rsidR="00AA538D" w:rsidRPr="006B359C" w:rsidRDefault="00533C20" w:rsidP="00533C20">
            <w:pPr>
              <w:spacing w:line="259" w:lineRule="auto"/>
              <w:rPr>
                <w:rFonts w:eastAsia="Arial Nova" w:cs="Arial"/>
                <w:color w:val="000000" w:themeColor="text1"/>
                <w:szCs w:val="24"/>
              </w:rPr>
            </w:pPr>
            <w:r w:rsidRPr="006B359C">
              <w:rPr>
                <w:rFonts w:eastAsia="Arial Nova" w:cs="Arial"/>
                <w:color w:val="000000" w:themeColor="text1"/>
                <w:szCs w:val="24"/>
              </w:rPr>
              <w:t xml:space="preserve">EYFS (2023) </w:t>
            </w:r>
          </w:p>
          <w:p w14:paraId="4E711D51" w14:textId="0CA6D403" w:rsidR="00533C20" w:rsidRPr="006B359C" w:rsidRDefault="00AA538D" w:rsidP="00533C20">
            <w:pPr>
              <w:spacing w:line="259" w:lineRule="auto"/>
              <w:rPr>
                <w:rFonts w:eastAsia="Arial Nova" w:cs="Arial"/>
                <w:color w:val="000000" w:themeColor="text1"/>
                <w:szCs w:val="24"/>
              </w:rPr>
            </w:pPr>
            <w:hyperlink r:id="rId24" w:tgtFrame="_blank" w:history="1">
              <w:r w:rsidRPr="00C67613">
                <w:rPr>
                  <w:rStyle w:val="normaltextrun"/>
                  <w:rFonts w:cs="Arial"/>
                  <w:color w:val="0000FF"/>
                  <w:szCs w:val="24"/>
                  <w:shd w:val="clear" w:color="auto" w:fill="EDEBE9"/>
                </w:rPr>
                <w:t xml:space="preserve">Statutory framework for the </w:t>
              </w:r>
              <w:r w:rsidR="00D21DEE" w:rsidRPr="00C67613">
                <w:rPr>
                  <w:rStyle w:val="normaltextrun"/>
                  <w:rFonts w:cs="Arial"/>
                  <w:color w:val="0000FF"/>
                  <w:szCs w:val="24"/>
                  <w:shd w:val="clear" w:color="auto" w:fill="EDEBE9"/>
                </w:rPr>
                <w:t>E</w:t>
              </w:r>
              <w:r w:rsidRPr="00C67613">
                <w:rPr>
                  <w:rStyle w:val="normaltextrun"/>
                  <w:rFonts w:cs="Arial"/>
                  <w:color w:val="0000FF"/>
                  <w:szCs w:val="24"/>
                  <w:shd w:val="clear" w:color="auto" w:fill="EDEBE9"/>
                </w:rPr>
                <w:t xml:space="preserve">arly </w:t>
              </w:r>
              <w:r w:rsidR="00D21DEE" w:rsidRPr="00C67613">
                <w:rPr>
                  <w:rStyle w:val="normaltextrun"/>
                  <w:rFonts w:cs="Arial"/>
                  <w:color w:val="0000FF"/>
                  <w:szCs w:val="24"/>
                  <w:shd w:val="clear" w:color="auto" w:fill="EDEBE9"/>
                </w:rPr>
                <w:t>Y</w:t>
              </w:r>
              <w:r w:rsidRPr="00C67613">
                <w:rPr>
                  <w:rStyle w:val="normaltextrun"/>
                  <w:rFonts w:cs="Arial"/>
                  <w:color w:val="0000FF"/>
                  <w:szCs w:val="24"/>
                  <w:shd w:val="clear" w:color="auto" w:fill="EDEBE9"/>
                </w:rPr>
                <w:t xml:space="preserve">ears </w:t>
              </w:r>
              <w:r w:rsidR="00D21DEE" w:rsidRPr="00C67613">
                <w:rPr>
                  <w:rStyle w:val="normaltextrun"/>
                  <w:rFonts w:cs="Arial"/>
                  <w:color w:val="0000FF"/>
                  <w:szCs w:val="24"/>
                  <w:shd w:val="clear" w:color="auto" w:fill="EDEBE9"/>
                </w:rPr>
                <w:t>F</w:t>
              </w:r>
              <w:r w:rsidRPr="00C67613">
                <w:rPr>
                  <w:rStyle w:val="normaltextrun"/>
                  <w:rFonts w:cs="Arial"/>
                  <w:color w:val="0000FF"/>
                  <w:szCs w:val="24"/>
                  <w:shd w:val="clear" w:color="auto" w:fill="EDEBE9"/>
                </w:rPr>
                <w:t xml:space="preserve">oundation </w:t>
              </w:r>
              <w:r w:rsidR="00D21DEE" w:rsidRPr="00C67613">
                <w:rPr>
                  <w:rStyle w:val="normaltextrun"/>
                  <w:rFonts w:cs="Arial"/>
                  <w:color w:val="0000FF"/>
                  <w:szCs w:val="24"/>
                  <w:shd w:val="clear" w:color="auto" w:fill="EDEBE9"/>
                </w:rPr>
                <w:t>S</w:t>
              </w:r>
              <w:r w:rsidRPr="00C67613">
                <w:rPr>
                  <w:rStyle w:val="normaltextrun"/>
                  <w:rFonts w:cs="Arial"/>
                  <w:color w:val="0000FF"/>
                  <w:szCs w:val="24"/>
                  <w:shd w:val="clear" w:color="auto" w:fill="EDEBE9"/>
                </w:rPr>
                <w:t>tage </w:t>
              </w:r>
            </w:hyperlink>
            <w:hyperlink r:id="rId25" w:tgtFrame="_blank" w:history="1">
              <w:r w:rsidRPr="00C67613">
                <w:rPr>
                  <w:rStyle w:val="normaltextrun"/>
                  <w:rFonts w:cs="Arial"/>
                  <w:color w:val="0000FF"/>
                  <w:szCs w:val="24"/>
                  <w:shd w:val="clear" w:color="auto" w:fill="EDEBE9"/>
                </w:rPr>
                <w:t>(publishing.service.gov.uk)</w:t>
              </w:r>
            </w:hyperlink>
          </w:p>
          <w:p w14:paraId="647E8597" w14:textId="77777777" w:rsidR="00533C20" w:rsidRPr="006B359C" w:rsidRDefault="00533C20" w:rsidP="00533C20">
            <w:pPr>
              <w:spacing w:line="259" w:lineRule="auto"/>
              <w:rPr>
                <w:rFonts w:eastAsia="Arial Nova" w:cs="Arial"/>
                <w:color w:val="000000" w:themeColor="text1"/>
                <w:szCs w:val="24"/>
              </w:rPr>
            </w:pPr>
            <w:r w:rsidRPr="006B359C">
              <w:rPr>
                <w:rFonts w:eastAsia="Arial Nova" w:cs="Arial"/>
                <w:color w:val="000000" w:themeColor="text1"/>
                <w:szCs w:val="24"/>
              </w:rPr>
              <w:t xml:space="preserve">Slide deck </w:t>
            </w:r>
          </w:p>
        </w:tc>
      </w:tr>
      <w:tr w:rsidR="00533C20" w:rsidRPr="00C67613" w14:paraId="38D0139A" w14:textId="77777777" w:rsidTr="741B11AB">
        <w:trPr>
          <w:trHeight w:val="300"/>
        </w:trPr>
        <w:tc>
          <w:tcPr>
            <w:tcW w:w="1980" w:type="dxa"/>
            <w:tcMar>
              <w:left w:w="105" w:type="dxa"/>
              <w:right w:w="105" w:type="dxa"/>
            </w:tcMar>
          </w:tcPr>
          <w:p w14:paraId="468E7340" w14:textId="302D1740" w:rsidR="00533C20" w:rsidRPr="006B359C" w:rsidRDefault="002F0E86" w:rsidP="00533C20">
            <w:pPr>
              <w:spacing w:line="259" w:lineRule="auto"/>
              <w:rPr>
                <w:rFonts w:eastAsia="Arial Nova" w:cs="Arial"/>
                <w:color w:val="000000" w:themeColor="text1"/>
              </w:rPr>
            </w:pPr>
            <w:r w:rsidRPr="006B359C">
              <w:rPr>
                <w:rFonts w:eastAsia="Arial Nova" w:cs="Arial"/>
                <w:color w:val="000000" w:themeColor="text1"/>
              </w:rPr>
              <w:t xml:space="preserve">5 minutes </w:t>
            </w:r>
          </w:p>
        </w:tc>
        <w:tc>
          <w:tcPr>
            <w:tcW w:w="4500" w:type="dxa"/>
            <w:tcMar>
              <w:left w:w="105" w:type="dxa"/>
              <w:right w:w="105" w:type="dxa"/>
            </w:tcMar>
          </w:tcPr>
          <w:p w14:paraId="61E8291A" w14:textId="71992AB6" w:rsidR="00533C20" w:rsidRPr="006B359C" w:rsidRDefault="00533C20" w:rsidP="741B11AB">
            <w:pPr>
              <w:spacing w:line="259" w:lineRule="auto"/>
              <w:rPr>
                <w:rFonts w:eastAsia="Arial Nova" w:cs="Arial"/>
                <w:color w:val="000000" w:themeColor="text1"/>
              </w:rPr>
            </w:pPr>
            <w:r w:rsidRPr="006B359C">
              <w:rPr>
                <w:rFonts w:eastAsia="Arial Nova" w:cs="Arial"/>
                <w:color w:val="000000" w:themeColor="text1"/>
              </w:rPr>
              <w:t xml:space="preserve">Paired </w:t>
            </w:r>
            <w:r w:rsidR="394A586D" w:rsidRPr="006B359C">
              <w:rPr>
                <w:rFonts w:eastAsia="Arial Nova" w:cs="Arial"/>
                <w:color w:val="000000" w:themeColor="text1"/>
              </w:rPr>
              <w:t>t</w:t>
            </w:r>
            <w:r w:rsidRPr="006B359C">
              <w:rPr>
                <w:rFonts w:eastAsia="Arial Nova" w:cs="Arial"/>
                <w:color w:val="000000" w:themeColor="text1"/>
              </w:rPr>
              <w:t>ask</w:t>
            </w:r>
          </w:p>
          <w:p w14:paraId="4BB7D7CD" w14:textId="102096DA" w:rsidR="00533C20" w:rsidRPr="006B359C" w:rsidRDefault="00F82D45" w:rsidP="003C3831">
            <w:pPr>
              <w:spacing w:line="259" w:lineRule="auto"/>
              <w:rPr>
                <w:rFonts w:eastAsia="Arial Nova" w:cs="Arial"/>
                <w:color w:val="000000" w:themeColor="text1"/>
              </w:rPr>
            </w:pPr>
            <w:r w:rsidRPr="006B359C">
              <w:rPr>
                <w:rFonts w:eastAsia="Arial Nova" w:cs="Arial"/>
                <w:color w:val="000000" w:themeColor="text1"/>
              </w:rPr>
              <w:t>Learners</w:t>
            </w:r>
            <w:r w:rsidR="003C3831" w:rsidRPr="006B359C">
              <w:rPr>
                <w:rFonts w:eastAsia="Arial Nova" w:cs="Arial"/>
                <w:color w:val="000000" w:themeColor="text1"/>
              </w:rPr>
              <w:t xml:space="preserve"> </w:t>
            </w:r>
            <w:r w:rsidR="00AA538D" w:rsidRPr="006B359C">
              <w:rPr>
                <w:rFonts w:eastAsia="Arial Nova" w:cs="Arial"/>
                <w:color w:val="000000" w:themeColor="text1"/>
              </w:rPr>
              <w:t xml:space="preserve">will </w:t>
            </w:r>
            <w:r w:rsidR="003C3831" w:rsidRPr="006B359C">
              <w:rPr>
                <w:rFonts w:eastAsia="Arial Nova" w:cs="Arial"/>
                <w:color w:val="000000" w:themeColor="text1"/>
              </w:rPr>
              <w:t>use slide deck questions to discuss how they have seen the OAP cycle used in their setting</w:t>
            </w:r>
            <w:r w:rsidR="00AA538D" w:rsidRPr="006B359C">
              <w:rPr>
                <w:rFonts w:eastAsia="Arial Nova" w:cs="Arial"/>
                <w:color w:val="000000" w:themeColor="text1"/>
              </w:rPr>
              <w:t>.</w:t>
            </w:r>
          </w:p>
        </w:tc>
        <w:tc>
          <w:tcPr>
            <w:tcW w:w="3240" w:type="dxa"/>
            <w:tcMar>
              <w:left w:w="105" w:type="dxa"/>
              <w:right w:w="105" w:type="dxa"/>
            </w:tcMar>
          </w:tcPr>
          <w:p w14:paraId="66DEA37E" w14:textId="2F997981" w:rsidR="00533C20" w:rsidRPr="006B359C" w:rsidRDefault="003C3831" w:rsidP="00533C20">
            <w:pPr>
              <w:spacing w:line="259" w:lineRule="auto"/>
              <w:rPr>
                <w:rFonts w:eastAsia="Arial Nova" w:cs="Arial"/>
                <w:color w:val="000000" w:themeColor="text1"/>
              </w:rPr>
            </w:pPr>
            <w:r w:rsidRPr="006B359C">
              <w:rPr>
                <w:rFonts w:eastAsia="Arial Nova" w:cs="Arial"/>
                <w:color w:val="000000" w:themeColor="text1"/>
              </w:rPr>
              <w:t>Self-reflection</w:t>
            </w:r>
          </w:p>
          <w:p w14:paraId="726AB3AC" w14:textId="77777777" w:rsidR="00675060" w:rsidRPr="006B359C" w:rsidRDefault="00675060" w:rsidP="00533C20">
            <w:pPr>
              <w:spacing w:line="259" w:lineRule="auto"/>
              <w:rPr>
                <w:rFonts w:eastAsia="Arial Nova" w:cs="Arial"/>
                <w:color w:val="000000" w:themeColor="text1"/>
              </w:rPr>
            </w:pPr>
          </w:p>
          <w:p w14:paraId="063318AE" w14:textId="2DD70D00" w:rsidR="00533C20" w:rsidRPr="006B359C" w:rsidRDefault="00533C20" w:rsidP="00533C20">
            <w:pPr>
              <w:spacing w:line="259" w:lineRule="auto"/>
              <w:rPr>
                <w:rFonts w:eastAsia="Arial Nova" w:cs="Arial"/>
                <w:color w:val="000000" w:themeColor="text1"/>
              </w:rPr>
            </w:pPr>
            <w:r w:rsidRPr="006B359C">
              <w:rPr>
                <w:rFonts w:eastAsia="Arial Nova" w:cs="Arial"/>
                <w:color w:val="000000" w:themeColor="text1"/>
              </w:rPr>
              <w:t>Paired discussion</w:t>
            </w:r>
          </w:p>
        </w:tc>
        <w:tc>
          <w:tcPr>
            <w:tcW w:w="3240" w:type="dxa"/>
            <w:tcMar>
              <w:left w:w="105" w:type="dxa"/>
              <w:right w:w="105" w:type="dxa"/>
            </w:tcMar>
          </w:tcPr>
          <w:p w14:paraId="71468102" w14:textId="77777777" w:rsidR="00533C20" w:rsidRPr="006B359C" w:rsidRDefault="00533C20" w:rsidP="00533C20">
            <w:pPr>
              <w:spacing w:line="259" w:lineRule="auto"/>
              <w:rPr>
                <w:rFonts w:eastAsia="Arial Nova" w:cs="Arial"/>
                <w:color w:val="000000" w:themeColor="text1"/>
                <w:szCs w:val="24"/>
              </w:rPr>
            </w:pPr>
            <w:r w:rsidRPr="006B359C">
              <w:rPr>
                <w:rFonts w:eastAsia="Arial Nova" w:cs="Arial"/>
                <w:color w:val="000000" w:themeColor="text1"/>
                <w:szCs w:val="24"/>
              </w:rPr>
              <w:t xml:space="preserve">Slide deck </w:t>
            </w:r>
          </w:p>
        </w:tc>
      </w:tr>
      <w:tr w:rsidR="00533C20" w:rsidRPr="00C67613" w14:paraId="119D755A" w14:textId="77777777" w:rsidTr="741B11AB">
        <w:trPr>
          <w:trHeight w:val="300"/>
        </w:trPr>
        <w:tc>
          <w:tcPr>
            <w:tcW w:w="1980" w:type="dxa"/>
            <w:tcMar>
              <w:left w:w="105" w:type="dxa"/>
              <w:right w:w="105" w:type="dxa"/>
            </w:tcMar>
          </w:tcPr>
          <w:p w14:paraId="218CC7C0" w14:textId="77777777" w:rsidR="00533C20" w:rsidRPr="006B359C" w:rsidRDefault="00533C20" w:rsidP="00533C20">
            <w:pPr>
              <w:spacing w:line="259" w:lineRule="auto"/>
              <w:rPr>
                <w:rFonts w:eastAsia="Arial Nova" w:cs="Arial"/>
                <w:color w:val="000000" w:themeColor="text1"/>
              </w:rPr>
            </w:pPr>
            <w:r w:rsidRPr="006B359C">
              <w:rPr>
                <w:rFonts w:eastAsia="Arial Nova" w:cs="Arial"/>
                <w:color w:val="000000" w:themeColor="text1"/>
              </w:rPr>
              <w:t xml:space="preserve">10 minutes </w:t>
            </w:r>
          </w:p>
        </w:tc>
        <w:tc>
          <w:tcPr>
            <w:tcW w:w="4500" w:type="dxa"/>
            <w:tcMar>
              <w:left w:w="105" w:type="dxa"/>
              <w:right w:w="105" w:type="dxa"/>
            </w:tcMar>
          </w:tcPr>
          <w:p w14:paraId="3F40A2AE" w14:textId="454EA0AD" w:rsidR="003C3831" w:rsidRPr="006B359C" w:rsidRDefault="00533C20" w:rsidP="00533C20">
            <w:pPr>
              <w:spacing w:line="259" w:lineRule="auto"/>
              <w:rPr>
                <w:rFonts w:eastAsia="Arial Nova" w:cs="Arial"/>
                <w:color w:val="000000" w:themeColor="text1"/>
              </w:rPr>
            </w:pPr>
            <w:r w:rsidRPr="006B359C">
              <w:rPr>
                <w:rFonts w:eastAsia="Arial Nova" w:cs="Arial"/>
                <w:color w:val="000000" w:themeColor="text1"/>
              </w:rPr>
              <w:t xml:space="preserve">Skills </w:t>
            </w:r>
            <w:r w:rsidR="394A586D" w:rsidRPr="006B359C">
              <w:rPr>
                <w:rFonts w:eastAsia="Arial Nova" w:cs="Arial"/>
                <w:color w:val="000000" w:themeColor="text1"/>
              </w:rPr>
              <w:t>a</w:t>
            </w:r>
            <w:r w:rsidRPr="006B359C">
              <w:rPr>
                <w:rFonts w:eastAsia="Arial Nova" w:cs="Arial"/>
                <w:color w:val="000000" w:themeColor="text1"/>
              </w:rPr>
              <w:t>pplication</w:t>
            </w:r>
          </w:p>
          <w:p w14:paraId="619B0AB7" w14:textId="2DABAD34" w:rsidR="00533C20" w:rsidRPr="006B359C" w:rsidRDefault="00533C20" w:rsidP="00533C20">
            <w:pPr>
              <w:spacing w:line="259" w:lineRule="auto"/>
              <w:rPr>
                <w:rFonts w:eastAsia="Arial Nova" w:cs="Arial"/>
                <w:color w:val="000000" w:themeColor="text1"/>
              </w:rPr>
            </w:pPr>
            <w:r w:rsidRPr="006B359C">
              <w:rPr>
                <w:rFonts w:eastAsia="Arial Nova" w:cs="Arial"/>
                <w:color w:val="000000" w:themeColor="text1"/>
              </w:rPr>
              <w:t xml:space="preserve">What skills are required to be able to conduct the OAP cycle in </w:t>
            </w:r>
            <w:r w:rsidR="003056B0" w:rsidRPr="006B359C">
              <w:rPr>
                <w:rFonts w:eastAsia="Arial Nova" w:cs="Arial"/>
                <w:color w:val="000000" w:themeColor="text1"/>
              </w:rPr>
              <w:t>Industry Placement</w:t>
            </w:r>
            <w:r w:rsidRPr="006B359C">
              <w:rPr>
                <w:rFonts w:eastAsia="Arial Nova" w:cs="Arial"/>
                <w:color w:val="000000" w:themeColor="text1"/>
              </w:rPr>
              <w:t xml:space="preserve">? </w:t>
            </w:r>
          </w:p>
          <w:p w14:paraId="02388398" w14:textId="5765759D" w:rsidR="00533C20" w:rsidRPr="006B359C" w:rsidRDefault="00F82D45" w:rsidP="00533C20">
            <w:pPr>
              <w:spacing w:line="259" w:lineRule="auto"/>
              <w:rPr>
                <w:rFonts w:eastAsia="Arial Nova" w:cs="Arial"/>
                <w:color w:val="000000" w:themeColor="text1"/>
              </w:rPr>
            </w:pPr>
            <w:r w:rsidRPr="006B359C">
              <w:rPr>
                <w:rFonts w:eastAsia="Arial Nova" w:cs="Arial"/>
                <w:color w:val="000000" w:themeColor="text1"/>
              </w:rPr>
              <w:t>Learners</w:t>
            </w:r>
            <w:r w:rsidR="00533C20" w:rsidRPr="006B359C">
              <w:rPr>
                <w:rFonts w:eastAsia="Arial Nova" w:cs="Arial"/>
                <w:color w:val="000000" w:themeColor="text1"/>
              </w:rPr>
              <w:t xml:space="preserve"> can break </w:t>
            </w:r>
            <w:r w:rsidR="00981ECA" w:rsidRPr="006B359C">
              <w:rPr>
                <w:rFonts w:eastAsia="Arial Nova" w:cs="Arial"/>
                <w:color w:val="000000" w:themeColor="text1"/>
              </w:rPr>
              <w:t xml:space="preserve">this </w:t>
            </w:r>
            <w:r w:rsidR="00533C20" w:rsidRPr="006B359C">
              <w:rPr>
                <w:rFonts w:eastAsia="Arial Nova" w:cs="Arial"/>
                <w:color w:val="000000" w:themeColor="text1"/>
              </w:rPr>
              <w:t>down into the aspects of the OAP cycle or look at it as a whole approach.</w:t>
            </w:r>
          </w:p>
          <w:p w14:paraId="6FC98500" w14:textId="165E85C7" w:rsidR="00533C20" w:rsidRPr="006B359C" w:rsidRDefault="00533C20" w:rsidP="00533C20">
            <w:pPr>
              <w:spacing w:line="259" w:lineRule="auto"/>
              <w:rPr>
                <w:rFonts w:eastAsia="Arial Nova" w:cs="Arial"/>
                <w:color w:val="000000" w:themeColor="text1"/>
              </w:rPr>
            </w:pPr>
            <w:r w:rsidRPr="006B359C">
              <w:rPr>
                <w:rFonts w:eastAsia="Arial Nova" w:cs="Arial"/>
                <w:color w:val="000000" w:themeColor="text1"/>
              </w:rPr>
              <w:lastRenderedPageBreak/>
              <w:t>T</w:t>
            </w:r>
            <w:r w:rsidR="00981ECA" w:rsidRPr="006B359C">
              <w:rPr>
                <w:rFonts w:eastAsia="Arial Nova" w:cs="Arial"/>
                <w:color w:val="000000" w:themeColor="text1"/>
              </w:rPr>
              <w:t>he t</w:t>
            </w:r>
            <w:r w:rsidRPr="006B359C">
              <w:rPr>
                <w:rFonts w:eastAsia="Arial Nova" w:cs="Arial"/>
                <w:color w:val="000000" w:themeColor="text1"/>
              </w:rPr>
              <w:t xml:space="preserve">utor </w:t>
            </w:r>
            <w:r w:rsidR="00981ECA" w:rsidRPr="006B359C">
              <w:rPr>
                <w:rFonts w:eastAsia="Arial Nova" w:cs="Arial"/>
                <w:color w:val="000000" w:themeColor="text1"/>
              </w:rPr>
              <w:t xml:space="preserve">will </w:t>
            </w:r>
            <w:r w:rsidR="003C3831" w:rsidRPr="006B359C">
              <w:rPr>
                <w:rFonts w:eastAsia="Arial Nova" w:cs="Arial"/>
                <w:color w:val="000000" w:themeColor="text1"/>
              </w:rPr>
              <w:t xml:space="preserve">explain the skills required as per </w:t>
            </w:r>
            <w:r w:rsidR="00AA538D" w:rsidRPr="006B359C">
              <w:rPr>
                <w:rFonts w:eastAsia="Arial Nova" w:cs="Arial"/>
                <w:color w:val="000000" w:themeColor="text1"/>
              </w:rPr>
              <w:t xml:space="preserve">the </w:t>
            </w:r>
            <w:r w:rsidR="003C3831" w:rsidRPr="006B359C">
              <w:rPr>
                <w:rFonts w:eastAsia="Arial Nova" w:cs="Arial"/>
                <w:color w:val="000000" w:themeColor="text1"/>
              </w:rPr>
              <w:t>slide deck</w:t>
            </w:r>
            <w:r w:rsidR="00AA538D" w:rsidRPr="006B359C">
              <w:rPr>
                <w:rFonts w:eastAsia="Arial Nova" w:cs="Arial"/>
                <w:color w:val="000000" w:themeColor="text1"/>
              </w:rPr>
              <w:t>.</w:t>
            </w:r>
          </w:p>
        </w:tc>
        <w:tc>
          <w:tcPr>
            <w:tcW w:w="3240" w:type="dxa"/>
            <w:tcMar>
              <w:left w:w="105" w:type="dxa"/>
              <w:right w:w="105" w:type="dxa"/>
            </w:tcMar>
          </w:tcPr>
          <w:p w14:paraId="21003748" w14:textId="51FACD8A" w:rsidR="00533C20" w:rsidRPr="006B359C" w:rsidRDefault="003C3831" w:rsidP="00533C20">
            <w:pPr>
              <w:spacing w:line="259" w:lineRule="auto"/>
              <w:rPr>
                <w:rFonts w:eastAsia="Arial Nova" w:cs="Arial"/>
                <w:color w:val="000000" w:themeColor="text1"/>
              </w:rPr>
            </w:pPr>
            <w:r w:rsidRPr="006B359C">
              <w:rPr>
                <w:rFonts w:eastAsia="Arial Nova" w:cs="Arial"/>
                <w:color w:val="000000" w:themeColor="text1"/>
              </w:rPr>
              <w:lastRenderedPageBreak/>
              <w:t>Small</w:t>
            </w:r>
            <w:r w:rsidR="0047508D" w:rsidRPr="006B359C">
              <w:rPr>
                <w:rFonts w:eastAsia="Arial Nova" w:cs="Arial"/>
                <w:color w:val="000000" w:themeColor="text1"/>
              </w:rPr>
              <w:t>-</w:t>
            </w:r>
            <w:r w:rsidRPr="006B359C">
              <w:rPr>
                <w:rFonts w:eastAsia="Arial Nova" w:cs="Arial"/>
                <w:color w:val="000000" w:themeColor="text1"/>
              </w:rPr>
              <w:t>group discussion</w:t>
            </w:r>
          </w:p>
        </w:tc>
        <w:tc>
          <w:tcPr>
            <w:tcW w:w="3240" w:type="dxa"/>
            <w:tcMar>
              <w:left w:w="105" w:type="dxa"/>
              <w:right w:w="105" w:type="dxa"/>
            </w:tcMar>
          </w:tcPr>
          <w:p w14:paraId="09AB7468" w14:textId="2616AA51" w:rsidR="00533C20" w:rsidRPr="006B359C" w:rsidRDefault="00533C20" w:rsidP="00533C20">
            <w:pPr>
              <w:spacing w:line="259" w:lineRule="auto"/>
              <w:rPr>
                <w:rFonts w:eastAsia="Arial Nova" w:cs="Arial"/>
                <w:color w:val="000000" w:themeColor="text1"/>
                <w:szCs w:val="24"/>
              </w:rPr>
            </w:pPr>
            <w:r w:rsidRPr="006B359C">
              <w:rPr>
                <w:rFonts w:eastAsia="Arial Nova" w:cs="Arial"/>
                <w:color w:val="000000" w:themeColor="text1"/>
                <w:szCs w:val="24"/>
              </w:rPr>
              <w:t xml:space="preserve"> Slide deck </w:t>
            </w:r>
          </w:p>
        </w:tc>
      </w:tr>
      <w:tr w:rsidR="00533C20" w:rsidRPr="00C67613" w14:paraId="3E2E7584" w14:textId="77777777" w:rsidTr="741B11AB">
        <w:trPr>
          <w:trHeight w:val="300"/>
        </w:trPr>
        <w:tc>
          <w:tcPr>
            <w:tcW w:w="1980" w:type="dxa"/>
            <w:tcMar>
              <w:left w:w="105" w:type="dxa"/>
              <w:right w:w="105" w:type="dxa"/>
            </w:tcMar>
          </w:tcPr>
          <w:p w14:paraId="60ABC0AE" w14:textId="77777777" w:rsidR="00533C20" w:rsidRPr="006B359C" w:rsidRDefault="00533C20" w:rsidP="00533C20">
            <w:pPr>
              <w:spacing w:line="259" w:lineRule="auto"/>
              <w:rPr>
                <w:rFonts w:eastAsia="Arial Nova" w:cs="Arial"/>
                <w:color w:val="000000" w:themeColor="text1"/>
              </w:rPr>
            </w:pPr>
            <w:r w:rsidRPr="006B359C">
              <w:rPr>
                <w:rFonts w:eastAsia="Arial Nova" w:cs="Arial"/>
                <w:color w:val="000000" w:themeColor="text1"/>
              </w:rPr>
              <w:t xml:space="preserve">10 minutes </w:t>
            </w:r>
          </w:p>
        </w:tc>
        <w:tc>
          <w:tcPr>
            <w:tcW w:w="4500" w:type="dxa"/>
            <w:tcMar>
              <w:left w:w="105" w:type="dxa"/>
              <w:right w:w="105" w:type="dxa"/>
            </w:tcMar>
          </w:tcPr>
          <w:p w14:paraId="0E50BF07" w14:textId="2EC5752A" w:rsidR="003C3831" w:rsidRPr="006B359C" w:rsidRDefault="00533C20" w:rsidP="741B11AB">
            <w:pPr>
              <w:spacing w:line="259" w:lineRule="auto"/>
              <w:rPr>
                <w:rFonts w:eastAsia="Arial Nova" w:cs="Arial"/>
                <w:color w:val="000000" w:themeColor="text1"/>
              </w:rPr>
            </w:pPr>
            <w:r w:rsidRPr="006B359C">
              <w:rPr>
                <w:rFonts w:eastAsia="Arial Nova" w:cs="Arial"/>
                <w:color w:val="000000" w:themeColor="text1"/>
              </w:rPr>
              <w:t>Skills wheel</w:t>
            </w:r>
            <w:r w:rsidR="00EA032A">
              <w:rPr>
                <w:rFonts w:eastAsia="Arial Nova" w:cs="Arial"/>
                <w:color w:val="000000" w:themeColor="text1"/>
              </w:rPr>
              <w:t>.</w:t>
            </w:r>
          </w:p>
          <w:p w14:paraId="380BBBE3" w14:textId="1939F98B" w:rsidR="00533C20" w:rsidRPr="006B359C" w:rsidRDefault="00F82D45" w:rsidP="00533C20">
            <w:pPr>
              <w:spacing w:line="259" w:lineRule="auto"/>
              <w:rPr>
                <w:rFonts w:eastAsia="Arial Nova" w:cs="Arial"/>
                <w:color w:val="000000" w:themeColor="text1"/>
              </w:rPr>
            </w:pPr>
            <w:r w:rsidRPr="006B359C">
              <w:rPr>
                <w:rFonts w:eastAsia="Arial Nova" w:cs="Arial"/>
                <w:color w:val="000000" w:themeColor="text1"/>
              </w:rPr>
              <w:t>Learners</w:t>
            </w:r>
            <w:r w:rsidR="009253DA" w:rsidRPr="006B359C">
              <w:rPr>
                <w:rFonts w:eastAsia="Arial Nova" w:cs="Arial"/>
                <w:color w:val="000000" w:themeColor="text1"/>
              </w:rPr>
              <w:t xml:space="preserve"> will p</w:t>
            </w:r>
            <w:r w:rsidR="003C3831" w:rsidRPr="006B359C">
              <w:rPr>
                <w:rFonts w:eastAsia="Arial Nova" w:cs="Arial"/>
                <w:color w:val="000000" w:themeColor="text1"/>
              </w:rPr>
              <w:t>i</w:t>
            </w:r>
            <w:r w:rsidR="00533C20" w:rsidRPr="006B359C">
              <w:rPr>
                <w:rFonts w:eastAsia="Arial Nova" w:cs="Arial"/>
                <w:color w:val="000000" w:themeColor="text1"/>
              </w:rPr>
              <w:t xml:space="preserve">ck </w:t>
            </w:r>
            <w:r w:rsidR="00AA538D" w:rsidRPr="006B359C">
              <w:rPr>
                <w:rFonts w:eastAsia="Arial Nova" w:cs="Arial"/>
                <w:color w:val="000000" w:themeColor="text1"/>
              </w:rPr>
              <w:t>eight</w:t>
            </w:r>
            <w:r w:rsidR="00533C20" w:rsidRPr="006B359C">
              <w:rPr>
                <w:rFonts w:eastAsia="Arial Nova" w:cs="Arial"/>
                <w:color w:val="000000" w:themeColor="text1"/>
              </w:rPr>
              <w:t xml:space="preserve"> of the skills required and self-reflect on </w:t>
            </w:r>
            <w:r w:rsidR="00AA538D" w:rsidRPr="006B359C">
              <w:rPr>
                <w:rFonts w:eastAsia="Arial Nova" w:cs="Arial"/>
                <w:color w:val="000000" w:themeColor="text1"/>
              </w:rPr>
              <w:t>which ones</w:t>
            </w:r>
            <w:r w:rsidR="00533C20" w:rsidRPr="006B359C">
              <w:rPr>
                <w:rFonts w:eastAsia="Arial Nova" w:cs="Arial"/>
                <w:color w:val="000000" w:themeColor="text1"/>
              </w:rPr>
              <w:t xml:space="preserve"> need developing and </w:t>
            </w:r>
            <w:r w:rsidR="00AA538D" w:rsidRPr="006B359C">
              <w:rPr>
                <w:rFonts w:eastAsia="Arial Nova" w:cs="Arial"/>
                <w:color w:val="000000" w:themeColor="text1"/>
              </w:rPr>
              <w:t xml:space="preserve">which ones </w:t>
            </w:r>
            <w:r w:rsidR="009253DA" w:rsidRPr="006B359C">
              <w:rPr>
                <w:rFonts w:eastAsia="Arial Nova" w:cs="Arial"/>
                <w:color w:val="000000" w:themeColor="text1"/>
              </w:rPr>
              <w:t xml:space="preserve">they </w:t>
            </w:r>
            <w:r w:rsidR="00533C20" w:rsidRPr="006B359C">
              <w:rPr>
                <w:rFonts w:eastAsia="Arial Nova" w:cs="Arial"/>
                <w:color w:val="000000" w:themeColor="text1"/>
              </w:rPr>
              <w:t>feel most confident</w:t>
            </w:r>
            <w:r w:rsidR="00AA538D" w:rsidRPr="006B359C">
              <w:rPr>
                <w:rFonts w:eastAsia="Arial Nova" w:cs="Arial"/>
                <w:color w:val="000000" w:themeColor="text1"/>
              </w:rPr>
              <w:t xml:space="preserve"> in</w:t>
            </w:r>
            <w:r w:rsidR="00533C20" w:rsidRPr="006B359C">
              <w:rPr>
                <w:rFonts w:eastAsia="Arial Nova" w:cs="Arial"/>
                <w:color w:val="000000" w:themeColor="text1"/>
              </w:rPr>
              <w:t xml:space="preserve">. Scale this from </w:t>
            </w:r>
            <w:r w:rsidR="0047508D" w:rsidRPr="006B359C">
              <w:rPr>
                <w:rFonts w:eastAsia="Arial Nova" w:cs="Arial"/>
                <w:color w:val="000000" w:themeColor="text1"/>
              </w:rPr>
              <w:t xml:space="preserve">one to four, with four </w:t>
            </w:r>
            <w:r w:rsidR="00533C20" w:rsidRPr="006B359C">
              <w:rPr>
                <w:rFonts w:eastAsia="Arial Nova" w:cs="Arial"/>
                <w:color w:val="000000" w:themeColor="text1"/>
              </w:rPr>
              <w:t xml:space="preserve">being confident and </w:t>
            </w:r>
            <w:r w:rsidR="0047508D" w:rsidRPr="006B359C">
              <w:rPr>
                <w:rFonts w:eastAsia="Arial Nova" w:cs="Arial"/>
                <w:color w:val="000000" w:themeColor="text1"/>
              </w:rPr>
              <w:t>one</w:t>
            </w:r>
            <w:r w:rsidR="00533C20" w:rsidRPr="006B359C">
              <w:rPr>
                <w:rFonts w:eastAsia="Arial Nova" w:cs="Arial"/>
                <w:color w:val="000000" w:themeColor="text1"/>
              </w:rPr>
              <w:t xml:space="preserve"> being </w:t>
            </w:r>
            <w:r w:rsidR="00AA538D" w:rsidRPr="006B359C">
              <w:rPr>
                <w:rFonts w:eastAsia="Arial Nova" w:cs="Arial"/>
                <w:color w:val="000000" w:themeColor="text1"/>
              </w:rPr>
              <w:t xml:space="preserve">in </w:t>
            </w:r>
            <w:r w:rsidR="00533C20" w:rsidRPr="006B359C">
              <w:rPr>
                <w:rFonts w:eastAsia="Arial Nova" w:cs="Arial"/>
                <w:color w:val="000000" w:themeColor="text1"/>
              </w:rPr>
              <w:t xml:space="preserve">need of support. </w:t>
            </w:r>
          </w:p>
          <w:p w14:paraId="1DEAEB6F" w14:textId="44FC4004" w:rsidR="00533C20" w:rsidRPr="001F7F9B" w:rsidRDefault="00533C20" w:rsidP="00533C20">
            <w:pPr>
              <w:spacing w:line="259" w:lineRule="auto"/>
              <w:rPr>
                <w:rFonts w:eastAsia="Arial Nova" w:cs="Arial"/>
                <w:color w:val="000000" w:themeColor="text1"/>
              </w:rPr>
            </w:pPr>
            <w:r w:rsidRPr="006B359C">
              <w:rPr>
                <w:rFonts w:eastAsia="Arial Nova" w:cs="Arial"/>
                <w:color w:val="000000" w:themeColor="text1"/>
              </w:rPr>
              <w:t xml:space="preserve">Set SMART </w:t>
            </w:r>
            <w:r w:rsidR="004D12A4" w:rsidRPr="006B359C">
              <w:rPr>
                <w:rFonts w:eastAsia="Arial Nova" w:cs="Arial"/>
                <w:color w:val="000000" w:themeColor="text1"/>
              </w:rPr>
              <w:t>(</w:t>
            </w:r>
            <w:r w:rsidR="00EA032A" w:rsidRPr="00EA032A">
              <w:rPr>
                <w:rFonts w:eastAsia="Arial Nova" w:cs="Arial"/>
                <w:color w:val="000000" w:themeColor="text1"/>
              </w:rPr>
              <w:t>specific, measurable, achievable, realistic and time-bound</w:t>
            </w:r>
            <w:r w:rsidR="004D12A4" w:rsidRPr="001F7F9B">
              <w:rPr>
                <w:rFonts w:eastAsia="Arial Nova" w:cs="Arial"/>
                <w:color w:val="000000" w:themeColor="text1"/>
              </w:rPr>
              <w:t xml:space="preserve">) </w:t>
            </w:r>
            <w:r w:rsidRPr="001F7F9B">
              <w:rPr>
                <w:rFonts w:eastAsia="Arial Nova" w:cs="Arial"/>
                <w:color w:val="000000" w:themeColor="text1"/>
              </w:rPr>
              <w:t>target</w:t>
            </w:r>
            <w:r w:rsidR="00AA538D" w:rsidRPr="001F7F9B">
              <w:rPr>
                <w:rFonts w:eastAsia="Arial Nova" w:cs="Arial"/>
                <w:color w:val="000000" w:themeColor="text1"/>
              </w:rPr>
              <w:t>s</w:t>
            </w:r>
            <w:r w:rsidRPr="001F7F9B">
              <w:rPr>
                <w:rFonts w:eastAsia="Arial Nova" w:cs="Arial"/>
                <w:color w:val="000000" w:themeColor="text1"/>
              </w:rPr>
              <w:t xml:space="preserve"> based on the skills wheel. Record this on the template. </w:t>
            </w:r>
          </w:p>
        </w:tc>
        <w:tc>
          <w:tcPr>
            <w:tcW w:w="3240" w:type="dxa"/>
            <w:tcMar>
              <w:left w:w="105" w:type="dxa"/>
              <w:right w:w="105" w:type="dxa"/>
            </w:tcMar>
          </w:tcPr>
          <w:p w14:paraId="5856CD00" w14:textId="5B4F9192" w:rsidR="00533C20" w:rsidRPr="001F7F9B" w:rsidRDefault="003C3831" w:rsidP="00533C20">
            <w:pPr>
              <w:spacing w:line="259" w:lineRule="auto"/>
              <w:rPr>
                <w:rFonts w:eastAsia="Arial Nova" w:cs="Arial"/>
                <w:color w:val="000000" w:themeColor="text1"/>
              </w:rPr>
            </w:pPr>
            <w:r w:rsidRPr="001F7F9B">
              <w:rPr>
                <w:rFonts w:eastAsia="Arial Nova" w:cs="Arial"/>
                <w:color w:val="000000" w:themeColor="text1"/>
              </w:rPr>
              <w:t>Individual self-assessment task</w:t>
            </w:r>
          </w:p>
        </w:tc>
        <w:tc>
          <w:tcPr>
            <w:tcW w:w="3240" w:type="dxa"/>
            <w:tcMar>
              <w:left w:w="105" w:type="dxa"/>
              <w:right w:w="105" w:type="dxa"/>
            </w:tcMar>
          </w:tcPr>
          <w:p w14:paraId="09DB52DC" w14:textId="77777777" w:rsidR="00533C20" w:rsidRPr="001F7F9B" w:rsidRDefault="00533C20" w:rsidP="00533C20">
            <w:pPr>
              <w:spacing w:line="259" w:lineRule="auto"/>
              <w:rPr>
                <w:rFonts w:eastAsia="Arial Nova" w:cs="Arial"/>
                <w:color w:val="000000" w:themeColor="text1"/>
                <w:szCs w:val="24"/>
              </w:rPr>
            </w:pPr>
            <w:r w:rsidRPr="001F7F9B">
              <w:rPr>
                <w:rFonts w:eastAsia="Arial Nova" w:cs="Arial"/>
                <w:color w:val="000000" w:themeColor="text1"/>
                <w:szCs w:val="24"/>
              </w:rPr>
              <w:t xml:space="preserve">Skills wheel template </w:t>
            </w:r>
          </w:p>
          <w:p w14:paraId="15036460" w14:textId="041CC57C" w:rsidR="003C3831" w:rsidRPr="001F7F9B" w:rsidRDefault="003C3831" w:rsidP="00533C20">
            <w:pPr>
              <w:spacing w:line="259" w:lineRule="auto"/>
              <w:rPr>
                <w:rFonts w:eastAsia="Arial Nova" w:cs="Arial"/>
                <w:color w:val="000000" w:themeColor="text1"/>
                <w:szCs w:val="24"/>
              </w:rPr>
            </w:pPr>
            <w:r w:rsidRPr="001F7F9B">
              <w:rPr>
                <w:rFonts w:eastAsia="Arial Nova" w:cs="Arial"/>
                <w:color w:val="000000" w:themeColor="text1"/>
                <w:szCs w:val="24"/>
              </w:rPr>
              <w:t>Slide deck</w:t>
            </w:r>
          </w:p>
        </w:tc>
      </w:tr>
      <w:tr w:rsidR="00533C20" w:rsidRPr="00C67613" w14:paraId="62F8D4A1" w14:textId="77777777" w:rsidTr="741B11AB">
        <w:trPr>
          <w:trHeight w:val="300"/>
        </w:trPr>
        <w:tc>
          <w:tcPr>
            <w:tcW w:w="1980" w:type="dxa"/>
            <w:tcMar>
              <w:left w:w="105" w:type="dxa"/>
              <w:right w:w="105" w:type="dxa"/>
            </w:tcMar>
          </w:tcPr>
          <w:p w14:paraId="175F1D1A" w14:textId="77777777" w:rsidR="00533C20" w:rsidRPr="001F7F9B" w:rsidRDefault="00533C20" w:rsidP="00533C20">
            <w:pPr>
              <w:spacing w:line="259" w:lineRule="auto"/>
              <w:rPr>
                <w:rFonts w:eastAsia="Arial Nova" w:cs="Arial"/>
                <w:color w:val="000000" w:themeColor="text1"/>
              </w:rPr>
            </w:pPr>
            <w:r w:rsidRPr="001F7F9B">
              <w:rPr>
                <w:rFonts w:eastAsia="Arial Nova" w:cs="Arial"/>
                <w:color w:val="000000" w:themeColor="text1"/>
              </w:rPr>
              <w:t xml:space="preserve">5 minutes </w:t>
            </w:r>
          </w:p>
        </w:tc>
        <w:tc>
          <w:tcPr>
            <w:tcW w:w="4500" w:type="dxa"/>
            <w:tcMar>
              <w:left w:w="105" w:type="dxa"/>
              <w:right w:w="105" w:type="dxa"/>
            </w:tcMar>
          </w:tcPr>
          <w:p w14:paraId="36EC213F" w14:textId="711EB326" w:rsidR="00533C20" w:rsidRPr="001F7F9B" w:rsidRDefault="00533C20" w:rsidP="741B11AB">
            <w:pPr>
              <w:spacing w:line="259" w:lineRule="auto"/>
              <w:rPr>
                <w:rFonts w:eastAsia="Arial Nova" w:cs="Arial"/>
                <w:color w:val="000000" w:themeColor="text1"/>
              </w:rPr>
            </w:pPr>
            <w:r w:rsidRPr="001F7F9B">
              <w:rPr>
                <w:rFonts w:eastAsia="Arial Nova" w:cs="Arial"/>
                <w:color w:val="000000" w:themeColor="text1"/>
              </w:rPr>
              <w:t>Recap and review</w:t>
            </w:r>
            <w:r w:rsidR="00EA032A">
              <w:rPr>
                <w:rFonts w:eastAsia="Arial Nova" w:cs="Arial"/>
                <w:color w:val="000000" w:themeColor="text1"/>
              </w:rPr>
              <w:t>.</w:t>
            </w:r>
            <w:r w:rsidRPr="001F7F9B">
              <w:rPr>
                <w:rFonts w:eastAsia="Arial Nova" w:cs="Arial"/>
                <w:color w:val="000000" w:themeColor="text1"/>
              </w:rPr>
              <w:t xml:space="preserve"> </w:t>
            </w:r>
          </w:p>
          <w:p w14:paraId="54E0B227" w14:textId="29EC47DF" w:rsidR="00533C20" w:rsidRPr="001F7F9B" w:rsidRDefault="00533C20" w:rsidP="00533C20">
            <w:pPr>
              <w:spacing w:line="259" w:lineRule="auto"/>
              <w:rPr>
                <w:rFonts w:eastAsia="Arial Nova" w:cs="Arial"/>
                <w:color w:val="000000" w:themeColor="text1"/>
              </w:rPr>
            </w:pPr>
            <w:r w:rsidRPr="001F7F9B">
              <w:rPr>
                <w:rFonts w:eastAsia="Arial Nova" w:cs="Arial"/>
                <w:color w:val="000000" w:themeColor="text1"/>
              </w:rPr>
              <w:t xml:space="preserve">Go back to the scale of knowledge of </w:t>
            </w:r>
            <w:r w:rsidR="007D2302" w:rsidRPr="001F7F9B">
              <w:rPr>
                <w:rFonts w:eastAsia="Arial Nova" w:cs="Arial"/>
                <w:color w:val="000000" w:themeColor="text1"/>
              </w:rPr>
              <w:t xml:space="preserve">the </w:t>
            </w:r>
            <w:r w:rsidRPr="001F7F9B">
              <w:rPr>
                <w:rFonts w:eastAsia="Arial Nova" w:cs="Arial"/>
                <w:color w:val="000000" w:themeColor="text1"/>
              </w:rPr>
              <w:t xml:space="preserve">OAP cycle and identify whether the </w:t>
            </w:r>
            <w:r w:rsidR="00F82D45" w:rsidRPr="001F7F9B">
              <w:rPr>
                <w:rFonts w:eastAsia="Arial Nova" w:cs="Arial"/>
                <w:color w:val="000000" w:themeColor="text1"/>
              </w:rPr>
              <w:t>learners</w:t>
            </w:r>
            <w:r w:rsidR="007D2302" w:rsidRPr="001F7F9B">
              <w:rPr>
                <w:rFonts w:eastAsia="Arial Nova" w:cs="Arial"/>
                <w:color w:val="000000" w:themeColor="text1"/>
              </w:rPr>
              <w:t xml:space="preserve">’ </w:t>
            </w:r>
            <w:r w:rsidRPr="001F7F9B">
              <w:rPr>
                <w:rFonts w:eastAsia="Arial Nova" w:cs="Arial"/>
                <w:color w:val="000000" w:themeColor="text1"/>
              </w:rPr>
              <w:t xml:space="preserve">knowledge has improved. </w:t>
            </w:r>
            <w:r w:rsidR="009253DA" w:rsidRPr="001F7F9B">
              <w:rPr>
                <w:rFonts w:eastAsia="Arial Nova" w:cs="Arial"/>
                <w:color w:val="000000" w:themeColor="text1"/>
              </w:rPr>
              <w:t>They should w</w:t>
            </w:r>
            <w:r w:rsidRPr="001F7F9B">
              <w:rPr>
                <w:rFonts w:eastAsia="Arial Nova" w:cs="Arial"/>
                <w:color w:val="000000" w:themeColor="text1"/>
              </w:rPr>
              <w:t xml:space="preserve">rite down </w:t>
            </w:r>
            <w:r w:rsidR="007D2302" w:rsidRPr="001F7F9B">
              <w:rPr>
                <w:rFonts w:eastAsia="Arial Nova" w:cs="Arial"/>
                <w:color w:val="000000" w:themeColor="text1"/>
              </w:rPr>
              <w:t>one</w:t>
            </w:r>
            <w:r w:rsidRPr="001F7F9B">
              <w:rPr>
                <w:rFonts w:eastAsia="Arial Nova" w:cs="Arial"/>
                <w:color w:val="000000" w:themeColor="text1"/>
              </w:rPr>
              <w:t xml:space="preserve"> thing they have learn</w:t>
            </w:r>
            <w:r w:rsidR="00FE064A" w:rsidRPr="001F7F9B">
              <w:rPr>
                <w:rFonts w:eastAsia="Arial Nova" w:cs="Arial"/>
                <w:color w:val="000000" w:themeColor="text1"/>
              </w:rPr>
              <w:t>t</w:t>
            </w:r>
            <w:r w:rsidRPr="001F7F9B">
              <w:rPr>
                <w:rFonts w:eastAsia="Arial Nova" w:cs="Arial"/>
                <w:color w:val="000000" w:themeColor="text1"/>
              </w:rPr>
              <w:t xml:space="preserve">. Has </w:t>
            </w:r>
            <w:r w:rsidR="007D2302" w:rsidRPr="001F7F9B">
              <w:rPr>
                <w:rFonts w:eastAsia="Arial Nova" w:cs="Arial"/>
                <w:color w:val="000000" w:themeColor="text1"/>
              </w:rPr>
              <w:t xml:space="preserve">their </w:t>
            </w:r>
            <w:r w:rsidRPr="001F7F9B">
              <w:rPr>
                <w:rFonts w:eastAsia="Arial Nova" w:cs="Arial"/>
                <w:color w:val="000000" w:themeColor="text1"/>
              </w:rPr>
              <w:t xml:space="preserve">knowledge improved? </w:t>
            </w:r>
          </w:p>
          <w:p w14:paraId="4B1F7362" w14:textId="77777777" w:rsidR="00533C20" w:rsidRPr="001F7F9B" w:rsidRDefault="00533C20" w:rsidP="00533C20">
            <w:pPr>
              <w:spacing w:line="259" w:lineRule="auto"/>
              <w:rPr>
                <w:rFonts w:eastAsia="Arial Nova" w:cs="Arial"/>
                <w:color w:val="000000" w:themeColor="text1"/>
              </w:rPr>
            </w:pPr>
          </w:p>
          <w:p w14:paraId="109A620D" w14:textId="7C0C8D9E" w:rsidR="00533C20" w:rsidRPr="001F7F9B" w:rsidRDefault="3431D478" w:rsidP="741B11AB">
            <w:pPr>
              <w:spacing w:line="259" w:lineRule="auto"/>
              <w:rPr>
                <w:rFonts w:eastAsia="Arial Nova" w:cs="Arial"/>
                <w:color w:val="000000" w:themeColor="text1"/>
              </w:rPr>
            </w:pPr>
            <w:r w:rsidRPr="001F7F9B">
              <w:rPr>
                <w:rFonts w:eastAsia="Arial Nova" w:cs="Arial"/>
                <w:color w:val="000000" w:themeColor="text1"/>
              </w:rPr>
              <w:t>T</w:t>
            </w:r>
            <w:r w:rsidR="00533C20" w:rsidRPr="001F7F9B">
              <w:rPr>
                <w:rFonts w:eastAsia="Arial Nova" w:cs="Arial"/>
                <w:color w:val="000000" w:themeColor="text1"/>
              </w:rPr>
              <w:t>akeaway task</w:t>
            </w:r>
            <w:r w:rsidR="00EA032A">
              <w:rPr>
                <w:rFonts w:eastAsia="Arial Nova" w:cs="Arial"/>
                <w:color w:val="000000" w:themeColor="text1"/>
              </w:rPr>
              <w:t>.</w:t>
            </w:r>
          </w:p>
          <w:p w14:paraId="405356E7" w14:textId="15109D61" w:rsidR="00533C20" w:rsidRPr="001F7F9B" w:rsidRDefault="00533C20" w:rsidP="00533C20">
            <w:pPr>
              <w:spacing w:line="259" w:lineRule="auto"/>
              <w:rPr>
                <w:rFonts w:eastAsia="Arial Nova" w:cs="Arial"/>
                <w:color w:val="000000" w:themeColor="text1"/>
              </w:rPr>
            </w:pPr>
            <w:r w:rsidRPr="001F7F9B">
              <w:rPr>
                <w:rFonts w:eastAsia="Arial Nova" w:cs="Arial"/>
                <w:color w:val="000000" w:themeColor="text1"/>
              </w:rPr>
              <w:t xml:space="preserve">Write a summary of the OAP cycle and how it is used in industry. </w:t>
            </w:r>
            <w:r w:rsidR="007D2302" w:rsidRPr="001F7F9B">
              <w:rPr>
                <w:rFonts w:eastAsia="Arial Nova" w:cs="Arial"/>
                <w:color w:val="000000" w:themeColor="text1"/>
              </w:rPr>
              <w:t>T</w:t>
            </w:r>
            <w:r w:rsidRPr="001F7F9B">
              <w:rPr>
                <w:rFonts w:eastAsia="Arial Nova" w:cs="Arial"/>
                <w:color w:val="000000" w:themeColor="text1"/>
              </w:rPr>
              <w:t>hen write a paragraph on the skills require</w:t>
            </w:r>
            <w:r w:rsidR="004D12A4" w:rsidRPr="001F7F9B">
              <w:rPr>
                <w:rFonts w:eastAsia="Arial Nova" w:cs="Arial"/>
                <w:color w:val="000000" w:themeColor="text1"/>
              </w:rPr>
              <w:t xml:space="preserve">d to complete the OAP process. </w:t>
            </w:r>
          </w:p>
        </w:tc>
        <w:tc>
          <w:tcPr>
            <w:tcW w:w="3240" w:type="dxa"/>
            <w:tcMar>
              <w:left w:w="105" w:type="dxa"/>
              <w:right w:w="105" w:type="dxa"/>
            </w:tcMar>
          </w:tcPr>
          <w:p w14:paraId="79CB16DA" w14:textId="215BF7ED" w:rsidR="00533C20" w:rsidRPr="001F7F9B" w:rsidRDefault="003C3831" w:rsidP="00533C20">
            <w:pPr>
              <w:spacing w:line="259" w:lineRule="auto"/>
              <w:rPr>
                <w:rFonts w:eastAsia="Arial Nova" w:cs="Arial"/>
                <w:color w:val="000000" w:themeColor="text1"/>
              </w:rPr>
            </w:pPr>
            <w:r w:rsidRPr="001F7F9B">
              <w:rPr>
                <w:rFonts w:eastAsia="Arial Nova" w:cs="Arial"/>
                <w:color w:val="000000" w:themeColor="text1"/>
              </w:rPr>
              <w:t>Self-assessment</w:t>
            </w:r>
          </w:p>
          <w:p w14:paraId="382502C5" w14:textId="77777777" w:rsidR="00675060" w:rsidRPr="001F7F9B" w:rsidRDefault="00675060" w:rsidP="00533C20">
            <w:pPr>
              <w:spacing w:line="259" w:lineRule="auto"/>
              <w:rPr>
                <w:rFonts w:eastAsia="Arial Nova" w:cs="Arial"/>
                <w:color w:val="000000" w:themeColor="text1"/>
              </w:rPr>
            </w:pPr>
          </w:p>
          <w:p w14:paraId="5839B575" w14:textId="6042F9EA" w:rsidR="003C3831" w:rsidRPr="001F7F9B" w:rsidRDefault="003C3831" w:rsidP="00533C20">
            <w:pPr>
              <w:spacing w:line="259" w:lineRule="auto"/>
              <w:rPr>
                <w:rFonts w:eastAsia="Arial Nova" w:cs="Arial"/>
                <w:color w:val="000000" w:themeColor="text1"/>
              </w:rPr>
            </w:pPr>
            <w:r w:rsidRPr="001F7F9B">
              <w:rPr>
                <w:rFonts w:eastAsia="Arial Nova" w:cs="Arial"/>
                <w:color w:val="000000" w:themeColor="text1"/>
              </w:rPr>
              <w:t>Writing task</w:t>
            </w:r>
          </w:p>
        </w:tc>
        <w:tc>
          <w:tcPr>
            <w:tcW w:w="3240" w:type="dxa"/>
            <w:tcMar>
              <w:left w:w="105" w:type="dxa"/>
              <w:right w:w="105" w:type="dxa"/>
            </w:tcMar>
          </w:tcPr>
          <w:p w14:paraId="38F325AB" w14:textId="77777777" w:rsidR="00533C20" w:rsidRPr="001F7F9B" w:rsidRDefault="00533C20" w:rsidP="00533C20">
            <w:pPr>
              <w:spacing w:line="259" w:lineRule="auto"/>
              <w:rPr>
                <w:rFonts w:eastAsia="Arial Nova" w:cs="Arial"/>
                <w:color w:val="000000" w:themeColor="text1"/>
                <w:szCs w:val="24"/>
              </w:rPr>
            </w:pPr>
            <w:r w:rsidRPr="001F7F9B">
              <w:rPr>
                <w:rFonts w:eastAsia="Arial Nova" w:cs="Arial"/>
                <w:color w:val="000000" w:themeColor="text1"/>
                <w:szCs w:val="24"/>
              </w:rPr>
              <w:t xml:space="preserve">Slide deck </w:t>
            </w:r>
          </w:p>
        </w:tc>
      </w:tr>
      <w:tr w:rsidR="00533C20" w:rsidRPr="00C67613" w14:paraId="189EDC5E" w14:textId="77777777" w:rsidTr="741B11AB">
        <w:trPr>
          <w:trHeight w:val="300"/>
        </w:trPr>
        <w:tc>
          <w:tcPr>
            <w:tcW w:w="12960" w:type="dxa"/>
            <w:gridSpan w:val="4"/>
            <w:tcMar>
              <w:left w:w="105" w:type="dxa"/>
              <w:right w:w="105" w:type="dxa"/>
            </w:tcMar>
          </w:tcPr>
          <w:p w14:paraId="7F021793" w14:textId="38C2260C" w:rsidR="00533C20" w:rsidRPr="001F7F9B" w:rsidRDefault="00533C20" w:rsidP="00533C20">
            <w:pPr>
              <w:spacing w:line="259" w:lineRule="auto"/>
              <w:rPr>
                <w:rFonts w:eastAsia="Arial Nova" w:cs="Arial"/>
                <w:b/>
                <w:bCs/>
              </w:rPr>
            </w:pPr>
            <w:r w:rsidRPr="001F7F9B">
              <w:rPr>
                <w:rFonts w:eastAsia="Arial Nova" w:cs="Arial"/>
                <w:b/>
                <w:bCs/>
              </w:rPr>
              <w:t xml:space="preserve">Other </w:t>
            </w:r>
            <w:r w:rsidR="0042045F" w:rsidRPr="001F7F9B">
              <w:rPr>
                <w:rFonts w:eastAsia="Arial Nova" w:cs="Arial"/>
                <w:b/>
                <w:bCs/>
              </w:rPr>
              <w:t>(for example,</w:t>
            </w:r>
            <w:r w:rsidRPr="001F7F9B">
              <w:rPr>
                <w:rFonts w:eastAsia="Arial Nova" w:cs="Arial"/>
                <w:b/>
                <w:bCs/>
              </w:rPr>
              <w:t xml:space="preserve"> differentiation, E</w:t>
            </w:r>
            <w:r w:rsidR="004D12A4" w:rsidRPr="001F7F9B">
              <w:rPr>
                <w:rFonts w:eastAsia="Arial Nova" w:cs="Arial"/>
                <w:b/>
                <w:bCs/>
              </w:rPr>
              <w:t>nglish</w:t>
            </w:r>
            <w:r w:rsidR="00EA032A">
              <w:rPr>
                <w:rFonts w:eastAsia="Arial Nova" w:cs="Arial"/>
                <w:b/>
                <w:bCs/>
              </w:rPr>
              <w:t>,</w:t>
            </w:r>
            <w:r w:rsidR="004D12A4" w:rsidRPr="001F7F9B">
              <w:rPr>
                <w:rFonts w:eastAsia="Arial Nova" w:cs="Arial"/>
                <w:b/>
                <w:bCs/>
              </w:rPr>
              <w:t xml:space="preserve"> </w:t>
            </w:r>
            <w:r w:rsidRPr="001F7F9B">
              <w:rPr>
                <w:rFonts w:eastAsia="Arial Nova" w:cs="Arial"/>
                <w:b/>
                <w:bCs/>
              </w:rPr>
              <w:t>M</w:t>
            </w:r>
            <w:r w:rsidR="004D12A4" w:rsidRPr="001F7F9B">
              <w:rPr>
                <w:rFonts w:eastAsia="Arial Nova" w:cs="Arial"/>
                <w:b/>
                <w:bCs/>
              </w:rPr>
              <w:t xml:space="preserve">aths and </w:t>
            </w:r>
            <w:r w:rsidRPr="001F7F9B">
              <w:rPr>
                <w:rFonts w:eastAsia="Arial Nova" w:cs="Arial"/>
                <w:b/>
                <w:bCs/>
              </w:rPr>
              <w:t>D</w:t>
            </w:r>
            <w:r w:rsidR="004D12A4" w:rsidRPr="001F7F9B">
              <w:rPr>
                <w:rFonts w:eastAsia="Arial Nova" w:cs="Arial"/>
                <w:b/>
                <w:bCs/>
              </w:rPr>
              <w:t>igital</w:t>
            </w:r>
            <w:r w:rsidR="0042045F" w:rsidRPr="001F7F9B">
              <w:rPr>
                <w:rFonts w:eastAsia="Arial Nova" w:cs="Arial"/>
                <w:b/>
                <w:bCs/>
              </w:rPr>
              <w:t>)</w:t>
            </w:r>
          </w:p>
          <w:p w14:paraId="1686A60F" w14:textId="1407EFE0" w:rsidR="00533C20" w:rsidRPr="001F7F9B" w:rsidRDefault="00533C20" w:rsidP="00533C20">
            <w:pPr>
              <w:spacing w:line="259" w:lineRule="auto"/>
              <w:rPr>
                <w:rFonts w:eastAsia="Arial Nova" w:cs="Arial"/>
                <w:color w:val="000000" w:themeColor="text1"/>
              </w:rPr>
            </w:pPr>
            <w:r w:rsidRPr="001F7F9B">
              <w:rPr>
                <w:rFonts w:eastAsia="Arial Nova" w:cs="Arial"/>
                <w:color w:val="000000" w:themeColor="text1"/>
              </w:rPr>
              <w:t xml:space="preserve">Maths competencies are developed through the quiz and </w:t>
            </w:r>
            <w:r w:rsidR="007D2302" w:rsidRPr="001F7F9B">
              <w:rPr>
                <w:rFonts w:eastAsia="Arial Nova" w:cs="Arial"/>
                <w:color w:val="000000" w:themeColor="text1"/>
              </w:rPr>
              <w:t xml:space="preserve">through </w:t>
            </w:r>
            <w:r w:rsidRPr="001F7F9B">
              <w:rPr>
                <w:rFonts w:eastAsia="Arial Nova" w:cs="Arial"/>
                <w:color w:val="000000" w:themeColor="text1"/>
              </w:rPr>
              <w:t xml:space="preserve">calculating percentages. Number scales are also included </w:t>
            </w:r>
            <w:r w:rsidR="005D1236" w:rsidRPr="001F7F9B">
              <w:rPr>
                <w:rFonts w:eastAsia="Arial Nova" w:cs="Arial"/>
                <w:color w:val="000000" w:themeColor="text1"/>
              </w:rPr>
              <w:t>for</w:t>
            </w:r>
            <w:r w:rsidRPr="001F7F9B">
              <w:rPr>
                <w:rFonts w:eastAsia="Arial Nova" w:cs="Arial"/>
                <w:color w:val="000000" w:themeColor="text1"/>
              </w:rPr>
              <w:t xml:space="preserve"> self-reflect</w:t>
            </w:r>
            <w:r w:rsidR="005D1236" w:rsidRPr="001F7F9B">
              <w:rPr>
                <w:rFonts w:eastAsia="Arial Nova" w:cs="Arial"/>
                <w:color w:val="000000" w:themeColor="text1"/>
              </w:rPr>
              <w:t>ion</w:t>
            </w:r>
            <w:r w:rsidRPr="001F7F9B">
              <w:rPr>
                <w:rFonts w:eastAsia="Arial Nova" w:cs="Arial"/>
                <w:color w:val="000000" w:themeColor="text1"/>
              </w:rPr>
              <w:t xml:space="preserve"> on confidence </w:t>
            </w:r>
            <w:r w:rsidR="007D2302" w:rsidRPr="001F7F9B">
              <w:rPr>
                <w:rFonts w:eastAsia="Arial Nova" w:cs="Arial"/>
                <w:color w:val="000000" w:themeColor="text1"/>
              </w:rPr>
              <w:t>in</w:t>
            </w:r>
            <w:r w:rsidRPr="001F7F9B">
              <w:rPr>
                <w:rFonts w:eastAsia="Arial Nova" w:cs="Arial"/>
                <w:color w:val="000000" w:themeColor="text1"/>
              </w:rPr>
              <w:t xml:space="preserve"> knowledge and skills </w:t>
            </w:r>
            <w:r w:rsidR="007D2302" w:rsidRPr="001F7F9B">
              <w:rPr>
                <w:rFonts w:eastAsia="Arial Nova" w:cs="Arial"/>
                <w:color w:val="000000" w:themeColor="text1"/>
              </w:rPr>
              <w:t>related to</w:t>
            </w:r>
            <w:r w:rsidRPr="001F7F9B">
              <w:rPr>
                <w:rFonts w:eastAsia="Arial Nova" w:cs="Arial"/>
                <w:color w:val="000000" w:themeColor="text1"/>
              </w:rPr>
              <w:t xml:space="preserve"> the OAP cycle. </w:t>
            </w:r>
          </w:p>
          <w:p w14:paraId="7AAC4445" w14:textId="1DAC058B" w:rsidR="007D2302" w:rsidRPr="001F7F9B" w:rsidRDefault="00533C20" w:rsidP="00533C20">
            <w:pPr>
              <w:spacing w:line="259" w:lineRule="auto"/>
              <w:rPr>
                <w:rFonts w:eastAsia="Arial Nova" w:cs="Arial"/>
                <w:color w:val="000000" w:themeColor="text1"/>
              </w:rPr>
            </w:pPr>
            <w:r w:rsidRPr="001F7F9B">
              <w:rPr>
                <w:rFonts w:eastAsia="Arial Nova" w:cs="Arial"/>
                <w:color w:val="000000" w:themeColor="text1"/>
              </w:rPr>
              <w:lastRenderedPageBreak/>
              <w:t xml:space="preserve">English competencies are developed by encouraging </w:t>
            </w:r>
            <w:r w:rsidR="00F82D45" w:rsidRPr="001F7F9B">
              <w:rPr>
                <w:rFonts w:eastAsia="Arial Nova" w:cs="Arial"/>
                <w:color w:val="000000" w:themeColor="text1"/>
              </w:rPr>
              <w:t>learners</w:t>
            </w:r>
            <w:r w:rsidRPr="001F7F9B">
              <w:rPr>
                <w:rFonts w:eastAsia="Arial Nova" w:cs="Arial"/>
                <w:color w:val="000000" w:themeColor="text1"/>
              </w:rPr>
              <w:t xml:space="preserve"> to use the contents page when using the EYFS (2023) rather than informing </w:t>
            </w:r>
            <w:r w:rsidR="00F82D45" w:rsidRPr="001F7F9B">
              <w:rPr>
                <w:rFonts w:eastAsia="Arial Nova" w:cs="Arial"/>
                <w:color w:val="000000" w:themeColor="text1"/>
              </w:rPr>
              <w:t>learners</w:t>
            </w:r>
            <w:r w:rsidRPr="001F7F9B">
              <w:rPr>
                <w:rFonts w:eastAsia="Arial Nova" w:cs="Arial"/>
                <w:color w:val="000000" w:themeColor="text1"/>
              </w:rPr>
              <w:t xml:space="preserve"> of the page number. </w:t>
            </w:r>
            <w:r w:rsidR="00F82D45" w:rsidRPr="001F7F9B">
              <w:rPr>
                <w:rFonts w:eastAsia="Arial Nova" w:cs="Arial"/>
                <w:color w:val="000000" w:themeColor="text1"/>
              </w:rPr>
              <w:t>Learners</w:t>
            </w:r>
            <w:r w:rsidRPr="001F7F9B">
              <w:rPr>
                <w:rFonts w:eastAsia="Arial Nova" w:cs="Arial"/>
                <w:color w:val="000000" w:themeColor="text1"/>
              </w:rPr>
              <w:t xml:space="preserve"> are also encouraged to summarise and take effective </w:t>
            </w:r>
            <w:r w:rsidR="00AA5E88" w:rsidRPr="001F7F9B">
              <w:rPr>
                <w:rFonts w:eastAsia="Arial Nova" w:cs="Arial"/>
                <w:color w:val="000000" w:themeColor="text1"/>
              </w:rPr>
              <w:t xml:space="preserve">notes </w:t>
            </w:r>
            <w:r w:rsidRPr="001F7F9B">
              <w:rPr>
                <w:rFonts w:eastAsia="Arial Nova" w:cs="Arial"/>
                <w:color w:val="000000" w:themeColor="text1"/>
              </w:rPr>
              <w:t xml:space="preserve">by being given a specific </w:t>
            </w:r>
            <w:r w:rsidR="007D2302" w:rsidRPr="001F7F9B">
              <w:rPr>
                <w:rFonts w:eastAsia="Arial Nova" w:cs="Arial"/>
                <w:color w:val="000000" w:themeColor="text1"/>
              </w:rPr>
              <w:t xml:space="preserve">amount of </w:t>
            </w:r>
            <w:r w:rsidRPr="001F7F9B">
              <w:rPr>
                <w:rFonts w:eastAsia="Arial Nova" w:cs="Arial"/>
                <w:color w:val="000000" w:themeColor="text1"/>
              </w:rPr>
              <w:t xml:space="preserve">time </w:t>
            </w:r>
            <w:r w:rsidR="007D2302" w:rsidRPr="001F7F9B">
              <w:rPr>
                <w:rFonts w:eastAsia="Arial Nova" w:cs="Arial"/>
                <w:color w:val="000000" w:themeColor="text1"/>
              </w:rPr>
              <w:t xml:space="preserve">in which </w:t>
            </w:r>
            <w:r w:rsidRPr="001F7F9B">
              <w:rPr>
                <w:rFonts w:eastAsia="Arial Nova" w:cs="Arial"/>
                <w:color w:val="000000" w:themeColor="text1"/>
              </w:rPr>
              <w:t xml:space="preserve">to make notes and summarise key information from the poster. </w:t>
            </w:r>
          </w:p>
          <w:p w14:paraId="469D4772" w14:textId="0732599F" w:rsidR="00533C20" w:rsidRPr="001F7F9B" w:rsidRDefault="00533C20" w:rsidP="00533C20">
            <w:pPr>
              <w:spacing w:line="259" w:lineRule="auto"/>
              <w:rPr>
                <w:rFonts w:eastAsia="Arial Nova" w:cs="Arial"/>
                <w:color w:val="000000" w:themeColor="text1"/>
              </w:rPr>
            </w:pPr>
            <w:r w:rsidRPr="001F7F9B">
              <w:rPr>
                <w:rFonts w:eastAsia="Arial Nova" w:cs="Arial"/>
                <w:color w:val="000000" w:themeColor="text1"/>
              </w:rPr>
              <w:t>Study skills are u</w:t>
            </w:r>
            <w:r w:rsidR="0042045F" w:rsidRPr="001F7F9B">
              <w:rPr>
                <w:rFonts w:eastAsia="Arial Nova" w:cs="Arial"/>
                <w:color w:val="000000" w:themeColor="text1"/>
              </w:rPr>
              <w:t>s</w:t>
            </w:r>
            <w:r w:rsidRPr="001F7F9B">
              <w:rPr>
                <w:rFonts w:eastAsia="Arial Nova" w:cs="Arial"/>
                <w:color w:val="000000" w:themeColor="text1"/>
              </w:rPr>
              <w:t xml:space="preserve">ed as the </w:t>
            </w:r>
            <w:r w:rsidR="00F82D45" w:rsidRPr="001F7F9B">
              <w:rPr>
                <w:rFonts w:eastAsia="Arial Nova" w:cs="Arial"/>
                <w:color w:val="000000" w:themeColor="text1"/>
              </w:rPr>
              <w:t>learners</w:t>
            </w:r>
            <w:r w:rsidR="005D1236" w:rsidRPr="001F7F9B">
              <w:rPr>
                <w:rFonts w:eastAsia="Arial Nova" w:cs="Arial"/>
                <w:color w:val="000000" w:themeColor="text1"/>
              </w:rPr>
              <w:t xml:space="preserve"> </w:t>
            </w:r>
            <w:r w:rsidR="007D2302" w:rsidRPr="001F7F9B">
              <w:rPr>
                <w:rFonts w:eastAsia="Arial Nova" w:cs="Arial"/>
                <w:color w:val="000000" w:themeColor="text1"/>
              </w:rPr>
              <w:t xml:space="preserve">create a </w:t>
            </w:r>
            <w:r w:rsidRPr="001F7F9B">
              <w:rPr>
                <w:rFonts w:eastAsia="Arial Nova" w:cs="Arial"/>
                <w:color w:val="000000" w:themeColor="text1"/>
              </w:rPr>
              <w:t>mind</w:t>
            </w:r>
            <w:r w:rsidR="007D2302" w:rsidRPr="001F7F9B">
              <w:rPr>
                <w:rFonts w:eastAsia="Arial Nova" w:cs="Arial"/>
                <w:color w:val="000000" w:themeColor="text1"/>
              </w:rPr>
              <w:t xml:space="preserve"> </w:t>
            </w:r>
            <w:r w:rsidRPr="001F7F9B">
              <w:rPr>
                <w:rFonts w:eastAsia="Arial Nova" w:cs="Arial"/>
                <w:color w:val="000000" w:themeColor="text1"/>
              </w:rPr>
              <w:t xml:space="preserve">map </w:t>
            </w:r>
            <w:r w:rsidR="007D2302" w:rsidRPr="001F7F9B">
              <w:rPr>
                <w:rFonts w:eastAsia="Arial Nova" w:cs="Arial"/>
                <w:color w:val="000000" w:themeColor="text1"/>
              </w:rPr>
              <w:t xml:space="preserve">of </w:t>
            </w:r>
            <w:r w:rsidRPr="001F7F9B">
              <w:rPr>
                <w:rFonts w:eastAsia="Arial Nova" w:cs="Arial"/>
                <w:color w:val="000000" w:themeColor="text1"/>
              </w:rPr>
              <w:t xml:space="preserve">their previous knowledge and present it so </w:t>
            </w:r>
            <w:r w:rsidR="00EA032A">
              <w:rPr>
                <w:rFonts w:eastAsia="Arial Nova" w:cs="Arial"/>
                <w:color w:val="000000" w:themeColor="text1"/>
              </w:rPr>
              <w:t xml:space="preserve">that </w:t>
            </w:r>
            <w:r w:rsidRPr="001F7F9B">
              <w:rPr>
                <w:rFonts w:eastAsia="Arial Nova" w:cs="Arial"/>
                <w:color w:val="000000" w:themeColor="text1"/>
              </w:rPr>
              <w:t xml:space="preserve">their peers can make sense of their poster. </w:t>
            </w:r>
            <w:r w:rsidR="005D1236" w:rsidRPr="001F7F9B">
              <w:rPr>
                <w:rFonts w:eastAsia="Arial Nova" w:cs="Arial"/>
                <w:color w:val="000000" w:themeColor="text1"/>
              </w:rPr>
              <w:t xml:space="preserve">Study skills </w:t>
            </w:r>
            <w:r w:rsidRPr="001F7F9B">
              <w:rPr>
                <w:rFonts w:eastAsia="Arial Nova" w:cs="Arial"/>
                <w:color w:val="000000" w:themeColor="text1"/>
              </w:rPr>
              <w:t xml:space="preserve">are also embedded throughout </w:t>
            </w:r>
            <w:r w:rsidR="007D2302" w:rsidRPr="001F7F9B">
              <w:rPr>
                <w:rFonts w:eastAsia="Arial Nova" w:cs="Arial"/>
                <w:color w:val="000000" w:themeColor="text1"/>
              </w:rPr>
              <w:t xml:space="preserve">the </w:t>
            </w:r>
            <w:r w:rsidRPr="001F7F9B">
              <w:rPr>
                <w:rFonts w:eastAsia="Arial Nova" w:cs="Arial"/>
                <w:color w:val="000000" w:themeColor="text1"/>
              </w:rPr>
              <w:t xml:space="preserve">peer discussion and writing tasks. </w:t>
            </w:r>
          </w:p>
          <w:p w14:paraId="1ACAAA85" w14:textId="6E211FA4" w:rsidR="00533C20" w:rsidRDefault="00533C20" w:rsidP="00533C20">
            <w:pPr>
              <w:spacing w:line="259" w:lineRule="auto"/>
              <w:rPr>
                <w:rFonts w:eastAsia="Arial Nova" w:cs="Arial"/>
                <w:color w:val="000000" w:themeColor="text1"/>
              </w:rPr>
            </w:pPr>
            <w:r w:rsidRPr="001F7F9B">
              <w:rPr>
                <w:rFonts w:eastAsia="Arial Nova" w:cs="Arial"/>
                <w:color w:val="000000" w:themeColor="text1"/>
              </w:rPr>
              <w:t xml:space="preserve">Digital competencies are discussed with </w:t>
            </w:r>
            <w:r w:rsidR="00F82D45" w:rsidRPr="001F7F9B">
              <w:rPr>
                <w:rFonts w:eastAsia="Arial Nova" w:cs="Arial"/>
                <w:color w:val="000000" w:themeColor="text1"/>
              </w:rPr>
              <w:t>learners</w:t>
            </w:r>
            <w:r w:rsidRPr="001F7F9B">
              <w:rPr>
                <w:rFonts w:eastAsia="Arial Nova" w:cs="Arial"/>
                <w:color w:val="000000" w:themeColor="text1"/>
              </w:rPr>
              <w:t xml:space="preserve"> around why digital competencies might be important in early years</w:t>
            </w:r>
            <w:r w:rsidR="00984542" w:rsidRPr="001F7F9B">
              <w:rPr>
                <w:rFonts w:eastAsia="Arial Nova" w:cs="Arial"/>
                <w:color w:val="000000" w:themeColor="text1"/>
              </w:rPr>
              <w:t xml:space="preserve"> education,</w:t>
            </w:r>
            <w:r w:rsidRPr="001F7F9B">
              <w:rPr>
                <w:rFonts w:eastAsia="Arial Nova" w:cs="Arial"/>
                <w:color w:val="000000" w:themeColor="text1"/>
              </w:rPr>
              <w:t xml:space="preserve"> as industry often use</w:t>
            </w:r>
            <w:r w:rsidR="00984542" w:rsidRPr="001F7F9B">
              <w:rPr>
                <w:rFonts w:eastAsia="Arial Nova" w:cs="Arial"/>
                <w:color w:val="000000" w:themeColor="text1"/>
              </w:rPr>
              <w:t>s</w:t>
            </w:r>
            <w:r w:rsidRPr="001F7F9B">
              <w:rPr>
                <w:rFonts w:eastAsia="Arial Nova" w:cs="Arial"/>
                <w:color w:val="000000" w:themeColor="text1"/>
              </w:rPr>
              <w:t xml:space="preserve"> apps and </w:t>
            </w:r>
            <w:r w:rsidR="00EA032A">
              <w:rPr>
                <w:rFonts w:eastAsia="Arial Nova" w:cs="Arial"/>
                <w:color w:val="000000" w:themeColor="text1"/>
              </w:rPr>
              <w:t xml:space="preserve">tablets </w:t>
            </w:r>
            <w:r w:rsidRPr="001F7F9B">
              <w:rPr>
                <w:rFonts w:eastAsia="Arial Nova" w:cs="Arial"/>
                <w:color w:val="000000" w:themeColor="text1"/>
              </w:rPr>
              <w:t xml:space="preserve">to record observations. Discussion can be around digital competencies and GDPR. </w:t>
            </w:r>
          </w:p>
          <w:p w14:paraId="062C52B8" w14:textId="77777777" w:rsidR="00EA032A" w:rsidRPr="001F7F9B" w:rsidRDefault="00EA032A" w:rsidP="00533C20">
            <w:pPr>
              <w:spacing w:line="259" w:lineRule="auto"/>
              <w:rPr>
                <w:rFonts w:eastAsia="Arial Nova" w:cs="Arial"/>
                <w:color w:val="000000" w:themeColor="text1"/>
              </w:rPr>
            </w:pPr>
          </w:p>
          <w:p w14:paraId="503EE9DE" w14:textId="7C2760B4" w:rsidR="00533C20" w:rsidRPr="001F7F9B" w:rsidRDefault="00533C20" w:rsidP="00533C20">
            <w:pPr>
              <w:spacing w:line="259" w:lineRule="auto"/>
              <w:rPr>
                <w:rFonts w:eastAsia="Arial Nova" w:cs="Arial"/>
                <w:color w:val="000000" w:themeColor="text1"/>
              </w:rPr>
            </w:pPr>
            <w:r w:rsidRPr="001F7F9B">
              <w:rPr>
                <w:rFonts w:eastAsia="Arial Nova" w:cs="Arial"/>
                <w:color w:val="000000" w:themeColor="text1"/>
              </w:rPr>
              <w:t xml:space="preserve">Differentiation can be embedded through scaffolding of tasks and ensuring mixed abilities in peer work, so </w:t>
            </w:r>
            <w:r w:rsidR="00F82D45" w:rsidRPr="001F7F9B">
              <w:rPr>
                <w:rFonts w:eastAsia="Arial Nova" w:cs="Arial"/>
                <w:color w:val="000000" w:themeColor="text1"/>
              </w:rPr>
              <w:t>learners</w:t>
            </w:r>
            <w:r w:rsidRPr="001F7F9B">
              <w:rPr>
                <w:rFonts w:eastAsia="Arial Nova" w:cs="Arial"/>
                <w:color w:val="000000" w:themeColor="text1"/>
              </w:rPr>
              <w:t xml:space="preserve"> are able to work together to retain information from </w:t>
            </w:r>
            <w:r w:rsidR="006003B7">
              <w:rPr>
                <w:rFonts w:eastAsia="Arial Nova" w:cs="Arial"/>
                <w:color w:val="000000" w:themeColor="text1"/>
              </w:rPr>
              <w:t>Element</w:t>
            </w:r>
            <w:r w:rsidRPr="001F7F9B">
              <w:rPr>
                <w:rFonts w:eastAsia="Arial Nova" w:cs="Arial"/>
                <w:color w:val="000000" w:themeColor="text1"/>
              </w:rPr>
              <w:t xml:space="preserve"> 8, year 1. </w:t>
            </w:r>
            <w:r w:rsidR="00984542" w:rsidRPr="001F7F9B">
              <w:rPr>
                <w:rFonts w:eastAsia="Arial Nova" w:cs="Arial"/>
                <w:color w:val="000000" w:themeColor="text1"/>
              </w:rPr>
              <w:t>One-to-one</w:t>
            </w:r>
            <w:r w:rsidRPr="001F7F9B">
              <w:rPr>
                <w:rFonts w:eastAsia="Arial Nova" w:cs="Arial"/>
                <w:color w:val="000000" w:themeColor="text1"/>
              </w:rPr>
              <w:t xml:space="preserve"> tutor support for </w:t>
            </w:r>
            <w:r w:rsidR="00F82D45" w:rsidRPr="001F7F9B">
              <w:rPr>
                <w:rFonts w:eastAsia="Arial Nova" w:cs="Arial"/>
                <w:color w:val="000000" w:themeColor="text1"/>
              </w:rPr>
              <w:t>learners</w:t>
            </w:r>
            <w:r w:rsidRPr="001F7F9B">
              <w:rPr>
                <w:rFonts w:eastAsia="Arial Nova" w:cs="Arial"/>
                <w:color w:val="000000" w:themeColor="text1"/>
              </w:rPr>
              <w:t xml:space="preserve"> who require guided support and Q</w:t>
            </w:r>
            <w:r w:rsidR="00E75F93" w:rsidRPr="001F7F9B">
              <w:rPr>
                <w:rFonts w:eastAsia="Arial Nova" w:cs="Arial"/>
                <w:color w:val="000000" w:themeColor="text1"/>
              </w:rPr>
              <w:t>&amp;</w:t>
            </w:r>
            <w:r w:rsidRPr="001F7F9B">
              <w:rPr>
                <w:rFonts w:eastAsia="Arial Nova" w:cs="Arial"/>
                <w:color w:val="000000" w:themeColor="text1"/>
              </w:rPr>
              <w:t>A</w:t>
            </w:r>
            <w:r w:rsidR="00984542" w:rsidRPr="001F7F9B">
              <w:rPr>
                <w:rFonts w:eastAsia="Arial Nova" w:cs="Arial"/>
                <w:color w:val="000000" w:themeColor="text1"/>
              </w:rPr>
              <w:t>s</w:t>
            </w:r>
            <w:r w:rsidRPr="001F7F9B">
              <w:rPr>
                <w:rFonts w:eastAsia="Arial Nova" w:cs="Arial"/>
                <w:color w:val="000000" w:themeColor="text1"/>
              </w:rPr>
              <w:t xml:space="preserve"> should be differentiated using Bloom’s Taxonomy throughout the lesson. </w:t>
            </w:r>
          </w:p>
        </w:tc>
      </w:tr>
      <w:tr w:rsidR="00533C20" w:rsidRPr="00C67613" w14:paraId="19508142" w14:textId="77777777" w:rsidTr="741B11AB">
        <w:trPr>
          <w:trHeight w:val="300"/>
        </w:trPr>
        <w:tc>
          <w:tcPr>
            <w:tcW w:w="12960" w:type="dxa"/>
            <w:gridSpan w:val="4"/>
            <w:tcMar>
              <w:left w:w="105" w:type="dxa"/>
              <w:right w:w="105" w:type="dxa"/>
            </w:tcMar>
          </w:tcPr>
          <w:p w14:paraId="2178B926" w14:textId="6FA16ADC" w:rsidR="00533C20" w:rsidRPr="001F7F9B" w:rsidRDefault="00533C20" w:rsidP="00533C20">
            <w:pPr>
              <w:spacing w:line="259" w:lineRule="auto"/>
              <w:rPr>
                <w:rFonts w:eastAsia="Arial Nova" w:cs="Arial"/>
                <w:b/>
                <w:bCs/>
              </w:rPr>
            </w:pPr>
            <w:r w:rsidRPr="001F7F9B">
              <w:rPr>
                <w:rFonts w:eastAsia="Arial Nova" w:cs="Arial"/>
                <w:b/>
                <w:bCs/>
              </w:rPr>
              <w:lastRenderedPageBreak/>
              <w:t xml:space="preserve">Next steps in learning </w:t>
            </w:r>
            <w:r w:rsidR="639BCEBB" w:rsidRPr="001F7F9B">
              <w:rPr>
                <w:rFonts w:eastAsia="Arial Nova" w:cs="Arial"/>
                <w:b/>
                <w:bCs/>
              </w:rPr>
              <w:t>(for example,</w:t>
            </w:r>
            <w:r w:rsidRPr="001F7F9B">
              <w:rPr>
                <w:rFonts w:eastAsia="Arial Nova" w:cs="Arial"/>
                <w:b/>
                <w:bCs/>
              </w:rPr>
              <w:t xml:space="preserve"> homework, what is next in sequencing</w:t>
            </w:r>
            <w:r w:rsidR="639BCEBB" w:rsidRPr="001F7F9B">
              <w:rPr>
                <w:rFonts w:eastAsia="Arial Nova" w:cs="Arial"/>
                <w:b/>
                <w:bCs/>
              </w:rPr>
              <w:t>)</w:t>
            </w:r>
          </w:p>
          <w:p w14:paraId="1CFFB85D" w14:textId="258B7EDB" w:rsidR="00533C20" w:rsidRPr="001F7F9B" w:rsidRDefault="00F82D45" w:rsidP="00533C20">
            <w:pPr>
              <w:spacing w:line="259" w:lineRule="auto"/>
              <w:rPr>
                <w:rFonts w:eastAsia="Arial Nova" w:cs="Arial"/>
                <w:color w:val="000000" w:themeColor="text1"/>
              </w:rPr>
            </w:pPr>
            <w:r w:rsidRPr="001F7F9B">
              <w:rPr>
                <w:rFonts w:eastAsia="Arial Nova" w:cs="Arial"/>
                <w:color w:val="000000" w:themeColor="text1"/>
              </w:rPr>
              <w:t>Learners</w:t>
            </w:r>
            <w:r w:rsidR="00533C20" w:rsidRPr="001F7F9B">
              <w:rPr>
                <w:rFonts w:eastAsia="Arial Nova" w:cs="Arial"/>
                <w:color w:val="000000" w:themeColor="text1"/>
              </w:rPr>
              <w:t xml:space="preserve"> will be asked to consider different ways</w:t>
            </w:r>
            <w:r w:rsidR="009F0BB4" w:rsidRPr="001F7F9B">
              <w:rPr>
                <w:rFonts w:eastAsia="Arial Nova" w:cs="Arial"/>
                <w:color w:val="000000" w:themeColor="text1"/>
              </w:rPr>
              <w:t xml:space="preserve"> in which</w:t>
            </w:r>
            <w:r w:rsidR="00533C20" w:rsidRPr="001F7F9B">
              <w:rPr>
                <w:rFonts w:eastAsia="Arial Nova" w:cs="Arial"/>
                <w:color w:val="000000" w:themeColor="text1"/>
              </w:rPr>
              <w:t xml:space="preserve"> they </w:t>
            </w:r>
            <w:r w:rsidR="00BC047C" w:rsidRPr="001F7F9B">
              <w:rPr>
                <w:rFonts w:eastAsia="Arial Nova" w:cs="Arial"/>
                <w:color w:val="000000" w:themeColor="text1"/>
              </w:rPr>
              <w:t xml:space="preserve">make </w:t>
            </w:r>
            <w:r w:rsidR="00533C20" w:rsidRPr="001F7F9B">
              <w:rPr>
                <w:rFonts w:eastAsia="Arial Nova" w:cs="Arial"/>
                <w:color w:val="000000" w:themeColor="text1"/>
              </w:rPr>
              <w:t>observ</w:t>
            </w:r>
            <w:r w:rsidR="00BC047C" w:rsidRPr="001F7F9B">
              <w:rPr>
                <w:rFonts w:eastAsia="Arial Nova" w:cs="Arial"/>
                <w:color w:val="000000" w:themeColor="text1"/>
              </w:rPr>
              <w:t>ations</w:t>
            </w:r>
            <w:r w:rsidR="00EA032A">
              <w:rPr>
                <w:rFonts w:eastAsia="Arial Nova" w:cs="Arial"/>
                <w:color w:val="000000" w:themeColor="text1"/>
              </w:rPr>
              <w:t xml:space="preserve"> and </w:t>
            </w:r>
            <w:r w:rsidR="00533C20" w:rsidRPr="001F7F9B">
              <w:rPr>
                <w:rFonts w:eastAsia="Arial Nova" w:cs="Arial"/>
                <w:color w:val="000000" w:themeColor="text1"/>
              </w:rPr>
              <w:t>how they record the</w:t>
            </w:r>
            <w:r w:rsidR="009F0BB4" w:rsidRPr="001F7F9B">
              <w:rPr>
                <w:rFonts w:eastAsia="Arial Nova" w:cs="Arial"/>
                <w:color w:val="000000" w:themeColor="text1"/>
              </w:rPr>
              <w:t>se</w:t>
            </w:r>
            <w:r w:rsidR="00533C20" w:rsidRPr="001F7F9B">
              <w:rPr>
                <w:rFonts w:eastAsia="Arial Nova" w:cs="Arial"/>
                <w:color w:val="000000" w:themeColor="text1"/>
              </w:rPr>
              <w:t xml:space="preserve"> in their setting</w:t>
            </w:r>
            <w:r w:rsidR="00EA032A">
              <w:rPr>
                <w:rFonts w:eastAsia="Arial Nova" w:cs="Arial"/>
                <w:color w:val="000000" w:themeColor="text1"/>
              </w:rPr>
              <w:t xml:space="preserve">. They </w:t>
            </w:r>
            <w:r w:rsidR="00533C20" w:rsidRPr="001F7F9B">
              <w:rPr>
                <w:rFonts w:eastAsia="Arial Nova" w:cs="Arial"/>
                <w:color w:val="000000" w:themeColor="text1"/>
              </w:rPr>
              <w:t xml:space="preserve">make notes to bring </w:t>
            </w:r>
            <w:r w:rsidR="009F0BB4" w:rsidRPr="001F7F9B">
              <w:rPr>
                <w:rFonts w:eastAsia="Arial Nova" w:cs="Arial"/>
                <w:color w:val="000000" w:themeColor="text1"/>
              </w:rPr>
              <w:t xml:space="preserve">to the </w:t>
            </w:r>
            <w:r w:rsidR="00533C20" w:rsidRPr="001F7F9B">
              <w:rPr>
                <w:rFonts w:eastAsia="Arial Nova" w:cs="Arial"/>
                <w:color w:val="000000" w:themeColor="text1"/>
              </w:rPr>
              <w:t>next lesson.</w:t>
            </w:r>
          </w:p>
        </w:tc>
      </w:tr>
    </w:tbl>
    <w:p w14:paraId="5AD9B3D1" w14:textId="7C1576A8" w:rsidR="00BC047C" w:rsidRPr="00C67613" w:rsidRDefault="00BC047C">
      <w:pPr>
        <w:rPr>
          <w:rFonts w:cs="Arial"/>
          <w:b/>
          <w:bCs/>
          <w:sz w:val="28"/>
          <w:szCs w:val="28"/>
        </w:rPr>
      </w:pPr>
      <w:r w:rsidRPr="00C67613">
        <w:rPr>
          <w:rFonts w:cs="Arial"/>
          <w:b/>
          <w:bCs/>
          <w:sz w:val="28"/>
          <w:szCs w:val="28"/>
        </w:rPr>
        <w:br w:type="page"/>
      </w:r>
    </w:p>
    <w:p w14:paraId="5D205CC0" w14:textId="0A18C33C" w:rsidR="5CFAF9FA" w:rsidRPr="00C67613" w:rsidRDefault="5CFAF9FA" w:rsidP="741B11AB">
      <w:pPr>
        <w:rPr>
          <w:rFonts w:eastAsia="Arial" w:cs="Arial"/>
          <w:color w:val="000000" w:themeColor="text1"/>
          <w:sz w:val="28"/>
          <w:szCs w:val="28"/>
        </w:rPr>
      </w:pPr>
      <w:r w:rsidRPr="00C67613">
        <w:rPr>
          <w:rFonts w:eastAsia="Arial" w:cs="Arial"/>
          <w:b/>
          <w:bCs/>
          <w:color w:val="000000" w:themeColor="text1"/>
          <w:sz w:val="28"/>
          <w:szCs w:val="28"/>
        </w:rPr>
        <w:lastRenderedPageBreak/>
        <w:t>L</w:t>
      </w:r>
      <w:r w:rsidR="00A20040" w:rsidRPr="00C67613">
        <w:rPr>
          <w:rFonts w:eastAsia="Arial" w:cs="Arial"/>
          <w:b/>
          <w:bCs/>
          <w:color w:val="000000" w:themeColor="text1"/>
          <w:sz w:val="28"/>
          <w:szCs w:val="28"/>
        </w:rPr>
        <w:t xml:space="preserve">esson plan 2 </w:t>
      </w:r>
    </w:p>
    <w:p w14:paraId="045E9E89" w14:textId="30BD313A" w:rsidR="741B11AB" w:rsidRPr="00C67613" w:rsidRDefault="741B11AB" w:rsidP="741B11AB">
      <w:pPr>
        <w:rPr>
          <w:rFonts w:eastAsia="Arial" w:cs="Arial"/>
          <w:color w:val="000000" w:themeColor="text1"/>
          <w:sz w:val="28"/>
          <w:szCs w:val="28"/>
        </w:rPr>
      </w:pP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6A0" w:firstRow="1" w:lastRow="0" w:firstColumn="1" w:lastColumn="0" w:noHBand="1" w:noVBand="1"/>
      </w:tblPr>
      <w:tblGrid>
        <w:gridCol w:w="1980"/>
        <w:gridCol w:w="4500"/>
        <w:gridCol w:w="3240"/>
        <w:gridCol w:w="3240"/>
      </w:tblGrid>
      <w:tr w:rsidR="741B11AB" w:rsidRPr="00C67613" w14:paraId="3FFB433F" w14:textId="77777777" w:rsidTr="741B11AB">
        <w:trPr>
          <w:trHeight w:val="300"/>
        </w:trPr>
        <w:tc>
          <w:tcPr>
            <w:tcW w:w="12960" w:type="dxa"/>
            <w:gridSpan w:val="4"/>
            <w:tcBorders>
              <w:top w:val="single" w:sz="6" w:space="0" w:color="auto"/>
              <w:left w:val="single" w:sz="6" w:space="0" w:color="auto"/>
              <w:bottom w:val="single" w:sz="6" w:space="0" w:color="000000" w:themeColor="text1"/>
              <w:right w:val="single" w:sz="6" w:space="0" w:color="auto"/>
            </w:tcBorders>
            <w:tcMar>
              <w:left w:w="90" w:type="dxa"/>
              <w:right w:w="90" w:type="dxa"/>
            </w:tcMar>
          </w:tcPr>
          <w:p w14:paraId="50095074" w14:textId="57EEE699" w:rsidR="741B11AB" w:rsidRPr="00540CD7" w:rsidRDefault="741B11AB" w:rsidP="741B11AB">
            <w:pPr>
              <w:spacing w:line="259" w:lineRule="auto"/>
              <w:rPr>
                <w:rFonts w:eastAsia="Arial Nova" w:cs="Arial"/>
                <w:szCs w:val="24"/>
              </w:rPr>
            </w:pPr>
            <w:r w:rsidRPr="00540CD7">
              <w:rPr>
                <w:rFonts w:eastAsia="Arial Nova" w:cs="Arial"/>
                <w:b/>
                <w:bCs/>
                <w:szCs w:val="24"/>
              </w:rPr>
              <w:t>Title:</w:t>
            </w:r>
            <w:r w:rsidRPr="00540CD7">
              <w:rPr>
                <w:rFonts w:eastAsia="Arial Nova" w:cs="Arial"/>
                <w:szCs w:val="24"/>
              </w:rPr>
              <w:t xml:space="preserve"> Observation types – methods and purpose </w:t>
            </w:r>
          </w:p>
          <w:p w14:paraId="524FFD8F" w14:textId="124669C5" w:rsidR="741B11AB" w:rsidRPr="00540CD7" w:rsidRDefault="741B11AB" w:rsidP="741B11AB">
            <w:pPr>
              <w:spacing w:line="259" w:lineRule="auto"/>
              <w:rPr>
                <w:rFonts w:eastAsia="Arial Nova" w:cs="Arial"/>
                <w:szCs w:val="24"/>
              </w:rPr>
            </w:pPr>
          </w:p>
          <w:p w14:paraId="079610BC" w14:textId="77777777" w:rsidR="00B674F2" w:rsidRPr="00540CD7" w:rsidRDefault="741B11AB" w:rsidP="741B11AB">
            <w:pPr>
              <w:spacing w:line="259" w:lineRule="auto"/>
              <w:rPr>
                <w:rFonts w:eastAsia="Arial Nova" w:cs="Arial"/>
                <w:szCs w:val="24"/>
              </w:rPr>
            </w:pPr>
            <w:r w:rsidRPr="00540CD7">
              <w:rPr>
                <w:rFonts w:eastAsia="Arial Nova" w:cs="Arial"/>
                <w:b/>
                <w:bCs/>
                <w:szCs w:val="24"/>
              </w:rPr>
              <w:t>Targeted content reference:</w:t>
            </w:r>
            <w:r w:rsidRPr="00540CD7">
              <w:rPr>
                <w:rFonts w:eastAsia="Arial Nova" w:cs="Arial"/>
                <w:szCs w:val="24"/>
              </w:rPr>
              <w:t xml:space="preserve"> </w:t>
            </w:r>
          </w:p>
          <w:p w14:paraId="765139DA" w14:textId="585A55D6" w:rsidR="741B11AB" w:rsidRPr="00C67613" w:rsidRDefault="00AB55EF" w:rsidP="741B11AB">
            <w:pPr>
              <w:spacing w:line="259" w:lineRule="auto"/>
              <w:rPr>
                <w:rFonts w:eastAsia="Arial" w:cs="Arial"/>
                <w:sz w:val="22"/>
              </w:rPr>
            </w:pPr>
            <w:r w:rsidRPr="00C67613">
              <w:rPr>
                <w:rStyle w:val="normaltextrun"/>
                <w:rFonts w:eastAsia="Arial" w:cs="Arial"/>
                <w:sz w:val="22"/>
                <w:lang w:val="en-US"/>
              </w:rPr>
              <w:t>Performance</w:t>
            </w:r>
            <w:r w:rsidR="00221FA4" w:rsidRPr="00C67613">
              <w:rPr>
                <w:rStyle w:val="normaltextrun"/>
                <w:rFonts w:eastAsia="Arial" w:cs="Arial"/>
                <w:sz w:val="22"/>
                <w:lang w:val="en-US"/>
              </w:rPr>
              <w:t xml:space="preserve"> </w:t>
            </w:r>
            <w:r w:rsidR="741B11AB" w:rsidRPr="00C67613">
              <w:rPr>
                <w:rStyle w:val="normaltextrun"/>
                <w:rFonts w:eastAsia="Arial" w:cs="Arial"/>
                <w:sz w:val="22"/>
                <w:lang w:val="en-US"/>
              </w:rPr>
              <w:t xml:space="preserve">Outcome 3 K3.2 The </w:t>
            </w:r>
            <w:r w:rsidR="009D7D78" w:rsidRPr="00C67613">
              <w:rPr>
                <w:rStyle w:val="normaltextrun"/>
                <w:rFonts w:eastAsia="Arial" w:cs="Arial"/>
                <w:sz w:val="22"/>
                <w:lang w:val="en-US"/>
              </w:rPr>
              <w:t>learner</w:t>
            </w:r>
            <w:r w:rsidR="741B11AB" w:rsidRPr="00C67613">
              <w:rPr>
                <w:rStyle w:val="normaltextrun"/>
                <w:rFonts w:eastAsia="Arial" w:cs="Arial"/>
                <w:sz w:val="22"/>
                <w:lang w:val="en-US"/>
              </w:rPr>
              <w:t xml:space="preserve"> must understand the purpose of </w:t>
            </w:r>
            <w:r w:rsidR="004A147F" w:rsidRPr="00C67613">
              <w:rPr>
                <w:rStyle w:val="normaltextrun"/>
                <w:rFonts w:eastAsia="Arial" w:cs="Arial"/>
                <w:sz w:val="22"/>
                <w:lang w:val="en-US"/>
              </w:rPr>
              <w:t>OAP</w:t>
            </w:r>
            <w:r w:rsidR="741B11AB" w:rsidRPr="00C67613">
              <w:rPr>
                <w:rStyle w:val="normaltextrun"/>
                <w:rFonts w:eastAsia="Arial" w:cs="Arial"/>
                <w:sz w:val="22"/>
                <w:lang w:val="en-US"/>
              </w:rPr>
              <w:t xml:space="preserve"> to support children’s progress</w:t>
            </w:r>
          </w:p>
          <w:p w14:paraId="0E7F6FBD" w14:textId="57A11758" w:rsidR="741B11AB" w:rsidRPr="00540CD7" w:rsidRDefault="741B11AB" w:rsidP="741B11AB">
            <w:pPr>
              <w:spacing w:line="259" w:lineRule="auto"/>
              <w:rPr>
                <w:rFonts w:eastAsia="Arial Nova" w:cs="Arial"/>
                <w:szCs w:val="24"/>
              </w:rPr>
            </w:pPr>
          </w:p>
          <w:p w14:paraId="28AE7429" w14:textId="77777777" w:rsidR="00221FA4" w:rsidRPr="00540CD7" w:rsidRDefault="741B11AB" w:rsidP="741B11AB">
            <w:pPr>
              <w:spacing w:line="259" w:lineRule="auto"/>
              <w:rPr>
                <w:rFonts w:eastAsia="Arial Nova" w:cs="Arial"/>
                <w:szCs w:val="24"/>
              </w:rPr>
            </w:pPr>
            <w:r w:rsidRPr="00540CD7">
              <w:rPr>
                <w:rFonts w:eastAsia="Arial Nova" w:cs="Arial"/>
                <w:b/>
                <w:bCs/>
                <w:szCs w:val="24"/>
              </w:rPr>
              <w:t>Lesson sequence number:</w:t>
            </w:r>
            <w:r w:rsidRPr="00540CD7">
              <w:rPr>
                <w:rFonts w:eastAsia="Arial Nova" w:cs="Arial"/>
                <w:szCs w:val="24"/>
              </w:rPr>
              <w:t xml:space="preserve"> 02 </w:t>
            </w:r>
          </w:p>
          <w:p w14:paraId="0A242633" w14:textId="77777777" w:rsidR="00221FA4" w:rsidRPr="00540CD7" w:rsidRDefault="00221FA4" w:rsidP="741B11AB">
            <w:pPr>
              <w:spacing w:line="259" w:lineRule="auto"/>
              <w:rPr>
                <w:rFonts w:eastAsia="Arial Nova" w:cs="Arial"/>
                <w:szCs w:val="24"/>
              </w:rPr>
            </w:pPr>
          </w:p>
          <w:p w14:paraId="2B3C76D0" w14:textId="4006237D" w:rsidR="741B11AB" w:rsidRPr="00540CD7" w:rsidRDefault="00221FA4" w:rsidP="741B11AB">
            <w:pPr>
              <w:spacing w:line="259" w:lineRule="auto"/>
              <w:rPr>
                <w:rFonts w:eastAsia="Arial Nova" w:cs="Arial"/>
                <w:szCs w:val="24"/>
              </w:rPr>
            </w:pPr>
            <w:r w:rsidRPr="00540CD7">
              <w:rPr>
                <w:rFonts w:eastAsia="Arial Nova" w:cs="Arial"/>
                <w:b/>
                <w:bCs/>
                <w:szCs w:val="24"/>
              </w:rPr>
              <w:t>Timing:</w:t>
            </w:r>
            <w:r w:rsidRPr="00540CD7">
              <w:rPr>
                <w:rFonts w:eastAsia="Arial Nova" w:cs="Arial"/>
                <w:szCs w:val="24"/>
              </w:rPr>
              <w:t xml:space="preserve"> </w:t>
            </w:r>
            <w:r w:rsidR="741B11AB" w:rsidRPr="00540CD7">
              <w:rPr>
                <w:rFonts w:eastAsia="Arial Nova" w:cs="Arial"/>
                <w:szCs w:val="24"/>
              </w:rPr>
              <w:t xml:space="preserve">2 hours </w:t>
            </w:r>
          </w:p>
          <w:p w14:paraId="75D983D9" w14:textId="55BEC7D5" w:rsidR="741B11AB" w:rsidRPr="00540CD7" w:rsidRDefault="741B11AB" w:rsidP="741B11AB">
            <w:pPr>
              <w:spacing w:line="259" w:lineRule="auto"/>
              <w:rPr>
                <w:rFonts w:eastAsia="Arial Nova" w:cs="Arial"/>
                <w:color w:val="000000" w:themeColor="text1"/>
                <w:szCs w:val="24"/>
              </w:rPr>
            </w:pPr>
          </w:p>
        </w:tc>
      </w:tr>
      <w:tr w:rsidR="741B11AB" w:rsidRPr="00C67613" w14:paraId="0415EA72" w14:textId="77777777" w:rsidTr="741B11AB">
        <w:trPr>
          <w:trHeight w:val="300"/>
        </w:trPr>
        <w:tc>
          <w:tcPr>
            <w:tcW w:w="12960" w:type="dxa"/>
            <w:gridSpan w:val="4"/>
            <w:tcBorders>
              <w:top w:val="single" w:sz="6" w:space="0" w:color="000000" w:themeColor="text1"/>
              <w:left w:val="single" w:sz="6" w:space="0" w:color="auto"/>
              <w:bottom w:val="single" w:sz="6" w:space="0" w:color="000000" w:themeColor="text1"/>
              <w:right w:val="single" w:sz="6" w:space="0" w:color="auto"/>
            </w:tcBorders>
            <w:tcMar>
              <w:left w:w="90" w:type="dxa"/>
              <w:right w:w="90" w:type="dxa"/>
            </w:tcMar>
          </w:tcPr>
          <w:p w14:paraId="73FAECAB" w14:textId="6AE492EE" w:rsidR="741B11AB" w:rsidRPr="00540CD7" w:rsidRDefault="741B11AB" w:rsidP="741B11AB">
            <w:pPr>
              <w:spacing w:line="259" w:lineRule="auto"/>
              <w:rPr>
                <w:rFonts w:eastAsia="Arial Nova" w:cs="Arial"/>
                <w:b/>
                <w:bCs/>
                <w:szCs w:val="24"/>
              </w:rPr>
            </w:pPr>
            <w:r w:rsidRPr="00540CD7">
              <w:rPr>
                <w:rFonts w:eastAsia="Arial Nova" w:cs="Arial"/>
                <w:b/>
                <w:bCs/>
                <w:szCs w:val="24"/>
              </w:rPr>
              <w:t>Prior learning:</w:t>
            </w:r>
          </w:p>
          <w:p w14:paraId="197FF3EB" w14:textId="2E234C15" w:rsidR="741B11AB" w:rsidRPr="00540CD7" w:rsidRDefault="00F82D45" w:rsidP="741B11AB">
            <w:pPr>
              <w:spacing w:line="259" w:lineRule="auto"/>
              <w:rPr>
                <w:rFonts w:eastAsia="Arial Nova" w:cs="Arial"/>
                <w:szCs w:val="24"/>
              </w:rPr>
            </w:pPr>
            <w:r w:rsidRPr="00540CD7">
              <w:rPr>
                <w:rFonts w:eastAsia="Arial Nova" w:cs="Arial"/>
                <w:szCs w:val="24"/>
              </w:rPr>
              <w:t>Learners</w:t>
            </w:r>
            <w:r w:rsidR="741B11AB" w:rsidRPr="00540CD7">
              <w:rPr>
                <w:rFonts w:eastAsia="Arial Nova" w:cs="Arial"/>
                <w:szCs w:val="24"/>
              </w:rPr>
              <w:t xml:space="preserve"> will have knowledge of the OAP cycle from </w:t>
            </w:r>
            <w:r w:rsidR="006003B7">
              <w:rPr>
                <w:rFonts w:eastAsia="Arial Nova" w:cs="Arial"/>
                <w:szCs w:val="24"/>
              </w:rPr>
              <w:t>Element</w:t>
            </w:r>
            <w:r w:rsidR="741B11AB" w:rsidRPr="00540CD7">
              <w:rPr>
                <w:rFonts w:eastAsia="Arial Nova" w:cs="Arial"/>
                <w:szCs w:val="24"/>
              </w:rPr>
              <w:t xml:space="preserve"> 8: Observation and assessment (8.2, 8.3 </w:t>
            </w:r>
            <w:r w:rsidR="00EA032A">
              <w:rPr>
                <w:rFonts w:eastAsia="Arial Nova" w:cs="Arial"/>
                <w:szCs w:val="24"/>
              </w:rPr>
              <w:t>and</w:t>
            </w:r>
            <w:r w:rsidR="00EA032A" w:rsidRPr="00540CD7">
              <w:rPr>
                <w:rFonts w:eastAsia="Arial Nova" w:cs="Arial"/>
                <w:szCs w:val="24"/>
              </w:rPr>
              <w:t xml:space="preserve"> </w:t>
            </w:r>
            <w:r w:rsidR="741B11AB" w:rsidRPr="00540CD7">
              <w:rPr>
                <w:rFonts w:eastAsia="Arial Nova" w:cs="Arial"/>
                <w:szCs w:val="24"/>
              </w:rPr>
              <w:t xml:space="preserve">8.4) and would have discussed how the OAP cycle is used in their placement setting in </w:t>
            </w:r>
            <w:r w:rsidR="00B674F2" w:rsidRPr="00540CD7">
              <w:rPr>
                <w:rFonts w:eastAsia="Arial Nova" w:cs="Arial"/>
                <w:szCs w:val="24"/>
              </w:rPr>
              <w:t xml:space="preserve">lesson </w:t>
            </w:r>
            <w:r w:rsidR="741B11AB" w:rsidRPr="00540CD7">
              <w:rPr>
                <w:rFonts w:eastAsia="Arial Nova" w:cs="Arial"/>
                <w:szCs w:val="24"/>
              </w:rPr>
              <w:t xml:space="preserve">01 </w:t>
            </w:r>
          </w:p>
          <w:p w14:paraId="71B38F5D" w14:textId="73C23E16" w:rsidR="741B11AB" w:rsidRPr="00540CD7" w:rsidRDefault="741B11AB" w:rsidP="741B11AB">
            <w:pPr>
              <w:spacing w:line="259" w:lineRule="auto"/>
              <w:rPr>
                <w:rFonts w:eastAsia="Arial Nova" w:cs="Arial"/>
                <w:szCs w:val="24"/>
              </w:rPr>
            </w:pPr>
          </w:p>
        </w:tc>
      </w:tr>
      <w:tr w:rsidR="00C67613" w:rsidRPr="00C67613" w14:paraId="75F0989C"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40573D6C" w14:textId="4E5FE01A" w:rsidR="00C67613" w:rsidRPr="00540CD7" w:rsidRDefault="00C67613" w:rsidP="00C67613">
            <w:pPr>
              <w:spacing w:line="259" w:lineRule="auto"/>
              <w:rPr>
                <w:rFonts w:eastAsia="Arial Nova" w:cs="Arial"/>
                <w:b/>
                <w:bCs/>
                <w:color w:val="000000" w:themeColor="text1"/>
                <w:szCs w:val="24"/>
              </w:rPr>
            </w:pPr>
            <w:r w:rsidRPr="00540CD7">
              <w:rPr>
                <w:rFonts w:cs="Arial"/>
                <w:b/>
                <w:bCs/>
              </w:rPr>
              <w:t xml:space="preserve">Timing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F1F233" w14:textId="1C1AE1EE" w:rsidR="00C67613" w:rsidRPr="00540CD7" w:rsidRDefault="00C67613" w:rsidP="00C67613">
            <w:pPr>
              <w:spacing w:line="259" w:lineRule="auto"/>
              <w:rPr>
                <w:rFonts w:eastAsia="Arial Nova" w:cs="Arial"/>
                <w:b/>
                <w:bCs/>
                <w:color w:val="000000" w:themeColor="text1"/>
                <w:szCs w:val="24"/>
              </w:rPr>
            </w:pPr>
            <w:r w:rsidRPr="00540CD7">
              <w:rPr>
                <w:rFonts w:cs="Arial"/>
                <w:b/>
                <w:bCs/>
              </w:rPr>
              <w:t xml:space="preserve">Teaching activity </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4D26778" w14:textId="4856DF87" w:rsidR="00C67613" w:rsidRPr="00540CD7" w:rsidRDefault="00C67613" w:rsidP="00C67613">
            <w:pPr>
              <w:spacing w:line="259" w:lineRule="auto"/>
              <w:rPr>
                <w:rFonts w:eastAsia="Arial Nova" w:cs="Arial"/>
                <w:b/>
                <w:bCs/>
                <w:color w:val="000000" w:themeColor="text1"/>
                <w:szCs w:val="24"/>
              </w:rPr>
            </w:pPr>
            <w:r w:rsidRPr="00540CD7">
              <w:rPr>
                <w:rFonts w:cs="Arial"/>
                <w:b/>
                <w:bCs/>
              </w:rPr>
              <w:t xml:space="preserve">Learning activity / Formative assessment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6C468E73" w14:textId="38AFBCEA" w:rsidR="00C67613" w:rsidRPr="00540CD7" w:rsidRDefault="00C67613" w:rsidP="00C67613">
            <w:pPr>
              <w:spacing w:line="259" w:lineRule="auto"/>
              <w:rPr>
                <w:rFonts w:eastAsia="Arial Nova" w:cs="Arial"/>
                <w:b/>
                <w:bCs/>
                <w:color w:val="000000" w:themeColor="text1"/>
                <w:szCs w:val="24"/>
              </w:rPr>
            </w:pPr>
            <w:r w:rsidRPr="00540CD7">
              <w:rPr>
                <w:rFonts w:eastAsia="Arial Nova" w:cs="Arial"/>
                <w:b/>
                <w:bCs/>
                <w:color w:val="000000" w:themeColor="text1"/>
                <w:szCs w:val="24"/>
              </w:rPr>
              <w:t xml:space="preserve">Resources </w:t>
            </w:r>
          </w:p>
        </w:tc>
      </w:tr>
      <w:tr w:rsidR="741B11AB" w:rsidRPr="00C67613" w14:paraId="325D0B88"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41BA8A1D" w14:textId="16C8CAC1"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5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5E365CB" w14:textId="209CF60E"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Introduction to session objectives</w:t>
            </w:r>
            <w:r w:rsidR="00EA032A">
              <w:rPr>
                <w:rFonts w:eastAsia="Arial Nova" w:cs="Arial"/>
                <w:color w:val="000000" w:themeColor="text1"/>
                <w:szCs w:val="24"/>
              </w:rPr>
              <w:t>.</w:t>
            </w:r>
            <w:r w:rsidRPr="00540CD7">
              <w:rPr>
                <w:rFonts w:eastAsia="Arial Nova" w:cs="Arial"/>
                <w:color w:val="000000" w:themeColor="text1"/>
                <w:szCs w:val="24"/>
              </w:rPr>
              <w:t xml:space="preserve"> </w:t>
            </w:r>
          </w:p>
          <w:p w14:paraId="0A3E0729" w14:textId="7C7BD844" w:rsidR="741B11AB" w:rsidRPr="00540CD7" w:rsidRDefault="741B11AB" w:rsidP="741B11AB">
            <w:pPr>
              <w:spacing w:line="259" w:lineRule="auto"/>
              <w:rPr>
                <w:rFonts w:eastAsia="Arial Nova" w:cs="Arial"/>
                <w:color w:val="000000" w:themeColor="text1"/>
                <w:szCs w:val="24"/>
              </w:rPr>
            </w:pPr>
          </w:p>
          <w:p w14:paraId="6BC8DAB4" w14:textId="370B5F66"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In this session</w:t>
            </w:r>
            <w:r w:rsidR="00EA032A">
              <w:rPr>
                <w:rFonts w:eastAsia="Arial Nova" w:cs="Arial"/>
                <w:color w:val="000000" w:themeColor="text1"/>
                <w:szCs w:val="24"/>
              </w:rPr>
              <w:t>,</w:t>
            </w:r>
            <w:r w:rsidRPr="00540CD7">
              <w:rPr>
                <w:rFonts w:eastAsia="Arial Nova" w:cs="Arial"/>
                <w:color w:val="000000" w:themeColor="text1"/>
                <w:szCs w:val="24"/>
              </w:rPr>
              <w:t xml:space="preserve"> </w:t>
            </w:r>
            <w:r w:rsidR="00F82D45" w:rsidRPr="00540CD7">
              <w:rPr>
                <w:rFonts w:eastAsia="Arial Nova" w:cs="Arial"/>
                <w:color w:val="000000" w:themeColor="text1"/>
                <w:szCs w:val="24"/>
              </w:rPr>
              <w:t>learners</w:t>
            </w:r>
            <w:r w:rsidRPr="00540CD7">
              <w:rPr>
                <w:rFonts w:eastAsia="Arial Nova" w:cs="Arial"/>
                <w:color w:val="000000" w:themeColor="text1"/>
                <w:szCs w:val="24"/>
              </w:rPr>
              <w:t xml:space="preserve"> will be able to list the different types of observation and identify examples of them. They will need to explain the purpose of the observation methods and evaluate the strengths and limitations of each observation method. </w:t>
            </w:r>
          </w:p>
          <w:p w14:paraId="793D2CF1" w14:textId="2C2D5A1D" w:rsidR="741B11AB" w:rsidRPr="00540CD7" w:rsidRDefault="741B11AB" w:rsidP="741B11AB">
            <w:pPr>
              <w:spacing w:line="259" w:lineRule="auto"/>
              <w:rPr>
                <w:rFonts w:eastAsia="Arial Nova" w:cs="Arial"/>
                <w:color w:val="000000" w:themeColor="text1"/>
                <w:szCs w:val="24"/>
              </w:rPr>
            </w:pPr>
          </w:p>
          <w:p w14:paraId="27E09372" w14:textId="2AED3FEB" w:rsidR="741B11AB" w:rsidRPr="00540CD7"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2AAA67" w14:textId="58DE6788"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Tutor-led presentation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2DA7FB5E" w14:textId="1B34E9B2"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Slide deck </w:t>
            </w:r>
          </w:p>
        </w:tc>
      </w:tr>
      <w:tr w:rsidR="741B11AB" w:rsidRPr="00C67613" w14:paraId="6F04CC51"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785CFAC7" w14:textId="7691D1BD"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10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E42723" w14:textId="6F363AC1"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Recap from </w:t>
            </w:r>
            <w:r w:rsidR="00EA032A">
              <w:rPr>
                <w:rFonts w:eastAsia="Arial Nova" w:cs="Arial"/>
                <w:color w:val="000000" w:themeColor="text1"/>
                <w:szCs w:val="24"/>
              </w:rPr>
              <w:t xml:space="preserve">lesson </w:t>
            </w:r>
            <w:r w:rsidRPr="00540CD7">
              <w:rPr>
                <w:rFonts w:eastAsia="Arial Nova" w:cs="Arial"/>
                <w:color w:val="000000" w:themeColor="text1"/>
                <w:szCs w:val="24"/>
              </w:rPr>
              <w:t>1</w:t>
            </w:r>
            <w:r w:rsidR="00EA032A">
              <w:rPr>
                <w:rFonts w:eastAsia="Arial Nova" w:cs="Arial"/>
                <w:color w:val="000000" w:themeColor="text1"/>
                <w:szCs w:val="24"/>
              </w:rPr>
              <w:t>.</w:t>
            </w:r>
          </w:p>
          <w:p w14:paraId="4E916FE4" w14:textId="4F063207" w:rsidR="741B11AB" w:rsidRPr="00540CD7" w:rsidRDefault="741B11AB" w:rsidP="741B11AB">
            <w:pPr>
              <w:spacing w:line="259" w:lineRule="auto"/>
              <w:rPr>
                <w:rFonts w:eastAsia="Arial Nova" w:cs="Arial"/>
                <w:color w:val="000000" w:themeColor="text1"/>
                <w:szCs w:val="24"/>
              </w:rPr>
            </w:pPr>
          </w:p>
          <w:p w14:paraId="786AB3C4" w14:textId="04A51260"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Paired task </w:t>
            </w:r>
          </w:p>
          <w:p w14:paraId="7CC7E228" w14:textId="1B2A97E0" w:rsidR="741B11AB" w:rsidRPr="00540CD7" w:rsidRDefault="00F82D45" w:rsidP="741B11AB">
            <w:pPr>
              <w:spacing w:line="259" w:lineRule="auto"/>
              <w:rPr>
                <w:rFonts w:eastAsia="Arial Nova" w:cs="Arial"/>
                <w:color w:val="000000" w:themeColor="text1"/>
                <w:szCs w:val="24"/>
              </w:rPr>
            </w:pPr>
            <w:r w:rsidRPr="00540CD7">
              <w:rPr>
                <w:rFonts w:eastAsia="Arial Nova" w:cs="Arial"/>
                <w:color w:val="000000" w:themeColor="text1"/>
                <w:szCs w:val="24"/>
              </w:rPr>
              <w:lastRenderedPageBreak/>
              <w:t>Learners</w:t>
            </w:r>
            <w:r w:rsidR="741B11AB" w:rsidRPr="00540CD7">
              <w:rPr>
                <w:rFonts w:eastAsia="Arial Nova" w:cs="Arial"/>
                <w:color w:val="000000" w:themeColor="text1"/>
                <w:szCs w:val="24"/>
              </w:rPr>
              <w:t xml:space="preserve"> to be put into pairs</w:t>
            </w:r>
            <w:r w:rsidR="00EA032A">
              <w:rPr>
                <w:rFonts w:eastAsia="Arial Nova" w:cs="Arial"/>
                <w:color w:val="000000" w:themeColor="text1"/>
                <w:szCs w:val="24"/>
              </w:rPr>
              <w:t xml:space="preserve"> </w:t>
            </w:r>
            <w:r w:rsidR="741B11AB" w:rsidRPr="00540CD7">
              <w:rPr>
                <w:rFonts w:eastAsia="Arial Nova" w:cs="Arial"/>
                <w:color w:val="000000" w:themeColor="text1"/>
                <w:szCs w:val="24"/>
              </w:rPr>
              <w:t>/</w:t>
            </w:r>
            <w:r w:rsidR="00EA032A">
              <w:rPr>
                <w:rFonts w:eastAsia="Arial Nova" w:cs="Arial"/>
                <w:color w:val="000000" w:themeColor="text1"/>
                <w:szCs w:val="24"/>
              </w:rPr>
              <w:t xml:space="preserve"> </w:t>
            </w:r>
            <w:r w:rsidR="741B11AB" w:rsidRPr="00540CD7">
              <w:rPr>
                <w:rFonts w:eastAsia="Arial Nova" w:cs="Arial"/>
                <w:color w:val="000000" w:themeColor="text1"/>
                <w:szCs w:val="24"/>
              </w:rPr>
              <w:t xml:space="preserve">small groups to answer the questions on </w:t>
            </w:r>
            <w:r w:rsidR="00EA032A">
              <w:rPr>
                <w:rFonts w:eastAsia="Arial Nova" w:cs="Arial"/>
                <w:color w:val="000000" w:themeColor="text1"/>
                <w:szCs w:val="24"/>
              </w:rPr>
              <w:t xml:space="preserve">the </w:t>
            </w:r>
            <w:r w:rsidR="741B11AB" w:rsidRPr="00540CD7">
              <w:rPr>
                <w:rFonts w:eastAsia="Arial Nova" w:cs="Arial"/>
                <w:color w:val="000000" w:themeColor="text1"/>
                <w:szCs w:val="24"/>
              </w:rPr>
              <w:t xml:space="preserve">slide deck. They are expected to read each other’s summary of the OAP cycle (takeaway task) and discuss what they have covered and </w:t>
            </w:r>
            <w:r w:rsidR="00EA032A">
              <w:rPr>
                <w:rFonts w:eastAsia="Arial Nova" w:cs="Arial"/>
                <w:color w:val="000000" w:themeColor="text1"/>
                <w:szCs w:val="24"/>
              </w:rPr>
              <w:t>whether</w:t>
            </w:r>
            <w:r w:rsidR="00EA032A" w:rsidRPr="00540CD7">
              <w:rPr>
                <w:rFonts w:eastAsia="Arial Nova" w:cs="Arial"/>
                <w:color w:val="000000" w:themeColor="text1"/>
                <w:szCs w:val="24"/>
              </w:rPr>
              <w:t xml:space="preserve"> </w:t>
            </w:r>
            <w:r w:rsidR="741B11AB" w:rsidRPr="00540CD7">
              <w:rPr>
                <w:rFonts w:eastAsia="Arial Nova" w:cs="Arial"/>
                <w:color w:val="000000" w:themeColor="text1"/>
                <w:szCs w:val="24"/>
              </w:rPr>
              <w:t xml:space="preserve">there are any similarities or differences in their work to identify any gaps in their knowledge. </w:t>
            </w:r>
          </w:p>
          <w:p w14:paraId="33ABF463" w14:textId="61A3215A" w:rsidR="741B11AB" w:rsidRPr="00540CD7" w:rsidRDefault="741B11AB" w:rsidP="741B11AB">
            <w:pPr>
              <w:spacing w:line="259" w:lineRule="auto"/>
              <w:rPr>
                <w:rFonts w:eastAsia="Arial Nova" w:cs="Arial"/>
                <w:color w:val="000000" w:themeColor="text1"/>
                <w:szCs w:val="24"/>
              </w:rPr>
            </w:pPr>
          </w:p>
          <w:p w14:paraId="58A33988" w14:textId="7E5F624E"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They are also expected to identify </w:t>
            </w:r>
            <w:r w:rsidR="00EA032A">
              <w:rPr>
                <w:rFonts w:eastAsia="Arial Nova" w:cs="Arial"/>
                <w:color w:val="000000" w:themeColor="text1"/>
                <w:szCs w:val="24"/>
              </w:rPr>
              <w:t>three</w:t>
            </w:r>
            <w:r w:rsidR="00EA032A" w:rsidRPr="00540CD7">
              <w:rPr>
                <w:rFonts w:eastAsia="Arial Nova" w:cs="Arial"/>
                <w:color w:val="000000" w:themeColor="text1"/>
                <w:szCs w:val="24"/>
              </w:rPr>
              <w:t xml:space="preserve"> </w:t>
            </w:r>
            <w:r w:rsidRPr="00540CD7">
              <w:rPr>
                <w:rFonts w:eastAsia="Arial Nova" w:cs="Arial"/>
                <w:color w:val="000000" w:themeColor="text1"/>
                <w:szCs w:val="24"/>
              </w:rPr>
              <w:t xml:space="preserve">reasons why using the OAP cycle in practice supports children’s learning and development. Encourage </w:t>
            </w:r>
            <w:r w:rsidR="00F82D45" w:rsidRPr="00540CD7">
              <w:rPr>
                <w:rFonts w:eastAsia="Arial Nova" w:cs="Arial"/>
                <w:color w:val="000000" w:themeColor="text1"/>
                <w:szCs w:val="24"/>
              </w:rPr>
              <w:t>learners</w:t>
            </w:r>
            <w:r w:rsidRPr="00540CD7">
              <w:rPr>
                <w:rFonts w:eastAsia="Arial Nova" w:cs="Arial"/>
                <w:color w:val="000000" w:themeColor="text1"/>
                <w:szCs w:val="24"/>
              </w:rPr>
              <w:t xml:space="preserve"> to consider how it meets individual needs and therefore you can plan an appropriate and enabling environment for children. </w:t>
            </w:r>
          </w:p>
          <w:p w14:paraId="7BB911F9" w14:textId="460EEE93" w:rsidR="741B11AB" w:rsidRPr="00540CD7" w:rsidRDefault="741B11AB" w:rsidP="741B11AB">
            <w:pPr>
              <w:spacing w:line="259" w:lineRule="auto"/>
              <w:rPr>
                <w:rFonts w:eastAsia="Arial Nova" w:cs="Arial"/>
                <w:color w:val="000000" w:themeColor="text1"/>
                <w:szCs w:val="24"/>
              </w:rPr>
            </w:pPr>
          </w:p>
          <w:p w14:paraId="6140B4FF" w14:textId="27189F24"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They will also reflect on their skills wheel and identify one observational skill they would like to develop and why? </w:t>
            </w:r>
          </w:p>
          <w:p w14:paraId="5DF85D7D" w14:textId="6189E569" w:rsidR="741B11AB" w:rsidRPr="00540CD7"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4C56C6" w14:textId="05C5A60E"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lastRenderedPageBreak/>
              <w:t xml:space="preserve">Peer assessment </w:t>
            </w:r>
          </w:p>
          <w:p w14:paraId="35FC07F0" w14:textId="78E97E21"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Paired discussion </w:t>
            </w:r>
          </w:p>
          <w:p w14:paraId="0E261C24" w14:textId="072AD28E"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7E5FB76D" w14:textId="263236CB"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Slide deck </w:t>
            </w:r>
          </w:p>
        </w:tc>
      </w:tr>
      <w:tr w:rsidR="741B11AB" w:rsidRPr="00C67613" w14:paraId="00F0B5BC"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476800B8" w14:textId="03550823"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5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8E6E09C" w14:textId="48E5ADFC"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Review of paired task</w:t>
            </w:r>
            <w:r w:rsidR="00EA032A">
              <w:rPr>
                <w:rFonts w:eastAsia="Arial Nova" w:cs="Arial"/>
                <w:color w:val="000000" w:themeColor="text1"/>
                <w:szCs w:val="24"/>
              </w:rPr>
              <w:t>.</w:t>
            </w:r>
            <w:r w:rsidRPr="00540CD7">
              <w:rPr>
                <w:rFonts w:eastAsia="Arial Nova" w:cs="Arial"/>
                <w:color w:val="000000" w:themeColor="text1"/>
                <w:szCs w:val="24"/>
              </w:rPr>
              <w:t xml:space="preserve"> </w:t>
            </w:r>
          </w:p>
          <w:p w14:paraId="4B982142" w14:textId="39A1FAC6"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Key points of OAP cycle</w:t>
            </w:r>
            <w:r w:rsidR="00EA032A">
              <w:rPr>
                <w:rFonts w:eastAsia="Arial Nova" w:cs="Arial"/>
                <w:color w:val="000000" w:themeColor="text1"/>
                <w:szCs w:val="24"/>
              </w:rPr>
              <w:t>.</w:t>
            </w:r>
            <w:r w:rsidRPr="00540CD7">
              <w:rPr>
                <w:rFonts w:eastAsia="Arial Nova" w:cs="Arial"/>
                <w:color w:val="000000" w:themeColor="text1"/>
                <w:szCs w:val="24"/>
              </w:rPr>
              <w:t xml:space="preserve"> </w:t>
            </w:r>
          </w:p>
          <w:p w14:paraId="1EEFC68C" w14:textId="7FF4061F"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Why OAP cycle is important? </w:t>
            </w:r>
          </w:p>
          <w:p w14:paraId="12137EEC" w14:textId="454E4C2C"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What skills do </w:t>
            </w:r>
            <w:r w:rsidR="00F82D45" w:rsidRPr="00540CD7">
              <w:rPr>
                <w:rFonts w:eastAsia="Arial Nova" w:cs="Arial"/>
                <w:color w:val="000000" w:themeColor="text1"/>
                <w:szCs w:val="24"/>
              </w:rPr>
              <w:t>learners</w:t>
            </w:r>
            <w:r w:rsidRPr="00540CD7">
              <w:rPr>
                <w:rFonts w:eastAsia="Arial Nova" w:cs="Arial"/>
                <w:color w:val="000000" w:themeColor="text1"/>
                <w:szCs w:val="24"/>
              </w:rPr>
              <w:t xml:space="preserve"> want to improve? (Note this down to individualise learning in tasks. For example, a </w:t>
            </w:r>
            <w:r w:rsidR="009D7D78" w:rsidRPr="00540CD7">
              <w:rPr>
                <w:rFonts w:eastAsia="Arial Nova" w:cs="Arial"/>
                <w:color w:val="000000" w:themeColor="text1"/>
                <w:szCs w:val="24"/>
              </w:rPr>
              <w:t>learner</w:t>
            </w:r>
            <w:r w:rsidRPr="00540CD7">
              <w:rPr>
                <w:rFonts w:eastAsia="Arial Nova" w:cs="Arial"/>
                <w:color w:val="000000" w:themeColor="text1"/>
                <w:szCs w:val="24"/>
              </w:rPr>
              <w:t xml:space="preserve"> might want to develop skills in a specific observation method</w:t>
            </w:r>
            <w:r w:rsidR="00EA032A">
              <w:rPr>
                <w:rFonts w:eastAsia="Arial Nova" w:cs="Arial"/>
                <w:color w:val="000000" w:themeColor="text1"/>
                <w:szCs w:val="24"/>
              </w:rPr>
              <w:t>.</w:t>
            </w:r>
            <w:r w:rsidRPr="00540CD7">
              <w:rPr>
                <w:rFonts w:eastAsia="Arial Nova" w:cs="Arial"/>
                <w:color w:val="000000" w:themeColor="text1"/>
                <w:szCs w:val="24"/>
              </w:rPr>
              <w:t xml:space="preserve">) </w:t>
            </w:r>
          </w:p>
          <w:p w14:paraId="6F1A4092" w14:textId="3E0552B2" w:rsidR="741B11AB" w:rsidRPr="00540CD7"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940542" w14:textId="7FCDA196"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Self-reflection </w:t>
            </w:r>
          </w:p>
          <w:p w14:paraId="6036370A" w14:textId="63091D6E"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Q&amp;A</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5CA33122" w14:textId="13B7FFAF"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Slide deck </w:t>
            </w:r>
          </w:p>
        </w:tc>
      </w:tr>
      <w:tr w:rsidR="741B11AB" w:rsidRPr="00C67613" w14:paraId="1A2A5CEC"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7CCF5F85" w14:textId="0C9E02E6"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lastRenderedPageBreak/>
              <w:t xml:space="preserve">5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C09EDCE" w14:textId="242F8A5E"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Knowledge check</w:t>
            </w:r>
            <w:r w:rsidR="00EA032A">
              <w:rPr>
                <w:rFonts w:eastAsia="Arial Nova" w:cs="Arial"/>
                <w:color w:val="000000" w:themeColor="text1"/>
                <w:szCs w:val="24"/>
              </w:rPr>
              <w:t>: W</w:t>
            </w:r>
            <w:r w:rsidRPr="00540CD7">
              <w:rPr>
                <w:rFonts w:eastAsia="Arial Nova" w:cs="Arial"/>
                <w:color w:val="000000" w:themeColor="text1"/>
                <w:szCs w:val="24"/>
              </w:rPr>
              <w:t>here are we now?</w:t>
            </w:r>
          </w:p>
          <w:p w14:paraId="1D7E1FE6" w14:textId="0C3CE737" w:rsidR="741B11AB" w:rsidRPr="00540CD7" w:rsidRDefault="741B11AB" w:rsidP="741B11AB">
            <w:pPr>
              <w:spacing w:line="259" w:lineRule="auto"/>
              <w:rPr>
                <w:rFonts w:eastAsia="Arial Nova" w:cs="Arial"/>
                <w:color w:val="000000" w:themeColor="text1"/>
                <w:szCs w:val="24"/>
              </w:rPr>
            </w:pPr>
          </w:p>
          <w:p w14:paraId="1227CC46" w14:textId="770BCF21" w:rsidR="741B11AB" w:rsidRPr="00540CD7" w:rsidRDefault="741B11AB" w:rsidP="741B11AB">
            <w:pPr>
              <w:spacing w:line="259" w:lineRule="auto"/>
              <w:rPr>
                <w:rFonts w:eastAsia="Arial Nova" w:cs="Arial"/>
                <w:color w:val="000000" w:themeColor="text1"/>
                <w:szCs w:val="24"/>
              </w:rPr>
            </w:pPr>
          </w:p>
          <w:p w14:paraId="6612709F" w14:textId="12724299" w:rsidR="741B11AB" w:rsidRPr="00540CD7" w:rsidRDefault="00F82D45" w:rsidP="741B11AB">
            <w:pPr>
              <w:spacing w:line="259" w:lineRule="auto"/>
              <w:rPr>
                <w:rFonts w:eastAsia="Arial Nova" w:cs="Arial"/>
                <w:color w:val="000000" w:themeColor="text1"/>
                <w:szCs w:val="24"/>
              </w:rPr>
            </w:pPr>
            <w:r w:rsidRPr="00540CD7">
              <w:rPr>
                <w:rFonts w:eastAsia="Arial Nova" w:cs="Arial"/>
                <w:color w:val="000000" w:themeColor="text1"/>
                <w:szCs w:val="24"/>
              </w:rPr>
              <w:t>Learners</w:t>
            </w:r>
            <w:r w:rsidR="741B11AB" w:rsidRPr="00540CD7">
              <w:rPr>
                <w:rFonts w:eastAsia="Arial Nova" w:cs="Arial"/>
                <w:color w:val="000000" w:themeColor="text1"/>
                <w:szCs w:val="24"/>
              </w:rPr>
              <w:t xml:space="preserve"> to show their knowledge of observation methods between 1-10 on their hands or whiteboards. If they do not feel comfortable showing to the whole class, they can write on their notepads for tutor to see. </w:t>
            </w:r>
          </w:p>
          <w:p w14:paraId="49926AFC" w14:textId="3B571DB9" w:rsidR="741B11AB" w:rsidRPr="00540CD7"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55E2481" w14:textId="0FA6F138"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 Self-assessment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173BA788" w14:textId="5DF7DD03"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Mini whiteboards and pens (if appropriate) </w:t>
            </w:r>
          </w:p>
        </w:tc>
      </w:tr>
      <w:tr w:rsidR="741B11AB" w:rsidRPr="00C67613" w14:paraId="3BD9EF42"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45B796B8" w14:textId="65E9A4BB"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10 minutes</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310ECF" w14:textId="795F4DCB"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Writing </w:t>
            </w:r>
            <w:r w:rsidR="00EA032A">
              <w:rPr>
                <w:rFonts w:eastAsia="Arial Nova" w:cs="Arial"/>
                <w:color w:val="000000" w:themeColor="text1"/>
                <w:szCs w:val="24"/>
              </w:rPr>
              <w:t>T</w:t>
            </w:r>
            <w:r w:rsidR="00EA032A" w:rsidRPr="00540CD7">
              <w:rPr>
                <w:rFonts w:eastAsia="Arial Nova" w:cs="Arial"/>
                <w:color w:val="000000" w:themeColor="text1"/>
                <w:szCs w:val="24"/>
              </w:rPr>
              <w:t>ask</w:t>
            </w:r>
            <w:r w:rsidRPr="00540CD7">
              <w:rPr>
                <w:rFonts w:eastAsia="Arial Nova" w:cs="Arial"/>
                <w:color w:val="000000" w:themeColor="text1"/>
                <w:szCs w:val="24"/>
              </w:rPr>
              <w:t>:</w:t>
            </w:r>
          </w:p>
          <w:p w14:paraId="4F743C90" w14:textId="73A4A735" w:rsidR="741B11AB" w:rsidRPr="00540CD7" w:rsidRDefault="741B11AB" w:rsidP="741B11AB">
            <w:pPr>
              <w:spacing w:line="259" w:lineRule="auto"/>
              <w:rPr>
                <w:rFonts w:eastAsia="Arial Nova" w:cs="Arial"/>
                <w:color w:val="000000" w:themeColor="text1"/>
                <w:szCs w:val="24"/>
              </w:rPr>
            </w:pPr>
          </w:p>
          <w:p w14:paraId="03E62F8A" w14:textId="30C8BF73" w:rsidR="741B11AB" w:rsidRPr="00540CD7" w:rsidRDefault="00F82D45" w:rsidP="741B11AB">
            <w:pPr>
              <w:spacing w:line="259" w:lineRule="auto"/>
              <w:rPr>
                <w:rFonts w:eastAsia="Arial Nova" w:cs="Arial"/>
                <w:color w:val="000000" w:themeColor="text1"/>
                <w:szCs w:val="24"/>
              </w:rPr>
            </w:pPr>
            <w:r w:rsidRPr="00540CD7">
              <w:rPr>
                <w:rFonts w:eastAsia="Arial Nova" w:cs="Arial"/>
                <w:color w:val="000000" w:themeColor="text1"/>
                <w:szCs w:val="24"/>
              </w:rPr>
              <w:t>Learners</w:t>
            </w:r>
            <w:r w:rsidR="741B11AB" w:rsidRPr="00540CD7">
              <w:rPr>
                <w:rFonts w:eastAsia="Arial Nova" w:cs="Arial"/>
                <w:color w:val="000000" w:themeColor="text1"/>
                <w:szCs w:val="24"/>
              </w:rPr>
              <w:t xml:space="preserve"> to be given </w:t>
            </w:r>
            <w:r w:rsidR="00EA032A">
              <w:rPr>
                <w:rFonts w:eastAsia="Arial Nova" w:cs="Arial"/>
                <w:color w:val="000000" w:themeColor="text1"/>
                <w:szCs w:val="24"/>
              </w:rPr>
              <w:t>two</w:t>
            </w:r>
            <w:r w:rsidR="00EA032A" w:rsidRPr="00540CD7">
              <w:rPr>
                <w:rFonts w:eastAsia="Arial Nova" w:cs="Arial"/>
                <w:color w:val="000000" w:themeColor="text1"/>
                <w:szCs w:val="24"/>
              </w:rPr>
              <w:t xml:space="preserve"> </w:t>
            </w:r>
            <w:r w:rsidR="741B11AB" w:rsidRPr="00540CD7">
              <w:rPr>
                <w:rFonts w:eastAsia="Arial Nova" w:cs="Arial"/>
                <w:color w:val="000000" w:themeColor="text1"/>
                <w:szCs w:val="24"/>
              </w:rPr>
              <w:t xml:space="preserve">minutes to list different observation methods they know or have seen in industry. They do not need to use correct terminology at this stage. </w:t>
            </w:r>
          </w:p>
          <w:p w14:paraId="16EEED65" w14:textId="44B5F26B" w:rsidR="741B11AB" w:rsidRPr="00540CD7" w:rsidRDefault="741B11AB" w:rsidP="741B11AB">
            <w:pPr>
              <w:spacing w:line="259" w:lineRule="auto"/>
              <w:rPr>
                <w:rFonts w:eastAsia="Arial Nova" w:cs="Arial"/>
                <w:color w:val="000000" w:themeColor="text1"/>
                <w:szCs w:val="24"/>
              </w:rPr>
            </w:pPr>
          </w:p>
          <w:p w14:paraId="28D3F954" w14:textId="2722A136"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Extension: Do you know the purpose of each observation method? </w:t>
            </w:r>
          </w:p>
          <w:p w14:paraId="46CB53E6" w14:textId="03BE9656" w:rsidR="741B11AB" w:rsidRPr="00540CD7" w:rsidRDefault="741B11AB" w:rsidP="741B11AB">
            <w:pPr>
              <w:spacing w:line="259" w:lineRule="auto"/>
              <w:rPr>
                <w:rFonts w:eastAsia="Arial Nova" w:cs="Arial"/>
                <w:color w:val="000000" w:themeColor="text1"/>
                <w:szCs w:val="24"/>
              </w:rPr>
            </w:pPr>
          </w:p>
          <w:p w14:paraId="39E48EC7" w14:textId="29032EBB"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Share and list on the board as a class with discussion and Q&amp;A to extend </w:t>
            </w:r>
            <w:r w:rsidR="00F82D45" w:rsidRPr="00540CD7">
              <w:rPr>
                <w:rFonts w:eastAsia="Arial Nova" w:cs="Arial"/>
                <w:color w:val="000000" w:themeColor="text1"/>
                <w:szCs w:val="24"/>
              </w:rPr>
              <w:t>learners</w:t>
            </w:r>
            <w:r w:rsidRPr="00540CD7">
              <w:rPr>
                <w:rFonts w:eastAsia="Arial Nova" w:cs="Arial"/>
                <w:color w:val="000000" w:themeColor="text1"/>
                <w:szCs w:val="24"/>
              </w:rPr>
              <w:t xml:space="preserve">’ thinking of why we use different methods. Why do we use some more than others? </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3BF377" w14:textId="17BE265A"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Writing task </w:t>
            </w:r>
          </w:p>
          <w:p w14:paraId="181A90D5" w14:textId="3F612BDA"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Class discussion</w:t>
            </w:r>
          </w:p>
          <w:p w14:paraId="37CB8B7E" w14:textId="47717665"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Class Q&amp;A</w:t>
            </w:r>
          </w:p>
          <w:p w14:paraId="739DD9CF" w14:textId="567D8254" w:rsidR="741B11AB" w:rsidRPr="00540CD7"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2F15DFDB" w14:textId="0B827FD8"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Slide deck </w:t>
            </w:r>
          </w:p>
          <w:p w14:paraId="06D5E590" w14:textId="12A08F6F"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 </w:t>
            </w:r>
          </w:p>
        </w:tc>
      </w:tr>
      <w:tr w:rsidR="741B11AB" w:rsidRPr="00C67613" w14:paraId="687A7093"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7CBD84DE" w14:textId="78A8945B"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5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F382079" w14:textId="6D308EA8"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Tutor</w:t>
            </w:r>
            <w:r w:rsidR="0047508D" w:rsidRPr="00540CD7">
              <w:rPr>
                <w:rFonts w:eastAsia="Arial Nova" w:cs="Arial"/>
                <w:color w:val="000000" w:themeColor="text1"/>
                <w:szCs w:val="24"/>
              </w:rPr>
              <w:t>-</w:t>
            </w:r>
            <w:r w:rsidRPr="00540CD7">
              <w:rPr>
                <w:rFonts w:eastAsia="Arial Nova" w:cs="Arial"/>
                <w:color w:val="000000" w:themeColor="text1"/>
                <w:szCs w:val="24"/>
              </w:rPr>
              <w:t>led presentation:</w:t>
            </w:r>
          </w:p>
          <w:p w14:paraId="73D5B840" w14:textId="6B5832A9" w:rsidR="741B11AB" w:rsidRPr="00540CD7" w:rsidRDefault="741B11AB" w:rsidP="741B11AB">
            <w:pPr>
              <w:spacing w:line="259" w:lineRule="auto"/>
              <w:rPr>
                <w:rFonts w:eastAsia="Arial Nova" w:cs="Arial"/>
                <w:color w:val="000000" w:themeColor="text1"/>
                <w:szCs w:val="24"/>
              </w:rPr>
            </w:pPr>
          </w:p>
          <w:p w14:paraId="679BE55E" w14:textId="4C001ABE"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Tutor to outline the different observation methods and give a description of each. </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9D61F91" w14:textId="3D8E2BA5"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7F893D05" w14:textId="2BFB7FBF"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Slide deck </w:t>
            </w:r>
          </w:p>
        </w:tc>
      </w:tr>
      <w:tr w:rsidR="741B11AB" w:rsidRPr="00C67613" w14:paraId="57B1A608"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0AF3E24C" w14:textId="431BB73F"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15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B4AB89C" w14:textId="118BC02C"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Matching </w:t>
            </w:r>
            <w:r w:rsidR="00EA032A" w:rsidRPr="00EA032A">
              <w:rPr>
                <w:rFonts w:eastAsia="Arial Nova" w:cs="Arial"/>
                <w:color w:val="000000" w:themeColor="text1"/>
                <w:szCs w:val="24"/>
              </w:rPr>
              <w:t>card task</w:t>
            </w:r>
            <w:r w:rsidRPr="00540CD7">
              <w:rPr>
                <w:rFonts w:eastAsia="Arial Nova" w:cs="Arial"/>
                <w:color w:val="000000" w:themeColor="text1"/>
                <w:szCs w:val="24"/>
              </w:rPr>
              <w:t>:</w:t>
            </w:r>
          </w:p>
          <w:p w14:paraId="2F5AECB8" w14:textId="182B0A40" w:rsidR="741B11AB" w:rsidRPr="00540CD7" w:rsidRDefault="00EA032A" w:rsidP="741B11AB">
            <w:pPr>
              <w:spacing w:line="259" w:lineRule="auto"/>
              <w:rPr>
                <w:rFonts w:eastAsia="Arial Nova" w:cs="Arial"/>
                <w:color w:val="000000" w:themeColor="text1"/>
                <w:szCs w:val="24"/>
              </w:rPr>
            </w:pPr>
            <w:r>
              <w:rPr>
                <w:rFonts w:eastAsia="Arial Nova" w:cs="Arial"/>
                <w:color w:val="000000" w:themeColor="text1"/>
                <w:szCs w:val="24"/>
              </w:rPr>
              <w:lastRenderedPageBreak/>
              <w:t>Ten</w:t>
            </w:r>
            <w:r w:rsidRPr="00540CD7">
              <w:rPr>
                <w:rFonts w:eastAsia="Arial Nova" w:cs="Arial"/>
                <w:color w:val="000000" w:themeColor="text1"/>
                <w:szCs w:val="24"/>
              </w:rPr>
              <w:t xml:space="preserve"> </w:t>
            </w:r>
            <w:r w:rsidR="741B11AB" w:rsidRPr="00540CD7">
              <w:rPr>
                <w:rFonts w:eastAsia="Arial Nova" w:cs="Arial"/>
                <w:color w:val="000000" w:themeColor="text1"/>
                <w:szCs w:val="24"/>
              </w:rPr>
              <w:t>minutes:</w:t>
            </w:r>
          </w:p>
          <w:p w14:paraId="7596460D" w14:textId="63A1D781" w:rsidR="741B11AB" w:rsidRPr="00540CD7" w:rsidRDefault="00F82D45" w:rsidP="741B11AB">
            <w:pPr>
              <w:spacing w:line="259" w:lineRule="auto"/>
              <w:rPr>
                <w:rFonts w:eastAsia="Arial Nova" w:cs="Arial"/>
                <w:color w:val="000000" w:themeColor="text1"/>
                <w:szCs w:val="24"/>
              </w:rPr>
            </w:pPr>
            <w:r w:rsidRPr="00540CD7">
              <w:rPr>
                <w:rFonts w:eastAsia="Arial Nova" w:cs="Arial"/>
                <w:color w:val="000000" w:themeColor="text1"/>
                <w:szCs w:val="24"/>
              </w:rPr>
              <w:t>Learners</w:t>
            </w:r>
            <w:r w:rsidR="741B11AB" w:rsidRPr="00540CD7">
              <w:rPr>
                <w:rFonts w:eastAsia="Arial Nova" w:cs="Arial"/>
                <w:color w:val="000000" w:themeColor="text1"/>
                <w:szCs w:val="24"/>
              </w:rPr>
              <w:t xml:space="preserve"> to put into pairs or small groups and they will need to match the observation type with the correct definition. </w:t>
            </w:r>
          </w:p>
          <w:p w14:paraId="6DF0ECDC" w14:textId="6A337942"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Class discussion to review and check answers.</w:t>
            </w:r>
          </w:p>
          <w:p w14:paraId="33DDD88F" w14:textId="5CF4BEFD"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Extension: </w:t>
            </w:r>
            <w:r w:rsidR="00F82D45" w:rsidRPr="00540CD7">
              <w:rPr>
                <w:rFonts w:eastAsia="Arial Nova" w:cs="Arial"/>
                <w:color w:val="000000" w:themeColor="text1"/>
                <w:szCs w:val="24"/>
              </w:rPr>
              <w:t>Learners</w:t>
            </w:r>
            <w:r w:rsidRPr="00540CD7">
              <w:rPr>
                <w:rFonts w:eastAsia="Arial Nova" w:cs="Arial"/>
                <w:color w:val="000000" w:themeColor="text1"/>
                <w:szCs w:val="24"/>
              </w:rPr>
              <w:t xml:space="preserve"> asked to look back at initial list of observation types and consider whether they can now use the correct terminology. Can you think when you might use these observation methods? </w:t>
            </w:r>
          </w:p>
          <w:p w14:paraId="6AA90D25" w14:textId="4C112279" w:rsidR="741B11AB" w:rsidRPr="00540CD7" w:rsidRDefault="0072687D" w:rsidP="741B11AB">
            <w:pPr>
              <w:spacing w:line="259" w:lineRule="auto"/>
              <w:rPr>
                <w:rFonts w:eastAsia="Arial Nova" w:cs="Arial"/>
                <w:color w:val="000000" w:themeColor="text1"/>
                <w:szCs w:val="24"/>
              </w:rPr>
            </w:pPr>
            <w:r>
              <w:rPr>
                <w:rFonts w:eastAsia="Arial Nova" w:cs="Arial"/>
                <w:color w:val="000000" w:themeColor="text1"/>
                <w:szCs w:val="24"/>
              </w:rPr>
              <w:t>5</w:t>
            </w:r>
            <w:r w:rsidR="00EA032A" w:rsidRPr="00540CD7">
              <w:rPr>
                <w:rFonts w:eastAsia="Arial Nova" w:cs="Arial"/>
                <w:color w:val="000000" w:themeColor="text1"/>
                <w:szCs w:val="24"/>
              </w:rPr>
              <w:t xml:space="preserve"> </w:t>
            </w:r>
            <w:r w:rsidR="741B11AB" w:rsidRPr="00540CD7">
              <w:rPr>
                <w:rFonts w:eastAsia="Arial Nova" w:cs="Arial"/>
                <w:color w:val="000000" w:themeColor="text1"/>
                <w:szCs w:val="24"/>
              </w:rPr>
              <w:t>minutes:</w:t>
            </w:r>
          </w:p>
          <w:p w14:paraId="6FAAE5B3" w14:textId="6EA8F49D"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Review answers and tutor-led discussion on when they might be used (Use slide deck) </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72798B1" w14:textId="0A78899D"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lastRenderedPageBreak/>
              <w:t xml:space="preserve">Paired task </w:t>
            </w:r>
          </w:p>
          <w:p w14:paraId="2194F0B9" w14:textId="366FF331"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lastRenderedPageBreak/>
              <w:t xml:space="preserve">Matching cards </w:t>
            </w:r>
          </w:p>
          <w:p w14:paraId="523CED8C" w14:textId="1B9EF1A7"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Self-assessment </w:t>
            </w:r>
          </w:p>
          <w:p w14:paraId="63DB97C3" w14:textId="77DEAEBA"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Class discussion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56E78E91" w14:textId="1C5133C6"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lastRenderedPageBreak/>
              <w:t xml:space="preserve">Slide deck </w:t>
            </w:r>
          </w:p>
          <w:p w14:paraId="40F05DF3" w14:textId="587F9987"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lastRenderedPageBreak/>
              <w:t xml:space="preserve">Observation types and definitions matching cards </w:t>
            </w:r>
          </w:p>
        </w:tc>
      </w:tr>
      <w:tr w:rsidR="741B11AB" w:rsidRPr="00C67613" w14:paraId="628064BA"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627091CE" w14:textId="50C5DE3B"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lastRenderedPageBreak/>
              <w:t xml:space="preserve">10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C9CE395" w14:textId="193A9DC4" w:rsidR="741B11AB" w:rsidRPr="00C67613" w:rsidRDefault="741B11AB" w:rsidP="741B11AB">
            <w:pPr>
              <w:spacing w:line="259" w:lineRule="auto"/>
              <w:rPr>
                <w:rFonts w:eastAsia="Arial" w:cs="Arial"/>
                <w:szCs w:val="24"/>
              </w:rPr>
            </w:pPr>
            <w:r w:rsidRPr="00C67613">
              <w:rPr>
                <w:rFonts w:eastAsia="Arial" w:cs="Arial"/>
                <w:szCs w:val="24"/>
              </w:rPr>
              <w:t xml:space="preserve">Examples of observations: </w:t>
            </w:r>
          </w:p>
          <w:p w14:paraId="4A90E096" w14:textId="21528B62" w:rsidR="741B11AB" w:rsidRPr="00540CD7" w:rsidRDefault="741B11AB" w:rsidP="741B11AB">
            <w:pPr>
              <w:spacing w:line="259" w:lineRule="auto"/>
              <w:rPr>
                <w:rFonts w:eastAsia="Arial Nova" w:cs="Arial"/>
                <w:color w:val="000000" w:themeColor="text1"/>
                <w:szCs w:val="24"/>
              </w:rPr>
            </w:pPr>
          </w:p>
          <w:p w14:paraId="0419828A" w14:textId="1A790A89"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Provide the groups from the previous activity examples of observations and they will need to decipher what observation method they are. </w:t>
            </w:r>
          </w:p>
          <w:p w14:paraId="354ACC4E" w14:textId="4EDE340E" w:rsidR="741B11AB" w:rsidRPr="00540CD7" w:rsidRDefault="741B11AB" w:rsidP="741B11AB">
            <w:pPr>
              <w:spacing w:line="259" w:lineRule="auto"/>
              <w:rPr>
                <w:rFonts w:eastAsia="Arial Nova" w:cs="Arial"/>
                <w:color w:val="000000" w:themeColor="text1"/>
                <w:szCs w:val="24"/>
              </w:rPr>
            </w:pPr>
          </w:p>
          <w:p w14:paraId="7D40DF25" w14:textId="78A1A6E1" w:rsidR="741B11AB" w:rsidRPr="00540CD7" w:rsidRDefault="00F82D45" w:rsidP="741B11AB">
            <w:pPr>
              <w:spacing w:line="259" w:lineRule="auto"/>
              <w:rPr>
                <w:rFonts w:eastAsia="Arial Nova" w:cs="Arial"/>
                <w:color w:val="000000" w:themeColor="text1"/>
                <w:szCs w:val="24"/>
              </w:rPr>
            </w:pPr>
            <w:r w:rsidRPr="00540CD7">
              <w:rPr>
                <w:rFonts w:eastAsia="Arial Nova" w:cs="Arial"/>
                <w:color w:val="000000" w:themeColor="text1"/>
                <w:szCs w:val="24"/>
              </w:rPr>
              <w:t>Learners</w:t>
            </w:r>
            <w:r w:rsidR="741B11AB" w:rsidRPr="00540CD7">
              <w:rPr>
                <w:rFonts w:eastAsia="Arial Nova" w:cs="Arial"/>
                <w:color w:val="000000" w:themeColor="text1"/>
                <w:szCs w:val="24"/>
              </w:rPr>
              <w:t xml:space="preserve"> to write a sentence for each observation justifying why they think it is that method. </w:t>
            </w:r>
          </w:p>
          <w:p w14:paraId="220BC5BC" w14:textId="3125AA8B" w:rsidR="741B11AB" w:rsidRPr="00540CD7"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9278928" w14:textId="3F8AC594"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Matching cards</w:t>
            </w:r>
          </w:p>
          <w:p w14:paraId="5F9CC6A1" w14:textId="3F999F81"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Examples of observations </w:t>
            </w:r>
          </w:p>
          <w:p w14:paraId="68F89726" w14:textId="48645B57"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Writing task</w:t>
            </w:r>
          </w:p>
          <w:p w14:paraId="71041F54" w14:textId="6B89FA8F" w:rsidR="741B11AB" w:rsidRPr="00540CD7"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51052A1B" w14:textId="6085D10D"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Slide deck </w:t>
            </w:r>
          </w:p>
          <w:p w14:paraId="4F56199B" w14:textId="2AD1184F"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Examples of observations </w:t>
            </w:r>
          </w:p>
        </w:tc>
      </w:tr>
      <w:tr w:rsidR="741B11AB" w:rsidRPr="00C67613" w14:paraId="59A665D9"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4D9D6DD1" w14:textId="5F4E6071"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20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7FC6FC8" w14:textId="13827ED5"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Poster </w:t>
            </w:r>
            <w:r w:rsidR="00EA032A">
              <w:rPr>
                <w:rFonts w:eastAsia="Arial Nova" w:cs="Arial"/>
                <w:color w:val="000000" w:themeColor="text1"/>
                <w:szCs w:val="24"/>
              </w:rPr>
              <w:t>t</w:t>
            </w:r>
            <w:r w:rsidR="00EA032A" w:rsidRPr="00540CD7">
              <w:rPr>
                <w:rFonts w:eastAsia="Arial Nova" w:cs="Arial"/>
                <w:color w:val="000000" w:themeColor="text1"/>
                <w:szCs w:val="24"/>
              </w:rPr>
              <w:t>ask</w:t>
            </w:r>
          </w:p>
          <w:p w14:paraId="41AD6942" w14:textId="4FF1FD8B" w:rsidR="741B11AB" w:rsidRPr="00540CD7" w:rsidRDefault="741B11AB" w:rsidP="741B11AB">
            <w:pPr>
              <w:spacing w:line="259" w:lineRule="auto"/>
              <w:rPr>
                <w:rFonts w:eastAsia="Arial Nova" w:cs="Arial"/>
                <w:color w:val="000000" w:themeColor="text1"/>
                <w:szCs w:val="24"/>
              </w:rPr>
            </w:pPr>
          </w:p>
          <w:p w14:paraId="09DD30BB" w14:textId="52220AD9" w:rsidR="741B11AB" w:rsidRPr="00540CD7" w:rsidRDefault="00F82D45" w:rsidP="741B11AB">
            <w:pPr>
              <w:spacing w:line="259" w:lineRule="auto"/>
              <w:rPr>
                <w:rFonts w:eastAsia="Arial Nova" w:cs="Arial"/>
                <w:color w:val="000000" w:themeColor="text1"/>
                <w:szCs w:val="24"/>
              </w:rPr>
            </w:pPr>
            <w:r w:rsidRPr="00540CD7">
              <w:rPr>
                <w:rFonts w:eastAsia="Arial Nova" w:cs="Arial"/>
                <w:color w:val="000000" w:themeColor="text1"/>
                <w:szCs w:val="24"/>
              </w:rPr>
              <w:lastRenderedPageBreak/>
              <w:t>Learners</w:t>
            </w:r>
            <w:r w:rsidR="741B11AB" w:rsidRPr="00540CD7">
              <w:rPr>
                <w:rFonts w:eastAsia="Arial Nova" w:cs="Arial"/>
                <w:color w:val="000000" w:themeColor="text1"/>
                <w:szCs w:val="24"/>
              </w:rPr>
              <w:t xml:space="preserve"> will be put into small groups</w:t>
            </w:r>
            <w:r w:rsidR="00EA032A">
              <w:rPr>
                <w:rFonts w:eastAsia="Arial Nova" w:cs="Arial"/>
                <w:color w:val="000000" w:themeColor="text1"/>
                <w:szCs w:val="24"/>
              </w:rPr>
              <w:t>,</w:t>
            </w:r>
            <w:r w:rsidR="741B11AB" w:rsidRPr="00540CD7">
              <w:rPr>
                <w:rFonts w:eastAsia="Arial Nova" w:cs="Arial"/>
                <w:color w:val="000000" w:themeColor="text1"/>
                <w:szCs w:val="24"/>
              </w:rPr>
              <w:t xml:space="preserve"> and they will be given one observation method. They will need to show a good understanding of the observation method and research </w:t>
            </w:r>
            <w:r w:rsidR="00D23339">
              <w:rPr>
                <w:rFonts w:eastAsia="Arial Nova" w:cs="Arial"/>
                <w:color w:val="000000" w:themeColor="text1"/>
                <w:szCs w:val="24"/>
              </w:rPr>
              <w:t xml:space="preserve">its </w:t>
            </w:r>
            <w:r w:rsidR="741B11AB" w:rsidRPr="00540CD7">
              <w:rPr>
                <w:rFonts w:eastAsia="Arial Nova" w:cs="Arial"/>
                <w:color w:val="000000" w:themeColor="text1"/>
                <w:szCs w:val="24"/>
              </w:rPr>
              <w:t>strengths and limitations. They will be given 20 minutes to create a poster sharing the information learn</w:t>
            </w:r>
            <w:r w:rsidR="0047508D" w:rsidRPr="00540CD7">
              <w:rPr>
                <w:rFonts w:eastAsia="Arial Nova" w:cs="Arial"/>
                <w:color w:val="000000" w:themeColor="text1"/>
                <w:szCs w:val="24"/>
              </w:rPr>
              <w:t>t</w:t>
            </w:r>
            <w:r w:rsidR="741B11AB" w:rsidRPr="00540CD7">
              <w:rPr>
                <w:rFonts w:eastAsia="Arial Nova" w:cs="Arial"/>
                <w:color w:val="000000" w:themeColor="text1"/>
                <w:szCs w:val="24"/>
              </w:rPr>
              <w:t xml:space="preserve"> and put up around the classroom. </w:t>
            </w:r>
          </w:p>
          <w:p w14:paraId="68BA239C" w14:textId="2955CF59" w:rsidR="741B11AB" w:rsidRPr="00540CD7" w:rsidRDefault="741B11AB" w:rsidP="741B11AB">
            <w:pPr>
              <w:spacing w:line="259" w:lineRule="auto"/>
              <w:rPr>
                <w:rFonts w:eastAsia="Arial Nova" w:cs="Arial"/>
                <w:color w:val="000000" w:themeColor="text1"/>
                <w:szCs w:val="24"/>
              </w:rPr>
            </w:pPr>
          </w:p>
          <w:p w14:paraId="52E5A32B" w14:textId="7F070430"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Provide an example of a strength and limitation (slide deck) for support. Inform </w:t>
            </w:r>
            <w:r w:rsidR="00F82D45" w:rsidRPr="00540CD7">
              <w:rPr>
                <w:rFonts w:eastAsia="Arial Nova" w:cs="Arial"/>
                <w:color w:val="000000" w:themeColor="text1"/>
                <w:szCs w:val="24"/>
              </w:rPr>
              <w:t>learners</w:t>
            </w:r>
            <w:r w:rsidRPr="00540CD7">
              <w:rPr>
                <w:rFonts w:eastAsia="Arial Nova" w:cs="Arial"/>
                <w:color w:val="000000" w:themeColor="text1"/>
                <w:szCs w:val="24"/>
              </w:rPr>
              <w:t xml:space="preserve"> they need to reference where they have gained their information from. Extend their holistic thinking by linking strengths and limitations to wider topics such as legislation GDPR.</w:t>
            </w:r>
          </w:p>
          <w:p w14:paraId="729FD42F" w14:textId="2E0B9C88" w:rsidR="741B11AB" w:rsidRPr="00540CD7"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FBBAD55" w14:textId="57425BB6"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lastRenderedPageBreak/>
              <w:t xml:space="preserve">Poster </w:t>
            </w:r>
          </w:p>
          <w:p w14:paraId="1BB14E14" w14:textId="6858A312"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Practical task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41AE5EC6" w14:textId="380A8F50"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Slide deck </w:t>
            </w:r>
          </w:p>
          <w:p w14:paraId="42378621" w14:textId="05236671"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A3 Paper </w:t>
            </w:r>
          </w:p>
          <w:p w14:paraId="71098CD4" w14:textId="788B5B13"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Pens </w:t>
            </w:r>
          </w:p>
          <w:p w14:paraId="0063EB3D" w14:textId="2904C038" w:rsidR="00D23339" w:rsidRPr="00540CD7" w:rsidRDefault="00D23339" w:rsidP="741B11AB">
            <w:pPr>
              <w:spacing w:line="259" w:lineRule="auto"/>
              <w:rPr>
                <w:rFonts w:eastAsia="Arial Nova" w:cs="Arial"/>
                <w:color w:val="000000" w:themeColor="text1"/>
                <w:szCs w:val="24"/>
              </w:rPr>
            </w:pPr>
            <w:r>
              <w:rPr>
                <w:rFonts w:eastAsia="Arial Nova" w:cs="Arial"/>
                <w:color w:val="000000" w:themeColor="text1"/>
                <w:szCs w:val="24"/>
              </w:rPr>
              <w:lastRenderedPageBreak/>
              <w:t>A</w:t>
            </w:r>
            <w:r w:rsidRPr="00D23339">
              <w:rPr>
                <w:rFonts w:eastAsia="Arial Nova" w:cs="Arial"/>
                <w:color w:val="000000" w:themeColor="text1"/>
                <w:szCs w:val="24"/>
              </w:rPr>
              <w:t>dhesive putty</w:t>
            </w:r>
          </w:p>
          <w:p w14:paraId="5A359F13" w14:textId="444DE585" w:rsidR="741B11AB" w:rsidRPr="00540CD7" w:rsidRDefault="741B11AB" w:rsidP="741B11AB">
            <w:pPr>
              <w:spacing w:line="259" w:lineRule="auto"/>
              <w:rPr>
                <w:rFonts w:eastAsia="Arial Nova" w:cs="Arial"/>
                <w:color w:val="000000" w:themeColor="text1"/>
                <w:szCs w:val="24"/>
              </w:rPr>
            </w:pPr>
            <w:hyperlink r:id="rId26">
              <w:r w:rsidRPr="00540CD7">
                <w:rPr>
                  <w:rStyle w:val="Hyperlink"/>
                  <w:rFonts w:eastAsia="Arial Nova" w:cs="Arial"/>
                  <w:szCs w:val="24"/>
                </w:rPr>
                <w:t>Data Protection Act 2018 (legislation.gov.uk</w:t>
              </w:r>
            </w:hyperlink>
            <w:hyperlink r:id="rId27">
              <w:r w:rsidRPr="00540CD7">
                <w:rPr>
                  <w:rStyle w:val="Hyperlink"/>
                  <w:rFonts w:eastAsia="Arial Nova" w:cs="Arial"/>
                  <w:szCs w:val="24"/>
                </w:rPr>
                <w:t>)</w:t>
              </w:r>
            </w:hyperlink>
            <w:r w:rsidRPr="00540CD7">
              <w:rPr>
                <w:rFonts w:eastAsia="Arial Nova" w:cs="Arial"/>
                <w:color w:val="000000" w:themeColor="text1"/>
                <w:szCs w:val="24"/>
              </w:rPr>
              <w:t>accessed 14/02/23</w:t>
            </w:r>
          </w:p>
        </w:tc>
      </w:tr>
      <w:tr w:rsidR="741B11AB" w:rsidRPr="00C67613" w14:paraId="531E59D0"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1F264912" w14:textId="5621BC73"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lastRenderedPageBreak/>
              <w:t xml:space="preserve">30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13BFC1" w14:textId="198DAA9A"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Review of poster/presentation task: </w:t>
            </w:r>
          </w:p>
          <w:p w14:paraId="2C237227" w14:textId="1D61054E" w:rsidR="741B11AB" w:rsidRPr="00540CD7" w:rsidRDefault="741B11AB" w:rsidP="741B11AB">
            <w:pPr>
              <w:spacing w:line="259" w:lineRule="auto"/>
              <w:rPr>
                <w:rFonts w:eastAsia="Arial Nova" w:cs="Arial"/>
                <w:color w:val="000000" w:themeColor="text1"/>
                <w:szCs w:val="24"/>
              </w:rPr>
            </w:pPr>
          </w:p>
          <w:p w14:paraId="4F1B5DE2" w14:textId="4E7AAFFF" w:rsidR="741B11AB" w:rsidRPr="00540CD7" w:rsidRDefault="741B11AB" w:rsidP="741B11AB">
            <w:pPr>
              <w:spacing w:line="259" w:lineRule="auto"/>
              <w:rPr>
                <w:rFonts w:eastAsia="Arial Nova" w:cs="Arial"/>
                <w:color w:val="000000" w:themeColor="text1"/>
                <w:szCs w:val="24"/>
              </w:rPr>
            </w:pPr>
          </w:p>
          <w:p w14:paraId="36DCCD40" w14:textId="326E178E" w:rsidR="741B11AB" w:rsidRPr="00540CD7" w:rsidRDefault="00F82D45" w:rsidP="741B11AB">
            <w:pPr>
              <w:spacing w:line="259" w:lineRule="auto"/>
              <w:rPr>
                <w:rFonts w:eastAsia="Arial Nova" w:cs="Arial"/>
                <w:color w:val="000000" w:themeColor="text1"/>
                <w:szCs w:val="24"/>
              </w:rPr>
            </w:pPr>
            <w:r w:rsidRPr="00540CD7">
              <w:rPr>
                <w:rFonts w:eastAsia="Arial Nova" w:cs="Arial"/>
                <w:color w:val="000000" w:themeColor="text1"/>
                <w:szCs w:val="24"/>
              </w:rPr>
              <w:t>Learners</w:t>
            </w:r>
            <w:r w:rsidR="741B11AB" w:rsidRPr="00540CD7">
              <w:rPr>
                <w:rFonts w:eastAsia="Arial Nova" w:cs="Arial"/>
                <w:color w:val="000000" w:themeColor="text1"/>
                <w:szCs w:val="24"/>
              </w:rPr>
              <w:t xml:space="preserve"> to spend time reading each poster making notes on the strengths and </w:t>
            </w:r>
            <w:r w:rsidR="00C43522" w:rsidRPr="00540CD7">
              <w:rPr>
                <w:rFonts w:eastAsia="Arial Nova" w:cs="Arial"/>
                <w:color w:val="000000" w:themeColor="text1"/>
                <w:szCs w:val="24"/>
              </w:rPr>
              <w:t>limitations.</w:t>
            </w:r>
            <w:r w:rsidR="741B11AB" w:rsidRPr="00540CD7">
              <w:rPr>
                <w:rFonts w:eastAsia="Arial Nova" w:cs="Arial"/>
                <w:color w:val="000000" w:themeColor="text1"/>
                <w:szCs w:val="24"/>
              </w:rPr>
              <w:t xml:space="preserve"> </w:t>
            </w:r>
          </w:p>
          <w:p w14:paraId="1EE9140F" w14:textId="6C484901" w:rsidR="741B11AB" w:rsidRPr="00540CD7"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6C1ACE" w14:textId="491236AE" w:rsidR="741B11AB" w:rsidRPr="00C67613" w:rsidRDefault="741B11AB" w:rsidP="741B11AB">
            <w:pPr>
              <w:spacing w:line="259" w:lineRule="auto"/>
              <w:rPr>
                <w:rFonts w:eastAsia="Arial" w:cs="Arial"/>
                <w:color w:val="000000" w:themeColor="text1"/>
                <w:szCs w:val="24"/>
              </w:rPr>
            </w:pPr>
            <w:r w:rsidRPr="00C67613">
              <w:rPr>
                <w:rFonts w:eastAsia="Arial" w:cs="Arial"/>
                <w:color w:val="000000" w:themeColor="text1"/>
                <w:szCs w:val="24"/>
              </w:rPr>
              <w:t xml:space="preserve">Peer reviews </w:t>
            </w:r>
          </w:p>
          <w:p w14:paraId="1DDCE0F6" w14:textId="10C0E91F" w:rsidR="741B11AB" w:rsidRPr="00C67613" w:rsidRDefault="741B11AB" w:rsidP="741B11AB">
            <w:pPr>
              <w:spacing w:line="259" w:lineRule="auto"/>
              <w:rPr>
                <w:rFonts w:eastAsia="Arial" w:cs="Arial"/>
                <w:color w:val="000000" w:themeColor="text1"/>
                <w:szCs w:val="24"/>
              </w:rPr>
            </w:pPr>
            <w:r w:rsidRPr="00C67613">
              <w:rPr>
                <w:rFonts w:eastAsia="Arial" w:cs="Arial"/>
                <w:color w:val="000000" w:themeColor="text1"/>
                <w:szCs w:val="24"/>
              </w:rPr>
              <w:t xml:space="preserve">Self-reflection </w:t>
            </w:r>
          </w:p>
          <w:p w14:paraId="5760DDC8" w14:textId="4D10FB36" w:rsidR="741B11AB" w:rsidRPr="00C67613" w:rsidRDefault="741B11AB" w:rsidP="741B11AB">
            <w:pPr>
              <w:spacing w:line="259" w:lineRule="auto"/>
              <w:rPr>
                <w:rFonts w:eastAsia="Arial" w:cs="Arial"/>
                <w:color w:val="000000" w:themeColor="text1"/>
                <w:szCs w:val="24"/>
              </w:rPr>
            </w:pPr>
            <w:r w:rsidRPr="00C67613">
              <w:rPr>
                <w:rFonts w:eastAsia="Arial" w:cs="Arial"/>
                <w:color w:val="000000" w:themeColor="text1"/>
                <w:szCs w:val="24"/>
              </w:rPr>
              <w:t>Note</w:t>
            </w:r>
            <w:r w:rsidR="00D23339">
              <w:rPr>
                <w:rFonts w:eastAsia="Arial" w:cs="Arial"/>
                <w:color w:val="000000" w:themeColor="text1"/>
                <w:szCs w:val="24"/>
              </w:rPr>
              <w:t xml:space="preserve"> </w:t>
            </w:r>
            <w:r w:rsidRPr="00C67613">
              <w:rPr>
                <w:rFonts w:eastAsia="Arial" w:cs="Arial"/>
                <w:color w:val="000000" w:themeColor="text1"/>
                <w:szCs w:val="24"/>
              </w:rPr>
              <w:t xml:space="preserve">taking and summarising information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111DE189" w14:textId="767231B1"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Slide deck </w:t>
            </w:r>
          </w:p>
          <w:p w14:paraId="009A216E" w14:textId="09A3E17D"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Posters </w:t>
            </w:r>
          </w:p>
        </w:tc>
      </w:tr>
      <w:tr w:rsidR="741B11AB" w:rsidRPr="00C67613" w14:paraId="695A1AC7"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473961B3" w14:textId="273D3432"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5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256CEA6" w14:textId="7C0148EF"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Plenary </w:t>
            </w:r>
          </w:p>
          <w:p w14:paraId="253BA894" w14:textId="5B641317" w:rsidR="741B11AB" w:rsidRPr="00540CD7" w:rsidRDefault="741B11AB" w:rsidP="741B11AB">
            <w:pPr>
              <w:spacing w:line="259" w:lineRule="auto"/>
              <w:rPr>
                <w:rFonts w:eastAsia="Arial Nova" w:cs="Arial"/>
                <w:color w:val="000000" w:themeColor="text1"/>
                <w:szCs w:val="24"/>
              </w:rPr>
            </w:pPr>
          </w:p>
          <w:p w14:paraId="42802ABC" w14:textId="4CE9401F" w:rsidR="741B11AB" w:rsidRPr="00540CD7" w:rsidRDefault="00F82D45" w:rsidP="741B11AB">
            <w:pPr>
              <w:spacing w:line="259" w:lineRule="auto"/>
              <w:rPr>
                <w:rFonts w:eastAsia="Arial Nova" w:cs="Arial"/>
                <w:color w:val="000000" w:themeColor="text1"/>
                <w:szCs w:val="24"/>
              </w:rPr>
            </w:pPr>
            <w:r w:rsidRPr="00540CD7">
              <w:rPr>
                <w:rFonts w:eastAsia="Arial Nova" w:cs="Arial"/>
                <w:color w:val="000000" w:themeColor="text1"/>
                <w:szCs w:val="24"/>
              </w:rPr>
              <w:t>Learners</w:t>
            </w:r>
            <w:r w:rsidR="741B11AB" w:rsidRPr="00540CD7">
              <w:rPr>
                <w:rFonts w:eastAsia="Arial Nova" w:cs="Arial"/>
                <w:color w:val="000000" w:themeColor="text1"/>
                <w:szCs w:val="24"/>
              </w:rPr>
              <w:t xml:space="preserve"> to stand in a circle and they will need to throw a ball around the circle to each other. They will review </w:t>
            </w:r>
            <w:r w:rsidR="741B11AB" w:rsidRPr="00540CD7">
              <w:rPr>
                <w:rFonts w:eastAsia="Arial Nova" w:cs="Arial"/>
                <w:color w:val="000000" w:themeColor="text1"/>
                <w:szCs w:val="24"/>
              </w:rPr>
              <w:lastRenderedPageBreak/>
              <w:t>knowledge learn</w:t>
            </w:r>
            <w:r w:rsidR="0047508D" w:rsidRPr="00540CD7">
              <w:rPr>
                <w:rFonts w:eastAsia="Arial Nova" w:cs="Arial"/>
                <w:color w:val="000000" w:themeColor="text1"/>
                <w:szCs w:val="24"/>
              </w:rPr>
              <w:t>t</w:t>
            </w:r>
            <w:r w:rsidR="741B11AB" w:rsidRPr="00540CD7">
              <w:rPr>
                <w:rFonts w:eastAsia="Arial Nova" w:cs="Arial"/>
                <w:color w:val="000000" w:themeColor="text1"/>
                <w:szCs w:val="24"/>
              </w:rPr>
              <w:t xml:space="preserve"> in the lesson by following a carousel of questions. </w:t>
            </w:r>
          </w:p>
          <w:p w14:paraId="7158CFDE" w14:textId="74D22B4C" w:rsidR="741B11AB" w:rsidRPr="00540CD7" w:rsidRDefault="741B11AB" w:rsidP="741B11AB">
            <w:pPr>
              <w:spacing w:line="259" w:lineRule="auto"/>
              <w:rPr>
                <w:rFonts w:eastAsia="Arial Nova" w:cs="Arial"/>
                <w:color w:val="000000" w:themeColor="text1"/>
                <w:sz w:val="14"/>
                <w:szCs w:val="14"/>
              </w:rPr>
            </w:pPr>
          </w:p>
          <w:p w14:paraId="14B994D4" w14:textId="73ECB8A6" w:rsidR="741B11AB" w:rsidRPr="00540CD7" w:rsidRDefault="741B11AB" w:rsidP="741B11AB">
            <w:pPr>
              <w:spacing w:line="259" w:lineRule="auto"/>
              <w:rPr>
                <w:rFonts w:eastAsia="Arial Nova" w:cs="Arial"/>
                <w:color w:val="000000" w:themeColor="text1"/>
                <w:sz w:val="14"/>
                <w:szCs w:val="14"/>
              </w:rPr>
            </w:pPr>
            <w:r w:rsidRPr="00540CD7">
              <w:rPr>
                <w:rFonts w:eastAsia="Arial Nova" w:cs="Arial"/>
                <w:color w:val="000000" w:themeColor="text1"/>
                <w:sz w:val="14"/>
                <w:szCs w:val="14"/>
              </w:rPr>
              <w:t xml:space="preserve"> </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DE55F10" w14:textId="31CE1D0F"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lastRenderedPageBreak/>
              <w:t xml:space="preserve">Practical task </w:t>
            </w:r>
          </w:p>
          <w:p w14:paraId="70DB94DC" w14:textId="65B0F40F"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Q&amp;A</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51CC0248" w14:textId="1201531D"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 xml:space="preserve">Slide deck </w:t>
            </w:r>
          </w:p>
          <w:p w14:paraId="5785A56C" w14:textId="1F8221F5" w:rsidR="741B11AB" w:rsidRPr="00540CD7" w:rsidRDefault="741B11AB" w:rsidP="741B11AB">
            <w:pPr>
              <w:spacing w:line="259" w:lineRule="auto"/>
              <w:rPr>
                <w:rFonts w:eastAsia="Arial Nova" w:cs="Arial"/>
                <w:color w:val="000000" w:themeColor="text1"/>
                <w:szCs w:val="24"/>
              </w:rPr>
            </w:pPr>
            <w:r w:rsidRPr="00540CD7">
              <w:rPr>
                <w:rFonts w:eastAsia="Arial Nova" w:cs="Arial"/>
                <w:color w:val="000000" w:themeColor="text1"/>
                <w:szCs w:val="24"/>
              </w:rPr>
              <w:t>Mini beanbag/ball</w:t>
            </w:r>
          </w:p>
        </w:tc>
      </w:tr>
      <w:tr w:rsidR="741B11AB" w:rsidRPr="00C67613" w14:paraId="2002D035" w14:textId="77777777" w:rsidTr="741B11AB">
        <w:trPr>
          <w:trHeight w:val="300"/>
        </w:trPr>
        <w:tc>
          <w:tcPr>
            <w:tcW w:w="12960" w:type="dxa"/>
            <w:gridSpan w:val="4"/>
            <w:tcBorders>
              <w:top w:val="single" w:sz="6" w:space="0" w:color="000000" w:themeColor="text1"/>
              <w:left w:val="single" w:sz="6" w:space="0" w:color="auto"/>
              <w:bottom w:val="single" w:sz="6" w:space="0" w:color="000000" w:themeColor="text1"/>
              <w:right w:val="single" w:sz="6" w:space="0" w:color="auto"/>
            </w:tcBorders>
            <w:tcMar>
              <w:left w:w="90" w:type="dxa"/>
              <w:right w:w="90" w:type="dxa"/>
            </w:tcMar>
          </w:tcPr>
          <w:p w14:paraId="321B962C" w14:textId="36F9C3D2" w:rsidR="741B11AB" w:rsidRPr="00046126" w:rsidRDefault="00D23339" w:rsidP="741B11AB">
            <w:pPr>
              <w:spacing w:line="259" w:lineRule="auto"/>
              <w:rPr>
                <w:rFonts w:eastAsia="Arial Nova" w:cs="Arial"/>
                <w:color w:val="000000" w:themeColor="text1"/>
                <w:szCs w:val="24"/>
              </w:rPr>
            </w:pPr>
            <w:r w:rsidRPr="00D23339">
              <w:rPr>
                <w:rFonts w:eastAsia="Arial Nova" w:cs="Arial"/>
                <w:b/>
                <w:bCs/>
                <w:szCs w:val="24"/>
              </w:rPr>
              <w:t>Other (for example, differentiation, English, Maths and Digital)</w:t>
            </w:r>
          </w:p>
          <w:p w14:paraId="2C58B264" w14:textId="51EF4772"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English competencies are consistently developed by </w:t>
            </w:r>
            <w:r w:rsidR="00F82D45" w:rsidRPr="00046126">
              <w:rPr>
                <w:rFonts w:eastAsia="Arial Nova" w:cs="Arial"/>
                <w:color w:val="000000" w:themeColor="text1"/>
                <w:szCs w:val="24"/>
              </w:rPr>
              <w:t>learners</w:t>
            </w:r>
            <w:r w:rsidRPr="00046126">
              <w:rPr>
                <w:rFonts w:eastAsia="Arial Nova" w:cs="Arial"/>
                <w:color w:val="000000" w:themeColor="text1"/>
                <w:szCs w:val="24"/>
              </w:rPr>
              <w:t xml:space="preserve"> revisiting previous knowledge, developing critical thinking by justifying their judgements</w:t>
            </w:r>
            <w:r w:rsidR="00D23339">
              <w:rPr>
                <w:rFonts w:eastAsia="Arial Nova" w:cs="Arial"/>
                <w:color w:val="000000" w:themeColor="text1"/>
                <w:szCs w:val="24"/>
              </w:rPr>
              <w:t>,</w:t>
            </w:r>
            <w:r w:rsidRPr="00046126">
              <w:rPr>
                <w:rFonts w:eastAsia="Arial Nova" w:cs="Arial"/>
                <w:color w:val="000000" w:themeColor="text1"/>
                <w:szCs w:val="24"/>
              </w:rPr>
              <w:t xml:space="preserve"> reading different examples of observations, making judgements, creating posters, summarising and </w:t>
            </w:r>
            <w:r w:rsidR="00D23339">
              <w:rPr>
                <w:rFonts w:eastAsia="Arial Nova" w:cs="Arial"/>
                <w:color w:val="000000" w:themeColor="text1"/>
                <w:szCs w:val="24"/>
              </w:rPr>
              <w:t xml:space="preserve">taking </w:t>
            </w:r>
            <w:r w:rsidRPr="00046126">
              <w:rPr>
                <w:rFonts w:eastAsia="Arial Nova" w:cs="Arial"/>
                <w:color w:val="000000" w:themeColor="text1"/>
                <w:szCs w:val="24"/>
              </w:rPr>
              <w:t>note</w:t>
            </w:r>
            <w:r w:rsidR="00D23339">
              <w:rPr>
                <w:rFonts w:eastAsia="Arial Nova" w:cs="Arial"/>
                <w:color w:val="000000" w:themeColor="text1"/>
                <w:szCs w:val="24"/>
              </w:rPr>
              <w:t xml:space="preserve">s </w:t>
            </w:r>
            <w:r w:rsidRPr="00046126">
              <w:rPr>
                <w:rFonts w:eastAsia="Arial Nova" w:cs="Arial"/>
                <w:color w:val="000000" w:themeColor="text1"/>
                <w:szCs w:val="24"/>
              </w:rPr>
              <w:t>effectively by being given a specific time to make notes and summarise key information from the poster. Study skills are embedded throughout the session</w:t>
            </w:r>
            <w:r w:rsidR="007E006F">
              <w:rPr>
                <w:rFonts w:eastAsia="Arial Nova" w:cs="Arial"/>
                <w:color w:val="000000" w:themeColor="text1"/>
                <w:szCs w:val="24"/>
              </w:rPr>
              <w:t>,</w:t>
            </w:r>
            <w:r w:rsidRPr="00046126">
              <w:rPr>
                <w:rFonts w:eastAsia="Arial Nova" w:cs="Arial"/>
                <w:color w:val="000000" w:themeColor="text1"/>
                <w:szCs w:val="24"/>
              </w:rPr>
              <w:t xml:space="preserve"> as </w:t>
            </w:r>
            <w:r w:rsidR="00F82D45" w:rsidRPr="00046126">
              <w:rPr>
                <w:rFonts w:eastAsia="Arial Nova" w:cs="Arial"/>
                <w:color w:val="000000" w:themeColor="text1"/>
                <w:szCs w:val="24"/>
              </w:rPr>
              <w:t>learners</w:t>
            </w:r>
            <w:r w:rsidRPr="00046126">
              <w:rPr>
                <w:rFonts w:eastAsia="Arial Nova" w:cs="Arial"/>
                <w:color w:val="000000" w:themeColor="text1"/>
                <w:szCs w:val="24"/>
              </w:rPr>
              <w:t xml:space="preserve"> are consistently developing their thoughts of previous knowledge and presenting it to their peers. They are also embedded throughout through peer discussion and writing tasks. </w:t>
            </w:r>
          </w:p>
          <w:p w14:paraId="7ADE48B2" w14:textId="21229052" w:rsidR="741B11AB" w:rsidRPr="00C67613" w:rsidRDefault="741B11AB" w:rsidP="741B11AB">
            <w:pPr>
              <w:spacing w:line="259" w:lineRule="auto"/>
              <w:rPr>
                <w:rFonts w:eastAsia="Arial" w:cs="Arial"/>
                <w:color w:val="000000" w:themeColor="text1"/>
                <w:szCs w:val="24"/>
              </w:rPr>
            </w:pPr>
            <w:r w:rsidRPr="00046126">
              <w:rPr>
                <w:rFonts w:eastAsia="Arial Nova" w:cs="Arial"/>
                <w:color w:val="000000" w:themeColor="text1"/>
                <w:szCs w:val="24"/>
              </w:rPr>
              <w:t xml:space="preserve">Digital </w:t>
            </w:r>
            <w:r w:rsidRPr="00C67613">
              <w:rPr>
                <w:rFonts w:eastAsia="Arial" w:cs="Arial"/>
                <w:color w:val="000000" w:themeColor="text1"/>
                <w:szCs w:val="24"/>
              </w:rPr>
              <w:t xml:space="preserve">competencies are highlighted when discussing the importance of following GDPR. </w:t>
            </w:r>
          </w:p>
          <w:p w14:paraId="05D7231A" w14:textId="5E5D7796" w:rsidR="741B11AB" w:rsidRPr="00C67613" w:rsidRDefault="741B11AB" w:rsidP="741B11AB">
            <w:pPr>
              <w:spacing w:line="259" w:lineRule="auto"/>
              <w:rPr>
                <w:rFonts w:eastAsia="Arial" w:cs="Arial"/>
                <w:color w:val="000000" w:themeColor="text1"/>
                <w:szCs w:val="24"/>
              </w:rPr>
            </w:pPr>
            <w:r w:rsidRPr="00C67613">
              <w:rPr>
                <w:rFonts w:eastAsia="Arial" w:cs="Arial"/>
                <w:color w:val="000000" w:themeColor="text1"/>
                <w:szCs w:val="24"/>
              </w:rPr>
              <w:t xml:space="preserve">Differentiation can be embedded through scaffolding of tasks and ensuring mixed abilities in peer work, so </w:t>
            </w:r>
            <w:r w:rsidR="00F82D45" w:rsidRPr="00C67613">
              <w:rPr>
                <w:rFonts w:eastAsia="Arial" w:cs="Arial"/>
                <w:color w:val="000000" w:themeColor="text1"/>
                <w:szCs w:val="24"/>
              </w:rPr>
              <w:t>learners</w:t>
            </w:r>
            <w:r w:rsidRPr="00C67613">
              <w:rPr>
                <w:rFonts w:eastAsia="Arial" w:cs="Arial"/>
                <w:color w:val="000000" w:themeColor="text1"/>
                <w:szCs w:val="24"/>
              </w:rPr>
              <w:t xml:space="preserve"> are able to work together to retain information from </w:t>
            </w:r>
            <w:r w:rsidR="006003B7">
              <w:rPr>
                <w:rFonts w:eastAsia="Arial" w:cs="Arial"/>
                <w:color w:val="000000" w:themeColor="text1"/>
                <w:szCs w:val="24"/>
              </w:rPr>
              <w:t>Element</w:t>
            </w:r>
            <w:r w:rsidRPr="00C67613">
              <w:rPr>
                <w:rFonts w:eastAsia="Arial" w:cs="Arial"/>
                <w:color w:val="000000" w:themeColor="text1"/>
                <w:szCs w:val="24"/>
              </w:rPr>
              <w:t xml:space="preserve"> 8, </w:t>
            </w:r>
            <w:r w:rsidR="00D23339">
              <w:rPr>
                <w:rFonts w:eastAsia="Arial" w:cs="Arial"/>
                <w:color w:val="000000" w:themeColor="text1"/>
                <w:szCs w:val="24"/>
              </w:rPr>
              <w:t>Y</w:t>
            </w:r>
            <w:r w:rsidR="00D23339" w:rsidRPr="00C67613">
              <w:rPr>
                <w:rFonts w:eastAsia="Arial" w:cs="Arial"/>
                <w:color w:val="000000" w:themeColor="text1"/>
                <w:szCs w:val="24"/>
              </w:rPr>
              <w:t xml:space="preserve">ear </w:t>
            </w:r>
            <w:r w:rsidRPr="00C67613">
              <w:rPr>
                <w:rFonts w:eastAsia="Arial" w:cs="Arial"/>
                <w:color w:val="000000" w:themeColor="text1"/>
                <w:szCs w:val="24"/>
              </w:rPr>
              <w:t xml:space="preserve">1. </w:t>
            </w:r>
            <w:r w:rsidR="00D23339">
              <w:rPr>
                <w:rFonts w:eastAsia="Arial" w:cs="Arial"/>
                <w:color w:val="000000" w:themeColor="text1"/>
                <w:szCs w:val="24"/>
              </w:rPr>
              <w:t xml:space="preserve">One-to-one </w:t>
            </w:r>
            <w:r w:rsidRPr="00C67613">
              <w:rPr>
                <w:rFonts w:eastAsia="Arial" w:cs="Arial"/>
                <w:color w:val="000000" w:themeColor="text1"/>
                <w:szCs w:val="24"/>
              </w:rPr>
              <w:t xml:space="preserve">tutor support for </w:t>
            </w:r>
            <w:r w:rsidR="00F82D45" w:rsidRPr="00C67613">
              <w:rPr>
                <w:rFonts w:eastAsia="Arial" w:cs="Arial"/>
                <w:color w:val="000000" w:themeColor="text1"/>
                <w:szCs w:val="24"/>
              </w:rPr>
              <w:t>learners</w:t>
            </w:r>
            <w:r w:rsidRPr="00C67613">
              <w:rPr>
                <w:rFonts w:eastAsia="Arial" w:cs="Arial"/>
                <w:color w:val="000000" w:themeColor="text1"/>
                <w:szCs w:val="24"/>
              </w:rPr>
              <w:t xml:space="preserve"> who require guided support and Q&amp;A should be differentiated using Bloom’s Taxonomy </w:t>
            </w:r>
            <w:hyperlink r:id="rId28">
              <w:r w:rsidRPr="00C67613">
                <w:rPr>
                  <w:rStyle w:val="Hyperlink"/>
                  <w:rFonts w:eastAsia="Arial" w:cs="Arial"/>
                  <w:szCs w:val="24"/>
                </w:rPr>
                <w:t>Bloom</w:t>
              </w:r>
              <w:r w:rsidR="00D23339">
                <w:rPr>
                  <w:rStyle w:val="Hyperlink"/>
                  <w:rFonts w:eastAsia="Arial" w:cs="Arial"/>
                  <w:szCs w:val="24"/>
                </w:rPr>
                <w:t>’</w:t>
              </w:r>
              <w:r w:rsidRPr="00C67613">
                <w:rPr>
                  <w:rStyle w:val="Hyperlink"/>
                  <w:rFonts w:eastAsia="Arial" w:cs="Arial"/>
                  <w:szCs w:val="24"/>
                </w:rPr>
                <w:t>s Taxonomy: Resource for Educators</w:t>
              </w:r>
            </w:hyperlink>
            <w:r w:rsidRPr="00C67613">
              <w:rPr>
                <w:rFonts w:eastAsia="Arial" w:cs="Arial"/>
                <w:szCs w:val="24"/>
              </w:rPr>
              <w:t xml:space="preserve"> (accessed 14/02/24)</w:t>
            </w:r>
            <w:r w:rsidRPr="00C67613">
              <w:rPr>
                <w:rFonts w:eastAsia="Arial" w:cs="Arial"/>
                <w:color w:val="000000" w:themeColor="text1"/>
                <w:szCs w:val="24"/>
              </w:rPr>
              <w:t xml:space="preserve"> throughout the lesson. </w:t>
            </w:r>
          </w:p>
          <w:p w14:paraId="64F5EB50" w14:textId="2C6F3CF6" w:rsidR="741B11AB" w:rsidRPr="00046126" w:rsidRDefault="741B11AB" w:rsidP="741B11AB">
            <w:pPr>
              <w:spacing w:line="259" w:lineRule="auto"/>
              <w:rPr>
                <w:rFonts w:eastAsia="Arial Nova" w:cs="Arial"/>
                <w:color w:val="000000" w:themeColor="text1"/>
                <w:szCs w:val="24"/>
              </w:rPr>
            </w:pPr>
          </w:p>
        </w:tc>
      </w:tr>
      <w:tr w:rsidR="741B11AB" w:rsidRPr="00C67613" w14:paraId="48D7AC03" w14:textId="77777777" w:rsidTr="741B11AB">
        <w:trPr>
          <w:trHeight w:val="300"/>
        </w:trPr>
        <w:tc>
          <w:tcPr>
            <w:tcW w:w="12960" w:type="dxa"/>
            <w:gridSpan w:val="4"/>
            <w:tcBorders>
              <w:top w:val="single" w:sz="6" w:space="0" w:color="000000" w:themeColor="text1"/>
              <w:left w:val="single" w:sz="6" w:space="0" w:color="auto"/>
              <w:bottom w:val="single" w:sz="6" w:space="0" w:color="000000" w:themeColor="text1"/>
              <w:right w:val="single" w:sz="6" w:space="0" w:color="auto"/>
            </w:tcBorders>
            <w:tcMar>
              <w:left w:w="90" w:type="dxa"/>
              <w:right w:w="90" w:type="dxa"/>
            </w:tcMar>
          </w:tcPr>
          <w:p w14:paraId="3456369A" w14:textId="6A0B2AF4" w:rsidR="741B11AB" w:rsidRPr="00046126" w:rsidRDefault="00D23339" w:rsidP="741B11AB">
            <w:pPr>
              <w:spacing w:line="259" w:lineRule="auto"/>
              <w:rPr>
                <w:rFonts w:eastAsia="Arial Nova" w:cs="Arial"/>
                <w:color w:val="000000" w:themeColor="text1"/>
                <w:szCs w:val="24"/>
              </w:rPr>
            </w:pPr>
            <w:r w:rsidRPr="00046126">
              <w:rPr>
                <w:rFonts w:eastAsia="Arial Nova" w:cs="Arial"/>
                <w:b/>
                <w:bCs/>
                <w:szCs w:val="24"/>
              </w:rPr>
              <w:t>Next steps in learning (for example, homework, what is next in sequencing)</w:t>
            </w:r>
          </w:p>
          <w:p w14:paraId="7044CAE4" w14:textId="479F8425" w:rsidR="741B11AB" w:rsidRPr="00046126" w:rsidRDefault="00F82D45" w:rsidP="741B11AB">
            <w:pPr>
              <w:spacing w:line="259" w:lineRule="auto"/>
              <w:rPr>
                <w:rFonts w:eastAsia="Arial Nova" w:cs="Arial"/>
                <w:color w:val="000000" w:themeColor="text1"/>
                <w:szCs w:val="24"/>
              </w:rPr>
            </w:pPr>
            <w:r w:rsidRPr="00046126">
              <w:rPr>
                <w:rFonts w:eastAsia="Arial Nova" w:cs="Arial"/>
                <w:color w:val="000000" w:themeColor="text1"/>
                <w:szCs w:val="24"/>
              </w:rPr>
              <w:t>Learners</w:t>
            </w:r>
            <w:r w:rsidR="741B11AB" w:rsidRPr="00046126">
              <w:rPr>
                <w:rFonts w:eastAsia="Arial Nova" w:cs="Arial"/>
                <w:color w:val="000000" w:themeColor="text1"/>
                <w:szCs w:val="24"/>
              </w:rPr>
              <w:t xml:space="preserve"> will be asked to look at observation records from their setting and attempt to observe practitioners completing an observation.</w:t>
            </w:r>
          </w:p>
        </w:tc>
      </w:tr>
    </w:tbl>
    <w:p w14:paraId="7D87C7B9" w14:textId="343087E1" w:rsidR="741B11AB" w:rsidRPr="00C67613" w:rsidRDefault="741B11AB" w:rsidP="741B11AB">
      <w:pPr>
        <w:rPr>
          <w:rFonts w:cs="Arial"/>
          <w:color w:val="FF0000"/>
        </w:rPr>
      </w:pPr>
    </w:p>
    <w:p w14:paraId="3BCC9560" w14:textId="63A7FEEF" w:rsidR="741B11AB" w:rsidRPr="00C67613" w:rsidRDefault="741B11AB" w:rsidP="741B11AB">
      <w:pPr>
        <w:rPr>
          <w:rFonts w:cs="Arial"/>
          <w:color w:val="FF0000"/>
        </w:rPr>
      </w:pPr>
    </w:p>
    <w:p w14:paraId="411A9EDE" w14:textId="4737B555" w:rsidR="741B11AB" w:rsidRPr="00C67613" w:rsidRDefault="741B11AB" w:rsidP="741B11AB">
      <w:pPr>
        <w:rPr>
          <w:rFonts w:cs="Arial"/>
          <w:color w:val="FF0000"/>
        </w:rPr>
      </w:pPr>
    </w:p>
    <w:p w14:paraId="5293AAD6" w14:textId="77777777" w:rsidR="00622F04" w:rsidRPr="00C67613" w:rsidRDefault="00622F04">
      <w:pPr>
        <w:rPr>
          <w:rFonts w:cs="Arial"/>
        </w:rPr>
      </w:pPr>
    </w:p>
    <w:p w14:paraId="01BABAAB" w14:textId="77777777" w:rsidR="00046126" w:rsidRDefault="00046126" w:rsidP="741B11AB">
      <w:pPr>
        <w:rPr>
          <w:rFonts w:eastAsia="Arial" w:cs="Arial"/>
          <w:b/>
          <w:bCs/>
          <w:color w:val="000000" w:themeColor="text1"/>
          <w:sz w:val="28"/>
          <w:szCs w:val="28"/>
        </w:rPr>
      </w:pPr>
    </w:p>
    <w:p w14:paraId="254DDEC1" w14:textId="5AB58BA2" w:rsidR="3C4D6C93" w:rsidRPr="00C67613" w:rsidRDefault="00A20040" w:rsidP="741B11AB">
      <w:pPr>
        <w:rPr>
          <w:rFonts w:eastAsia="Arial" w:cs="Arial"/>
          <w:color w:val="000000" w:themeColor="text1"/>
          <w:sz w:val="28"/>
          <w:szCs w:val="28"/>
        </w:rPr>
      </w:pPr>
      <w:r w:rsidRPr="00C67613">
        <w:rPr>
          <w:rFonts w:eastAsia="Arial" w:cs="Arial"/>
          <w:b/>
          <w:bCs/>
          <w:color w:val="000000" w:themeColor="text1"/>
          <w:sz w:val="28"/>
          <w:szCs w:val="28"/>
        </w:rPr>
        <w:t xml:space="preserve">Lesson plan </w:t>
      </w:r>
      <w:r w:rsidR="3C4D6C93" w:rsidRPr="00C67613">
        <w:rPr>
          <w:rFonts w:eastAsia="Arial" w:cs="Arial"/>
          <w:b/>
          <w:bCs/>
          <w:color w:val="000000" w:themeColor="text1"/>
          <w:sz w:val="28"/>
          <w:szCs w:val="28"/>
        </w:rPr>
        <w:t xml:space="preserve">3 </w:t>
      </w:r>
    </w:p>
    <w:p w14:paraId="013A54FD" w14:textId="28CA6FC5" w:rsidR="741B11AB" w:rsidRPr="00C67613" w:rsidRDefault="741B11AB" w:rsidP="741B11AB">
      <w:pPr>
        <w:rPr>
          <w:rFonts w:eastAsia="Arial" w:cs="Arial"/>
          <w:color w:val="000000" w:themeColor="text1"/>
          <w:sz w:val="28"/>
          <w:szCs w:val="28"/>
        </w:rPr>
      </w:pP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6A0" w:firstRow="1" w:lastRow="0" w:firstColumn="1" w:lastColumn="0" w:noHBand="1" w:noVBand="1"/>
      </w:tblPr>
      <w:tblGrid>
        <w:gridCol w:w="1980"/>
        <w:gridCol w:w="4500"/>
        <w:gridCol w:w="3240"/>
        <w:gridCol w:w="3240"/>
      </w:tblGrid>
      <w:tr w:rsidR="741B11AB" w:rsidRPr="00C67613" w14:paraId="77BD8B27" w14:textId="77777777" w:rsidTr="741B11AB">
        <w:trPr>
          <w:trHeight w:val="300"/>
        </w:trPr>
        <w:tc>
          <w:tcPr>
            <w:tcW w:w="12960" w:type="dxa"/>
            <w:gridSpan w:val="4"/>
            <w:tcBorders>
              <w:top w:val="single" w:sz="6" w:space="0" w:color="auto"/>
              <w:left w:val="single" w:sz="6" w:space="0" w:color="auto"/>
              <w:bottom w:val="single" w:sz="6" w:space="0" w:color="000000" w:themeColor="text1"/>
              <w:right w:val="single" w:sz="6" w:space="0" w:color="auto"/>
            </w:tcBorders>
            <w:tcMar>
              <w:left w:w="90" w:type="dxa"/>
              <w:right w:w="90" w:type="dxa"/>
            </w:tcMar>
          </w:tcPr>
          <w:p w14:paraId="53C9DD8A" w14:textId="61E485D2" w:rsidR="741B11AB" w:rsidRPr="00046126" w:rsidRDefault="741B11AB" w:rsidP="741B11AB">
            <w:pPr>
              <w:spacing w:line="259" w:lineRule="auto"/>
              <w:rPr>
                <w:rFonts w:eastAsia="Arial Nova" w:cs="Arial"/>
                <w:szCs w:val="24"/>
              </w:rPr>
            </w:pPr>
            <w:r w:rsidRPr="00046126">
              <w:rPr>
                <w:rFonts w:eastAsia="Arial Nova" w:cs="Arial"/>
                <w:b/>
                <w:bCs/>
                <w:szCs w:val="24"/>
              </w:rPr>
              <w:t>Title:</w:t>
            </w:r>
            <w:r w:rsidRPr="00046126">
              <w:rPr>
                <w:rFonts w:eastAsia="Arial Nova" w:cs="Arial"/>
                <w:szCs w:val="24"/>
              </w:rPr>
              <w:t xml:space="preserve"> Observation </w:t>
            </w:r>
            <w:r w:rsidR="00D23339">
              <w:rPr>
                <w:rFonts w:eastAsia="Arial Nova" w:cs="Arial"/>
                <w:szCs w:val="24"/>
              </w:rPr>
              <w:t>p</w:t>
            </w:r>
            <w:r w:rsidR="00D23339" w:rsidRPr="00046126">
              <w:rPr>
                <w:rFonts w:eastAsia="Arial Nova" w:cs="Arial"/>
                <w:szCs w:val="24"/>
              </w:rPr>
              <w:t xml:space="preserve">ractice </w:t>
            </w:r>
            <w:r w:rsidRPr="00046126">
              <w:rPr>
                <w:rFonts w:eastAsia="Arial Nova" w:cs="Arial"/>
                <w:szCs w:val="24"/>
              </w:rPr>
              <w:t xml:space="preserve">(Practical workshop) </w:t>
            </w:r>
          </w:p>
          <w:p w14:paraId="6789DADA" w14:textId="38563BA7" w:rsidR="741B11AB" w:rsidRPr="00046126" w:rsidRDefault="741B11AB" w:rsidP="741B11AB">
            <w:pPr>
              <w:spacing w:line="259" w:lineRule="auto"/>
              <w:rPr>
                <w:rFonts w:eastAsia="Arial Nova" w:cs="Arial"/>
                <w:szCs w:val="24"/>
              </w:rPr>
            </w:pPr>
          </w:p>
          <w:p w14:paraId="250FA75A" w14:textId="77777777" w:rsidR="00B674F2" w:rsidRPr="00046126" w:rsidRDefault="741B11AB" w:rsidP="741B11AB">
            <w:pPr>
              <w:spacing w:line="259" w:lineRule="auto"/>
              <w:rPr>
                <w:rFonts w:eastAsia="Arial Nova" w:cs="Arial"/>
                <w:szCs w:val="24"/>
              </w:rPr>
            </w:pPr>
            <w:r w:rsidRPr="00046126">
              <w:rPr>
                <w:rFonts w:eastAsia="Arial Nova" w:cs="Arial"/>
                <w:b/>
                <w:bCs/>
                <w:szCs w:val="24"/>
              </w:rPr>
              <w:t>Targeted content reference:</w:t>
            </w:r>
            <w:r w:rsidRPr="00046126">
              <w:rPr>
                <w:rFonts w:eastAsia="Arial Nova" w:cs="Arial"/>
                <w:szCs w:val="24"/>
              </w:rPr>
              <w:t xml:space="preserve"> </w:t>
            </w:r>
          </w:p>
          <w:p w14:paraId="2C9A3514" w14:textId="74FB4D5E" w:rsidR="741B11AB" w:rsidRPr="00046126" w:rsidRDefault="741B11AB" w:rsidP="741B11AB">
            <w:pPr>
              <w:spacing w:line="259" w:lineRule="auto"/>
              <w:rPr>
                <w:rFonts w:eastAsia="Arial" w:cs="Arial"/>
                <w:szCs w:val="24"/>
              </w:rPr>
            </w:pPr>
            <w:r w:rsidRPr="00046126">
              <w:rPr>
                <w:rFonts w:eastAsia="Arial Nova" w:cs="Arial"/>
                <w:szCs w:val="24"/>
              </w:rPr>
              <w:t>Assignment 3</w:t>
            </w:r>
            <w:r w:rsidR="00D23339" w:rsidRPr="00046126">
              <w:rPr>
                <w:rFonts w:eastAsia="Arial Nova" w:cs="Arial"/>
                <w:szCs w:val="24"/>
              </w:rPr>
              <w:t>,</w:t>
            </w:r>
            <w:r w:rsidRPr="00046126">
              <w:rPr>
                <w:rFonts w:eastAsia="Arial Nova" w:cs="Arial"/>
                <w:szCs w:val="24"/>
              </w:rPr>
              <w:t xml:space="preserve"> </w:t>
            </w:r>
            <w:r w:rsidR="00D23339" w:rsidRPr="00046126">
              <w:rPr>
                <w:rFonts w:eastAsia="Arial Nova" w:cs="Arial"/>
                <w:szCs w:val="24"/>
              </w:rPr>
              <w:t xml:space="preserve">parts </w:t>
            </w:r>
            <w:r w:rsidRPr="00046126">
              <w:rPr>
                <w:rFonts w:eastAsia="Arial Nova" w:cs="Arial"/>
                <w:szCs w:val="24"/>
              </w:rPr>
              <w:t xml:space="preserve">1a &amp; 1b and </w:t>
            </w:r>
            <w:r w:rsidR="00AB55EF" w:rsidRPr="00046126">
              <w:rPr>
                <w:rStyle w:val="normaltextrun"/>
                <w:rFonts w:eastAsia="Arial" w:cs="Arial"/>
                <w:szCs w:val="24"/>
                <w:lang w:val="en-US"/>
              </w:rPr>
              <w:t>Performance</w:t>
            </w:r>
            <w:r w:rsidR="00C43522" w:rsidRPr="00046126">
              <w:rPr>
                <w:rStyle w:val="normaltextrun"/>
                <w:rFonts w:eastAsia="Arial" w:cs="Arial"/>
                <w:szCs w:val="24"/>
                <w:lang w:val="en-US"/>
              </w:rPr>
              <w:t xml:space="preserve"> </w:t>
            </w:r>
            <w:r w:rsidRPr="00046126">
              <w:rPr>
                <w:rStyle w:val="normaltextrun"/>
                <w:rFonts w:eastAsia="Arial" w:cs="Arial"/>
                <w:szCs w:val="24"/>
                <w:lang w:val="en-US"/>
              </w:rPr>
              <w:t>Outcome 3</w:t>
            </w:r>
            <w:r w:rsidR="00D23339" w:rsidRPr="00046126">
              <w:rPr>
                <w:rStyle w:val="normaltextrun"/>
                <w:rFonts w:eastAsia="Arial" w:cs="Arial"/>
                <w:szCs w:val="24"/>
                <w:lang w:val="en-US"/>
              </w:rPr>
              <w:t>:</w:t>
            </w:r>
            <w:r w:rsidRPr="00046126">
              <w:rPr>
                <w:rStyle w:val="normaltextrun"/>
                <w:rFonts w:eastAsia="Arial" w:cs="Arial"/>
                <w:szCs w:val="24"/>
                <w:lang w:val="en-US"/>
              </w:rPr>
              <w:t xml:space="preserve"> K3.2 The </w:t>
            </w:r>
            <w:r w:rsidR="009D7D78" w:rsidRPr="00046126">
              <w:rPr>
                <w:rStyle w:val="normaltextrun"/>
                <w:rFonts w:eastAsia="Arial" w:cs="Arial"/>
                <w:szCs w:val="24"/>
                <w:lang w:val="en-US"/>
              </w:rPr>
              <w:t>learner</w:t>
            </w:r>
            <w:r w:rsidRPr="00046126">
              <w:rPr>
                <w:rStyle w:val="normaltextrun"/>
                <w:rFonts w:eastAsia="Arial" w:cs="Arial"/>
                <w:szCs w:val="24"/>
                <w:lang w:val="en-US"/>
              </w:rPr>
              <w:t xml:space="preserve"> must understand the purpose of </w:t>
            </w:r>
            <w:r w:rsidR="004A147F" w:rsidRPr="00046126">
              <w:rPr>
                <w:rStyle w:val="normaltextrun"/>
                <w:rFonts w:eastAsia="Arial" w:cs="Arial"/>
                <w:szCs w:val="24"/>
                <w:lang w:val="en-US"/>
              </w:rPr>
              <w:t>OAP</w:t>
            </w:r>
            <w:r w:rsidRPr="00046126">
              <w:rPr>
                <w:rStyle w:val="normaltextrun"/>
                <w:rFonts w:eastAsia="Arial" w:cs="Arial"/>
                <w:szCs w:val="24"/>
                <w:lang w:val="en-US"/>
              </w:rPr>
              <w:t xml:space="preserve"> to support children’s </w:t>
            </w:r>
            <w:r w:rsidR="007C6F48" w:rsidRPr="00046126">
              <w:rPr>
                <w:rStyle w:val="normaltextrun"/>
                <w:rFonts w:eastAsia="Arial" w:cs="Arial"/>
                <w:szCs w:val="24"/>
                <w:lang w:val="en-US"/>
              </w:rPr>
              <w:t>progress</w:t>
            </w:r>
          </w:p>
          <w:p w14:paraId="778EC6F1" w14:textId="3977CC33" w:rsidR="741B11AB" w:rsidRPr="00046126" w:rsidRDefault="741B11AB" w:rsidP="741B11AB">
            <w:pPr>
              <w:spacing w:line="259" w:lineRule="auto"/>
              <w:rPr>
                <w:rFonts w:eastAsia="Arial Nova" w:cs="Arial"/>
                <w:szCs w:val="24"/>
              </w:rPr>
            </w:pPr>
          </w:p>
          <w:p w14:paraId="2DFE723F" w14:textId="77777777" w:rsidR="007C6F48" w:rsidRPr="00046126" w:rsidRDefault="741B11AB" w:rsidP="741B11AB">
            <w:pPr>
              <w:spacing w:line="259" w:lineRule="auto"/>
              <w:rPr>
                <w:rFonts w:eastAsia="Arial Nova" w:cs="Arial"/>
                <w:szCs w:val="24"/>
              </w:rPr>
            </w:pPr>
            <w:r w:rsidRPr="00046126">
              <w:rPr>
                <w:rFonts w:eastAsia="Arial Nova" w:cs="Arial"/>
                <w:b/>
                <w:bCs/>
                <w:szCs w:val="24"/>
              </w:rPr>
              <w:t>Lesson sequence number:</w:t>
            </w:r>
            <w:r w:rsidRPr="00046126">
              <w:rPr>
                <w:rFonts w:eastAsia="Arial Nova" w:cs="Arial"/>
                <w:szCs w:val="24"/>
              </w:rPr>
              <w:t xml:space="preserve"> 03 </w:t>
            </w:r>
          </w:p>
          <w:p w14:paraId="4532209F" w14:textId="77777777" w:rsidR="007C6F48" w:rsidRPr="00046126" w:rsidRDefault="007C6F48" w:rsidP="741B11AB">
            <w:pPr>
              <w:spacing w:line="259" w:lineRule="auto"/>
              <w:rPr>
                <w:rFonts w:eastAsia="Arial Nova" w:cs="Arial"/>
                <w:szCs w:val="24"/>
              </w:rPr>
            </w:pPr>
          </w:p>
          <w:p w14:paraId="25A8816D" w14:textId="10CB01F9" w:rsidR="741B11AB" w:rsidRPr="00046126" w:rsidRDefault="007C6F48" w:rsidP="741B11AB">
            <w:pPr>
              <w:spacing w:line="259" w:lineRule="auto"/>
              <w:rPr>
                <w:rFonts w:eastAsia="Arial Nova" w:cs="Arial"/>
                <w:szCs w:val="24"/>
              </w:rPr>
            </w:pPr>
            <w:r w:rsidRPr="00046126">
              <w:rPr>
                <w:rFonts w:eastAsia="Arial Nova" w:cs="Arial"/>
                <w:b/>
                <w:bCs/>
                <w:szCs w:val="24"/>
              </w:rPr>
              <w:t>Timing:</w:t>
            </w:r>
            <w:r w:rsidRPr="00046126">
              <w:rPr>
                <w:rFonts w:eastAsia="Arial Nova" w:cs="Arial"/>
                <w:szCs w:val="24"/>
              </w:rPr>
              <w:t xml:space="preserve"> </w:t>
            </w:r>
            <w:r w:rsidR="741B11AB" w:rsidRPr="00046126">
              <w:rPr>
                <w:rFonts w:eastAsia="Arial Nova" w:cs="Arial"/>
                <w:szCs w:val="24"/>
              </w:rPr>
              <w:t>2 hours</w:t>
            </w:r>
          </w:p>
          <w:p w14:paraId="5E3D708A" w14:textId="7FBFE540" w:rsidR="741B11AB" w:rsidRPr="00046126" w:rsidRDefault="741B11AB" w:rsidP="741B11AB">
            <w:pPr>
              <w:spacing w:line="259" w:lineRule="auto"/>
              <w:rPr>
                <w:rFonts w:eastAsia="Arial Nova" w:cs="Arial"/>
                <w:color w:val="000000" w:themeColor="text1"/>
                <w:szCs w:val="24"/>
              </w:rPr>
            </w:pPr>
          </w:p>
        </w:tc>
      </w:tr>
      <w:tr w:rsidR="741B11AB" w:rsidRPr="00C67613" w14:paraId="15A37C4D" w14:textId="77777777" w:rsidTr="741B11AB">
        <w:trPr>
          <w:trHeight w:val="300"/>
        </w:trPr>
        <w:tc>
          <w:tcPr>
            <w:tcW w:w="12960" w:type="dxa"/>
            <w:gridSpan w:val="4"/>
            <w:tcBorders>
              <w:top w:val="single" w:sz="6" w:space="0" w:color="000000" w:themeColor="text1"/>
              <w:left w:val="single" w:sz="6" w:space="0" w:color="auto"/>
              <w:bottom w:val="single" w:sz="6" w:space="0" w:color="000000" w:themeColor="text1"/>
              <w:right w:val="single" w:sz="6" w:space="0" w:color="auto"/>
            </w:tcBorders>
            <w:tcMar>
              <w:left w:w="90" w:type="dxa"/>
              <w:right w:w="90" w:type="dxa"/>
            </w:tcMar>
          </w:tcPr>
          <w:p w14:paraId="7289E464" w14:textId="623A3447" w:rsidR="741B11AB" w:rsidRPr="00046126" w:rsidRDefault="741B11AB" w:rsidP="741B11AB">
            <w:pPr>
              <w:spacing w:line="259" w:lineRule="auto"/>
              <w:rPr>
                <w:rFonts w:eastAsia="Arial Nova" w:cs="Arial"/>
                <w:b/>
                <w:bCs/>
                <w:szCs w:val="24"/>
              </w:rPr>
            </w:pPr>
            <w:r w:rsidRPr="00046126">
              <w:rPr>
                <w:rFonts w:eastAsia="Arial Nova" w:cs="Arial"/>
                <w:b/>
                <w:bCs/>
                <w:szCs w:val="24"/>
              </w:rPr>
              <w:lastRenderedPageBreak/>
              <w:t>Prior learning:</w:t>
            </w:r>
          </w:p>
          <w:p w14:paraId="69A53F2F" w14:textId="7A50B498" w:rsidR="00D23339" w:rsidRDefault="00F82D45" w:rsidP="741B11AB">
            <w:pPr>
              <w:spacing w:line="259" w:lineRule="auto"/>
              <w:rPr>
                <w:rFonts w:eastAsia="Arial Nova" w:cs="Arial"/>
                <w:szCs w:val="24"/>
              </w:rPr>
            </w:pPr>
            <w:r w:rsidRPr="00046126">
              <w:rPr>
                <w:rFonts w:eastAsia="Arial Nova" w:cs="Arial"/>
                <w:szCs w:val="24"/>
              </w:rPr>
              <w:t>Learners</w:t>
            </w:r>
            <w:r w:rsidR="741B11AB" w:rsidRPr="00046126">
              <w:rPr>
                <w:rFonts w:eastAsia="Arial Nova" w:cs="Arial"/>
                <w:szCs w:val="24"/>
              </w:rPr>
              <w:t xml:space="preserve"> will have knowledge of the OAP cycle from </w:t>
            </w:r>
            <w:r w:rsidR="006003B7">
              <w:rPr>
                <w:rFonts w:eastAsia="Arial Nova" w:cs="Arial"/>
                <w:szCs w:val="24"/>
              </w:rPr>
              <w:t>Element</w:t>
            </w:r>
            <w:r w:rsidR="741B11AB" w:rsidRPr="00046126">
              <w:rPr>
                <w:rFonts w:eastAsia="Arial Nova" w:cs="Arial"/>
                <w:szCs w:val="24"/>
              </w:rPr>
              <w:t xml:space="preserve"> 8: Observation and assessment (8.2, 8.3 </w:t>
            </w:r>
            <w:r w:rsidR="00EA032A">
              <w:rPr>
                <w:rFonts w:eastAsia="Arial Nova" w:cs="Arial"/>
                <w:szCs w:val="24"/>
              </w:rPr>
              <w:t>and</w:t>
            </w:r>
            <w:r w:rsidR="00EA032A" w:rsidRPr="00046126">
              <w:rPr>
                <w:rFonts w:eastAsia="Arial Nova" w:cs="Arial"/>
                <w:szCs w:val="24"/>
              </w:rPr>
              <w:t xml:space="preserve"> </w:t>
            </w:r>
            <w:r w:rsidR="741B11AB" w:rsidRPr="00046126">
              <w:rPr>
                <w:rFonts w:eastAsia="Arial Nova" w:cs="Arial"/>
                <w:szCs w:val="24"/>
              </w:rPr>
              <w:t>8.4)</w:t>
            </w:r>
          </w:p>
          <w:p w14:paraId="7A6577AF" w14:textId="76C196C5" w:rsidR="00D23339" w:rsidRDefault="00D23339" w:rsidP="741B11AB">
            <w:pPr>
              <w:spacing w:line="259" w:lineRule="auto"/>
              <w:rPr>
                <w:rFonts w:eastAsia="Arial Nova" w:cs="Arial"/>
                <w:szCs w:val="24"/>
              </w:rPr>
            </w:pPr>
            <w:r>
              <w:rPr>
                <w:rFonts w:eastAsia="Arial Nova" w:cs="Arial"/>
                <w:szCs w:val="24"/>
              </w:rPr>
              <w:t xml:space="preserve">Learners will </w:t>
            </w:r>
            <w:r w:rsidR="741B11AB" w:rsidRPr="00046126">
              <w:rPr>
                <w:rFonts w:eastAsia="Arial Nova" w:cs="Arial"/>
                <w:szCs w:val="24"/>
              </w:rPr>
              <w:t xml:space="preserve">have discussed in </w:t>
            </w:r>
            <w:r>
              <w:rPr>
                <w:rFonts w:eastAsia="Arial Nova" w:cs="Arial"/>
                <w:szCs w:val="24"/>
              </w:rPr>
              <w:t xml:space="preserve">lesson </w:t>
            </w:r>
            <w:r w:rsidR="741B11AB" w:rsidRPr="00046126">
              <w:rPr>
                <w:rFonts w:eastAsia="Arial Nova" w:cs="Arial"/>
                <w:szCs w:val="24"/>
              </w:rPr>
              <w:t>1 how the OAP cycle is used in their placement setting</w:t>
            </w:r>
          </w:p>
          <w:p w14:paraId="523A1A0B" w14:textId="4D1DEA06" w:rsidR="741B11AB" w:rsidRPr="00046126" w:rsidRDefault="00D23339" w:rsidP="741B11AB">
            <w:pPr>
              <w:spacing w:line="259" w:lineRule="auto"/>
              <w:rPr>
                <w:rFonts w:eastAsia="Arial Nova" w:cs="Arial"/>
                <w:szCs w:val="24"/>
              </w:rPr>
            </w:pPr>
            <w:r>
              <w:rPr>
                <w:rFonts w:eastAsia="Arial Nova" w:cs="Arial"/>
                <w:szCs w:val="24"/>
              </w:rPr>
              <w:t xml:space="preserve">Lessons </w:t>
            </w:r>
            <w:r w:rsidR="741B11AB" w:rsidRPr="00046126">
              <w:rPr>
                <w:rFonts w:eastAsia="Arial Nova" w:cs="Arial"/>
                <w:szCs w:val="24"/>
              </w:rPr>
              <w:t>1 and 2</w:t>
            </w:r>
          </w:p>
          <w:p w14:paraId="414BD42C" w14:textId="2A970D9C" w:rsidR="741B11AB" w:rsidRPr="00046126" w:rsidRDefault="741B11AB" w:rsidP="741B11AB">
            <w:pPr>
              <w:spacing w:line="259" w:lineRule="auto"/>
              <w:rPr>
                <w:rFonts w:eastAsia="Arial Nova" w:cs="Arial"/>
                <w:szCs w:val="24"/>
              </w:rPr>
            </w:pPr>
          </w:p>
        </w:tc>
      </w:tr>
      <w:tr w:rsidR="741B11AB" w:rsidRPr="00C67613" w14:paraId="3C957EBD"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46D1AF19" w14:textId="782F7B58" w:rsidR="741B11AB" w:rsidRPr="00046126" w:rsidRDefault="741B11AB" w:rsidP="741B11AB">
            <w:pPr>
              <w:spacing w:line="259" w:lineRule="auto"/>
              <w:rPr>
                <w:rFonts w:eastAsia="Arial Nova" w:cs="Arial"/>
                <w:color w:val="000000" w:themeColor="text1"/>
                <w:szCs w:val="24"/>
              </w:rPr>
            </w:pPr>
            <w:r w:rsidRPr="00046126">
              <w:rPr>
                <w:rFonts w:eastAsia="Arial Nova" w:cs="Arial"/>
                <w:b/>
                <w:bCs/>
                <w:color w:val="000000" w:themeColor="text1"/>
                <w:szCs w:val="24"/>
              </w:rPr>
              <w:t xml:space="preserve">Timing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42C397" w14:textId="7A8503B6" w:rsidR="741B11AB" w:rsidRPr="00046126" w:rsidRDefault="741B11AB" w:rsidP="741B11AB">
            <w:pPr>
              <w:spacing w:line="259" w:lineRule="auto"/>
              <w:rPr>
                <w:rFonts w:eastAsia="Arial Nova" w:cs="Arial"/>
                <w:color w:val="000000" w:themeColor="text1"/>
                <w:szCs w:val="24"/>
              </w:rPr>
            </w:pPr>
            <w:r w:rsidRPr="00046126">
              <w:rPr>
                <w:rFonts w:eastAsia="Arial Nova" w:cs="Arial"/>
                <w:b/>
                <w:bCs/>
                <w:color w:val="000000" w:themeColor="text1"/>
                <w:szCs w:val="24"/>
              </w:rPr>
              <w:t xml:space="preserve">Teaching </w:t>
            </w:r>
            <w:r w:rsidR="00C67613" w:rsidRPr="00046126">
              <w:rPr>
                <w:rFonts w:eastAsia="Arial Nova" w:cs="Arial"/>
                <w:b/>
                <w:bCs/>
                <w:color w:val="000000" w:themeColor="text1"/>
                <w:szCs w:val="24"/>
              </w:rPr>
              <w:t xml:space="preserve">activity </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31BE0AC" w14:textId="2999F653" w:rsidR="741B11AB" w:rsidRPr="00046126" w:rsidRDefault="741B11AB" w:rsidP="741B11AB">
            <w:pPr>
              <w:spacing w:line="259" w:lineRule="auto"/>
              <w:rPr>
                <w:rFonts w:eastAsia="Arial Nova" w:cs="Arial"/>
                <w:color w:val="000000" w:themeColor="text1"/>
                <w:szCs w:val="24"/>
              </w:rPr>
            </w:pPr>
            <w:r w:rsidRPr="00046126">
              <w:rPr>
                <w:rFonts w:eastAsia="Arial Nova" w:cs="Arial"/>
                <w:b/>
                <w:bCs/>
                <w:color w:val="000000" w:themeColor="text1"/>
                <w:szCs w:val="24"/>
              </w:rPr>
              <w:t xml:space="preserve">Learning </w:t>
            </w:r>
            <w:r w:rsidR="00C67613" w:rsidRPr="00046126">
              <w:rPr>
                <w:rFonts w:eastAsia="Arial Nova" w:cs="Arial"/>
                <w:b/>
                <w:bCs/>
                <w:color w:val="000000" w:themeColor="text1"/>
                <w:szCs w:val="24"/>
              </w:rPr>
              <w:t xml:space="preserve">activity </w:t>
            </w:r>
            <w:r w:rsidRPr="00046126">
              <w:rPr>
                <w:rFonts w:eastAsia="Arial Nova" w:cs="Arial"/>
                <w:b/>
                <w:bCs/>
                <w:color w:val="000000" w:themeColor="text1"/>
                <w:szCs w:val="24"/>
              </w:rPr>
              <w:t xml:space="preserve">/ Formative </w:t>
            </w:r>
            <w:r w:rsidR="00C67613" w:rsidRPr="00046126">
              <w:rPr>
                <w:rFonts w:eastAsia="Arial Nova" w:cs="Arial"/>
                <w:b/>
                <w:bCs/>
                <w:color w:val="000000" w:themeColor="text1"/>
                <w:szCs w:val="24"/>
              </w:rPr>
              <w:t xml:space="preserve">assessment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53312CA3" w14:textId="0C70D30F" w:rsidR="741B11AB" w:rsidRPr="00046126" w:rsidRDefault="741B11AB" w:rsidP="741B11AB">
            <w:pPr>
              <w:spacing w:line="259" w:lineRule="auto"/>
              <w:rPr>
                <w:rFonts w:eastAsia="Arial Nova" w:cs="Arial"/>
                <w:color w:val="000000" w:themeColor="text1"/>
                <w:szCs w:val="24"/>
              </w:rPr>
            </w:pPr>
            <w:r w:rsidRPr="00046126">
              <w:rPr>
                <w:rFonts w:eastAsia="Arial Nova" w:cs="Arial"/>
                <w:b/>
                <w:bCs/>
                <w:color w:val="000000" w:themeColor="text1"/>
                <w:szCs w:val="24"/>
              </w:rPr>
              <w:t xml:space="preserve">Resources </w:t>
            </w:r>
          </w:p>
        </w:tc>
      </w:tr>
      <w:tr w:rsidR="741B11AB" w:rsidRPr="00C67613" w14:paraId="32D77C38"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3EDCFB1A" w14:textId="6BD1A159"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5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36AE6E1" w14:textId="2CA96DD7"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Introduction to session objectives </w:t>
            </w:r>
          </w:p>
          <w:p w14:paraId="0312D535" w14:textId="63421981"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In this session, </w:t>
            </w:r>
            <w:r w:rsidR="00F82D45" w:rsidRPr="00046126">
              <w:rPr>
                <w:rFonts w:eastAsia="Arial Nova" w:cs="Arial"/>
                <w:color w:val="000000" w:themeColor="text1"/>
                <w:szCs w:val="24"/>
              </w:rPr>
              <w:t>learners</w:t>
            </w:r>
            <w:r w:rsidRPr="00046126">
              <w:rPr>
                <w:rFonts w:eastAsia="Arial Nova" w:cs="Arial"/>
                <w:color w:val="000000" w:themeColor="text1"/>
                <w:szCs w:val="24"/>
              </w:rPr>
              <w:t xml:space="preserve"> will complete different observation methods and evaluate their skills in completing the observations. </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019429" w14:textId="052D2774"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Tutor</w:t>
            </w:r>
            <w:r w:rsidR="0047508D" w:rsidRPr="00046126">
              <w:rPr>
                <w:rFonts w:eastAsia="Arial Nova" w:cs="Arial"/>
                <w:color w:val="000000" w:themeColor="text1"/>
                <w:szCs w:val="24"/>
              </w:rPr>
              <w:t xml:space="preserve"> </w:t>
            </w:r>
            <w:r w:rsidRPr="00046126">
              <w:rPr>
                <w:rFonts w:eastAsia="Arial Nova" w:cs="Arial"/>
                <w:color w:val="000000" w:themeColor="text1"/>
                <w:szCs w:val="24"/>
              </w:rPr>
              <w:t xml:space="preserve">led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6EFFF146" w14:textId="521D8818"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Slide deck </w:t>
            </w:r>
          </w:p>
        </w:tc>
      </w:tr>
      <w:tr w:rsidR="741B11AB" w:rsidRPr="00C67613" w14:paraId="35503176"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15FD32A9" w14:textId="5E383E81"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10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2D994C0" w14:textId="2E605070"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Recap of </w:t>
            </w:r>
            <w:r w:rsidR="00D23339">
              <w:rPr>
                <w:rFonts w:eastAsia="Arial Nova" w:cs="Arial"/>
                <w:color w:val="000000" w:themeColor="text1"/>
                <w:szCs w:val="24"/>
              </w:rPr>
              <w:t xml:space="preserve">lesson </w:t>
            </w:r>
            <w:r w:rsidRPr="00046126">
              <w:rPr>
                <w:rFonts w:eastAsia="Arial Nova" w:cs="Arial"/>
                <w:color w:val="000000" w:themeColor="text1"/>
                <w:szCs w:val="24"/>
              </w:rPr>
              <w:t>2</w:t>
            </w:r>
            <w:r w:rsidR="00D23339">
              <w:rPr>
                <w:rFonts w:eastAsia="Arial Nova" w:cs="Arial"/>
                <w:color w:val="000000" w:themeColor="text1"/>
                <w:szCs w:val="24"/>
              </w:rPr>
              <w:t>.</w:t>
            </w:r>
            <w:r w:rsidRPr="00046126">
              <w:rPr>
                <w:rFonts w:eastAsia="Arial Nova" w:cs="Arial"/>
                <w:color w:val="000000" w:themeColor="text1"/>
                <w:szCs w:val="24"/>
              </w:rPr>
              <w:t xml:space="preserve"> </w:t>
            </w:r>
          </w:p>
          <w:p w14:paraId="49165101" w14:textId="22945A73" w:rsidR="741B11AB" w:rsidRPr="00046126" w:rsidRDefault="741B11AB" w:rsidP="741B11AB">
            <w:pPr>
              <w:spacing w:line="259" w:lineRule="auto"/>
              <w:rPr>
                <w:rFonts w:eastAsia="Arial Nova" w:cs="Arial"/>
                <w:color w:val="000000" w:themeColor="text1"/>
                <w:szCs w:val="24"/>
              </w:rPr>
            </w:pPr>
          </w:p>
          <w:p w14:paraId="2DC5B6D4" w14:textId="3A09B6A0" w:rsidR="741B11AB" w:rsidRPr="00046126" w:rsidRDefault="00F82D45" w:rsidP="741B11AB">
            <w:pPr>
              <w:spacing w:line="259" w:lineRule="auto"/>
              <w:rPr>
                <w:rFonts w:eastAsia="Arial Nova" w:cs="Arial"/>
                <w:color w:val="000000" w:themeColor="text1"/>
                <w:szCs w:val="24"/>
              </w:rPr>
            </w:pPr>
            <w:r w:rsidRPr="00046126">
              <w:rPr>
                <w:rFonts w:eastAsia="Arial Nova" w:cs="Arial"/>
                <w:color w:val="000000" w:themeColor="text1"/>
                <w:szCs w:val="24"/>
              </w:rPr>
              <w:t>Learners</w:t>
            </w:r>
            <w:r w:rsidR="741B11AB" w:rsidRPr="00046126">
              <w:rPr>
                <w:rFonts w:eastAsia="Arial Nova" w:cs="Arial"/>
                <w:color w:val="000000" w:themeColor="text1"/>
                <w:szCs w:val="24"/>
              </w:rPr>
              <w:t xml:space="preserve"> asked to list the different observation </w:t>
            </w:r>
            <w:r w:rsidR="00984C0A" w:rsidRPr="00046126">
              <w:rPr>
                <w:rFonts w:eastAsia="Arial Nova" w:cs="Arial"/>
                <w:color w:val="000000" w:themeColor="text1"/>
                <w:szCs w:val="24"/>
              </w:rPr>
              <w:t>methods.</w:t>
            </w:r>
            <w:r w:rsidR="741B11AB" w:rsidRPr="00046126">
              <w:rPr>
                <w:rFonts w:eastAsia="Arial Nova" w:cs="Arial"/>
                <w:color w:val="000000" w:themeColor="text1"/>
                <w:szCs w:val="24"/>
              </w:rPr>
              <w:t xml:space="preserve"> </w:t>
            </w:r>
          </w:p>
          <w:p w14:paraId="186E1607" w14:textId="6BCE6FCE"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Small</w:t>
            </w:r>
            <w:r w:rsidR="0047508D" w:rsidRPr="00046126">
              <w:rPr>
                <w:rFonts w:eastAsia="Arial Nova" w:cs="Arial"/>
                <w:color w:val="000000" w:themeColor="text1"/>
                <w:szCs w:val="24"/>
              </w:rPr>
              <w:t>-</w:t>
            </w:r>
            <w:r w:rsidRPr="00046126">
              <w:rPr>
                <w:rFonts w:eastAsia="Arial Nova" w:cs="Arial"/>
                <w:color w:val="000000" w:themeColor="text1"/>
                <w:szCs w:val="24"/>
              </w:rPr>
              <w:t xml:space="preserve">group discussion on the takeaway task and what observation methods </w:t>
            </w:r>
            <w:r w:rsidR="00F82D45" w:rsidRPr="00046126">
              <w:rPr>
                <w:rFonts w:eastAsia="Arial Nova" w:cs="Arial"/>
                <w:color w:val="000000" w:themeColor="text1"/>
                <w:szCs w:val="24"/>
              </w:rPr>
              <w:t>learners</w:t>
            </w:r>
            <w:r w:rsidRPr="00046126">
              <w:rPr>
                <w:rFonts w:eastAsia="Arial Nova" w:cs="Arial"/>
                <w:color w:val="000000" w:themeColor="text1"/>
                <w:szCs w:val="24"/>
              </w:rPr>
              <w:t xml:space="preserve"> have seen in placement</w:t>
            </w:r>
            <w:r w:rsidR="00984C0A" w:rsidRPr="00046126">
              <w:rPr>
                <w:rFonts w:eastAsia="Arial Nova" w:cs="Arial"/>
                <w:color w:val="000000" w:themeColor="text1"/>
                <w:szCs w:val="24"/>
              </w:rPr>
              <w:t>.</w:t>
            </w:r>
          </w:p>
          <w:p w14:paraId="5B7EF078" w14:textId="07BBA232" w:rsidR="741B11AB" w:rsidRPr="00046126" w:rsidRDefault="741B11AB" w:rsidP="741B11AB">
            <w:pPr>
              <w:spacing w:line="259" w:lineRule="auto"/>
              <w:rPr>
                <w:rFonts w:eastAsia="Arial Nova" w:cs="Arial"/>
                <w:color w:val="000000" w:themeColor="text1"/>
                <w:szCs w:val="24"/>
              </w:rPr>
            </w:pPr>
          </w:p>
          <w:p w14:paraId="196F7166" w14:textId="304F46E9"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Whole</w:t>
            </w:r>
            <w:r w:rsidR="007E006F">
              <w:rPr>
                <w:rFonts w:eastAsia="Arial Nova" w:cs="Arial"/>
                <w:color w:val="000000" w:themeColor="text1"/>
                <w:szCs w:val="24"/>
              </w:rPr>
              <w:t>-</w:t>
            </w:r>
            <w:r w:rsidRPr="00E63CF4">
              <w:rPr>
                <w:rFonts w:eastAsia="Arial Nova" w:cs="Arial"/>
                <w:color w:val="000000" w:themeColor="text1"/>
                <w:szCs w:val="24"/>
              </w:rPr>
              <w:t>class discussion and review</w:t>
            </w:r>
            <w:r w:rsidR="00D23339">
              <w:rPr>
                <w:rFonts w:eastAsia="Arial Nova" w:cs="Arial"/>
                <w:color w:val="000000" w:themeColor="text1"/>
                <w:szCs w:val="24"/>
              </w:rPr>
              <w:t>.</w:t>
            </w:r>
            <w:r w:rsidRPr="00046126">
              <w:rPr>
                <w:rFonts w:eastAsia="Arial Nova" w:cs="Arial"/>
                <w:color w:val="000000" w:themeColor="text1"/>
                <w:szCs w:val="24"/>
              </w:rPr>
              <w:t xml:space="preserve"> </w:t>
            </w:r>
          </w:p>
          <w:p w14:paraId="52970AD8" w14:textId="34E8B427" w:rsidR="741B11AB" w:rsidRPr="00046126"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C92F4B9" w14:textId="6D67F774"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Written task </w:t>
            </w:r>
          </w:p>
          <w:p w14:paraId="4245143F" w14:textId="6C603434"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Small</w:t>
            </w:r>
            <w:r w:rsidR="0047508D" w:rsidRPr="00046126">
              <w:rPr>
                <w:rFonts w:eastAsia="Arial Nova" w:cs="Arial"/>
                <w:color w:val="000000" w:themeColor="text1"/>
                <w:szCs w:val="24"/>
              </w:rPr>
              <w:t>-</w:t>
            </w:r>
            <w:r w:rsidRPr="00046126">
              <w:rPr>
                <w:rFonts w:eastAsia="Arial Nova" w:cs="Arial"/>
                <w:color w:val="000000" w:themeColor="text1"/>
                <w:szCs w:val="24"/>
              </w:rPr>
              <w:t xml:space="preserve">group discussion </w:t>
            </w:r>
          </w:p>
          <w:p w14:paraId="2F1A7C12" w14:textId="54269CA2" w:rsidR="741B11AB" w:rsidRPr="00046126"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4F1B4193" w14:textId="2B0B6377"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Slide deck </w:t>
            </w:r>
          </w:p>
        </w:tc>
      </w:tr>
      <w:tr w:rsidR="741B11AB" w:rsidRPr="00C67613" w14:paraId="748D95E6"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59B5DF0C" w14:textId="3B3F9330"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5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7C8F3FA" w14:textId="12985082"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Class Q&amp;A</w:t>
            </w:r>
            <w:r w:rsidR="00D23339">
              <w:rPr>
                <w:rFonts w:eastAsia="Arial Nova" w:cs="Arial"/>
                <w:color w:val="000000" w:themeColor="text1"/>
                <w:szCs w:val="24"/>
              </w:rPr>
              <w:t>.</w:t>
            </w:r>
          </w:p>
          <w:p w14:paraId="206739EE" w14:textId="7D8D1884" w:rsidR="741B11AB" w:rsidRPr="00046126" w:rsidRDefault="741B11AB" w:rsidP="741B11AB">
            <w:pPr>
              <w:spacing w:line="259" w:lineRule="auto"/>
              <w:rPr>
                <w:rFonts w:eastAsia="Arial Nova" w:cs="Arial"/>
                <w:color w:val="000000" w:themeColor="text1"/>
                <w:szCs w:val="24"/>
              </w:rPr>
            </w:pPr>
          </w:p>
          <w:p w14:paraId="029BE511" w14:textId="3DDDC471"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Tutor-led presentation</w:t>
            </w:r>
            <w:r w:rsidR="00D23339">
              <w:rPr>
                <w:rFonts w:eastAsia="Arial Nova" w:cs="Arial"/>
                <w:color w:val="000000" w:themeColor="text1"/>
                <w:szCs w:val="24"/>
              </w:rPr>
              <w:t>.</w:t>
            </w:r>
          </w:p>
          <w:p w14:paraId="0F57798E" w14:textId="725174F8" w:rsidR="741B11AB" w:rsidRPr="00046126" w:rsidRDefault="00F82D45" w:rsidP="741B11AB">
            <w:pPr>
              <w:spacing w:line="259" w:lineRule="auto"/>
              <w:rPr>
                <w:rFonts w:eastAsia="Arial Nova" w:cs="Arial"/>
                <w:color w:val="000000" w:themeColor="text1"/>
                <w:szCs w:val="24"/>
              </w:rPr>
            </w:pPr>
            <w:r w:rsidRPr="00046126">
              <w:rPr>
                <w:rFonts w:eastAsia="Arial Nova" w:cs="Arial"/>
                <w:color w:val="000000" w:themeColor="text1"/>
                <w:szCs w:val="24"/>
              </w:rPr>
              <w:lastRenderedPageBreak/>
              <w:t>Learners</w:t>
            </w:r>
            <w:r w:rsidR="741B11AB" w:rsidRPr="00046126">
              <w:rPr>
                <w:rFonts w:eastAsia="Arial Nova" w:cs="Arial"/>
                <w:color w:val="000000" w:themeColor="text1"/>
                <w:szCs w:val="24"/>
              </w:rPr>
              <w:t xml:space="preserve"> to identify what information is required in an observation record. </w:t>
            </w: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DBE7BC8" w14:textId="29A6374D"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lastRenderedPageBreak/>
              <w:t xml:space="preserve">Tutor-led presentation </w:t>
            </w:r>
          </w:p>
          <w:p w14:paraId="685107B7" w14:textId="2645D7C2"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Q&amp;A </w:t>
            </w:r>
          </w:p>
          <w:p w14:paraId="1CA5593A" w14:textId="7620CB92"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Class discussion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7E0C3A57" w14:textId="37159F2B"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Slide deck </w:t>
            </w:r>
          </w:p>
        </w:tc>
      </w:tr>
      <w:tr w:rsidR="741B11AB" w:rsidRPr="00C67613" w14:paraId="0866A194"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39714A1B" w14:textId="6BE2CE27"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10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98DA0C" w14:textId="24BB0C5F"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Recap and Q&amp;A</w:t>
            </w:r>
            <w:r w:rsidR="00D23339">
              <w:rPr>
                <w:rFonts w:eastAsia="Arial Nova" w:cs="Arial"/>
                <w:color w:val="000000" w:themeColor="text1"/>
                <w:szCs w:val="24"/>
              </w:rPr>
              <w:t>.</w:t>
            </w:r>
            <w:r w:rsidRPr="00046126">
              <w:rPr>
                <w:rFonts w:eastAsia="Arial Nova" w:cs="Arial"/>
                <w:color w:val="000000" w:themeColor="text1"/>
                <w:szCs w:val="24"/>
              </w:rPr>
              <w:t xml:space="preserve"> </w:t>
            </w:r>
          </w:p>
          <w:p w14:paraId="7B058F27" w14:textId="64579B5F" w:rsidR="741B11AB" w:rsidRPr="00046126" w:rsidRDefault="741B11AB" w:rsidP="741B11AB">
            <w:pPr>
              <w:spacing w:line="259" w:lineRule="auto"/>
              <w:rPr>
                <w:rFonts w:eastAsia="Arial Nova" w:cs="Arial"/>
                <w:color w:val="000000" w:themeColor="text1"/>
                <w:szCs w:val="24"/>
              </w:rPr>
            </w:pPr>
          </w:p>
          <w:p w14:paraId="2CCEFDB9" w14:textId="06F5A546" w:rsidR="741B11AB" w:rsidRPr="00046126" w:rsidRDefault="00F82D45" w:rsidP="741B11AB">
            <w:pPr>
              <w:spacing w:line="259" w:lineRule="auto"/>
              <w:rPr>
                <w:rFonts w:eastAsia="Arial Nova" w:cs="Arial"/>
                <w:color w:val="000000" w:themeColor="text1"/>
                <w:szCs w:val="24"/>
              </w:rPr>
            </w:pPr>
            <w:r w:rsidRPr="00046126">
              <w:rPr>
                <w:rFonts w:eastAsia="Arial Nova" w:cs="Arial"/>
                <w:color w:val="000000" w:themeColor="text1"/>
                <w:szCs w:val="24"/>
              </w:rPr>
              <w:t>Learners</w:t>
            </w:r>
            <w:r w:rsidR="741B11AB" w:rsidRPr="00046126">
              <w:rPr>
                <w:rFonts w:eastAsia="Arial Nova" w:cs="Arial"/>
                <w:color w:val="000000" w:themeColor="text1"/>
                <w:szCs w:val="24"/>
              </w:rPr>
              <w:t xml:space="preserve"> to recap what a narrative observation is and what they need to include. </w:t>
            </w:r>
            <w:r w:rsidRPr="00046126">
              <w:rPr>
                <w:rFonts w:eastAsia="Arial Nova" w:cs="Arial"/>
                <w:color w:val="000000" w:themeColor="text1"/>
                <w:szCs w:val="24"/>
              </w:rPr>
              <w:t>Learners</w:t>
            </w:r>
            <w:r w:rsidR="741B11AB" w:rsidRPr="00046126">
              <w:rPr>
                <w:rFonts w:eastAsia="Arial Nova" w:cs="Arial"/>
                <w:color w:val="000000" w:themeColor="text1"/>
                <w:szCs w:val="24"/>
              </w:rPr>
              <w:t xml:space="preserve"> are asked to consider what being objective is in an observation. </w:t>
            </w:r>
          </w:p>
          <w:p w14:paraId="1AC8DCF6" w14:textId="22F16CD0" w:rsidR="741B11AB" w:rsidRPr="00046126"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76226ED" w14:textId="1C032875"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Discussion </w:t>
            </w:r>
          </w:p>
          <w:p w14:paraId="4C5C7320" w14:textId="60DADAFA"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Q&amp;A</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3C3DDB01" w14:textId="1A4AB155"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Slide deck</w:t>
            </w:r>
          </w:p>
        </w:tc>
      </w:tr>
      <w:tr w:rsidR="741B11AB" w:rsidRPr="00C67613" w14:paraId="6FB5A0F9"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518F4539" w14:textId="58D47441"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5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E823DD1" w14:textId="481E6E9A"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Pictural paired task</w:t>
            </w:r>
            <w:r w:rsidR="00D23339">
              <w:rPr>
                <w:rFonts w:eastAsia="Arial Nova" w:cs="Arial"/>
                <w:color w:val="000000" w:themeColor="text1"/>
                <w:szCs w:val="24"/>
              </w:rPr>
              <w:t>.</w:t>
            </w:r>
            <w:r w:rsidRPr="00046126">
              <w:rPr>
                <w:rFonts w:eastAsia="Arial Nova" w:cs="Arial"/>
                <w:color w:val="000000" w:themeColor="text1"/>
                <w:szCs w:val="24"/>
              </w:rPr>
              <w:t xml:space="preserve"> </w:t>
            </w:r>
          </w:p>
          <w:p w14:paraId="3721A214" w14:textId="679CD1D1" w:rsidR="741B11AB" w:rsidRPr="00046126" w:rsidRDefault="741B11AB" w:rsidP="741B11AB">
            <w:pPr>
              <w:spacing w:line="259" w:lineRule="auto"/>
              <w:rPr>
                <w:rFonts w:eastAsia="Arial Nova" w:cs="Arial"/>
                <w:color w:val="000000" w:themeColor="text1"/>
                <w:szCs w:val="24"/>
              </w:rPr>
            </w:pPr>
          </w:p>
          <w:p w14:paraId="2D824680" w14:textId="0F4305AC" w:rsidR="741B11AB" w:rsidRPr="00046126" w:rsidRDefault="00F82D45" w:rsidP="741B11AB">
            <w:pPr>
              <w:spacing w:line="259" w:lineRule="auto"/>
              <w:rPr>
                <w:rFonts w:eastAsia="Arial Nova" w:cs="Arial"/>
                <w:color w:val="000000" w:themeColor="text1"/>
                <w:szCs w:val="24"/>
              </w:rPr>
            </w:pPr>
            <w:r w:rsidRPr="00046126">
              <w:rPr>
                <w:rFonts w:eastAsia="Arial Nova" w:cs="Arial"/>
                <w:color w:val="000000" w:themeColor="text1"/>
                <w:szCs w:val="24"/>
              </w:rPr>
              <w:t>Learners</w:t>
            </w:r>
            <w:r w:rsidR="741B11AB" w:rsidRPr="00046126">
              <w:rPr>
                <w:rFonts w:eastAsia="Arial Nova" w:cs="Arial"/>
                <w:color w:val="000000" w:themeColor="text1"/>
                <w:szCs w:val="24"/>
              </w:rPr>
              <w:t xml:space="preserve"> to list what they see in the picture. They will be asked to share with their partner. Are they the same or different</w:t>
            </w:r>
            <w:r w:rsidR="00D23339">
              <w:rPr>
                <w:rFonts w:eastAsia="Arial Nova" w:cs="Arial"/>
                <w:color w:val="000000" w:themeColor="text1"/>
                <w:szCs w:val="24"/>
              </w:rPr>
              <w:t>?</w:t>
            </w:r>
            <w:r w:rsidR="741B11AB" w:rsidRPr="00046126">
              <w:rPr>
                <w:rFonts w:eastAsia="Arial Nova" w:cs="Arial"/>
                <w:color w:val="000000" w:themeColor="text1"/>
                <w:szCs w:val="24"/>
              </w:rPr>
              <w:t xml:space="preserve"> Tutor-led presentation on how we have different perceptions of things based on our experiences. For example, the child in the painting picture might be seen to be being messy or being creative. A child in the middle picture could be seen as tired or distressed, depending on an individual’s experiences</w:t>
            </w:r>
            <w:r w:rsidR="00D23339">
              <w:rPr>
                <w:rFonts w:eastAsia="Arial Nova" w:cs="Arial"/>
                <w:color w:val="000000" w:themeColor="text1"/>
                <w:szCs w:val="24"/>
              </w:rPr>
              <w:t>,</w:t>
            </w:r>
            <w:r w:rsidR="741B11AB" w:rsidRPr="00046126">
              <w:rPr>
                <w:rFonts w:eastAsia="Arial Nova" w:cs="Arial"/>
                <w:color w:val="000000" w:themeColor="text1"/>
                <w:szCs w:val="24"/>
              </w:rPr>
              <w:t xml:space="preserve"> so </w:t>
            </w:r>
            <w:r w:rsidRPr="00046126">
              <w:rPr>
                <w:rFonts w:eastAsia="Arial Nova" w:cs="Arial"/>
                <w:color w:val="000000" w:themeColor="text1"/>
                <w:szCs w:val="24"/>
              </w:rPr>
              <w:t>learners</w:t>
            </w:r>
            <w:r w:rsidR="741B11AB" w:rsidRPr="00046126">
              <w:rPr>
                <w:rFonts w:eastAsia="Arial Nova" w:cs="Arial"/>
                <w:color w:val="000000" w:themeColor="text1"/>
                <w:szCs w:val="24"/>
              </w:rPr>
              <w:t xml:space="preserve"> are reminded </w:t>
            </w:r>
            <w:r w:rsidR="00D23339" w:rsidRPr="008E51FF">
              <w:rPr>
                <w:rFonts w:eastAsia="Arial Nova" w:cs="Arial"/>
                <w:color w:val="000000" w:themeColor="text1"/>
                <w:szCs w:val="24"/>
              </w:rPr>
              <w:t>not</w:t>
            </w:r>
            <w:r w:rsidR="00D23339" w:rsidRPr="00D23339">
              <w:rPr>
                <w:rFonts w:eastAsia="Arial Nova" w:cs="Arial"/>
                <w:color w:val="000000" w:themeColor="text1"/>
                <w:szCs w:val="24"/>
              </w:rPr>
              <w:t xml:space="preserve"> </w:t>
            </w:r>
            <w:r w:rsidR="741B11AB" w:rsidRPr="00046126">
              <w:rPr>
                <w:rFonts w:eastAsia="Arial Nova" w:cs="Arial"/>
                <w:color w:val="000000" w:themeColor="text1"/>
                <w:szCs w:val="24"/>
              </w:rPr>
              <w:t xml:space="preserve">to put their own opinions in their observations. </w:t>
            </w:r>
          </w:p>
          <w:p w14:paraId="35714223" w14:textId="4D2591F8" w:rsidR="741B11AB" w:rsidRPr="00046126" w:rsidRDefault="741B11AB" w:rsidP="741B11AB">
            <w:pPr>
              <w:spacing w:line="259" w:lineRule="auto"/>
              <w:rPr>
                <w:rFonts w:eastAsia="Arial Nova" w:cs="Arial"/>
                <w:color w:val="000000" w:themeColor="text1"/>
                <w:szCs w:val="24"/>
              </w:rPr>
            </w:pPr>
          </w:p>
          <w:p w14:paraId="09D67566" w14:textId="051F1987" w:rsidR="741B11AB" w:rsidRPr="00046126"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BA2295C" w14:textId="5505F30C"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Pictural task </w:t>
            </w:r>
          </w:p>
          <w:p w14:paraId="34854BE9" w14:textId="70F0E7F4"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Class discussion </w:t>
            </w:r>
          </w:p>
          <w:p w14:paraId="6C87BBC3" w14:textId="3535CACC"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Tutor-led explanation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15DD7FCC" w14:textId="61486A59"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Slide deck </w:t>
            </w:r>
          </w:p>
        </w:tc>
      </w:tr>
      <w:tr w:rsidR="741B11AB" w:rsidRPr="00C67613" w14:paraId="41C9092A"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5B289BC3" w14:textId="0E28ADA1"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5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DAEF52D" w14:textId="17B80F4B"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Objective or subjective task?</w:t>
            </w:r>
          </w:p>
          <w:p w14:paraId="3DC45CB7" w14:textId="3C74B17B" w:rsidR="741B11AB" w:rsidRPr="00046126" w:rsidRDefault="741B11AB" w:rsidP="741B11AB">
            <w:pPr>
              <w:spacing w:line="259" w:lineRule="auto"/>
              <w:rPr>
                <w:rFonts w:eastAsia="Arial Nova" w:cs="Arial"/>
                <w:color w:val="000000" w:themeColor="text1"/>
                <w:szCs w:val="24"/>
              </w:rPr>
            </w:pPr>
          </w:p>
          <w:p w14:paraId="084968BF" w14:textId="6AF15F54" w:rsidR="741B11AB" w:rsidRPr="00046126" w:rsidRDefault="00F82D45" w:rsidP="741B11AB">
            <w:pPr>
              <w:spacing w:line="259" w:lineRule="auto"/>
              <w:rPr>
                <w:rFonts w:eastAsia="Arial Nova" w:cs="Arial"/>
                <w:color w:val="000000" w:themeColor="text1"/>
                <w:szCs w:val="24"/>
              </w:rPr>
            </w:pPr>
            <w:r w:rsidRPr="00046126">
              <w:rPr>
                <w:rFonts w:eastAsia="Arial Nova" w:cs="Arial"/>
                <w:color w:val="000000" w:themeColor="text1"/>
                <w:szCs w:val="24"/>
              </w:rPr>
              <w:lastRenderedPageBreak/>
              <w:t>Learners</w:t>
            </w:r>
            <w:r w:rsidR="741B11AB" w:rsidRPr="00046126">
              <w:rPr>
                <w:rFonts w:eastAsia="Arial Nova" w:cs="Arial"/>
                <w:color w:val="000000" w:themeColor="text1"/>
                <w:szCs w:val="24"/>
              </w:rPr>
              <w:t xml:space="preserve"> to be given </w:t>
            </w:r>
            <w:r w:rsidR="00D23339">
              <w:rPr>
                <w:rFonts w:eastAsia="Arial Nova" w:cs="Arial"/>
                <w:color w:val="000000" w:themeColor="text1"/>
                <w:szCs w:val="24"/>
              </w:rPr>
              <w:t>two</w:t>
            </w:r>
            <w:r w:rsidR="00D23339" w:rsidRPr="00046126">
              <w:rPr>
                <w:rFonts w:eastAsia="Arial Nova" w:cs="Arial"/>
                <w:color w:val="000000" w:themeColor="text1"/>
                <w:szCs w:val="24"/>
              </w:rPr>
              <w:t xml:space="preserve"> </w:t>
            </w:r>
            <w:r w:rsidR="741B11AB" w:rsidRPr="00046126">
              <w:rPr>
                <w:rFonts w:eastAsia="Arial Nova" w:cs="Arial"/>
                <w:color w:val="000000" w:themeColor="text1"/>
                <w:szCs w:val="24"/>
              </w:rPr>
              <w:t xml:space="preserve">examples of an observation and they need to identify whether it is objective or subjective. </w:t>
            </w:r>
          </w:p>
          <w:p w14:paraId="1488A37C" w14:textId="47FCB862" w:rsidR="741B11AB" w:rsidRPr="00046126" w:rsidRDefault="741B11AB" w:rsidP="741B11AB">
            <w:pPr>
              <w:spacing w:line="259" w:lineRule="auto"/>
              <w:rPr>
                <w:rFonts w:eastAsia="Arial Nova" w:cs="Arial"/>
                <w:color w:val="000000" w:themeColor="text1"/>
                <w:szCs w:val="24"/>
              </w:rPr>
            </w:pPr>
          </w:p>
          <w:p w14:paraId="55170C16" w14:textId="7CBDCF48"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Extension: </w:t>
            </w:r>
            <w:r w:rsidR="00F82D45" w:rsidRPr="00046126">
              <w:rPr>
                <w:rFonts w:eastAsia="Arial Nova" w:cs="Arial"/>
                <w:color w:val="000000" w:themeColor="text1"/>
                <w:szCs w:val="24"/>
              </w:rPr>
              <w:t>Learners</w:t>
            </w:r>
            <w:r w:rsidRPr="00046126">
              <w:rPr>
                <w:rFonts w:eastAsia="Arial Nova" w:cs="Arial"/>
                <w:color w:val="000000" w:themeColor="text1"/>
                <w:szCs w:val="24"/>
              </w:rPr>
              <w:t xml:space="preserve"> to elaborate and identify why they think it is subjective or objective. </w:t>
            </w:r>
          </w:p>
          <w:p w14:paraId="20F06DC7" w14:textId="64280548" w:rsidR="741B11AB" w:rsidRPr="00046126"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FD811B" w14:textId="1D356C0F"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lastRenderedPageBreak/>
              <w:t xml:space="preserve">Quiz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75E6B114" w14:textId="4245B669"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Slide deck </w:t>
            </w:r>
          </w:p>
        </w:tc>
      </w:tr>
      <w:tr w:rsidR="741B11AB" w:rsidRPr="00C67613" w14:paraId="4F7BD1C2"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51220D02" w14:textId="4645657A"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15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CB39B54" w14:textId="00AE14D6"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Introduce practical observation on George</w:t>
            </w:r>
            <w:r w:rsidR="00D23339">
              <w:rPr>
                <w:rFonts w:eastAsia="Arial Nova" w:cs="Arial"/>
                <w:color w:val="000000" w:themeColor="text1"/>
                <w:szCs w:val="24"/>
              </w:rPr>
              <w:t>.</w:t>
            </w:r>
            <w:r w:rsidRPr="00046126">
              <w:rPr>
                <w:rFonts w:eastAsia="Arial Nova" w:cs="Arial"/>
                <w:color w:val="000000" w:themeColor="text1"/>
                <w:szCs w:val="24"/>
              </w:rPr>
              <w:t xml:space="preserve"> </w:t>
            </w:r>
          </w:p>
          <w:p w14:paraId="75E98F5B" w14:textId="375D17DF" w:rsidR="741B11AB" w:rsidRPr="00046126" w:rsidRDefault="741B11AB" w:rsidP="741B11AB">
            <w:pPr>
              <w:spacing w:line="259" w:lineRule="auto"/>
              <w:rPr>
                <w:rFonts w:eastAsia="Arial Nova" w:cs="Arial"/>
                <w:color w:val="000000" w:themeColor="text1"/>
                <w:szCs w:val="24"/>
              </w:rPr>
            </w:pPr>
          </w:p>
          <w:p w14:paraId="516C4048" w14:textId="7E5926F5" w:rsidR="741B11AB" w:rsidRPr="00046126" w:rsidRDefault="00F82D45" w:rsidP="741B11AB">
            <w:pPr>
              <w:spacing w:line="259" w:lineRule="auto"/>
              <w:rPr>
                <w:rFonts w:eastAsia="Arial Nova" w:cs="Arial"/>
                <w:color w:val="000000" w:themeColor="text1"/>
                <w:szCs w:val="24"/>
              </w:rPr>
            </w:pPr>
            <w:r w:rsidRPr="00046126">
              <w:rPr>
                <w:rFonts w:eastAsia="Arial Nova" w:cs="Arial"/>
                <w:color w:val="000000" w:themeColor="text1"/>
                <w:szCs w:val="24"/>
              </w:rPr>
              <w:t>Learners</w:t>
            </w:r>
            <w:r w:rsidR="741B11AB" w:rsidRPr="00046126">
              <w:rPr>
                <w:rFonts w:eastAsia="Arial Nova" w:cs="Arial"/>
                <w:color w:val="000000" w:themeColor="text1"/>
                <w:szCs w:val="24"/>
              </w:rPr>
              <w:t xml:space="preserve"> to be given information about ‘George’ and to set up their narrative observation layout. </w:t>
            </w:r>
          </w:p>
          <w:p w14:paraId="19C27811" w14:textId="41BFADBF" w:rsidR="741B11AB" w:rsidRPr="00046126" w:rsidRDefault="00F82D45" w:rsidP="741B11AB">
            <w:pPr>
              <w:spacing w:line="259" w:lineRule="auto"/>
              <w:rPr>
                <w:rFonts w:eastAsia="Arial Nova" w:cs="Arial"/>
                <w:color w:val="000000" w:themeColor="text1"/>
                <w:szCs w:val="24"/>
              </w:rPr>
            </w:pPr>
            <w:r w:rsidRPr="00046126">
              <w:rPr>
                <w:rFonts w:eastAsia="Arial Nova" w:cs="Arial"/>
                <w:color w:val="000000" w:themeColor="text1"/>
                <w:szCs w:val="24"/>
              </w:rPr>
              <w:t>Learners</w:t>
            </w:r>
            <w:r w:rsidR="741B11AB" w:rsidRPr="00046126">
              <w:rPr>
                <w:rFonts w:eastAsia="Arial Nova" w:cs="Arial"/>
                <w:color w:val="000000" w:themeColor="text1"/>
                <w:szCs w:val="24"/>
              </w:rPr>
              <w:t xml:space="preserve"> to identify what range he will be in the Birth to </w:t>
            </w:r>
            <w:r w:rsidR="0072687D">
              <w:rPr>
                <w:rFonts w:eastAsia="Arial Nova" w:cs="Arial"/>
                <w:color w:val="000000" w:themeColor="text1"/>
                <w:szCs w:val="24"/>
              </w:rPr>
              <w:t>5</w:t>
            </w:r>
            <w:r w:rsidR="741B11AB" w:rsidRPr="00046126">
              <w:rPr>
                <w:rFonts w:eastAsia="Arial Nova" w:cs="Arial"/>
                <w:color w:val="000000" w:themeColor="text1"/>
                <w:szCs w:val="24"/>
              </w:rPr>
              <w:t xml:space="preserve"> Matters. </w:t>
            </w:r>
          </w:p>
          <w:p w14:paraId="29FBEF11" w14:textId="45AF540C" w:rsidR="741B11AB" w:rsidRPr="00046126" w:rsidRDefault="741B11AB" w:rsidP="741B11AB">
            <w:pPr>
              <w:spacing w:line="259" w:lineRule="auto"/>
              <w:rPr>
                <w:rFonts w:eastAsia="Arial Nova" w:cs="Arial"/>
                <w:color w:val="000000" w:themeColor="text1"/>
                <w:szCs w:val="24"/>
              </w:rPr>
            </w:pPr>
          </w:p>
          <w:p w14:paraId="6F622DDC" w14:textId="7F41DD7C"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Maths: </w:t>
            </w:r>
            <w:r w:rsidR="00F82D45" w:rsidRPr="00046126">
              <w:rPr>
                <w:rFonts w:eastAsia="Arial Nova" w:cs="Arial"/>
                <w:color w:val="000000" w:themeColor="text1"/>
                <w:szCs w:val="24"/>
              </w:rPr>
              <w:t>Learners</w:t>
            </w:r>
            <w:r w:rsidRPr="00046126">
              <w:rPr>
                <w:rFonts w:eastAsia="Arial Nova" w:cs="Arial"/>
                <w:color w:val="000000" w:themeColor="text1"/>
                <w:szCs w:val="24"/>
              </w:rPr>
              <w:t xml:space="preserve"> will need to work out what </w:t>
            </w:r>
            <w:r w:rsidR="00D23339">
              <w:rPr>
                <w:rFonts w:eastAsia="Arial Nova" w:cs="Arial"/>
                <w:color w:val="000000" w:themeColor="text1"/>
                <w:szCs w:val="24"/>
              </w:rPr>
              <w:t>two</w:t>
            </w:r>
            <w:r w:rsidR="00D23339" w:rsidRPr="00046126">
              <w:rPr>
                <w:rFonts w:eastAsia="Arial Nova" w:cs="Arial"/>
                <w:color w:val="000000" w:themeColor="text1"/>
                <w:szCs w:val="24"/>
              </w:rPr>
              <w:t xml:space="preserve"> </w:t>
            </w:r>
            <w:r w:rsidRPr="00046126">
              <w:rPr>
                <w:rFonts w:eastAsia="Arial Nova" w:cs="Arial"/>
                <w:color w:val="000000" w:themeColor="text1"/>
                <w:szCs w:val="24"/>
              </w:rPr>
              <w:t xml:space="preserve">years </w:t>
            </w:r>
            <w:r w:rsidR="00D23339">
              <w:rPr>
                <w:rFonts w:eastAsia="Arial Nova" w:cs="Arial"/>
                <w:color w:val="000000" w:themeColor="text1"/>
                <w:szCs w:val="24"/>
              </w:rPr>
              <w:t xml:space="preserve">and seven </w:t>
            </w:r>
            <w:r w:rsidRPr="005A0DE2">
              <w:rPr>
                <w:rFonts w:eastAsia="Arial Nova" w:cs="Arial"/>
                <w:color w:val="000000" w:themeColor="text1"/>
                <w:szCs w:val="24"/>
              </w:rPr>
              <w:t>months is in months</w:t>
            </w:r>
            <w:r w:rsidR="00114FAE">
              <w:rPr>
                <w:rFonts w:eastAsia="Arial Nova" w:cs="Arial"/>
                <w:color w:val="000000" w:themeColor="text1"/>
                <w:szCs w:val="24"/>
              </w:rPr>
              <w:t xml:space="preserve"> to</w:t>
            </w:r>
            <w:r w:rsidRPr="00046126">
              <w:rPr>
                <w:rFonts w:eastAsia="Arial Nova" w:cs="Arial"/>
                <w:color w:val="000000" w:themeColor="text1"/>
                <w:szCs w:val="24"/>
              </w:rPr>
              <w:t xml:space="preserve"> identify the range. </w:t>
            </w:r>
          </w:p>
          <w:p w14:paraId="6E78F610" w14:textId="3798506B" w:rsidR="741B11AB" w:rsidRPr="00046126"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71CBE6" w14:textId="61B1DAE9"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Reading task </w:t>
            </w:r>
          </w:p>
          <w:p w14:paraId="4E274E40" w14:textId="308ED0AB"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Writing task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4A898531" w14:textId="1CA11C79"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Slide deck </w:t>
            </w:r>
          </w:p>
          <w:p w14:paraId="71E9D98E" w14:textId="72B38EB5" w:rsidR="741B11AB" w:rsidRPr="00046126" w:rsidRDefault="741B11AB" w:rsidP="741B11AB">
            <w:pPr>
              <w:spacing w:line="259" w:lineRule="auto"/>
              <w:rPr>
                <w:rFonts w:eastAsia="Arial Nova" w:cs="Arial"/>
                <w:color w:val="000000" w:themeColor="text1"/>
                <w:szCs w:val="24"/>
              </w:rPr>
            </w:pPr>
            <w:r w:rsidRPr="00046126">
              <w:rPr>
                <w:rFonts w:eastAsia="Arial Nova" w:cs="Arial"/>
                <w:color w:val="000000" w:themeColor="text1"/>
                <w:szCs w:val="24"/>
              </w:rPr>
              <w:t xml:space="preserve">Birth to </w:t>
            </w:r>
            <w:r w:rsidR="00046126">
              <w:rPr>
                <w:rFonts w:eastAsia="Arial Nova" w:cs="Arial"/>
                <w:color w:val="000000" w:themeColor="text1"/>
                <w:szCs w:val="24"/>
              </w:rPr>
              <w:t>5</w:t>
            </w:r>
            <w:r w:rsidRPr="00046126">
              <w:rPr>
                <w:rFonts w:eastAsia="Arial Nova" w:cs="Arial"/>
                <w:color w:val="000000" w:themeColor="text1"/>
                <w:szCs w:val="24"/>
              </w:rPr>
              <w:t xml:space="preserve"> Matters </w:t>
            </w:r>
            <w:r w:rsidR="00D23339">
              <w:rPr>
                <w:rFonts w:eastAsia="Arial Nova" w:cs="Arial"/>
                <w:color w:val="000000" w:themeColor="text1"/>
                <w:szCs w:val="24"/>
              </w:rPr>
              <w:t>–</w:t>
            </w:r>
            <w:hyperlink r:id="rId29">
              <w:r w:rsidRPr="00046126">
                <w:rPr>
                  <w:rStyle w:val="Hyperlink"/>
                  <w:rFonts w:eastAsia="Arial Nova" w:cs="Arial"/>
                  <w:szCs w:val="24"/>
                </w:rPr>
                <w:t>Birthto5Matters-download.pdf</w:t>
              </w:r>
            </w:hyperlink>
            <w:r w:rsidRPr="00046126">
              <w:rPr>
                <w:rFonts w:eastAsia="Arial Nova" w:cs="Arial"/>
                <w:color w:val="000000" w:themeColor="text1"/>
                <w:szCs w:val="24"/>
              </w:rPr>
              <w:t xml:space="preserve"> </w:t>
            </w:r>
          </w:p>
        </w:tc>
      </w:tr>
      <w:tr w:rsidR="741B11AB" w:rsidRPr="00C67613" w14:paraId="7C381BE5"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3FE91CE7" w14:textId="7AEBFC2A" w:rsidR="741B11AB" w:rsidRPr="005A0DE2" w:rsidRDefault="741B11AB" w:rsidP="741B11AB">
            <w:pPr>
              <w:spacing w:line="259" w:lineRule="auto"/>
              <w:rPr>
                <w:rFonts w:eastAsia="Arial Nova" w:cs="Arial"/>
                <w:color w:val="000000" w:themeColor="text1"/>
                <w:szCs w:val="24"/>
              </w:rPr>
            </w:pPr>
            <w:r w:rsidRPr="005A0DE2">
              <w:rPr>
                <w:rFonts w:eastAsia="Arial Nova" w:cs="Arial"/>
                <w:color w:val="000000" w:themeColor="text1"/>
                <w:szCs w:val="24"/>
              </w:rPr>
              <w:t xml:space="preserve">20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218CEC" w14:textId="439BCED5" w:rsidR="741B11AB" w:rsidRPr="005A0DE2" w:rsidRDefault="741B11AB" w:rsidP="741B11AB">
            <w:pPr>
              <w:spacing w:line="259" w:lineRule="auto"/>
              <w:rPr>
                <w:rFonts w:eastAsia="Arial Nova" w:cs="Arial"/>
                <w:color w:val="000000" w:themeColor="text1"/>
                <w:szCs w:val="24"/>
              </w:rPr>
            </w:pPr>
            <w:r w:rsidRPr="005A0DE2">
              <w:rPr>
                <w:rFonts w:eastAsia="Arial Nova" w:cs="Arial"/>
                <w:color w:val="000000" w:themeColor="text1"/>
                <w:szCs w:val="24"/>
              </w:rPr>
              <w:t xml:space="preserve">Practical </w:t>
            </w:r>
            <w:r w:rsidR="00114FAE">
              <w:rPr>
                <w:rFonts w:eastAsia="Arial Nova" w:cs="Arial"/>
                <w:color w:val="000000" w:themeColor="text1"/>
                <w:szCs w:val="24"/>
              </w:rPr>
              <w:t>w</w:t>
            </w:r>
            <w:r w:rsidR="00114FAE" w:rsidRPr="005A0DE2">
              <w:rPr>
                <w:rFonts w:eastAsia="Arial Nova" w:cs="Arial"/>
                <w:color w:val="000000" w:themeColor="text1"/>
                <w:szCs w:val="24"/>
              </w:rPr>
              <w:t>orkshop</w:t>
            </w:r>
            <w:r w:rsidRPr="005A0DE2">
              <w:rPr>
                <w:rFonts w:eastAsia="Arial Nova" w:cs="Arial"/>
                <w:color w:val="000000" w:themeColor="text1"/>
                <w:szCs w:val="24"/>
              </w:rPr>
              <w:t>:</w:t>
            </w:r>
          </w:p>
          <w:p w14:paraId="276141EE" w14:textId="7D950D20" w:rsidR="741B11AB" w:rsidRPr="005A0DE2" w:rsidRDefault="741B11AB" w:rsidP="741B11AB">
            <w:pPr>
              <w:spacing w:line="259" w:lineRule="auto"/>
              <w:rPr>
                <w:rFonts w:eastAsia="Arial Nova" w:cs="Arial"/>
                <w:color w:val="000000" w:themeColor="text1"/>
                <w:szCs w:val="24"/>
              </w:rPr>
            </w:pPr>
            <w:r w:rsidRPr="005A0DE2">
              <w:rPr>
                <w:rFonts w:eastAsia="Arial Nova" w:cs="Arial"/>
                <w:color w:val="000000" w:themeColor="text1"/>
                <w:szCs w:val="24"/>
              </w:rPr>
              <w:t xml:space="preserve">Narrative observation </w:t>
            </w:r>
          </w:p>
          <w:p w14:paraId="4CD3F683" w14:textId="531ECF98" w:rsidR="741B11AB" w:rsidRPr="005A0DE2" w:rsidRDefault="741B11AB" w:rsidP="741B11AB">
            <w:pPr>
              <w:spacing w:line="259" w:lineRule="auto"/>
              <w:rPr>
                <w:rFonts w:eastAsia="Arial Nova" w:cs="Arial"/>
                <w:color w:val="000000" w:themeColor="text1"/>
                <w:szCs w:val="24"/>
              </w:rPr>
            </w:pPr>
          </w:p>
          <w:p w14:paraId="1E324355" w14:textId="022CDCB0" w:rsidR="741B11AB" w:rsidRPr="00E63CF4" w:rsidRDefault="741B11AB" w:rsidP="00FE5C5C">
            <w:pPr>
              <w:pStyle w:val="ListParagraph"/>
              <w:numPr>
                <w:ilvl w:val="0"/>
                <w:numId w:val="22"/>
              </w:numPr>
              <w:spacing w:line="259" w:lineRule="auto"/>
              <w:rPr>
                <w:rFonts w:eastAsia="Arial Nova" w:cs="Arial"/>
                <w:color w:val="000000" w:themeColor="text1"/>
                <w:szCs w:val="24"/>
              </w:rPr>
            </w:pPr>
            <w:r w:rsidRPr="005A0DE2">
              <w:rPr>
                <w:rFonts w:eastAsia="Arial Nova" w:cs="Arial"/>
                <w:color w:val="000000" w:themeColor="text1"/>
                <w:szCs w:val="24"/>
              </w:rPr>
              <w:t>Complete narrative observation</w:t>
            </w:r>
            <w:r w:rsidR="00114FAE">
              <w:rPr>
                <w:rFonts w:eastAsia="Arial Nova" w:cs="Arial"/>
                <w:color w:val="000000" w:themeColor="text1"/>
                <w:szCs w:val="24"/>
              </w:rPr>
              <w:t>.</w:t>
            </w:r>
            <w:r w:rsidRPr="00E63CF4">
              <w:rPr>
                <w:rFonts w:eastAsia="Arial Nova" w:cs="Arial"/>
                <w:color w:val="000000" w:themeColor="text1"/>
                <w:szCs w:val="24"/>
              </w:rPr>
              <w:t xml:space="preserve"> </w:t>
            </w:r>
          </w:p>
          <w:p w14:paraId="78EE9E16" w14:textId="3925EADA" w:rsidR="741B11AB" w:rsidRPr="00E63CF4" w:rsidRDefault="741B11AB" w:rsidP="00FE5C5C">
            <w:pPr>
              <w:pStyle w:val="ListParagraph"/>
              <w:numPr>
                <w:ilvl w:val="0"/>
                <w:numId w:val="22"/>
              </w:numPr>
              <w:spacing w:line="259" w:lineRule="auto"/>
              <w:rPr>
                <w:rFonts w:eastAsia="Arial Nova" w:cs="Arial"/>
                <w:color w:val="000000" w:themeColor="text1"/>
                <w:szCs w:val="24"/>
              </w:rPr>
            </w:pPr>
            <w:r w:rsidRPr="00E63CF4">
              <w:rPr>
                <w:rFonts w:eastAsia="Arial Nova" w:cs="Arial"/>
                <w:color w:val="000000" w:themeColor="text1"/>
                <w:szCs w:val="24"/>
              </w:rPr>
              <w:t>Reflect on skills and evaluate strengths and areas for improvement</w:t>
            </w:r>
            <w:r w:rsidR="00114FAE">
              <w:rPr>
                <w:rFonts w:eastAsia="Arial Nova" w:cs="Arial"/>
                <w:color w:val="000000" w:themeColor="text1"/>
                <w:szCs w:val="24"/>
              </w:rPr>
              <w:t>.</w:t>
            </w:r>
            <w:r w:rsidRPr="00E63CF4">
              <w:rPr>
                <w:rFonts w:eastAsia="Arial Nova" w:cs="Arial"/>
                <w:color w:val="000000" w:themeColor="text1"/>
                <w:szCs w:val="24"/>
              </w:rPr>
              <w:t xml:space="preserve"> </w:t>
            </w:r>
          </w:p>
          <w:p w14:paraId="05D187AC" w14:textId="2B065F02" w:rsidR="741B11AB" w:rsidRPr="00E63CF4" w:rsidRDefault="00F82D45" w:rsidP="00FE5C5C">
            <w:pPr>
              <w:pStyle w:val="ListParagraph"/>
              <w:numPr>
                <w:ilvl w:val="0"/>
                <w:numId w:val="22"/>
              </w:numPr>
              <w:spacing w:line="259" w:lineRule="auto"/>
              <w:rPr>
                <w:rFonts w:eastAsia="Arial Nova" w:cs="Arial"/>
                <w:color w:val="000000" w:themeColor="text1"/>
                <w:szCs w:val="24"/>
              </w:rPr>
            </w:pPr>
            <w:r w:rsidRPr="00E63CF4">
              <w:rPr>
                <w:rFonts w:eastAsia="Arial Nova" w:cs="Arial"/>
                <w:color w:val="000000" w:themeColor="text1"/>
                <w:szCs w:val="24"/>
              </w:rPr>
              <w:t>Learners</w:t>
            </w:r>
            <w:r w:rsidR="741B11AB" w:rsidRPr="00E63CF4">
              <w:rPr>
                <w:rFonts w:eastAsia="Arial Nova" w:cs="Arial"/>
                <w:color w:val="000000" w:themeColor="text1"/>
                <w:szCs w:val="24"/>
              </w:rPr>
              <w:t xml:space="preserve"> to identify ways they will be able to improve the skills </w:t>
            </w:r>
            <w:r w:rsidR="741B11AB" w:rsidRPr="00E63CF4">
              <w:rPr>
                <w:rFonts w:eastAsia="Arial Nova" w:cs="Arial"/>
                <w:color w:val="000000" w:themeColor="text1"/>
                <w:szCs w:val="24"/>
              </w:rPr>
              <w:lastRenderedPageBreak/>
              <w:t>required and how they can improve them</w:t>
            </w:r>
            <w:r w:rsidR="00114FAE">
              <w:rPr>
                <w:rFonts w:eastAsia="Arial Nova" w:cs="Arial"/>
                <w:color w:val="000000" w:themeColor="text1"/>
                <w:szCs w:val="24"/>
              </w:rPr>
              <w:t>.</w:t>
            </w:r>
            <w:r w:rsidR="741B11AB" w:rsidRPr="00E63CF4">
              <w:rPr>
                <w:rFonts w:eastAsia="Arial Nova" w:cs="Arial"/>
                <w:color w:val="000000" w:themeColor="text1"/>
                <w:szCs w:val="24"/>
              </w:rPr>
              <w:t xml:space="preserve"> </w:t>
            </w:r>
          </w:p>
          <w:p w14:paraId="67EDDF0D" w14:textId="0FB11F71" w:rsidR="741B11AB" w:rsidRPr="00E63CF4" w:rsidRDefault="741B11AB" w:rsidP="741B11AB">
            <w:pPr>
              <w:spacing w:line="259" w:lineRule="auto"/>
              <w:rPr>
                <w:rFonts w:eastAsia="Arial Nova" w:cs="Arial"/>
                <w:color w:val="000000" w:themeColor="text1"/>
                <w:szCs w:val="24"/>
              </w:rPr>
            </w:pPr>
          </w:p>
          <w:p w14:paraId="6EB22CEF" w14:textId="0E9AD559" w:rsidR="741B11AB" w:rsidRPr="00E63CF4"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F8425D" w14:textId="45AD76BB"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lastRenderedPageBreak/>
              <w:t xml:space="preserve">Practical workshop </w:t>
            </w:r>
          </w:p>
          <w:p w14:paraId="246FBA61" w14:textId="51E47B42"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Self-assessment </w:t>
            </w:r>
          </w:p>
          <w:p w14:paraId="26179531" w14:textId="345ECAA8"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Reflection worksheet</w:t>
            </w:r>
          </w:p>
          <w:p w14:paraId="21C62107" w14:textId="0724426E" w:rsidR="741B11AB" w:rsidRPr="00E63CF4"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62C1F1F8" w14:textId="3B2EB1C1"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Slide deck </w:t>
            </w:r>
            <w:r w:rsidR="00810970">
              <w:rPr>
                <w:rFonts w:eastAsia="Arial Nova" w:cs="Arial"/>
                <w:color w:val="000000" w:themeColor="text1"/>
                <w:szCs w:val="24"/>
              </w:rPr>
              <w:t>with link to</w:t>
            </w:r>
          </w:p>
          <w:p w14:paraId="13BF35F3" w14:textId="5199D312" w:rsidR="009F42AC" w:rsidRPr="00C67613" w:rsidRDefault="007D36D1" w:rsidP="009F42AC">
            <w:pPr>
              <w:rPr>
                <w:rFonts w:cs="Arial"/>
              </w:rPr>
            </w:pPr>
            <w:r>
              <w:rPr>
                <w:rFonts w:eastAsia="Arial Nova" w:cs="Arial"/>
                <w:color w:val="000000" w:themeColor="text1"/>
                <w:szCs w:val="24"/>
              </w:rPr>
              <w:t>o</w:t>
            </w:r>
            <w:r w:rsidR="741B11AB" w:rsidRPr="00E63CF4">
              <w:rPr>
                <w:rFonts w:eastAsia="Arial Nova" w:cs="Arial"/>
                <w:color w:val="000000" w:themeColor="text1"/>
                <w:szCs w:val="24"/>
              </w:rPr>
              <w:t xml:space="preserve">bservation </w:t>
            </w:r>
            <w:r w:rsidR="00114FAE">
              <w:rPr>
                <w:rFonts w:eastAsia="Arial Nova" w:cs="Arial"/>
                <w:color w:val="000000" w:themeColor="text1"/>
                <w:szCs w:val="24"/>
              </w:rPr>
              <w:t>v</w:t>
            </w:r>
            <w:r w:rsidR="00114FAE" w:rsidRPr="005A0DE2">
              <w:rPr>
                <w:rFonts w:eastAsia="Arial Nova" w:cs="Arial"/>
                <w:color w:val="000000" w:themeColor="text1"/>
                <w:szCs w:val="24"/>
              </w:rPr>
              <w:t xml:space="preserve">ideo </w:t>
            </w:r>
            <w:r>
              <w:rPr>
                <w:rFonts w:eastAsia="Arial Nova" w:cs="Arial"/>
                <w:color w:val="000000" w:themeColor="text1"/>
                <w:szCs w:val="24"/>
              </w:rPr>
              <w:t>1</w:t>
            </w:r>
          </w:p>
          <w:p w14:paraId="4FEE4CB3" w14:textId="77777777" w:rsidR="007D36D1" w:rsidRDefault="007D36D1" w:rsidP="741B11AB">
            <w:pPr>
              <w:spacing w:line="259" w:lineRule="auto"/>
              <w:rPr>
                <w:rFonts w:eastAsia="Arial Nova" w:cs="Arial"/>
                <w:color w:val="000000" w:themeColor="text1"/>
                <w:szCs w:val="24"/>
              </w:rPr>
            </w:pPr>
          </w:p>
          <w:p w14:paraId="481DE599" w14:textId="54BE9E76"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Example (</w:t>
            </w:r>
            <w:r w:rsidR="007D36D1">
              <w:rPr>
                <w:rFonts w:eastAsia="Arial Nova" w:cs="Arial"/>
                <w:color w:val="000000" w:themeColor="text1"/>
                <w:szCs w:val="24"/>
              </w:rPr>
              <w:t>n</w:t>
            </w:r>
            <w:r w:rsidRPr="00E63CF4">
              <w:rPr>
                <w:rFonts w:eastAsia="Arial Nova" w:cs="Arial"/>
                <w:color w:val="000000" w:themeColor="text1"/>
                <w:szCs w:val="24"/>
              </w:rPr>
              <w:t>arrative)</w:t>
            </w:r>
          </w:p>
          <w:p w14:paraId="427765C0" w14:textId="77777777" w:rsidR="007D36D1" w:rsidRDefault="007D36D1" w:rsidP="741B11AB">
            <w:pPr>
              <w:spacing w:line="259" w:lineRule="auto"/>
              <w:rPr>
                <w:rFonts w:eastAsia="Arial Nova" w:cs="Arial"/>
                <w:color w:val="000000" w:themeColor="text1"/>
                <w:szCs w:val="24"/>
              </w:rPr>
            </w:pPr>
          </w:p>
          <w:p w14:paraId="261F1D26" w14:textId="0401571B"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Reflection worksheet </w:t>
            </w:r>
          </w:p>
          <w:p w14:paraId="4F72111F" w14:textId="583BA555" w:rsidR="741B11AB" w:rsidRPr="00E63CF4" w:rsidRDefault="741B11AB" w:rsidP="741B11AB">
            <w:pPr>
              <w:spacing w:line="259" w:lineRule="auto"/>
              <w:rPr>
                <w:rFonts w:eastAsia="Arial Nova" w:cs="Arial"/>
                <w:color w:val="000000" w:themeColor="text1"/>
                <w:szCs w:val="24"/>
              </w:rPr>
            </w:pPr>
          </w:p>
        </w:tc>
      </w:tr>
      <w:tr w:rsidR="741B11AB" w:rsidRPr="00C67613" w14:paraId="42631DE2"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3027C6EB" w14:textId="71793FCA"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20 minutes</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BF9F613" w14:textId="1A8DAAC8"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Checklist observation preparation:</w:t>
            </w:r>
          </w:p>
          <w:p w14:paraId="76292210" w14:textId="4298093E" w:rsidR="741B11AB" w:rsidRPr="00E63CF4" w:rsidRDefault="741B11AB" w:rsidP="741B11AB">
            <w:pPr>
              <w:spacing w:line="259" w:lineRule="auto"/>
              <w:rPr>
                <w:rFonts w:eastAsia="Arial Nova" w:cs="Arial"/>
                <w:color w:val="000000" w:themeColor="text1"/>
                <w:szCs w:val="24"/>
              </w:rPr>
            </w:pPr>
          </w:p>
          <w:p w14:paraId="02C49654" w14:textId="056F24A1" w:rsidR="741B11AB" w:rsidRPr="00E63CF4" w:rsidRDefault="00114FAE" w:rsidP="00FE5C5C">
            <w:pPr>
              <w:pStyle w:val="ListParagraph"/>
              <w:numPr>
                <w:ilvl w:val="0"/>
                <w:numId w:val="23"/>
              </w:numPr>
              <w:spacing w:line="259" w:lineRule="auto"/>
              <w:rPr>
                <w:rFonts w:eastAsia="Arial Nova" w:cs="Arial"/>
                <w:color w:val="000000" w:themeColor="text1"/>
                <w:szCs w:val="24"/>
              </w:rPr>
            </w:pPr>
            <w:r>
              <w:rPr>
                <w:rFonts w:eastAsia="Arial Nova" w:cs="Arial"/>
                <w:color w:val="000000" w:themeColor="text1"/>
                <w:szCs w:val="24"/>
              </w:rPr>
              <w:t>L</w:t>
            </w:r>
            <w:r w:rsidRPr="00E63CF4">
              <w:rPr>
                <w:rFonts w:eastAsia="Arial Nova" w:cs="Arial"/>
                <w:color w:val="000000" w:themeColor="text1"/>
                <w:szCs w:val="24"/>
              </w:rPr>
              <w:t xml:space="preserve">earners </w:t>
            </w:r>
            <w:r w:rsidR="741B11AB" w:rsidRPr="00E63CF4">
              <w:rPr>
                <w:rFonts w:eastAsia="Arial Nova" w:cs="Arial"/>
                <w:color w:val="000000" w:themeColor="text1"/>
                <w:szCs w:val="24"/>
              </w:rPr>
              <w:t>to show on their hands how many areas of learning they can remember in the EYFS</w:t>
            </w:r>
            <w:r>
              <w:rPr>
                <w:rFonts w:eastAsia="Arial Nova" w:cs="Arial"/>
                <w:color w:val="000000" w:themeColor="text1"/>
                <w:szCs w:val="24"/>
              </w:rPr>
              <w:t>.</w:t>
            </w:r>
            <w:r w:rsidR="741B11AB" w:rsidRPr="00E63CF4">
              <w:rPr>
                <w:rFonts w:eastAsia="Arial Nova" w:cs="Arial"/>
                <w:color w:val="000000" w:themeColor="text1"/>
                <w:szCs w:val="24"/>
              </w:rPr>
              <w:t xml:space="preserve"> </w:t>
            </w:r>
          </w:p>
          <w:p w14:paraId="0F37D156" w14:textId="0A18A875" w:rsidR="741B11AB" w:rsidRPr="00E63CF4" w:rsidRDefault="00114FAE" w:rsidP="00FE5C5C">
            <w:pPr>
              <w:pStyle w:val="ListParagraph"/>
              <w:numPr>
                <w:ilvl w:val="0"/>
                <w:numId w:val="23"/>
              </w:numPr>
              <w:spacing w:line="259" w:lineRule="auto"/>
              <w:rPr>
                <w:rFonts w:eastAsia="Arial Nova" w:cs="Arial"/>
                <w:color w:val="000000" w:themeColor="text1"/>
                <w:szCs w:val="24"/>
              </w:rPr>
            </w:pPr>
            <w:r>
              <w:rPr>
                <w:rFonts w:eastAsia="Arial Nova" w:cs="Arial"/>
                <w:color w:val="000000" w:themeColor="text1"/>
                <w:szCs w:val="24"/>
              </w:rPr>
              <w:t>L</w:t>
            </w:r>
            <w:r w:rsidRPr="00E63CF4">
              <w:rPr>
                <w:rFonts w:eastAsia="Arial Nova" w:cs="Arial"/>
                <w:color w:val="000000" w:themeColor="text1"/>
                <w:szCs w:val="24"/>
              </w:rPr>
              <w:t xml:space="preserve">earners </w:t>
            </w:r>
            <w:r w:rsidR="741B11AB" w:rsidRPr="00E63CF4">
              <w:rPr>
                <w:rFonts w:eastAsia="Arial Nova" w:cs="Arial"/>
                <w:color w:val="000000" w:themeColor="text1"/>
                <w:szCs w:val="24"/>
              </w:rPr>
              <w:t>to list the areas of learning they know</w:t>
            </w:r>
            <w:r>
              <w:rPr>
                <w:rFonts w:eastAsia="Arial Nova" w:cs="Arial"/>
                <w:color w:val="000000" w:themeColor="text1"/>
                <w:szCs w:val="24"/>
              </w:rPr>
              <w:t>.</w:t>
            </w:r>
            <w:r w:rsidR="741B11AB" w:rsidRPr="00E63CF4">
              <w:rPr>
                <w:rFonts w:eastAsia="Arial Nova" w:cs="Arial"/>
                <w:color w:val="000000" w:themeColor="text1"/>
                <w:szCs w:val="24"/>
              </w:rPr>
              <w:t xml:space="preserve"> </w:t>
            </w:r>
          </w:p>
          <w:p w14:paraId="190D861A" w14:textId="1DDE5238" w:rsidR="741B11AB" w:rsidRPr="00E63CF4" w:rsidRDefault="00114FAE" w:rsidP="00FE5C5C">
            <w:pPr>
              <w:pStyle w:val="ListParagraph"/>
              <w:numPr>
                <w:ilvl w:val="0"/>
                <w:numId w:val="23"/>
              </w:numPr>
              <w:spacing w:line="259" w:lineRule="auto"/>
              <w:rPr>
                <w:rFonts w:eastAsia="Arial Nova" w:cs="Arial"/>
                <w:color w:val="000000" w:themeColor="text1"/>
                <w:szCs w:val="24"/>
              </w:rPr>
            </w:pPr>
            <w:r>
              <w:rPr>
                <w:rFonts w:eastAsia="Arial Nova" w:cs="Arial"/>
                <w:color w:val="000000" w:themeColor="text1"/>
                <w:szCs w:val="24"/>
              </w:rPr>
              <w:t>S</w:t>
            </w:r>
            <w:r w:rsidRPr="00E63CF4">
              <w:rPr>
                <w:rFonts w:eastAsia="Arial Nova" w:cs="Arial"/>
                <w:color w:val="000000" w:themeColor="text1"/>
                <w:szCs w:val="24"/>
              </w:rPr>
              <w:t xml:space="preserve">hare </w:t>
            </w:r>
            <w:r w:rsidR="741B11AB" w:rsidRPr="00E63CF4">
              <w:rPr>
                <w:rFonts w:eastAsia="Arial Nova" w:cs="Arial"/>
                <w:color w:val="000000" w:themeColor="text1"/>
                <w:szCs w:val="24"/>
              </w:rPr>
              <w:t xml:space="preserve">with group to ensure </w:t>
            </w:r>
            <w:r w:rsidR="00F82D45" w:rsidRPr="00E63CF4">
              <w:rPr>
                <w:rFonts w:eastAsia="Arial Nova" w:cs="Arial"/>
                <w:color w:val="000000" w:themeColor="text1"/>
                <w:szCs w:val="24"/>
              </w:rPr>
              <w:t>learners</w:t>
            </w:r>
            <w:r w:rsidR="741B11AB" w:rsidRPr="00E63CF4">
              <w:rPr>
                <w:rFonts w:eastAsia="Arial Nova" w:cs="Arial"/>
                <w:color w:val="000000" w:themeColor="text1"/>
                <w:szCs w:val="24"/>
              </w:rPr>
              <w:t xml:space="preserve"> know all </w:t>
            </w:r>
            <w:r w:rsidR="0047508D" w:rsidRPr="00E63CF4">
              <w:rPr>
                <w:rFonts w:eastAsia="Arial Nova" w:cs="Arial"/>
                <w:color w:val="000000" w:themeColor="text1"/>
                <w:szCs w:val="24"/>
              </w:rPr>
              <w:t>seven</w:t>
            </w:r>
            <w:r w:rsidR="741B11AB" w:rsidRPr="00E63CF4">
              <w:rPr>
                <w:rFonts w:eastAsia="Arial Nova" w:cs="Arial"/>
                <w:color w:val="000000" w:themeColor="text1"/>
                <w:szCs w:val="24"/>
              </w:rPr>
              <w:t xml:space="preserve"> areas of learning</w:t>
            </w:r>
            <w:r>
              <w:rPr>
                <w:rFonts w:eastAsia="Arial Nova" w:cs="Arial"/>
                <w:color w:val="000000" w:themeColor="text1"/>
                <w:szCs w:val="24"/>
              </w:rPr>
              <w:t>.</w:t>
            </w:r>
            <w:r w:rsidR="741B11AB" w:rsidRPr="00E63CF4">
              <w:rPr>
                <w:rFonts w:eastAsia="Arial Nova" w:cs="Arial"/>
                <w:color w:val="000000" w:themeColor="text1"/>
                <w:szCs w:val="24"/>
              </w:rPr>
              <w:t xml:space="preserve"> </w:t>
            </w:r>
          </w:p>
          <w:p w14:paraId="61C01CB2" w14:textId="0E826F0D" w:rsidR="741B11AB" w:rsidRPr="00E63CF4" w:rsidRDefault="00114FAE" w:rsidP="00FE5C5C">
            <w:pPr>
              <w:pStyle w:val="ListParagraph"/>
              <w:numPr>
                <w:ilvl w:val="0"/>
                <w:numId w:val="23"/>
              </w:numPr>
              <w:spacing w:line="259" w:lineRule="auto"/>
              <w:rPr>
                <w:rFonts w:eastAsia="Arial Nova" w:cs="Arial"/>
                <w:color w:val="000000" w:themeColor="text1"/>
                <w:szCs w:val="24"/>
              </w:rPr>
            </w:pPr>
            <w:r>
              <w:rPr>
                <w:rFonts w:eastAsia="Arial Nova" w:cs="Arial"/>
                <w:color w:val="000000" w:themeColor="text1"/>
                <w:szCs w:val="24"/>
              </w:rPr>
              <w:t>L</w:t>
            </w:r>
            <w:r w:rsidRPr="00E63CF4">
              <w:rPr>
                <w:rFonts w:eastAsia="Arial Nova" w:cs="Arial"/>
                <w:color w:val="000000" w:themeColor="text1"/>
                <w:szCs w:val="24"/>
              </w:rPr>
              <w:t xml:space="preserve">earners </w:t>
            </w:r>
            <w:r w:rsidR="741B11AB" w:rsidRPr="00E63CF4">
              <w:rPr>
                <w:rFonts w:eastAsia="Arial Nova" w:cs="Arial"/>
                <w:color w:val="000000" w:themeColor="text1"/>
                <w:szCs w:val="24"/>
              </w:rPr>
              <w:t>to be given an area of learning, and they will need to complete a checklist for their specific area and for the age case study George is (</w:t>
            </w:r>
            <w:r>
              <w:rPr>
                <w:rFonts w:eastAsia="Arial Nova" w:cs="Arial"/>
                <w:color w:val="000000" w:themeColor="text1"/>
                <w:szCs w:val="24"/>
              </w:rPr>
              <w:t>two</w:t>
            </w:r>
            <w:r w:rsidRPr="00E63CF4">
              <w:rPr>
                <w:rFonts w:eastAsia="Arial Nova" w:cs="Arial"/>
                <w:color w:val="000000" w:themeColor="text1"/>
                <w:szCs w:val="24"/>
              </w:rPr>
              <w:t xml:space="preserve"> </w:t>
            </w:r>
            <w:r w:rsidR="741B11AB" w:rsidRPr="00E63CF4">
              <w:rPr>
                <w:rFonts w:eastAsia="Arial Nova" w:cs="Arial"/>
                <w:color w:val="000000" w:themeColor="text1"/>
                <w:szCs w:val="24"/>
              </w:rPr>
              <w:t>years</w:t>
            </w:r>
            <w:r w:rsidR="00D63FDF">
              <w:rPr>
                <w:rFonts w:eastAsia="Arial Nova" w:cs="Arial"/>
                <w:color w:val="000000" w:themeColor="text1"/>
                <w:szCs w:val="24"/>
              </w:rPr>
              <w:t xml:space="preserve"> and</w:t>
            </w:r>
            <w:r w:rsidR="741B11AB" w:rsidRPr="00E63CF4">
              <w:rPr>
                <w:rFonts w:eastAsia="Arial Nova" w:cs="Arial"/>
                <w:color w:val="000000" w:themeColor="text1"/>
                <w:szCs w:val="24"/>
              </w:rPr>
              <w:t xml:space="preserve"> </w:t>
            </w:r>
            <w:r>
              <w:rPr>
                <w:rFonts w:eastAsia="Arial Nova" w:cs="Arial"/>
                <w:color w:val="000000" w:themeColor="text1"/>
                <w:szCs w:val="24"/>
              </w:rPr>
              <w:t>seven</w:t>
            </w:r>
            <w:r w:rsidRPr="00E63CF4">
              <w:rPr>
                <w:rFonts w:eastAsia="Arial Nova" w:cs="Arial"/>
                <w:color w:val="000000" w:themeColor="text1"/>
                <w:szCs w:val="24"/>
              </w:rPr>
              <w:t xml:space="preserve"> </w:t>
            </w:r>
            <w:r w:rsidR="741B11AB" w:rsidRPr="00E63CF4">
              <w:rPr>
                <w:rFonts w:eastAsia="Arial Nova" w:cs="Arial"/>
                <w:color w:val="000000" w:themeColor="text1"/>
                <w:szCs w:val="24"/>
              </w:rPr>
              <w:t xml:space="preserve">months). </w:t>
            </w:r>
          </w:p>
          <w:p w14:paraId="37F330D2" w14:textId="7F178480" w:rsidR="741B11AB" w:rsidRPr="00E63CF4"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3D7649A" w14:textId="131BEAF0" w:rsidR="741B11AB" w:rsidRPr="00C67613" w:rsidRDefault="741B11AB" w:rsidP="741B11AB">
            <w:pPr>
              <w:spacing w:line="259" w:lineRule="auto"/>
              <w:rPr>
                <w:rFonts w:eastAsia="Arial" w:cs="Arial"/>
                <w:color w:val="000000" w:themeColor="text1"/>
                <w:szCs w:val="24"/>
              </w:rPr>
            </w:pPr>
            <w:r w:rsidRPr="00C67613">
              <w:rPr>
                <w:rFonts w:eastAsia="Arial" w:cs="Arial"/>
                <w:color w:val="000000" w:themeColor="text1"/>
                <w:szCs w:val="24"/>
              </w:rPr>
              <w:t xml:space="preserve">Writing task </w:t>
            </w:r>
          </w:p>
          <w:p w14:paraId="61FB1026" w14:textId="2480D9E7" w:rsidR="741B11AB" w:rsidRPr="00E63CF4" w:rsidRDefault="741B11AB" w:rsidP="741B11AB">
            <w:pPr>
              <w:spacing w:line="259" w:lineRule="auto"/>
              <w:rPr>
                <w:rFonts w:eastAsia="Arial Nova" w:cs="Arial"/>
                <w:color w:val="000000" w:themeColor="text1"/>
                <w:szCs w:val="24"/>
              </w:rPr>
            </w:pPr>
          </w:p>
          <w:p w14:paraId="472B112F" w14:textId="2C7CF365" w:rsidR="741B11AB" w:rsidRPr="00C67613" w:rsidRDefault="741B11AB" w:rsidP="741B11AB">
            <w:pPr>
              <w:spacing w:line="259" w:lineRule="auto"/>
              <w:rPr>
                <w:rFonts w:eastAsia="Arial" w:cs="Arial"/>
                <w:color w:val="000000" w:themeColor="text1"/>
                <w:szCs w:val="24"/>
              </w:rPr>
            </w:pPr>
          </w:p>
          <w:p w14:paraId="19690BFA" w14:textId="7CA6A98A" w:rsidR="741B11AB" w:rsidRPr="00C67613" w:rsidRDefault="741B11AB" w:rsidP="741B11AB">
            <w:pPr>
              <w:spacing w:line="259" w:lineRule="auto"/>
              <w:rPr>
                <w:rFonts w:eastAsia="Arial"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549C7064" w14:textId="36F5B0B8"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Slide deck </w:t>
            </w:r>
          </w:p>
          <w:p w14:paraId="23C766D9" w14:textId="65C4D243"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Birth to </w:t>
            </w:r>
            <w:r w:rsidR="005A0DE2">
              <w:rPr>
                <w:rFonts w:eastAsia="Arial Nova" w:cs="Arial"/>
                <w:color w:val="000000" w:themeColor="text1"/>
                <w:szCs w:val="24"/>
              </w:rPr>
              <w:t>5</w:t>
            </w:r>
            <w:r w:rsidRPr="00E63CF4">
              <w:rPr>
                <w:rFonts w:eastAsia="Arial Nova" w:cs="Arial"/>
                <w:color w:val="000000" w:themeColor="text1"/>
                <w:szCs w:val="24"/>
              </w:rPr>
              <w:t xml:space="preserve"> Matters </w:t>
            </w:r>
            <w:r w:rsidR="00114FAE">
              <w:rPr>
                <w:rFonts w:eastAsia="Arial Nova" w:cs="Arial"/>
                <w:color w:val="000000" w:themeColor="text1"/>
                <w:szCs w:val="24"/>
              </w:rPr>
              <w:t>–</w:t>
            </w:r>
            <w:hyperlink r:id="rId30">
              <w:r w:rsidRPr="00E63CF4">
                <w:rPr>
                  <w:rStyle w:val="Hyperlink"/>
                  <w:rFonts w:eastAsia="Arial Nova" w:cs="Arial"/>
                  <w:szCs w:val="24"/>
                </w:rPr>
                <w:t>Birthto5Matters-download.pdf</w:t>
              </w:r>
            </w:hyperlink>
          </w:p>
          <w:p w14:paraId="075CDDD2" w14:textId="29370232" w:rsidR="741B11AB" w:rsidRPr="00E63CF4" w:rsidRDefault="741B11AB" w:rsidP="741B11AB">
            <w:pPr>
              <w:spacing w:line="259" w:lineRule="auto"/>
              <w:rPr>
                <w:rFonts w:eastAsia="Arial Nova" w:cs="Arial"/>
                <w:color w:val="000000" w:themeColor="text1"/>
                <w:szCs w:val="24"/>
              </w:rPr>
            </w:pPr>
          </w:p>
        </w:tc>
      </w:tr>
      <w:tr w:rsidR="741B11AB" w:rsidRPr="00C67613" w14:paraId="2B795E2A"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3BBBE253" w14:textId="65FF168C"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10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327C4A" w14:textId="4F515154"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Practical </w:t>
            </w:r>
            <w:r w:rsidR="00114FAE">
              <w:rPr>
                <w:rFonts w:eastAsia="Arial Nova" w:cs="Arial"/>
                <w:color w:val="000000" w:themeColor="text1"/>
                <w:szCs w:val="24"/>
              </w:rPr>
              <w:t>w</w:t>
            </w:r>
            <w:r w:rsidR="00114FAE" w:rsidRPr="00E63CF4">
              <w:rPr>
                <w:rFonts w:eastAsia="Arial Nova" w:cs="Arial"/>
                <w:color w:val="000000" w:themeColor="text1"/>
                <w:szCs w:val="24"/>
              </w:rPr>
              <w:t>orkshop</w:t>
            </w:r>
            <w:r w:rsidRPr="00E63CF4">
              <w:rPr>
                <w:rFonts w:eastAsia="Arial Nova" w:cs="Arial"/>
                <w:color w:val="000000" w:themeColor="text1"/>
                <w:szCs w:val="24"/>
              </w:rPr>
              <w:t>:</w:t>
            </w:r>
          </w:p>
          <w:p w14:paraId="1A16B4AC" w14:textId="7B259974"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Checklist observation</w:t>
            </w:r>
          </w:p>
          <w:p w14:paraId="21986B06" w14:textId="3331CD89" w:rsidR="741B11AB" w:rsidRPr="00E63CF4" w:rsidRDefault="741B11AB" w:rsidP="00FE5C5C">
            <w:pPr>
              <w:pStyle w:val="ListParagraph"/>
              <w:numPr>
                <w:ilvl w:val="0"/>
                <w:numId w:val="24"/>
              </w:numPr>
              <w:spacing w:line="259" w:lineRule="auto"/>
              <w:rPr>
                <w:rFonts w:eastAsia="Arial Nova" w:cs="Arial"/>
                <w:color w:val="000000" w:themeColor="text1"/>
                <w:szCs w:val="24"/>
              </w:rPr>
            </w:pPr>
            <w:r w:rsidRPr="00E63CF4">
              <w:rPr>
                <w:rFonts w:eastAsia="Arial Nova" w:cs="Arial"/>
                <w:color w:val="000000" w:themeColor="text1"/>
                <w:szCs w:val="24"/>
              </w:rPr>
              <w:t>Complete checklist observation</w:t>
            </w:r>
            <w:r w:rsidR="00114FAE">
              <w:rPr>
                <w:rFonts w:eastAsia="Arial Nova" w:cs="Arial"/>
                <w:color w:val="000000" w:themeColor="text1"/>
                <w:szCs w:val="24"/>
              </w:rPr>
              <w:t>.</w:t>
            </w:r>
            <w:r w:rsidRPr="00E63CF4">
              <w:rPr>
                <w:rFonts w:eastAsia="Arial Nova" w:cs="Arial"/>
                <w:color w:val="000000" w:themeColor="text1"/>
                <w:szCs w:val="24"/>
              </w:rPr>
              <w:t xml:space="preserve"> </w:t>
            </w:r>
          </w:p>
          <w:p w14:paraId="4D1A9FC1" w14:textId="3C742AFE" w:rsidR="741B11AB" w:rsidRPr="00E63CF4" w:rsidRDefault="741B11AB" w:rsidP="00FE5C5C">
            <w:pPr>
              <w:pStyle w:val="ListParagraph"/>
              <w:numPr>
                <w:ilvl w:val="0"/>
                <w:numId w:val="24"/>
              </w:numPr>
              <w:spacing w:line="259" w:lineRule="auto"/>
              <w:rPr>
                <w:rFonts w:eastAsia="Arial Nova" w:cs="Arial"/>
                <w:color w:val="000000" w:themeColor="text1"/>
                <w:szCs w:val="24"/>
              </w:rPr>
            </w:pPr>
            <w:r w:rsidRPr="00E63CF4">
              <w:rPr>
                <w:rFonts w:eastAsia="Arial Nova" w:cs="Arial"/>
                <w:color w:val="000000" w:themeColor="text1"/>
                <w:szCs w:val="24"/>
              </w:rPr>
              <w:t xml:space="preserve">Reflect on skills and evaluate strengths and areas for </w:t>
            </w:r>
            <w:r w:rsidR="00984C0A" w:rsidRPr="00E63CF4">
              <w:rPr>
                <w:rFonts w:eastAsia="Arial Nova" w:cs="Arial"/>
                <w:color w:val="000000" w:themeColor="text1"/>
                <w:szCs w:val="24"/>
              </w:rPr>
              <w:t>improvement.</w:t>
            </w:r>
            <w:r w:rsidRPr="00E63CF4">
              <w:rPr>
                <w:rFonts w:eastAsia="Arial Nova" w:cs="Arial"/>
                <w:color w:val="000000" w:themeColor="text1"/>
                <w:szCs w:val="24"/>
              </w:rPr>
              <w:t xml:space="preserve"> </w:t>
            </w:r>
          </w:p>
          <w:p w14:paraId="0ADDFF04" w14:textId="4FA22931" w:rsidR="741B11AB" w:rsidRPr="00E63CF4" w:rsidRDefault="00F82D45" w:rsidP="00FE5C5C">
            <w:pPr>
              <w:pStyle w:val="ListParagraph"/>
              <w:numPr>
                <w:ilvl w:val="0"/>
                <w:numId w:val="24"/>
              </w:numPr>
              <w:spacing w:line="259" w:lineRule="auto"/>
              <w:rPr>
                <w:rFonts w:eastAsia="Arial Nova" w:cs="Arial"/>
                <w:color w:val="000000" w:themeColor="text1"/>
                <w:szCs w:val="24"/>
              </w:rPr>
            </w:pPr>
            <w:r w:rsidRPr="00E63CF4">
              <w:rPr>
                <w:rFonts w:eastAsia="Arial Nova" w:cs="Arial"/>
                <w:color w:val="000000" w:themeColor="text1"/>
                <w:szCs w:val="24"/>
              </w:rPr>
              <w:t>Learners</w:t>
            </w:r>
            <w:r w:rsidR="741B11AB" w:rsidRPr="00E63CF4">
              <w:rPr>
                <w:rFonts w:eastAsia="Arial Nova" w:cs="Arial"/>
                <w:color w:val="000000" w:themeColor="text1"/>
                <w:szCs w:val="24"/>
              </w:rPr>
              <w:t xml:space="preserve"> to identify ways they will be able to improve the skills required and how they can improve them</w:t>
            </w:r>
            <w:r w:rsidR="00984C0A" w:rsidRPr="00E63CF4">
              <w:rPr>
                <w:rFonts w:eastAsia="Arial Nova" w:cs="Arial"/>
                <w:color w:val="000000" w:themeColor="text1"/>
                <w:szCs w:val="24"/>
              </w:rPr>
              <w:t>.</w:t>
            </w:r>
          </w:p>
          <w:p w14:paraId="186EB2D2" w14:textId="0F35B0F1" w:rsidR="741B11AB" w:rsidRPr="00E63CF4" w:rsidRDefault="741B11AB" w:rsidP="741B11AB">
            <w:pPr>
              <w:spacing w:line="259" w:lineRule="auto"/>
              <w:rPr>
                <w:rFonts w:eastAsia="Arial Nova" w:cs="Arial"/>
                <w:color w:val="000000" w:themeColor="text1"/>
                <w:szCs w:val="24"/>
              </w:rPr>
            </w:pPr>
          </w:p>
          <w:p w14:paraId="72B31034" w14:textId="477312D4" w:rsidR="741B11AB" w:rsidRPr="00E63CF4"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9639396" w14:textId="6E6F38BD"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lastRenderedPageBreak/>
              <w:t xml:space="preserve">Practical task </w:t>
            </w:r>
          </w:p>
          <w:p w14:paraId="266BD95D" w14:textId="4C377A8D"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Self-assessment </w:t>
            </w:r>
          </w:p>
          <w:p w14:paraId="4C8F6D3D" w14:textId="160CB19C"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Skills evaluation worksheet</w:t>
            </w:r>
          </w:p>
          <w:p w14:paraId="6B6B4A1F" w14:textId="35AF1490" w:rsidR="741B11AB" w:rsidRPr="00E63CF4"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55D1534E" w14:textId="0545D8A1"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Slide deck </w:t>
            </w:r>
            <w:r w:rsidR="007F5D68">
              <w:rPr>
                <w:rFonts w:eastAsia="Arial Nova" w:cs="Arial"/>
                <w:color w:val="000000" w:themeColor="text1"/>
                <w:szCs w:val="24"/>
              </w:rPr>
              <w:t>with link to</w:t>
            </w:r>
          </w:p>
          <w:p w14:paraId="067012DD" w14:textId="0D693C84" w:rsidR="009F42AC" w:rsidRPr="00C67613" w:rsidRDefault="007F5D68" w:rsidP="009F42AC">
            <w:pPr>
              <w:rPr>
                <w:rFonts w:cs="Arial"/>
              </w:rPr>
            </w:pPr>
            <w:r>
              <w:rPr>
                <w:rFonts w:eastAsia="Arial Nova" w:cs="Arial"/>
                <w:color w:val="000000" w:themeColor="text1"/>
                <w:szCs w:val="24"/>
              </w:rPr>
              <w:t>o</w:t>
            </w:r>
            <w:r w:rsidR="741B11AB" w:rsidRPr="00E63CF4">
              <w:rPr>
                <w:rFonts w:eastAsia="Arial Nova" w:cs="Arial"/>
                <w:color w:val="000000" w:themeColor="text1"/>
                <w:szCs w:val="24"/>
              </w:rPr>
              <w:t xml:space="preserve">bservation </w:t>
            </w:r>
            <w:r w:rsidR="00114FAE">
              <w:rPr>
                <w:rFonts w:eastAsia="Arial Nova" w:cs="Arial"/>
                <w:color w:val="000000" w:themeColor="text1"/>
                <w:szCs w:val="24"/>
              </w:rPr>
              <w:t>v</w:t>
            </w:r>
            <w:r w:rsidR="00114FAE" w:rsidRPr="00E63CF4">
              <w:rPr>
                <w:rFonts w:eastAsia="Arial Nova" w:cs="Arial"/>
                <w:color w:val="000000" w:themeColor="text1"/>
                <w:szCs w:val="24"/>
              </w:rPr>
              <w:t xml:space="preserve">ideo </w:t>
            </w:r>
            <w:r w:rsidR="741B11AB" w:rsidRPr="00E63CF4">
              <w:rPr>
                <w:rFonts w:eastAsia="Arial Nova" w:cs="Arial"/>
                <w:color w:val="000000" w:themeColor="text1"/>
                <w:szCs w:val="24"/>
              </w:rPr>
              <w:t xml:space="preserve">2 </w:t>
            </w:r>
          </w:p>
          <w:p w14:paraId="5A117722" w14:textId="77777777" w:rsidR="007F5D68" w:rsidRDefault="007F5D68" w:rsidP="741B11AB">
            <w:pPr>
              <w:spacing w:line="259" w:lineRule="auto"/>
              <w:rPr>
                <w:rFonts w:eastAsia="Arial Nova" w:cs="Arial"/>
                <w:color w:val="000000" w:themeColor="text1"/>
                <w:szCs w:val="24"/>
              </w:rPr>
            </w:pPr>
          </w:p>
          <w:p w14:paraId="4119EFA0" w14:textId="76DEBD4F"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Example (Checklist)</w:t>
            </w:r>
          </w:p>
          <w:p w14:paraId="6151FC34" w14:textId="09289E68" w:rsidR="741B11AB" w:rsidRPr="00E63CF4" w:rsidRDefault="741B11AB" w:rsidP="741B11AB">
            <w:pPr>
              <w:spacing w:line="259" w:lineRule="auto"/>
              <w:rPr>
                <w:rFonts w:eastAsia="Arial Nova" w:cs="Arial"/>
                <w:color w:val="000000" w:themeColor="text1"/>
                <w:szCs w:val="24"/>
              </w:rPr>
            </w:pPr>
          </w:p>
        </w:tc>
      </w:tr>
      <w:tr w:rsidR="741B11AB" w:rsidRPr="00C67613" w14:paraId="658EE619"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0FF8E6E1" w14:textId="5972DD13"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10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874F82" w14:textId="7C3B9020"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Practical </w:t>
            </w:r>
            <w:r w:rsidR="00114FAE">
              <w:rPr>
                <w:rFonts w:eastAsia="Arial Nova" w:cs="Arial"/>
                <w:color w:val="000000" w:themeColor="text1"/>
                <w:szCs w:val="24"/>
              </w:rPr>
              <w:t>w</w:t>
            </w:r>
            <w:r w:rsidR="00114FAE" w:rsidRPr="00E63CF4">
              <w:rPr>
                <w:rFonts w:eastAsia="Arial Nova" w:cs="Arial"/>
                <w:color w:val="000000" w:themeColor="text1"/>
                <w:szCs w:val="24"/>
              </w:rPr>
              <w:t>orkshop</w:t>
            </w:r>
            <w:r w:rsidRPr="00E63CF4">
              <w:rPr>
                <w:rFonts w:eastAsia="Arial Nova" w:cs="Arial"/>
                <w:color w:val="000000" w:themeColor="text1"/>
                <w:szCs w:val="24"/>
              </w:rPr>
              <w:t>:</w:t>
            </w:r>
          </w:p>
          <w:p w14:paraId="6A78241E" w14:textId="40535DD3"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Snapshot observation</w:t>
            </w:r>
          </w:p>
          <w:p w14:paraId="74A9A0CA" w14:textId="73072D2E" w:rsidR="741B11AB" w:rsidRPr="00E63CF4" w:rsidRDefault="741B11AB" w:rsidP="00FE5C5C">
            <w:pPr>
              <w:pStyle w:val="ListParagraph"/>
              <w:numPr>
                <w:ilvl w:val="0"/>
                <w:numId w:val="25"/>
              </w:numPr>
              <w:spacing w:line="259" w:lineRule="auto"/>
              <w:rPr>
                <w:rFonts w:eastAsia="Arial Nova" w:cs="Arial"/>
                <w:color w:val="000000" w:themeColor="text1"/>
                <w:szCs w:val="24"/>
              </w:rPr>
            </w:pPr>
            <w:r w:rsidRPr="00E63CF4">
              <w:rPr>
                <w:rFonts w:eastAsia="Arial Nova" w:cs="Arial"/>
                <w:color w:val="000000" w:themeColor="text1"/>
                <w:szCs w:val="24"/>
              </w:rPr>
              <w:t>Complete snapshot observation</w:t>
            </w:r>
            <w:r w:rsidR="00114FAE">
              <w:rPr>
                <w:rFonts w:eastAsia="Arial Nova" w:cs="Arial"/>
                <w:color w:val="000000" w:themeColor="text1"/>
                <w:szCs w:val="24"/>
              </w:rPr>
              <w:t>.</w:t>
            </w:r>
            <w:r w:rsidRPr="00E63CF4">
              <w:rPr>
                <w:rFonts w:eastAsia="Arial Nova" w:cs="Arial"/>
                <w:color w:val="000000" w:themeColor="text1"/>
                <w:szCs w:val="24"/>
              </w:rPr>
              <w:t xml:space="preserve"> </w:t>
            </w:r>
          </w:p>
          <w:p w14:paraId="3D4330CE" w14:textId="4E158842" w:rsidR="741B11AB" w:rsidRPr="00E63CF4" w:rsidRDefault="741B11AB" w:rsidP="00FE5C5C">
            <w:pPr>
              <w:pStyle w:val="ListParagraph"/>
              <w:numPr>
                <w:ilvl w:val="0"/>
                <w:numId w:val="25"/>
              </w:numPr>
              <w:spacing w:line="259" w:lineRule="auto"/>
              <w:rPr>
                <w:rFonts w:eastAsia="Arial Nova" w:cs="Arial"/>
                <w:color w:val="000000" w:themeColor="text1"/>
                <w:szCs w:val="24"/>
              </w:rPr>
            </w:pPr>
            <w:r w:rsidRPr="00E63CF4">
              <w:rPr>
                <w:rFonts w:eastAsia="Arial Nova" w:cs="Arial"/>
                <w:color w:val="000000" w:themeColor="text1"/>
                <w:szCs w:val="24"/>
              </w:rPr>
              <w:t xml:space="preserve">Reflect on skills and evaluate strengths and areas for </w:t>
            </w:r>
            <w:r w:rsidR="00984C0A" w:rsidRPr="00E63CF4">
              <w:rPr>
                <w:rFonts w:eastAsia="Arial Nova" w:cs="Arial"/>
                <w:color w:val="000000" w:themeColor="text1"/>
                <w:szCs w:val="24"/>
              </w:rPr>
              <w:t>improvement.</w:t>
            </w:r>
            <w:r w:rsidRPr="00E63CF4">
              <w:rPr>
                <w:rFonts w:eastAsia="Arial Nova" w:cs="Arial"/>
                <w:color w:val="000000" w:themeColor="text1"/>
                <w:szCs w:val="24"/>
              </w:rPr>
              <w:t xml:space="preserve"> </w:t>
            </w:r>
          </w:p>
          <w:p w14:paraId="7E54CC80" w14:textId="28BCB61C" w:rsidR="741B11AB" w:rsidRPr="00E63CF4" w:rsidRDefault="00F82D45" w:rsidP="00FE5C5C">
            <w:pPr>
              <w:pStyle w:val="ListParagraph"/>
              <w:numPr>
                <w:ilvl w:val="0"/>
                <w:numId w:val="25"/>
              </w:numPr>
              <w:spacing w:line="259" w:lineRule="auto"/>
              <w:rPr>
                <w:rFonts w:eastAsia="Arial Nova" w:cs="Arial"/>
                <w:color w:val="000000" w:themeColor="text1"/>
                <w:szCs w:val="24"/>
              </w:rPr>
            </w:pPr>
            <w:r w:rsidRPr="00E63CF4">
              <w:rPr>
                <w:rFonts w:eastAsia="Arial Nova" w:cs="Arial"/>
                <w:color w:val="000000" w:themeColor="text1"/>
                <w:szCs w:val="24"/>
              </w:rPr>
              <w:t>Learners</w:t>
            </w:r>
            <w:r w:rsidR="741B11AB" w:rsidRPr="00E63CF4">
              <w:rPr>
                <w:rFonts w:eastAsia="Arial Nova" w:cs="Arial"/>
                <w:color w:val="000000" w:themeColor="text1"/>
                <w:szCs w:val="24"/>
              </w:rPr>
              <w:t xml:space="preserve"> to identify ways they will be able to improve the skills required and how they can improve them</w:t>
            </w:r>
            <w:r w:rsidR="00114FAE">
              <w:rPr>
                <w:rFonts w:eastAsia="Arial Nova" w:cs="Arial"/>
                <w:color w:val="000000" w:themeColor="text1"/>
                <w:szCs w:val="24"/>
              </w:rPr>
              <w:t>.</w:t>
            </w:r>
          </w:p>
          <w:p w14:paraId="3B16D876" w14:textId="48E251CF" w:rsidR="741B11AB" w:rsidRPr="00E63CF4"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50B052" w14:textId="1C562350"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Practical task </w:t>
            </w:r>
          </w:p>
          <w:p w14:paraId="2B708B90" w14:textId="6928BB1F"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Self-assessment</w:t>
            </w:r>
          </w:p>
          <w:p w14:paraId="6AEDC4B4" w14:textId="24E83974"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Skills evaluation worksheet </w:t>
            </w:r>
          </w:p>
          <w:p w14:paraId="2AAFC52C" w14:textId="68461D48" w:rsidR="741B11AB" w:rsidRPr="00E63CF4"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12851886" w14:textId="3C774321"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Slide deck </w:t>
            </w:r>
            <w:r w:rsidR="007D36D1">
              <w:rPr>
                <w:rFonts w:eastAsia="Arial Nova" w:cs="Arial"/>
                <w:color w:val="000000" w:themeColor="text1"/>
                <w:szCs w:val="24"/>
              </w:rPr>
              <w:t xml:space="preserve">with link </w:t>
            </w:r>
            <w:r w:rsidR="007F5D68">
              <w:rPr>
                <w:rFonts w:eastAsia="Arial Nova" w:cs="Arial"/>
                <w:color w:val="000000" w:themeColor="text1"/>
                <w:szCs w:val="24"/>
              </w:rPr>
              <w:t>to</w:t>
            </w:r>
          </w:p>
          <w:p w14:paraId="3AA3980C" w14:textId="465726CC" w:rsidR="009F42AC" w:rsidRPr="00C67613" w:rsidRDefault="741B11AB" w:rsidP="009F42AC">
            <w:pPr>
              <w:rPr>
                <w:rFonts w:cs="Arial"/>
              </w:rPr>
            </w:pPr>
            <w:r w:rsidRPr="00E63CF4">
              <w:rPr>
                <w:rFonts w:eastAsia="Arial Nova" w:cs="Arial"/>
                <w:color w:val="000000" w:themeColor="text1"/>
                <w:szCs w:val="24"/>
              </w:rPr>
              <w:t xml:space="preserve">Observation </w:t>
            </w:r>
            <w:r w:rsidR="00B12DE2">
              <w:rPr>
                <w:rFonts w:eastAsia="Arial Nova" w:cs="Arial"/>
                <w:color w:val="000000" w:themeColor="text1"/>
                <w:szCs w:val="24"/>
              </w:rPr>
              <w:t>v</w:t>
            </w:r>
            <w:r w:rsidRPr="00E63CF4">
              <w:rPr>
                <w:rFonts w:eastAsia="Arial Nova" w:cs="Arial"/>
                <w:color w:val="000000" w:themeColor="text1"/>
                <w:szCs w:val="24"/>
              </w:rPr>
              <w:t>ideo 3</w:t>
            </w:r>
            <w:r w:rsidR="00114FAE">
              <w:rPr>
                <w:rFonts w:eastAsia="Arial Nova" w:cs="Arial"/>
                <w:color w:val="000000" w:themeColor="text1"/>
                <w:szCs w:val="24"/>
              </w:rPr>
              <w:t xml:space="preserve"> </w:t>
            </w:r>
          </w:p>
          <w:p w14:paraId="59B55588" w14:textId="77777777" w:rsidR="007F5D68" w:rsidRDefault="007F5D68" w:rsidP="741B11AB">
            <w:pPr>
              <w:spacing w:line="259" w:lineRule="auto"/>
              <w:rPr>
                <w:rFonts w:eastAsia="Arial Nova" w:cs="Arial"/>
                <w:color w:val="000000" w:themeColor="text1"/>
                <w:szCs w:val="24"/>
              </w:rPr>
            </w:pPr>
          </w:p>
          <w:p w14:paraId="3F2EBD45" w14:textId="187849D6"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Example (Checklist)</w:t>
            </w:r>
          </w:p>
          <w:p w14:paraId="2047A056" w14:textId="77777777" w:rsidR="007F5D68" w:rsidRDefault="007F5D68" w:rsidP="741B11AB">
            <w:pPr>
              <w:spacing w:line="259" w:lineRule="auto"/>
              <w:rPr>
                <w:rFonts w:eastAsia="Arial Nova" w:cs="Arial"/>
                <w:color w:val="000000" w:themeColor="text1"/>
                <w:szCs w:val="24"/>
              </w:rPr>
            </w:pPr>
          </w:p>
          <w:p w14:paraId="039E15E3" w14:textId="1C9F247D" w:rsidR="741B11AB" w:rsidRPr="00E63CF4" w:rsidRDefault="009F42AC"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Sticky </w:t>
            </w:r>
            <w:r w:rsidR="741B11AB" w:rsidRPr="00E63CF4">
              <w:rPr>
                <w:rFonts w:eastAsia="Arial Nova" w:cs="Arial"/>
                <w:color w:val="000000" w:themeColor="text1"/>
                <w:szCs w:val="24"/>
              </w:rPr>
              <w:t xml:space="preserve">notes </w:t>
            </w:r>
          </w:p>
          <w:p w14:paraId="3F75D8ED" w14:textId="45320D17" w:rsidR="741B11AB" w:rsidRPr="00E63CF4" w:rsidRDefault="741B11AB" w:rsidP="741B11AB">
            <w:pPr>
              <w:spacing w:line="259" w:lineRule="auto"/>
              <w:rPr>
                <w:rFonts w:eastAsia="Arial Nova" w:cs="Arial"/>
                <w:color w:val="000000" w:themeColor="text1"/>
                <w:szCs w:val="24"/>
              </w:rPr>
            </w:pPr>
          </w:p>
        </w:tc>
      </w:tr>
      <w:tr w:rsidR="741B11AB" w:rsidRPr="00C67613" w14:paraId="1CD4E1A5" w14:textId="77777777" w:rsidTr="741B11AB">
        <w:trPr>
          <w:trHeight w:val="300"/>
        </w:trPr>
        <w:tc>
          <w:tcPr>
            <w:tcW w:w="1980" w:type="dxa"/>
            <w:tcBorders>
              <w:top w:val="single" w:sz="6" w:space="0" w:color="000000" w:themeColor="text1"/>
              <w:left w:val="single" w:sz="6" w:space="0" w:color="auto"/>
              <w:bottom w:val="single" w:sz="6" w:space="0" w:color="000000" w:themeColor="text1"/>
              <w:right w:val="single" w:sz="6" w:space="0" w:color="000000" w:themeColor="text1"/>
            </w:tcBorders>
            <w:tcMar>
              <w:left w:w="90" w:type="dxa"/>
              <w:right w:w="90" w:type="dxa"/>
            </w:tcMar>
          </w:tcPr>
          <w:p w14:paraId="0919C769" w14:textId="350F6614"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10 minutes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1AD77DC" w14:textId="13C4EFF5"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Plenary:</w:t>
            </w:r>
          </w:p>
          <w:p w14:paraId="175B4B3A" w14:textId="38F74955" w:rsidR="741B11AB" w:rsidRPr="00E63CF4" w:rsidRDefault="741B11AB" w:rsidP="741B11AB">
            <w:pPr>
              <w:spacing w:line="259" w:lineRule="auto"/>
              <w:rPr>
                <w:rFonts w:eastAsia="Arial Nova" w:cs="Arial"/>
                <w:color w:val="000000" w:themeColor="text1"/>
                <w:szCs w:val="24"/>
              </w:rPr>
            </w:pPr>
          </w:p>
          <w:p w14:paraId="1E0053AD" w14:textId="0FEF96CF" w:rsidR="741B11AB" w:rsidRPr="00E63CF4" w:rsidRDefault="00F82D45" w:rsidP="741B11AB">
            <w:pPr>
              <w:spacing w:line="259" w:lineRule="auto"/>
              <w:rPr>
                <w:rFonts w:eastAsia="Arial Nova" w:cs="Arial"/>
                <w:color w:val="000000" w:themeColor="text1"/>
                <w:szCs w:val="24"/>
              </w:rPr>
            </w:pPr>
            <w:r w:rsidRPr="00E63CF4">
              <w:rPr>
                <w:rFonts w:eastAsia="Arial Nova" w:cs="Arial"/>
                <w:color w:val="000000" w:themeColor="text1"/>
                <w:szCs w:val="24"/>
              </w:rPr>
              <w:t>Learners</w:t>
            </w:r>
            <w:r w:rsidR="741B11AB" w:rsidRPr="00E63CF4">
              <w:rPr>
                <w:rFonts w:eastAsia="Arial Nova" w:cs="Arial"/>
                <w:color w:val="000000" w:themeColor="text1"/>
                <w:szCs w:val="24"/>
              </w:rPr>
              <w:t xml:space="preserve"> to write a summary of what they have learn</w:t>
            </w:r>
            <w:r w:rsidR="0047508D" w:rsidRPr="00E63CF4">
              <w:rPr>
                <w:rFonts w:eastAsia="Arial Nova" w:cs="Arial"/>
                <w:color w:val="000000" w:themeColor="text1"/>
                <w:szCs w:val="24"/>
              </w:rPr>
              <w:t>t</w:t>
            </w:r>
            <w:r w:rsidR="741B11AB" w:rsidRPr="00E63CF4">
              <w:rPr>
                <w:rFonts w:eastAsia="Arial Nova" w:cs="Arial"/>
                <w:color w:val="000000" w:themeColor="text1"/>
                <w:szCs w:val="24"/>
              </w:rPr>
              <w:t xml:space="preserve"> and areas for improvement. They should be encouraged to think about how they can improve their observation skills and set a target to complete an observation in their placement. </w:t>
            </w:r>
          </w:p>
          <w:p w14:paraId="7EC3ABFB" w14:textId="3F5BEB02" w:rsidR="741B11AB" w:rsidRPr="00E63CF4" w:rsidRDefault="741B11AB" w:rsidP="741B11AB">
            <w:pPr>
              <w:spacing w:line="259" w:lineRule="auto"/>
              <w:rPr>
                <w:rFonts w:eastAsia="Arial Nova" w:cs="Arial"/>
                <w:color w:val="000000" w:themeColor="text1"/>
                <w:szCs w:val="24"/>
              </w:rPr>
            </w:pPr>
          </w:p>
        </w:tc>
        <w:tc>
          <w:tcPr>
            <w:tcW w:w="32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2FE02D6" w14:textId="14EF6BEE"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Reflective worksheet </w:t>
            </w:r>
          </w:p>
        </w:tc>
        <w:tc>
          <w:tcPr>
            <w:tcW w:w="3240"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10B8AA87" w14:textId="380F404A"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Slide deck </w:t>
            </w:r>
          </w:p>
          <w:p w14:paraId="4DF21CCC" w14:textId="31F12DE3"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Reflective worksheet </w:t>
            </w:r>
          </w:p>
        </w:tc>
      </w:tr>
      <w:tr w:rsidR="741B11AB" w:rsidRPr="00C67613" w14:paraId="51F72D51" w14:textId="77777777" w:rsidTr="741B11AB">
        <w:trPr>
          <w:trHeight w:val="300"/>
        </w:trPr>
        <w:tc>
          <w:tcPr>
            <w:tcW w:w="12960" w:type="dxa"/>
            <w:gridSpan w:val="4"/>
            <w:tcBorders>
              <w:top w:val="single" w:sz="6" w:space="0" w:color="000000" w:themeColor="text1"/>
              <w:left w:val="single" w:sz="6" w:space="0" w:color="auto"/>
              <w:bottom w:val="single" w:sz="6" w:space="0" w:color="000000" w:themeColor="text1"/>
              <w:right w:val="single" w:sz="6" w:space="0" w:color="auto"/>
            </w:tcBorders>
            <w:tcMar>
              <w:left w:w="90" w:type="dxa"/>
              <w:right w:w="90" w:type="dxa"/>
            </w:tcMar>
          </w:tcPr>
          <w:p w14:paraId="24E6BF78" w14:textId="40E6E9F7" w:rsidR="741B11AB" w:rsidRPr="00E63CF4" w:rsidRDefault="00114FAE" w:rsidP="741B11AB">
            <w:pPr>
              <w:spacing w:line="259" w:lineRule="auto"/>
              <w:rPr>
                <w:rFonts w:eastAsia="Arial Nova" w:cs="Arial"/>
                <w:color w:val="000000" w:themeColor="text1"/>
                <w:szCs w:val="24"/>
              </w:rPr>
            </w:pPr>
            <w:r w:rsidRPr="00114FAE">
              <w:rPr>
                <w:rFonts w:eastAsia="Arial Nova" w:cs="Arial"/>
                <w:b/>
                <w:bCs/>
                <w:szCs w:val="24"/>
              </w:rPr>
              <w:t>Other (for example, differentiation, English, Maths and Digital)</w:t>
            </w:r>
          </w:p>
          <w:p w14:paraId="460481F6" w14:textId="5E01DD5E"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Maths competencies are developed through the conversion of case study George’s age in months. </w:t>
            </w:r>
          </w:p>
          <w:p w14:paraId="43E60787" w14:textId="59204359"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t xml:space="preserve">English competencies are developed by </w:t>
            </w:r>
            <w:r w:rsidR="00F82D45" w:rsidRPr="00E63CF4">
              <w:rPr>
                <w:rFonts w:eastAsia="Arial Nova" w:cs="Arial"/>
                <w:color w:val="000000" w:themeColor="text1"/>
                <w:szCs w:val="24"/>
              </w:rPr>
              <w:t>learners</w:t>
            </w:r>
            <w:r w:rsidRPr="00E63CF4">
              <w:rPr>
                <w:rFonts w:eastAsia="Arial Nova" w:cs="Arial"/>
                <w:color w:val="000000" w:themeColor="text1"/>
                <w:szCs w:val="24"/>
              </w:rPr>
              <w:t xml:space="preserve"> recognising the difference between subjective and objective language as well as using the contents page when using Birth to</w:t>
            </w:r>
            <w:r w:rsidR="00B12DE2">
              <w:rPr>
                <w:rFonts w:eastAsia="Arial Nova" w:cs="Arial"/>
                <w:color w:val="000000" w:themeColor="text1"/>
                <w:szCs w:val="24"/>
              </w:rPr>
              <w:t xml:space="preserve"> 5</w:t>
            </w:r>
            <w:r w:rsidRPr="00E63CF4">
              <w:rPr>
                <w:rFonts w:eastAsia="Arial Nova" w:cs="Arial"/>
                <w:color w:val="000000" w:themeColor="text1"/>
                <w:szCs w:val="24"/>
              </w:rPr>
              <w:t xml:space="preserve"> Matters (2023) rather than informing </w:t>
            </w:r>
            <w:r w:rsidR="00F82D45" w:rsidRPr="00E63CF4">
              <w:rPr>
                <w:rFonts w:eastAsia="Arial Nova" w:cs="Arial"/>
                <w:color w:val="000000" w:themeColor="text1"/>
                <w:szCs w:val="24"/>
              </w:rPr>
              <w:t>learners</w:t>
            </w:r>
            <w:r w:rsidRPr="00E63CF4">
              <w:rPr>
                <w:rFonts w:eastAsia="Arial Nova" w:cs="Arial"/>
                <w:color w:val="000000" w:themeColor="text1"/>
                <w:szCs w:val="24"/>
              </w:rPr>
              <w:t xml:space="preserve"> of the page number. </w:t>
            </w:r>
            <w:r w:rsidR="00F82D45" w:rsidRPr="00E63CF4">
              <w:rPr>
                <w:rFonts w:eastAsia="Arial Nova" w:cs="Arial"/>
                <w:color w:val="000000" w:themeColor="text1"/>
                <w:szCs w:val="24"/>
              </w:rPr>
              <w:t>Learners</w:t>
            </w:r>
            <w:r w:rsidRPr="00E63CF4">
              <w:rPr>
                <w:rFonts w:eastAsia="Arial Nova" w:cs="Arial"/>
                <w:color w:val="000000" w:themeColor="text1"/>
                <w:szCs w:val="24"/>
              </w:rPr>
              <w:t xml:space="preserve"> are using their writing skills to complete observation records and evaluating their own skills in completing observations. English competencies are also embedded throughout through peer discussion and writing tasks. </w:t>
            </w:r>
          </w:p>
          <w:p w14:paraId="5EEE4101" w14:textId="53912C8E" w:rsidR="741B11AB" w:rsidRPr="00E63CF4" w:rsidRDefault="741B11AB" w:rsidP="741B11AB">
            <w:pPr>
              <w:spacing w:line="259" w:lineRule="auto"/>
              <w:rPr>
                <w:rFonts w:eastAsia="Arial Nova" w:cs="Arial"/>
                <w:color w:val="000000" w:themeColor="text1"/>
                <w:szCs w:val="24"/>
              </w:rPr>
            </w:pPr>
            <w:r w:rsidRPr="00E63CF4">
              <w:rPr>
                <w:rFonts w:eastAsia="Arial Nova" w:cs="Arial"/>
                <w:color w:val="000000" w:themeColor="text1"/>
                <w:szCs w:val="24"/>
              </w:rPr>
              <w:lastRenderedPageBreak/>
              <w:t xml:space="preserve">Differentiation can be embedded through the observation tasks. For example, the less experienced </w:t>
            </w:r>
            <w:r w:rsidR="00F82D45" w:rsidRPr="00E63CF4">
              <w:rPr>
                <w:rFonts w:eastAsia="Arial Nova" w:cs="Arial"/>
                <w:color w:val="000000" w:themeColor="text1"/>
                <w:szCs w:val="24"/>
              </w:rPr>
              <w:t>learners</w:t>
            </w:r>
            <w:r w:rsidRPr="00E63CF4">
              <w:rPr>
                <w:rFonts w:eastAsia="Arial Nova" w:cs="Arial"/>
                <w:color w:val="000000" w:themeColor="text1"/>
                <w:szCs w:val="24"/>
              </w:rPr>
              <w:t xml:space="preserve"> could complete a snapshot observation/tracker and the more advanced could complete a narrative/event sample. Scaffolding of tasks and ensuring mixed abilities in peer work, so </w:t>
            </w:r>
            <w:r w:rsidR="00F82D45" w:rsidRPr="00E63CF4">
              <w:rPr>
                <w:rFonts w:eastAsia="Arial Nova" w:cs="Arial"/>
                <w:color w:val="000000" w:themeColor="text1"/>
                <w:szCs w:val="24"/>
              </w:rPr>
              <w:t>learners</w:t>
            </w:r>
            <w:r w:rsidRPr="00E63CF4">
              <w:rPr>
                <w:rFonts w:eastAsia="Arial Nova" w:cs="Arial"/>
                <w:color w:val="000000" w:themeColor="text1"/>
                <w:szCs w:val="24"/>
              </w:rPr>
              <w:t xml:space="preserve"> are able to work together to retain information from </w:t>
            </w:r>
            <w:r w:rsidR="006003B7">
              <w:rPr>
                <w:rFonts w:eastAsia="Arial Nova" w:cs="Arial"/>
                <w:color w:val="000000" w:themeColor="text1"/>
                <w:szCs w:val="24"/>
              </w:rPr>
              <w:t>Element</w:t>
            </w:r>
            <w:r w:rsidRPr="00E63CF4">
              <w:rPr>
                <w:rFonts w:eastAsia="Arial Nova" w:cs="Arial"/>
                <w:color w:val="000000" w:themeColor="text1"/>
                <w:szCs w:val="24"/>
              </w:rPr>
              <w:t xml:space="preserve"> 8, year 1. </w:t>
            </w:r>
            <w:r w:rsidR="00D63FDF">
              <w:rPr>
                <w:rFonts w:eastAsia="Arial Nova" w:cs="Arial"/>
                <w:color w:val="000000" w:themeColor="text1"/>
                <w:szCs w:val="24"/>
              </w:rPr>
              <w:t>One-to-one</w:t>
            </w:r>
            <w:r w:rsidRPr="00E63CF4">
              <w:rPr>
                <w:rFonts w:eastAsia="Arial Nova" w:cs="Arial"/>
                <w:color w:val="000000" w:themeColor="text1"/>
                <w:szCs w:val="24"/>
              </w:rPr>
              <w:t xml:space="preserve"> tutor support for </w:t>
            </w:r>
            <w:r w:rsidR="00F82D45" w:rsidRPr="00E63CF4">
              <w:rPr>
                <w:rFonts w:eastAsia="Arial Nova" w:cs="Arial"/>
                <w:color w:val="000000" w:themeColor="text1"/>
                <w:szCs w:val="24"/>
              </w:rPr>
              <w:t>learners</w:t>
            </w:r>
            <w:r w:rsidRPr="00E63CF4">
              <w:rPr>
                <w:rFonts w:eastAsia="Arial Nova" w:cs="Arial"/>
                <w:color w:val="000000" w:themeColor="text1"/>
                <w:szCs w:val="24"/>
              </w:rPr>
              <w:t xml:space="preserve"> who require guided support</w:t>
            </w:r>
            <w:r w:rsidR="00D63FDF">
              <w:rPr>
                <w:rFonts w:eastAsia="Arial Nova" w:cs="Arial"/>
                <w:color w:val="000000" w:themeColor="text1"/>
                <w:szCs w:val="24"/>
              </w:rPr>
              <w:t>,</w:t>
            </w:r>
            <w:r w:rsidRPr="00E63CF4">
              <w:rPr>
                <w:rFonts w:eastAsia="Arial Nova" w:cs="Arial"/>
                <w:color w:val="000000" w:themeColor="text1"/>
                <w:szCs w:val="24"/>
              </w:rPr>
              <w:t xml:space="preserve"> and Q&amp;A should be differentiated using Bloom’s Taxonomy throughout the lesson. </w:t>
            </w:r>
          </w:p>
          <w:p w14:paraId="5C8802E1" w14:textId="08CF4106" w:rsidR="741B11AB" w:rsidRPr="00E63CF4" w:rsidRDefault="741B11AB" w:rsidP="741B11AB">
            <w:pPr>
              <w:spacing w:line="259" w:lineRule="auto"/>
              <w:rPr>
                <w:rFonts w:eastAsia="Arial Nova" w:cs="Arial"/>
                <w:color w:val="000000" w:themeColor="text1"/>
                <w:szCs w:val="24"/>
              </w:rPr>
            </w:pPr>
          </w:p>
        </w:tc>
      </w:tr>
      <w:tr w:rsidR="741B11AB" w:rsidRPr="00C67613" w14:paraId="6B351B4C" w14:textId="77777777" w:rsidTr="741B11AB">
        <w:trPr>
          <w:trHeight w:val="300"/>
        </w:trPr>
        <w:tc>
          <w:tcPr>
            <w:tcW w:w="12960" w:type="dxa"/>
            <w:gridSpan w:val="4"/>
            <w:tcBorders>
              <w:top w:val="single" w:sz="6" w:space="0" w:color="000000" w:themeColor="text1"/>
              <w:left w:val="single" w:sz="6" w:space="0" w:color="auto"/>
              <w:bottom w:val="single" w:sz="6" w:space="0" w:color="000000" w:themeColor="text1"/>
              <w:right w:val="single" w:sz="6" w:space="0" w:color="auto"/>
            </w:tcBorders>
            <w:tcMar>
              <w:left w:w="90" w:type="dxa"/>
              <w:right w:w="90" w:type="dxa"/>
            </w:tcMar>
          </w:tcPr>
          <w:p w14:paraId="142C1F9A" w14:textId="1039F6DD" w:rsidR="741B11AB" w:rsidRPr="00E63CF4" w:rsidRDefault="00114FAE" w:rsidP="741B11AB">
            <w:pPr>
              <w:spacing w:line="259" w:lineRule="auto"/>
              <w:rPr>
                <w:rFonts w:eastAsia="Arial Nova" w:cs="Arial"/>
                <w:szCs w:val="24"/>
              </w:rPr>
            </w:pPr>
            <w:r w:rsidRPr="00114FAE">
              <w:rPr>
                <w:rFonts w:eastAsia="Arial Nova" w:cs="Arial"/>
                <w:b/>
                <w:bCs/>
                <w:szCs w:val="24"/>
              </w:rPr>
              <w:lastRenderedPageBreak/>
              <w:t>Next steps in learning (for example, homework, what is next in sequencing)</w:t>
            </w:r>
          </w:p>
          <w:p w14:paraId="4456C963" w14:textId="061E361A" w:rsidR="741B11AB" w:rsidRPr="00E63CF4" w:rsidRDefault="741B11AB" w:rsidP="741B11AB">
            <w:pPr>
              <w:spacing w:line="259" w:lineRule="auto"/>
              <w:rPr>
                <w:rFonts w:eastAsia="Arial Nova" w:cs="Arial"/>
                <w:szCs w:val="24"/>
              </w:rPr>
            </w:pPr>
            <w:r w:rsidRPr="00E63CF4">
              <w:rPr>
                <w:rFonts w:eastAsia="Arial Nova" w:cs="Arial"/>
                <w:szCs w:val="24"/>
              </w:rPr>
              <w:t>Complete at least one observation in their placement, based o</w:t>
            </w:r>
            <w:r w:rsidR="00D63FDF">
              <w:rPr>
                <w:rFonts w:eastAsia="Arial Nova" w:cs="Arial"/>
                <w:szCs w:val="24"/>
              </w:rPr>
              <w:t xml:space="preserve">n </w:t>
            </w:r>
            <w:r w:rsidRPr="00E63CF4">
              <w:rPr>
                <w:rFonts w:eastAsia="Arial Nova" w:cs="Arial"/>
                <w:szCs w:val="24"/>
              </w:rPr>
              <w:t xml:space="preserve">an area they have identified they need to develop prior to lesson 4. </w:t>
            </w:r>
          </w:p>
          <w:p w14:paraId="4CC75317" w14:textId="1ABF1D93" w:rsidR="741B11AB" w:rsidRPr="00E63CF4" w:rsidRDefault="741B11AB" w:rsidP="741B11AB">
            <w:pPr>
              <w:spacing w:line="259" w:lineRule="auto"/>
              <w:rPr>
                <w:rFonts w:eastAsia="Arial Nova" w:cs="Arial"/>
                <w:color w:val="000000" w:themeColor="text1"/>
                <w:szCs w:val="24"/>
              </w:rPr>
            </w:pPr>
          </w:p>
        </w:tc>
      </w:tr>
    </w:tbl>
    <w:p w14:paraId="6B18D2CE" w14:textId="6A501905" w:rsidR="741B11AB" w:rsidRPr="00C67613" w:rsidRDefault="741B11AB" w:rsidP="741B11AB">
      <w:pPr>
        <w:rPr>
          <w:rFonts w:eastAsia="Arial" w:cs="Arial"/>
          <w:color w:val="000000" w:themeColor="text1"/>
          <w:sz w:val="28"/>
          <w:szCs w:val="28"/>
        </w:rPr>
      </w:pPr>
    </w:p>
    <w:p w14:paraId="55B63917" w14:textId="58376107" w:rsidR="741B11AB" w:rsidRPr="00C67613" w:rsidRDefault="741B11AB" w:rsidP="741B11AB">
      <w:pPr>
        <w:rPr>
          <w:rFonts w:eastAsia="Arial" w:cs="Arial"/>
          <w:color w:val="000000" w:themeColor="text1"/>
          <w:sz w:val="28"/>
          <w:szCs w:val="28"/>
        </w:rPr>
      </w:pPr>
    </w:p>
    <w:p w14:paraId="01D05398" w14:textId="21CE46CB" w:rsidR="741B11AB" w:rsidRPr="00C67613" w:rsidRDefault="741B11AB" w:rsidP="741B11AB">
      <w:pPr>
        <w:rPr>
          <w:rFonts w:eastAsia="Arial" w:cs="Arial"/>
          <w:color w:val="000000" w:themeColor="text1"/>
          <w:sz w:val="28"/>
          <w:szCs w:val="28"/>
        </w:rPr>
      </w:pPr>
    </w:p>
    <w:p w14:paraId="544F6575" w14:textId="1EA141B3" w:rsidR="009C4103" w:rsidRPr="00C67613" w:rsidRDefault="00A20040" w:rsidP="009C4103">
      <w:pPr>
        <w:rPr>
          <w:rFonts w:cs="Arial"/>
          <w:b/>
          <w:bCs/>
          <w:sz w:val="28"/>
          <w:szCs w:val="28"/>
        </w:rPr>
      </w:pPr>
      <w:r w:rsidRPr="00C67613">
        <w:rPr>
          <w:rFonts w:cs="Arial"/>
          <w:b/>
          <w:bCs/>
          <w:sz w:val="28"/>
          <w:szCs w:val="28"/>
        </w:rPr>
        <w:t xml:space="preserve">Lesson plan </w:t>
      </w:r>
      <w:r w:rsidR="009C4103" w:rsidRPr="00C67613">
        <w:rPr>
          <w:rFonts w:cs="Arial"/>
          <w:b/>
          <w:bCs/>
          <w:sz w:val="28"/>
          <w:szCs w:val="28"/>
        </w:rPr>
        <w:t xml:space="preserve">4 </w:t>
      </w:r>
    </w:p>
    <w:p w14:paraId="04F42F38" w14:textId="77777777" w:rsidR="009C4103" w:rsidRPr="00C67613" w:rsidRDefault="009C4103" w:rsidP="009C4103">
      <w:pPr>
        <w:rPr>
          <w:rFonts w:cs="Arial"/>
          <w:b/>
          <w:bCs/>
          <w:sz w:val="28"/>
          <w:szCs w:val="28"/>
        </w:rPr>
      </w:pPr>
    </w:p>
    <w:tbl>
      <w:tblPr>
        <w:tblW w:w="15301"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642"/>
        <w:gridCol w:w="4838"/>
        <w:gridCol w:w="3240"/>
        <w:gridCol w:w="5581"/>
      </w:tblGrid>
      <w:tr w:rsidR="009C4103" w:rsidRPr="00C67613" w14:paraId="58FB9CE9" w14:textId="77777777" w:rsidTr="009C4103">
        <w:trPr>
          <w:trHeight w:val="300"/>
        </w:trPr>
        <w:tc>
          <w:tcPr>
            <w:tcW w:w="15301" w:type="dxa"/>
            <w:gridSpan w:val="4"/>
            <w:tcMar>
              <w:left w:w="105" w:type="dxa"/>
              <w:right w:w="105" w:type="dxa"/>
            </w:tcMar>
          </w:tcPr>
          <w:p w14:paraId="26C43889" w14:textId="77777777" w:rsidR="009C4103" w:rsidRPr="00C67613" w:rsidRDefault="009C4103" w:rsidP="009C4103">
            <w:pPr>
              <w:spacing w:line="259" w:lineRule="auto"/>
              <w:rPr>
                <w:rFonts w:eastAsia="Arial Nova" w:cs="Arial"/>
                <w:szCs w:val="24"/>
              </w:rPr>
            </w:pPr>
            <w:r w:rsidRPr="00C67613">
              <w:rPr>
                <w:rFonts w:eastAsia="Arial Nova" w:cs="Arial"/>
                <w:b/>
                <w:bCs/>
                <w:szCs w:val="24"/>
              </w:rPr>
              <w:t>Title:</w:t>
            </w:r>
            <w:r w:rsidRPr="00C67613">
              <w:rPr>
                <w:rFonts w:eastAsia="Arial Nova" w:cs="Arial"/>
                <w:szCs w:val="24"/>
              </w:rPr>
              <w:t xml:space="preserve"> Making sense of observation records </w:t>
            </w:r>
          </w:p>
          <w:p w14:paraId="50B9944B" w14:textId="77777777" w:rsidR="009C4103" w:rsidRPr="00C67613" w:rsidRDefault="009C4103" w:rsidP="009C4103">
            <w:pPr>
              <w:spacing w:line="259" w:lineRule="auto"/>
              <w:rPr>
                <w:rFonts w:eastAsia="Arial Nova" w:cs="Arial"/>
                <w:szCs w:val="24"/>
              </w:rPr>
            </w:pPr>
          </w:p>
          <w:p w14:paraId="6DAEF0D3" w14:textId="77777777" w:rsidR="00B674F2" w:rsidRPr="00C67613" w:rsidRDefault="009C4103" w:rsidP="009C4103">
            <w:pPr>
              <w:spacing w:line="259" w:lineRule="auto"/>
              <w:rPr>
                <w:rFonts w:eastAsia="Arial Nova" w:cs="Arial"/>
                <w:szCs w:val="24"/>
              </w:rPr>
            </w:pPr>
            <w:r w:rsidRPr="00C67613">
              <w:rPr>
                <w:rFonts w:eastAsia="Arial Nova" w:cs="Arial"/>
                <w:b/>
                <w:bCs/>
                <w:szCs w:val="24"/>
              </w:rPr>
              <w:t>Targeted content reference:</w:t>
            </w:r>
            <w:r w:rsidR="00984C0A" w:rsidRPr="00C67613">
              <w:rPr>
                <w:rFonts w:eastAsia="Arial Nova" w:cs="Arial"/>
                <w:szCs w:val="24"/>
              </w:rPr>
              <w:t xml:space="preserve"> </w:t>
            </w:r>
          </w:p>
          <w:p w14:paraId="7A7AE7BF" w14:textId="03672D50" w:rsidR="009C4103" w:rsidRPr="00C67613" w:rsidRDefault="00AB55EF" w:rsidP="009C4103">
            <w:pPr>
              <w:spacing w:line="259" w:lineRule="auto"/>
              <w:rPr>
                <w:rStyle w:val="normaltextrun"/>
                <w:rFonts w:cs="Arial"/>
                <w:szCs w:val="24"/>
                <w:lang w:val="en-US"/>
              </w:rPr>
            </w:pPr>
            <w:r w:rsidRPr="00C67613">
              <w:rPr>
                <w:rStyle w:val="normaltextrun"/>
                <w:rFonts w:cs="Arial"/>
                <w:szCs w:val="24"/>
                <w:lang w:val="en-US"/>
              </w:rPr>
              <w:t>Performance</w:t>
            </w:r>
            <w:r w:rsidR="00984C0A" w:rsidRPr="00C67613">
              <w:rPr>
                <w:rStyle w:val="normaltextrun"/>
                <w:rFonts w:cs="Arial"/>
                <w:szCs w:val="24"/>
                <w:lang w:val="en-US"/>
              </w:rPr>
              <w:t xml:space="preserve"> </w:t>
            </w:r>
            <w:r w:rsidR="009C4103" w:rsidRPr="00C67613">
              <w:rPr>
                <w:rStyle w:val="normaltextrun"/>
                <w:rFonts w:cs="Arial"/>
                <w:szCs w:val="24"/>
                <w:lang w:val="en-US"/>
              </w:rPr>
              <w:t xml:space="preserve">Outcome 3 K3.2 The </w:t>
            </w:r>
            <w:r w:rsidR="009D7D78" w:rsidRPr="00C67613">
              <w:rPr>
                <w:rStyle w:val="normaltextrun"/>
                <w:rFonts w:cs="Arial"/>
                <w:szCs w:val="24"/>
                <w:lang w:val="en-US"/>
              </w:rPr>
              <w:t>learner</w:t>
            </w:r>
            <w:r w:rsidR="009C4103" w:rsidRPr="00C67613">
              <w:rPr>
                <w:rStyle w:val="normaltextrun"/>
                <w:rFonts w:cs="Arial"/>
                <w:szCs w:val="24"/>
                <w:lang w:val="en-US"/>
              </w:rPr>
              <w:t xml:space="preserve"> must understand the purpose of </w:t>
            </w:r>
            <w:r w:rsidR="004A147F" w:rsidRPr="00C67613">
              <w:rPr>
                <w:rStyle w:val="normaltextrun"/>
                <w:rFonts w:cs="Arial"/>
                <w:szCs w:val="24"/>
                <w:lang w:val="en-US"/>
              </w:rPr>
              <w:t>OAP</w:t>
            </w:r>
            <w:r w:rsidR="009C4103" w:rsidRPr="00C67613">
              <w:rPr>
                <w:rStyle w:val="normaltextrun"/>
                <w:rFonts w:cs="Arial"/>
                <w:szCs w:val="24"/>
                <w:lang w:val="en-US"/>
              </w:rPr>
              <w:t xml:space="preserve"> to support children’s progress, </w:t>
            </w:r>
            <w:r w:rsidRPr="00C67613">
              <w:rPr>
                <w:rStyle w:val="normaltextrun"/>
                <w:rFonts w:cs="Arial"/>
                <w:szCs w:val="24"/>
                <w:lang w:val="en-US"/>
              </w:rPr>
              <w:t>Occupational Specialism</w:t>
            </w:r>
            <w:r w:rsidR="009C4103" w:rsidRPr="00C67613">
              <w:rPr>
                <w:rStyle w:val="normaltextrun"/>
                <w:rFonts w:cs="Arial"/>
                <w:szCs w:val="24"/>
                <w:lang w:val="en-US"/>
              </w:rPr>
              <w:t xml:space="preserve"> Early Years Educator Assignment 3</w:t>
            </w:r>
          </w:p>
          <w:p w14:paraId="581976CF" w14:textId="77777777" w:rsidR="009C4103" w:rsidRPr="00C67613" w:rsidRDefault="009C4103" w:rsidP="009C4103">
            <w:pPr>
              <w:spacing w:line="259" w:lineRule="auto"/>
              <w:rPr>
                <w:rFonts w:eastAsia="Arial Nova" w:cs="Arial"/>
                <w:szCs w:val="24"/>
                <w:highlight w:val="yellow"/>
              </w:rPr>
            </w:pPr>
          </w:p>
          <w:p w14:paraId="38547158" w14:textId="77777777" w:rsidR="00EC345D" w:rsidRPr="00C67613" w:rsidRDefault="009C4103" w:rsidP="009C4103">
            <w:pPr>
              <w:spacing w:line="259" w:lineRule="auto"/>
              <w:rPr>
                <w:rFonts w:eastAsia="Arial Nova" w:cs="Arial"/>
                <w:szCs w:val="24"/>
              </w:rPr>
            </w:pPr>
            <w:r w:rsidRPr="00C67613">
              <w:rPr>
                <w:rFonts w:eastAsia="Arial Nova" w:cs="Arial"/>
                <w:b/>
                <w:bCs/>
                <w:szCs w:val="24"/>
              </w:rPr>
              <w:t>Lesson sequence number:</w:t>
            </w:r>
            <w:r w:rsidRPr="00C67613">
              <w:rPr>
                <w:rFonts w:eastAsia="Arial Nova" w:cs="Arial"/>
                <w:szCs w:val="24"/>
              </w:rPr>
              <w:t xml:space="preserve"> 04 </w:t>
            </w:r>
          </w:p>
          <w:p w14:paraId="1BEA3A38" w14:textId="77777777" w:rsidR="00EC345D" w:rsidRPr="00C67613" w:rsidRDefault="00EC345D" w:rsidP="009C4103">
            <w:pPr>
              <w:spacing w:line="259" w:lineRule="auto"/>
              <w:rPr>
                <w:rFonts w:eastAsia="Arial Nova" w:cs="Arial"/>
                <w:szCs w:val="24"/>
              </w:rPr>
            </w:pPr>
          </w:p>
          <w:p w14:paraId="63EFB6BE" w14:textId="483D5D89" w:rsidR="009C4103" w:rsidRPr="00C67613" w:rsidRDefault="00EC345D" w:rsidP="009C4103">
            <w:pPr>
              <w:spacing w:line="259" w:lineRule="auto"/>
              <w:rPr>
                <w:rFonts w:eastAsia="Arial Nova" w:cs="Arial"/>
                <w:szCs w:val="24"/>
              </w:rPr>
            </w:pPr>
            <w:r w:rsidRPr="00C67613">
              <w:rPr>
                <w:rFonts w:eastAsia="Arial Nova" w:cs="Arial"/>
                <w:b/>
                <w:bCs/>
                <w:szCs w:val="24"/>
              </w:rPr>
              <w:t>Timing:</w:t>
            </w:r>
            <w:r w:rsidRPr="00C67613">
              <w:rPr>
                <w:rFonts w:eastAsia="Arial Nova" w:cs="Arial"/>
                <w:szCs w:val="24"/>
              </w:rPr>
              <w:t xml:space="preserve"> </w:t>
            </w:r>
            <w:r w:rsidR="009C4103" w:rsidRPr="00C67613">
              <w:rPr>
                <w:rFonts w:eastAsia="Arial Nova" w:cs="Arial"/>
                <w:szCs w:val="24"/>
              </w:rPr>
              <w:t xml:space="preserve">1 hour </w:t>
            </w:r>
          </w:p>
          <w:p w14:paraId="7E42852A" w14:textId="77777777" w:rsidR="009C4103" w:rsidRPr="00E63CF4" w:rsidRDefault="009C4103" w:rsidP="009C4103">
            <w:pPr>
              <w:spacing w:line="259" w:lineRule="auto"/>
              <w:rPr>
                <w:rFonts w:eastAsia="Arial Nova" w:cs="Arial"/>
              </w:rPr>
            </w:pPr>
          </w:p>
        </w:tc>
      </w:tr>
      <w:tr w:rsidR="009C4103" w:rsidRPr="00C67613" w14:paraId="0C6CDF0F" w14:textId="77777777" w:rsidTr="009C4103">
        <w:trPr>
          <w:trHeight w:val="300"/>
        </w:trPr>
        <w:tc>
          <w:tcPr>
            <w:tcW w:w="15301" w:type="dxa"/>
            <w:gridSpan w:val="4"/>
            <w:tcMar>
              <w:left w:w="105" w:type="dxa"/>
              <w:right w:w="105" w:type="dxa"/>
            </w:tcMar>
          </w:tcPr>
          <w:p w14:paraId="47BF6BD6" w14:textId="77777777" w:rsidR="009C4103" w:rsidRPr="00E63CF4" w:rsidRDefault="009C4103" w:rsidP="009C4103">
            <w:pPr>
              <w:spacing w:line="259" w:lineRule="auto"/>
              <w:rPr>
                <w:rFonts w:eastAsia="Arial Nova" w:cs="Arial"/>
                <w:b/>
                <w:bCs/>
              </w:rPr>
            </w:pPr>
            <w:r w:rsidRPr="00E63CF4">
              <w:rPr>
                <w:rFonts w:eastAsia="Arial Nova" w:cs="Arial"/>
                <w:b/>
                <w:bCs/>
              </w:rPr>
              <w:t>Prior learning:</w:t>
            </w:r>
          </w:p>
          <w:p w14:paraId="1598DEBD" w14:textId="284214DB" w:rsidR="009C4103" w:rsidRPr="00C67613" w:rsidRDefault="009C4103" w:rsidP="009C4103">
            <w:pPr>
              <w:spacing w:line="259" w:lineRule="auto"/>
              <w:rPr>
                <w:rFonts w:eastAsia="Arial Nova" w:cs="Arial"/>
              </w:rPr>
            </w:pPr>
            <w:r w:rsidRPr="00C67613">
              <w:rPr>
                <w:rFonts w:eastAsia="Arial Nova" w:cs="Arial"/>
              </w:rPr>
              <w:t xml:space="preserve">Core Component </w:t>
            </w:r>
            <w:r w:rsidR="006003B7">
              <w:rPr>
                <w:rFonts w:eastAsia="Arial Nova" w:cs="Arial"/>
              </w:rPr>
              <w:t>Element</w:t>
            </w:r>
            <w:r w:rsidRPr="00C67613">
              <w:rPr>
                <w:rFonts w:eastAsia="Arial Nova" w:cs="Arial"/>
              </w:rPr>
              <w:t xml:space="preserve"> 8</w:t>
            </w:r>
            <w:r w:rsidR="00B674F2" w:rsidRPr="00C67613">
              <w:rPr>
                <w:rFonts w:eastAsia="Arial Nova" w:cs="Arial"/>
              </w:rPr>
              <w:t>:</w:t>
            </w:r>
            <w:r w:rsidRPr="00C67613">
              <w:rPr>
                <w:rFonts w:eastAsia="Arial Nova" w:cs="Arial"/>
              </w:rPr>
              <w:t xml:space="preserve"> Observation and Assessment </w:t>
            </w:r>
          </w:p>
          <w:p w14:paraId="24A5C504" w14:textId="1F0986B5" w:rsidR="009C4103" w:rsidRPr="00C67613" w:rsidRDefault="00AB55EF" w:rsidP="009C4103">
            <w:pPr>
              <w:spacing w:line="259" w:lineRule="auto"/>
              <w:rPr>
                <w:rFonts w:eastAsia="Arial Nova" w:cs="Arial"/>
              </w:rPr>
            </w:pPr>
            <w:r w:rsidRPr="00C67613">
              <w:rPr>
                <w:rFonts w:eastAsia="Arial Nova" w:cs="Arial"/>
              </w:rPr>
              <w:t>Core Skill</w:t>
            </w:r>
            <w:r w:rsidR="009C4103" w:rsidRPr="00C67613">
              <w:rPr>
                <w:rFonts w:eastAsia="Arial Nova" w:cs="Arial"/>
              </w:rPr>
              <w:t xml:space="preserve"> 3</w:t>
            </w:r>
            <w:r w:rsidR="00B674F2" w:rsidRPr="00C67613">
              <w:rPr>
                <w:rFonts w:eastAsia="Arial Nova" w:cs="Arial"/>
              </w:rPr>
              <w:t xml:space="preserve">: </w:t>
            </w:r>
            <w:r w:rsidR="009C4103" w:rsidRPr="00C67613">
              <w:rPr>
                <w:rFonts w:eastAsia="Arial Nova" w:cs="Arial"/>
              </w:rPr>
              <w:t xml:space="preserve">Use formative and summative assessment to track children’s progress and </w:t>
            </w:r>
            <w:r w:rsidR="00F82D45" w:rsidRPr="00C67613">
              <w:rPr>
                <w:rFonts w:eastAsia="Arial Nova" w:cs="Arial"/>
              </w:rPr>
              <w:t>learners</w:t>
            </w:r>
            <w:r w:rsidR="009C4103" w:rsidRPr="00C67613">
              <w:rPr>
                <w:rFonts w:eastAsia="Arial Nova" w:cs="Arial"/>
              </w:rPr>
              <w:t xml:space="preserve">’ progress to plan and shape educational </w:t>
            </w:r>
            <w:r w:rsidR="006E55D6" w:rsidRPr="00C67613">
              <w:rPr>
                <w:rFonts w:eastAsia="Arial Nova" w:cs="Arial"/>
              </w:rPr>
              <w:t>opportunities</w:t>
            </w:r>
            <w:r w:rsidR="009C4103" w:rsidRPr="00C67613">
              <w:rPr>
                <w:rFonts w:eastAsia="Arial Nova" w:cs="Arial"/>
              </w:rPr>
              <w:t xml:space="preserve"> </w:t>
            </w:r>
          </w:p>
          <w:p w14:paraId="0683E174" w14:textId="77777777" w:rsidR="009C4103" w:rsidRPr="00E63CF4" w:rsidRDefault="009C4103" w:rsidP="009C4103">
            <w:pPr>
              <w:spacing w:line="259" w:lineRule="auto"/>
              <w:rPr>
                <w:rFonts w:eastAsia="Arial Nova" w:cs="Arial"/>
              </w:rPr>
            </w:pPr>
          </w:p>
        </w:tc>
      </w:tr>
      <w:tr w:rsidR="00C67613" w:rsidRPr="00C67613" w14:paraId="007A5BC0" w14:textId="77777777" w:rsidTr="009C4103">
        <w:trPr>
          <w:trHeight w:val="300"/>
        </w:trPr>
        <w:tc>
          <w:tcPr>
            <w:tcW w:w="1642" w:type="dxa"/>
            <w:tcMar>
              <w:left w:w="105" w:type="dxa"/>
              <w:right w:w="105" w:type="dxa"/>
            </w:tcMar>
          </w:tcPr>
          <w:p w14:paraId="47B5F39A" w14:textId="1759CF21" w:rsidR="00C67613" w:rsidRPr="00E63CF4" w:rsidRDefault="00C67613" w:rsidP="00C67613">
            <w:pPr>
              <w:spacing w:line="259" w:lineRule="auto"/>
              <w:rPr>
                <w:rFonts w:eastAsia="Arial Nova" w:cs="Arial"/>
                <w:b/>
                <w:bCs/>
                <w:color w:val="000000" w:themeColor="text1"/>
              </w:rPr>
            </w:pPr>
            <w:bookmarkStart w:id="1" w:name="_Hlk166235803"/>
            <w:r w:rsidRPr="00E63CF4">
              <w:rPr>
                <w:rFonts w:cs="Arial"/>
                <w:b/>
                <w:bCs/>
              </w:rPr>
              <w:lastRenderedPageBreak/>
              <w:t xml:space="preserve">Timing </w:t>
            </w:r>
          </w:p>
        </w:tc>
        <w:tc>
          <w:tcPr>
            <w:tcW w:w="4838" w:type="dxa"/>
            <w:tcMar>
              <w:left w:w="105" w:type="dxa"/>
              <w:right w:w="105" w:type="dxa"/>
            </w:tcMar>
          </w:tcPr>
          <w:p w14:paraId="2A4F3AC8" w14:textId="6B72F12E" w:rsidR="00C67613" w:rsidRPr="00E63CF4" w:rsidRDefault="00C67613" w:rsidP="00C67613">
            <w:pPr>
              <w:spacing w:line="259" w:lineRule="auto"/>
              <w:rPr>
                <w:rFonts w:eastAsia="Arial Nova" w:cs="Arial"/>
                <w:b/>
                <w:bCs/>
                <w:color w:val="000000" w:themeColor="text1"/>
              </w:rPr>
            </w:pPr>
            <w:r w:rsidRPr="00E63CF4">
              <w:rPr>
                <w:rFonts w:cs="Arial"/>
                <w:b/>
                <w:bCs/>
              </w:rPr>
              <w:t xml:space="preserve">Teaching activity </w:t>
            </w:r>
          </w:p>
        </w:tc>
        <w:tc>
          <w:tcPr>
            <w:tcW w:w="3240" w:type="dxa"/>
            <w:tcMar>
              <w:left w:w="105" w:type="dxa"/>
              <w:right w:w="105" w:type="dxa"/>
            </w:tcMar>
          </w:tcPr>
          <w:p w14:paraId="3C8ECA59" w14:textId="02A16E6A" w:rsidR="00C67613" w:rsidRPr="00E63CF4" w:rsidRDefault="00C67613" w:rsidP="00C67613">
            <w:pPr>
              <w:spacing w:line="259" w:lineRule="auto"/>
              <w:rPr>
                <w:rFonts w:eastAsia="Arial Nova" w:cs="Arial"/>
                <w:b/>
                <w:bCs/>
                <w:color w:val="000000" w:themeColor="text1"/>
              </w:rPr>
            </w:pPr>
            <w:r w:rsidRPr="00E63CF4">
              <w:rPr>
                <w:rFonts w:cs="Arial"/>
                <w:b/>
                <w:bCs/>
              </w:rPr>
              <w:t xml:space="preserve">Learning activity / Formative assessment </w:t>
            </w:r>
          </w:p>
        </w:tc>
        <w:tc>
          <w:tcPr>
            <w:tcW w:w="5581" w:type="dxa"/>
            <w:tcMar>
              <w:left w:w="105" w:type="dxa"/>
              <w:right w:w="105" w:type="dxa"/>
            </w:tcMar>
          </w:tcPr>
          <w:p w14:paraId="4CF57AF1" w14:textId="64C15BD3" w:rsidR="00C67613" w:rsidRPr="00E63CF4" w:rsidRDefault="00C67613" w:rsidP="00C67613">
            <w:pPr>
              <w:spacing w:line="259" w:lineRule="auto"/>
              <w:rPr>
                <w:rFonts w:eastAsia="Arial Nova" w:cs="Arial"/>
                <w:b/>
                <w:bCs/>
                <w:color w:val="000000" w:themeColor="text1"/>
              </w:rPr>
            </w:pPr>
            <w:r w:rsidRPr="00E63CF4">
              <w:rPr>
                <w:rFonts w:cs="Arial"/>
                <w:b/>
                <w:bCs/>
              </w:rPr>
              <w:t xml:space="preserve">Resources </w:t>
            </w:r>
          </w:p>
        </w:tc>
      </w:tr>
      <w:bookmarkEnd w:id="1"/>
      <w:tr w:rsidR="009C4103" w:rsidRPr="00C67613" w14:paraId="29601B99" w14:textId="77777777" w:rsidTr="009C4103">
        <w:trPr>
          <w:trHeight w:val="300"/>
        </w:trPr>
        <w:tc>
          <w:tcPr>
            <w:tcW w:w="1642" w:type="dxa"/>
            <w:tcMar>
              <w:left w:w="105" w:type="dxa"/>
              <w:right w:w="105" w:type="dxa"/>
            </w:tcMar>
          </w:tcPr>
          <w:p w14:paraId="711E935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5 minutes </w:t>
            </w:r>
          </w:p>
        </w:tc>
        <w:tc>
          <w:tcPr>
            <w:tcW w:w="4838" w:type="dxa"/>
            <w:tcMar>
              <w:left w:w="105" w:type="dxa"/>
              <w:right w:w="105" w:type="dxa"/>
            </w:tcMar>
          </w:tcPr>
          <w:p w14:paraId="3D06579B" w14:textId="6DF573F8"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Hangman</w:t>
            </w:r>
            <w:r w:rsidR="00D63FDF">
              <w:rPr>
                <w:rFonts w:eastAsia="Arial Nova" w:cs="Arial"/>
                <w:color w:val="000000" w:themeColor="text1"/>
              </w:rPr>
              <w:t xml:space="preserve">: </w:t>
            </w:r>
            <w:r w:rsidRPr="00C67613">
              <w:rPr>
                <w:rFonts w:eastAsia="Arial Nova" w:cs="Arial"/>
                <w:color w:val="000000" w:themeColor="text1"/>
              </w:rPr>
              <w:t xml:space="preserve">Assessment </w:t>
            </w:r>
          </w:p>
          <w:p w14:paraId="375B97C5" w14:textId="77777777" w:rsidR="009C4103" w:rsidRPr="00C67613" w:rsidRDefault="009C4103" w:rsidP="009C4103">
            <w:pPr>
              <w:spacing w:line="259" w:lineRule="auto"/>
              <w:rPr>
                <w:rFonts w:eastAsia="Arial Nova" w:cs="Arial"/>
                <w:color w:val="000000" w:themeColor="text1"/>
              </w:rPr>
            </w:pPr>
          </w:p>
          <w:p w14:paraId="4FDA3ED3" w14:textId="39D78298"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take it in turns to individually call out letters to see </w:t>
            </w:r>
            <w:r w:rsidR="00D63FDF">
              <w:rPr>
                <w:rFonts w:eastAsia="Arial Nova" w:cs="Arial"/>
                <w:color w:val="000000" w:themeColor="text1"/>
              </w:rPr>
              <w:t>whether</w:t>
            </w:r>
            <w:r w:rsidR="00D63FDF" w:rsidRPr="00C67613">
              <w:rPr>
                <w:rFonts w:eastAsia="Arial Nova" w:cs="Arial"/>
                <w:color w:val="000000" w:themeColor="text1"/>
              </w:rPr>
              <w:t xml:space="preserve"> </w:t>
            </w:r>
            <w:r w:rsidR="009C4103" w:rsidRPr="00C67613">
              <w:rPr>
                <w:rFonts w:eastAsia="Arial Nova" w:cs="Arial"/>
                <w:color w:val="000000" w:themeColor="text1"/>
              </w:rPr>
              <w:t xml:space="preserve">they can guess the word assessment to reintroduce them to the term assessment. </w:t>
            </w:r>
          </w:p>
        </w:tc>
        <w:tc>
          <w:tcPr>
            <w:tcW w:w="3240" w:type="dxa"/>
            <w:tcMar>
              <w:left w:w="105" w:type="dxa"/>
              <w:right w:w="105" w:type="dxa"/>
            </w:tcMar>
          </w:tcPr>
          <w:p w14:paraId="02A911D4" w14:textId="4529396E"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Whole</w:t>
            </w:r>
            <w:r w:rsidR="00D63FDF">
              <w:rPr>
                <w:rFonts w:eastAsia="Arial Nova" w:cs="Arial"/>
                <w:color w:val="000000" w:themeColor="text1"/>
              </w:rPr>
              <w:t>-</w:t>
            </w:r>
            <w:r w:rsidRPr="00C67613">
              <w:rPr>
                <w:rFonts w:eastAsia="Arial Nova" w:cs="Arial"/>
                <w:color w:val="000000" w:themeColor="text1"/>
              </w:rPr>
              <w:t xml:space="preserve">class game where </w:t>
            </w:r>
            <w:r w:rsidR="00F82D45" w:rsidRPr="00C67613">
              <w:rPr>
                <w:rFonts w:eastAsia="Arial Nova" w:cs="Arial"/>
                <w:color w:val="000000" w:themeColor="text1"/>
              </w:rPr>
              <w:t>learners</w:t>
            </w:r>
            <w:r w:rsidRPr="00C67613">
              <w:rPr>
                <w:rFonts w:eastAsia="Arial Nova" w:cs="Arial"/>
                <w:color w:val="000000" w:themeColor="text1"/>
              </w:rPr>
              <w:t xml:space="preserve"> individually call out letters to guess the word assessment.</w:t>
            </w:r>
          </w:p>
        </w:tc>
        <w:tc>
          <w:tcPr>
            <w:tcW w:w="5581" w:type="dxa"/>
            <w:tcMar>
              <w:left w:w="105" w:type="dxa"/>
              <w:right w:w="105" w:type="dxa"/>
            </w:tcMar>
          </w:tcPr>
          <w:p w14:paraId="2B1D981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0FE1597F" w14:textId="77777777" w:rsidTr="009C4103">
        <w:trPr>
          <w:trHeight w:val="300"/>
        </w:trPr>
        <w:tc>
          <w:tcPr>
            <w:tcW w:w="1642" w:type="dxa"/>
            <w:tcMar>
              <w:left w:w="105" w:type="dxa"/>
              <w:right w:w="105" w:type="dxa"/>
            </w:tcMar>
          </w:tcPr>
          <w:p w14:paraId="670F8F6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5 minutes </w:t>
            </w:r>
          </w:p>
        </w:tc>
        <w:tc>
          <w:tcPr>
            <w:tcW w:w="4838" w:type="dxa"/>
            <w:tcMar>
              <w:left w:w="105" w:type="dxa"/>
              <w:right w:w="105" w:type="dxa"/>
            </w:tcMar>
          </w:tcPr>
          <w:p w14:paraId="5AFC4B10" w14:textId="5685069D"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Introduction to lesson objectives</w:t>
            </w:r>
            <w:r w:rsidR="00D63FDF">
              <w:rPr>
                <w:rFonts w:eastAsia="Arial Nova" w:cs="Arial"/>
                <w:color w:val="000000" w:themeColor="text1"/>
              </w:rPr>
              <w:t>.</w:t>
            </w:r>
            <w:r w:rsidRPr="00C67613">
              <w:rPr>
                <w:rFonts w:eastAsia="Arial Nova" w:cs="Arial"/>
                <w:color w:val="000000" w:themeColor="text1"/>
              </w:rPr>
              <w:t xml:space="preserve"> </w:t>
            </w:r>
          </w:p>
          <w:p w14:paraId="1BD881F3"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 </w:t>
            </w:r>
          </w:p>
          <w:p w14:paraId="5BFE18A6"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3E047C2F" w14:textId="598D1331"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Tutor</w:t>
            </w:r>
            <w:r w:rsidR="0047508D" w:rsidRPr="00C67613">
              <w:rPr>
                <w:rFonts w:eastAsia="Arial Nova" w:cs="Arial"/>
                <w:color w:val="000000" w:themeColor="text1"/>
              </w:rPr>
              <w:t xml:space="preserve"> </w:t>
            </w:r>
            <w:r w:rsidRPr="00C67613">
              <w:rPr>
                <w:rFonts w:eastAsia="Arial Nova" w:cs="Arial"/>
                <w:color w:val="000000" w:themeColor="text1"/>
              </w:rPr>
              <w:t xml:space="preserve">led </w:t>
            </w:r>
          </w:p>
          <w:p w14:paraId="4D1CF5C8" w14:textId="77777777" w:rsidR="009C4103" w:rsidRPr="00C67613" w:rsidRDefault="009C4103" w:rsidP="009C4103">
            <w:pPr>
              <w:spacing w:line="259" w:lineRule="auto"/>
              <w:rPr>
                <w:rFonts w:eastAsia="Arial Nova" w:cs="Arial"/>
                <w:color w:val="000000" w:themeColor="text1"/>
              </w:rPr>
            </w:pPr>
          </w:p>
        </w:tc>
        <w:tc>
          <w:tcPr>
            <w:tcW w:w="5581" w:type="dxa"/>
            <w:tcMar>
              <w:left w:w="105" w:type="dxa"/>
              <w:right w:w="105" w:type="dxa"/>
            </w:tcMar>
          </w:tcPr>
          <w:p w14:paraId="6B0DEA4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07C3CBF1" w14:textId="77777777" w:rsidTr="009C4103">
        <w:trPr>
          <w:trHeight w:val="300"/>
        </w:trPr>
        <w:tc>
          <w:tcPr>
            <w:tcW w:w="1642" w:type="dxa"/>
            <w:tcMar>
              <w:left w:w="105" w:type="dxa"/>
              <w:right w:w="105" w:type="dxa"/>
            </w:tcMar>
          </w:tcPr>
          <w:p w14:paraId="53331D80"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rPr>
              <w:t xml:space="preserve">5 minutes </w:t>
            </w:r>
          </w:p>
        </w:tc>
        <w:tc>
          <w:tcPr>
            <w:tcW w:w="4838" w:type="dxa"/>
            <w:tcMar>
              <w:left w:w="105" w:type="dxa"/>
              <w:right w:w="105" w:type="dxa"/>
            </w:tcMar>
          </w:tcPr>
          <w:p w14:paraId="6AFF9276" w14:textId="39864558"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Retrieval of previous knowledge on assessment</w:t>
            </w:r>
            <w:r w:rsidR="00D63FDF">
              <w:rPr>
                <w:rFonts w:eastAsia="Arial Nova" w:cs="Arial"/>
                <w:color w:val="000000" w:themeColor="text1"/>
              </w:rPr>
              <w:t>.</w:t>
            </w:r>
          </w:p>
          <w:p w14:paraId="69A2A656" w14:textId="77777777" w:rsidR="009C4103" w:rsidRPr="00C67613" w:rsidRDefault="009C4103" w:rsidP="009C4103">
            <w:pPr>
              <w:spacing w:line="259" w:lineRule="auto"/>
              <w:rPr>
                <w:rFonts w:eastAsia="Arial Nova" w:cs="Arial"/>
                <w:color w:val="000000" w:themeColor="text1"/>
              </w:rPr>
            </w:pPr>
          </w:p>
          <w:p w14:paraId="1FD4199F" w14:textId="77777777" w:rsidR="009C4103" w:rsidRPr="00C67613" w:rsidRDefault="009C4103" w:rsidP="009C4103">
            <w:pPr>
              <w:spacing w:line="259" w:lineRule="auto"/>
              <w:rPr>
                <w:rFonts w:eastAsia="Arial Nova" w:cs="Arial"/>
                <w:color w:val="000000" w:themeColor="text1"/>
              </w:rPr>
            </w:pPr>
          </w:p>
          <w:p w14:paraId="26E79D37"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1E870027"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Q&amp;A </w:t>
            </w:r>
          </w:p>
          <w:p w14:paraId="3C1DA25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Discussion </w:t>
            </w:r>
          </w:p>
          <w:p w14:paraId="57EA036D" w14:textId="77777777" w:rsidR="009C4103" w:rsidRPr="00C67613" w:rsidRDefault="009C4103" w:rsidP="009C4103">
            <w:pPr>
              <w:spacing w:line="259" w:lineRule="auto"/>
              <w:rPr>
                <w:rFonts w:eastAsia="Arial Nova" w:cs="Arial"/>
                <w:color w:val="000000" w:themeColor="text1"/>
              </w:rPr>
            </w:pPr>
          </w:p>
          <w:p w14:paraId="4792574C" w14:textId="7571A180"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will write their own definitions of summative and formative assessment on a </w:t>
            </w:r>
            <w:r w:rsidR="00D63FDF">
              <w:rPr>
                <w:rFonts w:eastAsia="Arial Nova" w:cs="Arial"/>
                <w:color w:val="000000" w:themeColor="text1"/>
              </w:rPr>
              <w:t xml:space="preserve">sticky note or </w:t>
            </w:r>
            <w:r w:rsidR="009C4103" w:rsidRPr="00C67613">
              <w:rPr>
                <w:rFonts w:eastAsia="Arial Nova" w:cs="Arial"/>
                <w:color w:val="000000" w:themeColor="text1"/>
              </w:rPr>
              <w:t>whiteboard and share with the rest of the group</w:t>
            </w:r>
            <w:r w:rsidR="00D63FDF">
              <w:rPr>
                <w:rFonts w:eastAsia="Arial Nova" w:cs="Arial"/>
                <w:color w:val="000000" w:themeColor="text1"/>
              </w:rPr>
              <w:t>.</w:t>
            </w:r>
            <w:r w:rsidR="009C4103" w:rsidRPr="00C67613">
              <w:rPr>
                <w:rFonts w:eastAsia="Arial Nova" w:cs="Arial"/>
                <w:color w:val="000000" w:themeColor="text1"/>
              </w:rPr>
              <w:t xml:space="preserve"> </w:t>
            </w:r>
          </w:p>
          <w:p w14:paraId="542BCB43" w14:textId="77777777" w:rsidR="009C4103" w:rsidRPr="00C67613" w:rsidRDefault="009C4103" w:rsidP="009C4103">
            <w:pPr>
              <w:spacing w:line="259" w:lineRule="auto"/>
              <w:rPr>
                <w:rFonts w:eastAsia="Arial Nova" w:cs="Arial"/>
                <w:color w:val="000000" w:themeColor="text1"/>
              </w:rPr>
            </w:pPr>
          </w:p>
          <w:p w14:paraId="2F219C36" w14:textId="4AC6D05F"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Extension: </w:t>
            </w:r>
            <w:r w:rsidR="00F82D45" w:rsidRPr="00C67613">
              <w:rPr>
                <w:rFonts w:eastAsia="Arial Nova" w:cs="Arial"/>
                <w:color w:val="000000" w:themeColor="text1"/>
              </w:rPr>
              <w:t>Learners</w:t>
            </w:r>
            <w:r w:rsidRPr="00C67613">
              <w:rPr>
                <w:rFonts w:eastAsia="Arial Nova" w:cs="Arial"/>
                <w:color w:val="000000" w:themeColor="text1"/>
              </w:rPr>
              <w:t xml:space="preserve"> to come up with a mnemonic to remember the difference between the different types of summative such as summary of learning for summative assessment. </w:t>
            </w:r>
          </w:p>
        </w:tc>
        <w:tc>
          <w:tcPr>
            <w:tcW w:w="5581" w:type="dxa"/>
            <w:tcMar>
              <w:left w:w="105" w:type="dxa"/>
              <w:right w:w="105" w:type="dxa"/>
            </w:tcMar>
          </w:tcPr>
          <w:p w14:paraId="3772996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p w14:paraId="42742A2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Mini whiteboards and pens </w:t>
            </w:r>
          </w:p>
          <w:p w14:paraId="7D8238A3"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Sticky notes </w:t>
            </w:r>
          </w:p>
        </w:tc>
      </w:tr>
      <w:tr w:rsidR="009C4103" w:rsidRPr="00C67613" w14:paraId="667D896A" w14:textId="77777777" w:rsidTr="009C4103">
        <w:trPr>
          <w:trHeight w:val="300"/>
        </w:trPr>
        <w:tc>
          <w:tcPr>
            <w:tcW w:w="1642" w:type="dxa"/>
            <w:tcMar>
              <w:left w:w="105" w:type="dxa"/>
              <w:right w:w="105" w:type="dxa"/>
            </w:tcMar>
          </w:tcPr>
          <w:p w14:paraId="7D738070" w14:textId="14261DAA"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10 minutes</w:t>
            </w:r>
          </w:p>
        </w:tc>
        <w:tc>
          <w:tcPr>
            <w:tcW w:w="4838" w:type="dxa"/>
            <w:tcMar>
              <w:left w:w="105" w:type="dxa"/>
              <w:right w:w="105" w:type="dxa"/>
            </w:tcMar>
          </w:tcPr>
          <w:p w14:paraId="5313491D" w14:textId="0392756A"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Application of knowledge</w:t>
            </w:r>
            <w:r w:rsidR="001A48FE">
              <w:rPr>
                <w:rFonts w:eastAsia="Arial Nova" w:cs="Arial"/>
                <w:color w:val="000000" w:themeColor="text1"/>
              </w:rPr>
              <w:t>.</w:t>
            </w:r>
            <w:r w:rsidRPr="00C67613">
              <w:rPr>
                <w:rFonts w:eastAsia="Arial Nova" w:cs="Arial"/>
                <w:color w:val="000000" w:themeColor="text1"/>
              </w:rPr>
              <w:t xml:space="preserve"> </w:t>
            </w:r>
          </w:p>
          <w:p w14:paraId="25E8C444" w14:textId="77777777" w:rsidR="009C4103" w:rsidRPr="00C67613" w:rsidRDefault="009C4103" w:rsidP="009C4103">
            <w:pPr>
              <w:spacing w:line="259" w:lineRule="auto"/>
              <w:rPr>
                <w:rFonts w:eastAsia="Arial Nova" w:cs="Arial"/>
                <w:color w:val="000000" w:themeColor="text1"/>
              </w:rPr>
            </w:pPr>
          </w:p>
          <w:p w14:paraId="6DBE194D" w14:textId="154CB49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 </w:t>
            </w:r>
          </w:p>
        </w:tc>
        <w:tc>
          <w:tcPr>
            <w:tcW w:w="3240" w:type="dxa"/>
            <w:tcMar>
              <w:left w:w="105" w:type="dxa"/>
              <w:right w:w="105" w:type="dxa"/>
            </w:tcMar>
          </w:tcPr>
          <w:p w14:paraId="30DD8C72"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Individual list </w:t>
            </w:r>
          </w:p>
          <w:p w14:paraId="3E61B36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Written task </w:t>
            </w:r>
          </w:p>
          <w:p w14:paraId="452D3769" w14:textId="77777777" w:rsidR="009C4103" w:rsidRPr="00C67613" w:rsidRDefault="009C4103" w:rsidP="009C4103">
            <w:pPr>
              <w:spacing w:line="259" w:lineRule="auto"/>
              <w:rPr>
                <w:rFonts w:eastAsia="Arial Nova" w:cs="Arial"/>
                <w:color w:val="000000" w:themeColor="text1"/>
              </w:rPr>
            </w:pPr>
          </w:p>
          <w:p w14:paraId="72B396AD" w14:textId="29821DFA"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lastRenderedPageBreak/>
              <w:t>Learners</w:t>
            </w:r>
            <w:r w:rsidR="009C4103" w:rsidRPr="00C67613">
              <w:rPr>
                <w:rFonts w:eastAsia="Arial Nova" w:cs="Arial"/>
                <w:color w:val="000000" w:themeColor="text1"/>
              </w:rPr>
              <w:t xml:space="preserve"> to be given two minutes to individually list as many examples of formative assessment such as Q&amp;A and observation. </w:t>
            </w:r>
          </w:p>
          <w:p w14:paraId="6EA85B63" w14:textId="77777777" w:rsidR="009C4103" w:rsidRPr="00C67613" w:rsidRDefault="009C4103" w:rsidP="009C4103">
            <w:pPr>
              <w:spacing w:line="259" w:lineRule="auto"/>
              <w:rPr>
                <w:rFonts w:eastAsia="Arial Nova" w:cs="Arial"/>
                <w:color w:val="000000" w:themeColor="text1"/>
              </w:rPr>
            </w:pPr>
          </w:p>
          <w:p w14:paraId="4BC6DE93" w14:textId="3C666B02"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be given two minutes to individually list as many examples of summative assessment such as phonics screening check. </w:t>
            </w:r>
          </w:p>
          <w:p w14:paraId="27557FC0" w14:textId="77777777" w:rsidR="009C4103" w:rsidRPr="00C67613" w:rsidRDefault="009C4103" w:rsidP="009C4103">
            <w:pPr>
              <w:spacing w:line="259" w:lineRule="auto"/>
              <w:rPr>
                <w:rFonts w:eastAsia="Arial Nova" w:cs="Arial"/>
                <w:color w:val="000000" w:themeColor="text1"/>
              </w:rPr>
            </w:pPr>
          </w:p>
          <w:p w14:paraId="1612B421" w14:textId="4AF763E5" w:rsidR="009C4103" w:rsidRPr="00C67613" w:rsidRDefault="009D7D78" w:rsidP="009C4103">
            <w:pPr>
              <w:spacing w:line="259" w:lineRule="auto"/>
              <w:rPr>
                <w:rFonts w:eastAsia="Arial Nova" w:cs="Arial"/>
                <w:color w:val="000000" w:themeColor="text1"/>
              </w:rPr>
            </w:pPr>
            <w:r w:rsidRPr="00C67613">
              <w:rPr>
                <w:rFonts w:eastAsia="Arial Nova" w:cs="Arial"/>
                <w:color w:val="000000" w:themeColor="text1"/>
              </w:rPr>
              <w:t>Learner</w:t>
            </w:r>
            <w:r w:rsidR="009C4103" w:rsidRPr="00C67613">
              <w:rPr>
                <w:rFonts w:eastAsia="Arial Nova" w:cs="Arial"/>
                <w:color w:val="000000" w:themeColor="text1"/>
              </w:rPr>
              <w:t xml:space="preserve"> with the most correct ideas wins and shares with the rest of the group whil</w:t>
            </w:r>
            <w:r w:rsidR="0047508D" w:rsidRPr="00C67613">
              <w:rPr>
                <w:rFonts w:eastAsia="Arial Nova" w:cs="Arial"/>
                <w:color w:val="000000" w:themeColor="text1"/>
              </w:rPr>
              <w:t>e</w:t>
            </w:r>
            <w:r w:rsidR="009C4103" w:rsidRPr="00C67613">
              <w:rPr>
                <w:rFonts w:eastAsia="Arial Nova" w:cs="Arial"/>
                <w:color w:val="000000" w:themeColor="text1"/>
              </w:rPr>
              <w:t xml:space="preserve"> others tick off their </w:t>
            </w:r>
            <w:r w:rsidR="006E55D6" w:rsidRPr="00C67613">
              <w:rPr>
                <w:rFonts w:eastAsia="Arial Nova" w:cs="Arial"/>
                <w:color w:val="000000" w:themeColor="text1"/>
              </w:rPr>
              <w:t>ideas.</w:t>
            </w:r>
          </w:p>
          <w:p w14:paraId="6695257C" w14:textId="77777777" w:rsidR="009C4103" w:rsidRPr="00C67613" w:rsidRDefault="009C4103" w:rsidP="009C4103">
            <w:pPr>
              <w:spacing w:line="259" w:lineRule="auto"/>
              <w:rPr>
                <w:rFonts w:eastAsia="Arial Nova" w:cs="Arial"/>
                <w:color w:val="000000" w:themeColor="text1"/>
              </w:rPr>
            </w:pPr>
          </w:p>
        </w:tc>
        <w:tc>
          <w:tcPr>
            <w:tcW w:w="5581" w:type="dxa"/>
            <w:tcMar>
              <w:left w:w="105" w:type="dxa"/>
              <w:right w:w="105" w:type="dxa"/>
            </w:tcMar>
          </w:tcPr>
          <w:p w14:paraId="02CBFB8A"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Slide deck </w:t>
            </w:r>
          </w:p>
        </w:tc>
      </w:tr>
      <w:tr w:rsidR="009C4103" w:rsidRPr="00C67613" w14:paraId="1BDFDF5C" w14:textId="77777777" w:rsidTr="009C4103">
        <w:trPr>
          <w:trHeight w:val="300"/>
        </w:trPr>
        <w:tc>
          <w:tcPr>
            <w:tcW w:w="1642" w:type="dxa"/>
            <w:tcMar>
              <w:left w:w="105" w:type="dxa"/>
              <w:right w:w="105" w:type="dxa"/>
            </w:tcMar>
          </w:tcPr>
          <w:p w14:paraId="790D8EC2"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5 minutes </w:t>
            </w:r>
          </w:p>
        </w:tc>
        <w:tc>
          <w:tcPr>
            <w:tcW w:w="4838" w:type="dxa"/>
            <w:tcMar>
              <w:left w:w="105" w:type="dxa"/>
              <w:right w:w="105" w:type="dxa"/>
            </w:tcMar>
          </w:tcPr>
          <w:p w14:paraId="182AA4DC" w14:textId="5965ECBF"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Recall of observation and what form of assessment</w:t>
            </w:r>
            <w:r w:rsidR="00D63FDF">
              <w:rPr>
                <w:rFonts w:eastAsia="Arial Nova" w:cs="Arial"/>
                <w:color w:val="000000" w:themeColor="text1"/>
              </w:rPr>
              <w:t>.</w:t>
            </w:r>
            <w:r w:rsidRPr="00C67613">
              <w:rPr>
                <w:rFonts w:eastAsia="Arial Nova" w:cs="Arial"/>
                <w:color w:val="000000" w:themeColor="text1"/>
              </w:rPr>
              <w:t xml:space="preserve"> </w:t>
            </w:r>
          </w:p>
          <w:p w14:paraId="3703537B" w14:textId="77777777" w:rsidR="009C4103" w:rsidRPr="00C67613" w:rsidRDefault="009C4103" w:rsidP="009C4103">
            <w:pPr>
              <w:spacing w:line="259" w:lineRule="auto"/>
              <w:rPr>
                <w:rFonts w:eastAsia="Arial Nova" w:cs="Arial"/>
                <w:color w:val="000000" w:themeColor="text1"/>
              </w:rPr>
            </w:pPr>
          </w:p>
          <w:p w14:paraId="15A65B12" w14:textId="41525936"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Is observation an example of formative or summative assessment? Promote deeper level of thinking by encouraging </w:t>
            </w:r>
            <w:r w:rsidR="00F82D45" w:rsidRPr="00C67613">
              <w:rPr>
                <w:rFonts w:eastAsia="Arial Nova" w:cs="Arial"/>
                <w:color w:val="000000" w:themeColor="text1"/>
              </w:rPr>
              <w:t>learners</w:t>
            </w:r>
            <w:r w:rsidRPr="00C67613">
              <w:rPr>
                <w:rFonts w:eastAsia="Arial Nova" w:cs="Arial"/>
                <w:color w:val="000000" w:themeColor="text1"/>
              </w:rPr>
              <w:t xml:space="preserve"> to explain why observation is a formative assessment. </w:t>
            </w:r>
          </w:p>
          <w:p w14:paraId="2A007CA9"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6FBB1EE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Q&amp;A </w:t>
            </w:r>
          </w:p>
          <w:p w14:paraId="789E91D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Class discussion </w:t>
            </w:r>
          </w:p>
          <w:p w14:paraId="764E996F" w14:textId="77777777" w:rsidR="009C4103" w:rsidRPr="00C67613" w:rsidRDefault="009C4103" w:rsidP="009C4103">
            <w:pPr>
              <w:spacing w:line="259" w:lineRule="auto"/>
              <w:rPr>
                <w:rFonts w:eastAsia="Arial Nova" w:cs="Arial"/>
                <w:color w:val="000000" w:themeColor="text1"/>
              </w:rPr>
            </w:pPr>
          </w:p>
          <w:p w14:paraId="4061228C" w14:textId="0747A5ED"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recognise observation as an example of formative assessment and explain why through Q&amp;A</w:t>
            </w:r>
          </w:p>
        </w:tc>
        <w:tc>
          <w:tcPr>
            <w:tcW w:w="5581" w:type="dxa"/>
            <w:tcMar>
              <w:left w:w="105" w:type="dxa"/>
              <w:right w:w="105" w:type="dxa"/>
            </w:tcMar>
          </w:tcPr>
          <w:p w14:paraId="69772C0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6AB81E80" w14:textId="77777777" w:rsidTr="009C4103">
        <w:trPr>
          <w:trHeight w:val="300"/>
        </w:trPr>
        <w:tc>
          <w:tcPr>
            <w:tcW w:w="1642" w:type="dxa"/>
            <w:tcMar>
              <w:left w:w="105" w:type="dxa"/>
              <w:right w:w="105" w:type="dxa"/>
            </w:tcMar>
          </w:tcPr>
          <w:p w14:paraId="76887A5A"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20 minutes </w:t>
            </w:r>
          </w:p>
        </w:tc>
        <w:tc>
          <w:tcPr>
            <w:tcW w:w="4838" w:type="dxa"/>
            <w:tcMar>
              <w:left w:w="105" w:type="dxa"/>
              <w:right w:w="105" w:type="dxa"/>
            </w:tcMar>
          </w:tcPr>
          <w:p w14:paraId="6CCAB5CB" w14:textId="7C5A4FEE"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Making sense of observation task</w:t>
            </w:r>
            <w:r w:rsidR="00D63FDF">
              <w:rPr>
                <w:rFonts w:eastAsia="Arial Nova" w:cs="Arial"/>
                <w:color w:val="000000" w:themeColor="text1"/>
              </w:rPr>
              <w:t>.</w:t>
            </w:r>
          </w:p>
          <w:p w14:paraId="37AD2A8D" w14:textId="77777777" w:rsidR="009C4103" w:rsidRPr="00C67613" w:rsidRDefault="009C4103" w:rsidP="009C4103">
            <w:pPr>
              <w:spacing w:line="259" w:lineRule="auto"/>
              <w:rPr>
                <w:rFonts w:eastAsia="Arial Nova" w:cs="Arial"/>
                <w:color w:val="000000" w:themeColor="text1"/>
              </w:rPr>
            </w:pPr>
          </w:p>
          <w:p w14:paraId="09463C2B" w14:textId="77777777" w:rsidR="009C4103" w:rsidRPr="00C67613" w:rsidRDefault="009C4103" w:rsidP="009C4103">
            <w:pPr>
              <w:spacing w:line="259" w:lineRule="auto"/>
              <w:rPr>
                <w:rFonts w:eastAsia="Arial Nova" w:cs="Arial"/>
                <w:color w:val="000000" w:themeColor="text1"/>
              </w:rPr>
            </w:pPr>
          </w:p>
          <w:p w14:paraId="667EE209" w14:textId="77777777" w:rsidR="009C4103" w:rsidRPr="00C67613" w:rsidRDefault="009C4103" w:rsidP="009C4103">
            <w:pPr>
              <w:spacing w:line="259" w:lineRule="auto"/>
              <w:rPr>
                <w:rFonts w:eastAsia="Arial Nova" w:cs="Arial"/>
                <w:color w:val="000000" w:themeColor="text1"/>
              </w:rPr>
            </w:pPr>
          </w:p>
          <w:p w14:paraId="2CB257C0" w14:textId="77777777" w:rsidR="009C4103" w:rsidRPr="00C67613" w:rsidRDefault="009C4103" w:rsidP="009C4103">
            <w:pPr>
              <w:spacing w:line="259" w:lineRule="auto"/>
              <w:rPr>
                <w:rFonts w:eastAsia="Arial Nova" w:cs="Arial"/>
                <w:color w:val="000000" w:themeColor="text1"/>
              </w:rPr>
            </w:pPr>
          </w:p>
          <w:p w14:paraId="50DD2A7B" w14:textId="121259D0" w:rsidR="009C4103" w:rsidRPr="00C67613" w:rsidRDefault="003E1654" w:rsidP="009C4103">
            <w:pPr>
              <w:spacing w:line="259" w:lineRule="auto"/>
              <w:rPr>
                <w:rFonts w:eastAsia="Arial Nova" w:cs="Arial"/>
                <w:color w:val="000000" w:themeColor="text1"/>
              </w:rPr>
            </w:pPr>
            <w:r w:rsidRPr="00C67613">
              <w:rPr>
                <w:rFonts w:eastAsia="Arial Nova" w:cs="Arial"/>
                <w:color w:val="000000" w:themeColor="text1"/>
              </w:rPr>
              <w:t xml:space="preserve">Learners </w:t>
            </w:r>
            <w:r w:rsidR="009C4103" w:rsidRPr="00C67613">
              <w:rPr>
                <w:rFonts w:eastAsia="Arial Nova" w:cs="Arial"/>
                <w:color w:val="000000" w:themeColor="text1"/>
              </w:rPr>
              <w:t xml:space="preserve">are expected to </w:t>
            </w:r>
            <w:r w:rsidR="00D63FDF" w:rsidRPr="00C67613">
              <w:rPr>
                <w:rFonts w:eastAsia="Arial Nova" w:cs="Arial"/>
                <w:color w:val="000000" w:themeColor="text1"/>
              </w:rPr>
              <w:t>practi</w:t>
            </w:r>
            <w:r w:rsidR="00D63FDF">
              <w:rPr>
                <w:rFonts w:eastAsia="Arial Nova" w:cs="Arial"/>
                <w:color w:val="000000" w:themeColor="text1"/>
              </w:rPr>
              <w:t>s</w:t>
            </w:r>
            <w:r w:rsidR="00D63FDF" w:rsidRPr="00C67613">
              <w:rPr>
                <w:rFonts w:eastAsia="Arial Nova" w:cs="Arial"/>
                <w:color w:val="000000" w:themeColor="text1"/>
              </w:rPr>
              <w:t xml:space="preserve">e </w:t>
            </w:r>
            <w:r w:rsidR="009C4103" w:rsidRPr="00C67613">
              <w:rPr>
                <w:rFonts w:eastAsia="Arial Nova" w:cs="Arial"/>
                <w:color w:val="000000" w:themeColor="text1"/>
              </w:rPr>
              <w:t>making sense of the observations focusing on what the child can do, what they might struggle with and any interests/patterns they notice</w:t>
            </w:r>
            <w:r w:rsidR="00D63FDF">
              <w:rPr>
                <w:rFonts w:eastAsia="Arial Nova" w:cs="Arial"/>
                <w:color w:val="000000" w:themeColor="text1"/>
              </w:rPr>
              <w:t xml:space="preserve">, </w:t>
            </w:r>
            <w:r w:rsidR="009C4103" w:rsidRPr="00C67613">
              <w:rPr>
                <w:rFonts w:eastAsia="Arial Nova" w:cs="Arial"/>
                <w:color w:val="000000" w:themeColor="text1"/>
              </w:rPr>
              <w:t xml:space="preserve">identifying why. Does the behaviour/learning link to an area of learning? </w:t>
            </w:r>
          </w:p>
          <w:p w14:paraId="4FB38055" w14:textId="77777777" w:rsidR="009C4103" w:rsidRPr="00C67613" w:rsidRDefault="009C4103" w:rsidP="009C4103">
            <w:pPr>
              <w:spacing w:line="259" w:lineRule="auto"/>
              <w:rPr>
                <w:rFonts w:eastAsia="Arial Nova" w:cs="Arial"/>
                <w:color w:val="000000" w:themeColor="text1"/>
              </w:rPr>
            </w:pPr>
          </w:p>
          <w:p w14:paraId="344F19F1" w14:textId="610563F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Show exemplary of making sense of George’s observation</w:t>
            </w:r>
            <w:r w:rsidR="00D63FDF">
              <w:rPr>
                <w:rFonts w:eastAsia="Arial Nova" w:cs="Arial"/>
                <w:color w:val="000000" w:themeColor="text1"/>
              </w:rPr>
              <w:t>.</w:t>
            </w:r>
            <w:r w:rsidRPr="00C67613">
              <w:rPr>
                <w:rFonts w:eastAsia="Arial Nova" w:cs="Arial"/>
                <w:color w:val="000000" w:themeColor="text1"/>
              </w:rPr>
              <w:t xml:space="preserve"> </w:t>
            </w:r>
          </w:p>
          <w:p w14:paraId="59A2FCF4" w14:textId="77777777" w:rsidR="009C4103" w:rsidRPr="00C67613" w:rsidRDefault="009C4103" w:rsidP="009C4103">
            <w:pPr>
              <w:spacing w:line="259" w:lineRule="auto"/>
              <w:rPr>
                <w:rFonts w:eastAsia="Arial Nova" w:cs="Arial"/>
                <w:color w:val="000000" w:themeColor="text1"/>
              </w:rPr>
            </w:pPr>
          </w:p>
          <w:p w14:paraId="5CCF04A4" w14:textId="77777777" w:rsidR="009C4103" w:rsidRPr="00C67613" w:rsidRDefault="009C4103" w:rsidP="009C4103">
            <w:pPr>
              <w:spacing w:line="259" w:lineRule="auto"/>
              <w:rPr>
                <w:rFonts w:eastAsia="Arial Nova" w:cs="Arial"/>
                <w:color w:val="000000" w:themeColor="text1"/>
              </w:rPr>
            </w:pPr>
          </w:p>
          <w:p w14:paraId="0CF1E5EB"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370E0FC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Reading task </w:t>
            </w:r>
          </w:p>
          <w:p w14:paraId="31805A54"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Writing task </w:t>
            </w:r>
          </w:p>
          <w:p w14:paraId="241606D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Discussion </w:t>
            </w:r>
          </w:p>
          <w:p w14:paraId="7C11DE3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Peer assessment </w:t>
            </w:r>
          </w:p>
          <w:p w14:paraId="5485E773" w14:textId="77777777" w:rsidR="009C4103" w:rsidRPr="00C67613" w:rsidRDefault="009C4103" w:rsidP="009C4103">
            <w:pPr>
              <w:spacing w:line="259" w:lineRule="auto"/>
              <w:rPr>
                <w:rFonts w:eastAsia="Arial Nova" w:cs="Arial"/>
                <w:color w:val="000000" w:themeColor="text1"/>
              </w:rPr>
            </w:pPr>
          </w:p>
          <w:p w14:paraId="300D051D" w14:textId="0073ADC8"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read their observations that were set as home study in lesson</w:t>
            </w:r>
            <w:r w:rsidR="00D63FDF">
              <w:rPr>
                <w:rFonts w:eastAsia="Arial Nova" w:cs="Arial"/>
                <w:color w:val="000000" w:themeColor="text1"/>
              </w:rPr>
              <w:t xml:space="preserve"> 3</w:t>
            </w:r>
            <w:r w:rsidR="009C4103" w:rsidRPr="00C67613">
              <w:rPr>
                <w:rFonts w:eastAsia="Arial Nova" w:cs="Arial"/>
                <w:color w:val="000000" w:themeColor="text1"/>
              </w:rPr>
              <w:t xml:space="preserve">. If </w:t>
            </w:r>
            <w:r w:rsidRPr="00C67613">
              <w:rPr>
                <w:rFonts w:eastAsia="Arial Nova" w:cs="Arial"/>
                <w:color w:val="000000" w:themeColor="text1"/>
              </w:rPr>
              <w:t>learners</w:t>
            </w:r>
            <w:r w:rsidR="009C4103" w:rsidRPr="00C67613">
              <w:rPr>
                <w:rFonts w:eastAsia="Arial Nova" w:cs="Arial"/>
                <w:color w:val="000000" w:themeColor="text1"/>
              </w:rPr>
              <w:t xml:space="preserve"> have not achieved this, they can use their observations of George from lesson 3.</w:t>
            </w:r>
          </w:p>
          <w:p w14:paraId="7E89F74F" w14:textId="77777777" w:rsidR="009C4103" w:rsidRPr="00C67613" w:rsidRDefault="009C4103" w:rsidP="009C4103">
            <w:pPr>
              <w:spacing w:line="259" w:lineRule="auto"/>
              <w:rPr>
                <w:rFonts w:eastAsia="Arial Nova" w:cs="Arial"/>
                <w:color w:val="000000" w:themeColor="text1"/>
              </w:rPr>
            </w:pPr>
          </w:p>
          <w:p w14:paraId="0DE1805F" w14:textId="71447E75"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Extension: If </w:t>
            </w:r>
            <w:r w:rsidR="00F82D45" w:rsidRPr="00C67613">
              <w:rPr>
                <w:rFonts w:eastAsia="Arial Nova" w:cs="Arial"/>
                <w:color w:val="000000" w:themeColor="text1"/>
              </w:rPr>
              <w:t>learners</w:t>
            </w:r>
            <w:r w:rsidRPr="00C67613">
              <w:rPr>
                <w:rFonts w:eastAsia="Arial Nova" w:cs="Arial"/>
                <w:color w:val="000000" w:themeColor="text1"/>
              </w:rPr>
              <w:t xml:space="preserve"> complete within the 20 minutes, they can be put into pairs and share their inferences they have made from the observations and discuss why they have made their judgements. </w:t>
            </w:r>
            <w:r w:rsidR="00F82D45" w:rsidRPr="00C67613">
              <w:rPr>
                <w:rFonts w:eastAsia="Arial Nova" w:cs="Arial"/>
                <w:color w:val="000000" w:themeColor="text1"/>
              </w:rPr>
              <w:t>Learners</w:t>
            </w:r>
            <w:r w:rsidRPr="00C67613">
              <w:rPr>
                <w:rFonts w:eastAsia="Arial Nova" w:cs="Arial"/>
                <w:color w:val="000000" w:themeColor="text1"/>
              </w:rPr>
              <w:t xml:space="preserve"> to discuss whether they agree or disagree with their peer’s ideas. </w:t>
            </w:r>
          </w:p>
          <w:p w14:paraId="1F067AEE" w14:textId="77777777" w:rsidR="009C4103" w:rsidRPr="00C67613" w:rsidRDefault="009C4103" w:rsidP="009C4103">
            <w:pPr>
              <w:spacing w:line="259" w:lineRule="auto"/>
              <w:rPr>
                <w:rFonts w:eastAsia="Arial Nova" w:cs="Arial"/>
                <w:color w:val="000000" w:themeColor="text1"/>
              </w:rPr>
            </w:pPr>
          </w:p>
        </w:tc>
        <w:tc>
          <w:tcPr>
            <w:tcW w:w="5581" w:type="dxa"/>
            <w:tcMar>
              <w:left w:w="105" w:type="dxa"/>
              <w:right w:w="105" w:type="dxa"/>
            </w:tcMar>
          </w:tcPr>
          <w:p w14:paraId="56A6BBB3"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Making sense of George’s observation example</w:t>
            </w:r>
          </w:p>
          <w:p w14:paraId="557BA78E" w14:textId="77777777" w:rsidR="009C4103" w:rsidRPr="00C67613" w:rsidRDefault="009C4103" w:rsidP="009C4103">
            <w:pPr>
              <w:spacing w:line="259" w:lineRule="auto"/>
              <w:rPr>
                <w:rFonts w:eastAsia="Arial Nova" w:cs="Arial"/>
                <w:color w:val="000000" w:themeColor="text1"/>
              </w:rPr>
            </w:pPr>
          </w:p>
          <w:p w14:paraId="03D7D126" w14:textId="7561C7EC"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O</w:t>
            </w:r>
            <w:r w:rsidR="0047508D" w:rsidRPr="00C67613">
              <w:rPr>
                <w:rFonts w:eastAsia="Arial Nova" w:cs="Arial"/>
                <w:color w:val="000000" w:themeColor="text1"/>
              </w:rPr>
              <w:t>AP</w:t>
            </w:r>
            <w:r w:rsidRPr="00C67613">
              <w:rPr>
                <w:rFonts w:eastAsia="Arial Nova" w:cs="Arial"/>
                <w:color w:val="000000" w:themeColor="text1"/>
              </w:rPr>
              <w:t xml:space="preserve"> cycle workbook section A</w:t>
            </w:r>
          </w:p>
          <w:p w14:paraId="097F5B20" w14:textId="77777777" w:rsidR="009C4103" w:rsidRPr="00C67613" w:rsidRDefault="009C4103" w:rsidP="009C4103">
            <w:pPr>
              <w:spacing w:line="259" w:lineRule="auto"/>
              <w:rPr>
                <w:rFonts w:eastAsia="Arial Nova" w:cs="Arial"/>
                <w:color w:val="000000" w:themeColor="text1"/>
              </w:rPr>
            </w:pPr>
          </w:p>
          <w:p w14:paraId="75D7969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 </w:t>
            </w:r>
          </w:p>
        </w:tc>
      </w:tr>
      <w:tr w:rsidR="009C4103" w:rsidRPr="00C67613" w14:paraId="5A099C6F" w14:textId="77777777" w:rsidTr="009C4103">
        <w:trPr>
          <w:trHeight w:val="300"/>
        </w:trPr>
        <w:tc>
          <w:tcPr>
            <w:tcW w:w="1642" w:type="dxa"/>
            <w:tcMar>
              <w:left w:w="105" w:type="dxa"/>
              <w:right w:w="105" w:type="dxa"/>
            </w:tcMar>
          </w:tcPr>
          <w:p w14:paraId="34770F02"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10 minutes </w:t>
            </w:r>
          </w:p>
        </w:tc>
        <w:tc>
          <w:tcPr>
            <w:tcW w:w="4838" w:type="dxa"/>
            <w:tcMar>
              <w:left w:w="105" w:type="dxa"/>
              <w:right w:w="105" w:type="dxa"/>
            </w:tcMar>
          </w:tcPr>
          <w:p w14:paraId="568798E4"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Plenary:</w:t>
            </w:r>
          </w:p>
          <w:p w14:paraId="2B014283" w14:textId="77777777" w:rsidR="009C4103" w:rsidRPr="00C67613" w:rsidRDefault="009C4103" w:rsidP="009C4103">
            <w:pPr>
              <w:spacing w:line="259" w:lineRule="auto"/>
              <w:rPr>
                <w:rFonts w:eastAsia="Arial Nova" w:cs="Arial"/>
                <w:color w:val="000000" w:themeColor="text1"/>
                <w:szCs w:val="24"/>
              </w:rPr>
            </w:pPr>
          </w:p>
          <w:p w14:paraId="6A6173B4" w14:textId="74FF3E1D"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Practical task for all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to show their understanding of summative and formative assessment with examples. The </w:t>
            </w:r>
            <w:r w:rsidR="009D7D78" w:rsidRPr="00C67613">
              <w:rPr>
                <w:rFonts w:eastAsia="Arial Nova" w:cs="Arial"/>
                <w:color w:val="000000" w:themeColor="text1"/>
                <w:szCs w:val="24"/>
              </w:rPr>
              <w:t>learner</w:t>
            </w:r>
            <w:r w:rsidRPr="00C67613">
              <w:rPr>
                <w:rFonts w:eastAsia="Arial Nova" w:cs="Arial"/>
                <w:color w:val="000000" w:themeColor="text1"/>
                <w:szCs w:val="24"/>
              </w:rPr>
              <w:t xml:space="preserve"> to start with the ball will give an example of how you can assess a child and throw the ball to someone on the opposite side of the room. The person who receives the ball </w:t>
            </w:r>
            <w:r w:rsidRPr="00C67613">
              <w:rPr>
                <w:rFonts w:eastAsia="Arial Nova" w:cs="Arial"/>
                <w:color w:val="000000" w:themeColor="text1"/>
                <w:szCs w:val="24"/>
              </w:rPr>
              <w:lastRenderedPageBreak/>
              <w:t xml:space="preserve">must identify if the assessment the previous person has said is formative and summative and explain why. They can then pass/throw the ball to someone new to start the cycle again. </w:t>
            </w:r>
          </w:p>
          <w:p w14:paraId="37A0B19C" w14:textId="77777777" w:rsidR="009C4103" w:rsidRPr="00C67613" w:rsidRDefault="009C4103" w:rsidP="009C4103">
            <w:pPr>
              <w:spacing w:line="259" w:lineRule="auto"/>
              <w:rPr>
                <w:rFonts w:eastAsia="Arial Nova" w:cs="Arial"/>
                <w:color w:val="000000" w:themeColor="text1"/>
                <w:szCs w:val="24"/>
              </w:rPr>
            </w:pPr>
          </w:p>
          <w:p w14:paraId="2ACA72C2" w14:textId="77777777" w:rsidR="009C4103" w:rsidRPr="00C67613" w:rsidRDefault="009C4103" w:rsidP="009C4103">
            <w:pPr>
              <w:spacing w:line="259" w:lineRule="auto"/>
              <w:rPr>
                <w:rFonts w:eastAsia="Arial Nova" w:cs="Arial"/>
                <w:color w:val="000000" w:themeColor="text1"/>
                <w:szCs w:val="24"/>
              </w:rPr>
            </w:pPr>
          </w:p>
        </w:tc>
        <w:tc>
          <w:tcPr>
            <w:tcW w:w="3240" w:type="dxa"/>
            <w:tcMar>
              <w:left w:w="105" w:type="dxa"/>
              <w:right w:w="105" w:type="dxa"/>
            </w:tcMar>
          </w:tcPr>
          <w:p w14:paraId="33A14216"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lastRenderedPageBreak/>
              <w:t xml:space="preserve">Practical task </w:t>
            </w:r>
          </w:p>
          <w:p w14:paraId="4C711604"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Q&amp;A</w:t>
            </w:r>
          </w:p>
        </w:tc>
        <w:tc>
          <w:tcPr>
            <w:tcW w:w="5581" w:type="dxa"/>
            <w:tcMar>
              <w:left w:w="105" w:type="dxa"/>
              <w:right w:w="105" w:type="dxa"/>
            </w:tcMar>
          </w:tcPr>
          <w:p w14:paraId="296670FE"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tc>
      </w:tr>
      <w:tr w:rsidR="009C4103" w:rsidRPr="00C67613" w14:paraId="588EE9DD" w14:textId="77777777" w:rsidTr="009C4103">
        <w:trPr>
          <w:trHeight w:val="300"/>
        </w:trPr>
        <w:tc>
          <w:tcPr>
            <w:tcW w:w="15301" w:type="dxa"/>
            <w:gridSpan w:val="4"/>
            <w:tcMar>
              <w:left w:w="105" w:type="dxa"/>
              <w:right w:w="105" w:type="dxa"/>
            </w:tcMar>
          </w:tcPr>
          <w:p w14:paraId="054FC942" w14:textId="3EF13E0D" w:rsidR="009C4103" w:rsidRPr="00C67613" w:rsidRDefault="00114FAE" w:rsidP="009C4103">
            <w:pPr>
              <w:spacing w:line="259" w:lineRule="auto"/>
              <w:rPr>
                <w:rFonts w:eastAsia="Arial Nova" w:cs="Arial"/>
                <w:color w:val="000000" w:themeColor="text1"/>
                <w:szCs w:val="24"/>
              </w:rPr>
            </w:pPr>
            <w:r w:rsidRPr="00E63CF4">
              <w:rPr>
                <w:rFonts w:eastAsia="Arial Nova" w:cs="Arial"/>
                <w:b/>
                <w:bCs/>
                <w:szCs w:val="24"/>
              </w:rPr>
              <w:t>Other (for example, differentiation, English, Maths and Digital)</w:t>
            </w:r>
          </w:p>
          <w:p w14:paraId="60E89C73" w14:textId="3AB8B051"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English competencies are developed by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reading their own observations and make inferences of the child’s learning and development providing justification of their judgements.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are using their writing skills to spell assessment using hangman and create mnemonics to retain information on the two types of assessment. English competencies are also embedded throughout through peer discussion and writing tasks, including lists and starting their OAP workbooks. </w:t>
            </w:r>
          </w:p>
          <w:p w14:paraId="56C6DFD0" w14:textId="77777777" w:rsidR="009C4103" w:rsidRPr="00C67613" w:rsidRDefault="009C4103" w:rsidP="009C4103">
            <w:pPr>
              <w:spacing w:line="259" w:lineRule="auto"/>
              <w:rPr>
                <w:rFonts w:eastAsia="Arial Nova" w:cs="Arial"/>
                <w:color w:val="000000" w:themeColor="text1"/>
                <w:szCs w:val="24"/>
              </w:rPr>
            </w:pPr>
          </w:p>
          <w:p w14:paraId="268507F4" w14:textId="4C4BF36C"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Differentiation will be embedded when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are given example materials to ensure they have a starting point if they find it difficult and have not completed observations before. If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are not in a placement where they have permission/opportunity to complete observations,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are encouraged to use observations they have completed on George. Extension opportunities are given to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who finished before others and encouraged to show critical thinking and peer assess each other’s observation judgements.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will share their interpretations with their peers and discuss whether they agree. </w:t>
            </w:r>
          </w:p>
        </w:tc>
      </w:tr>
      <w:tr w:rsidR="009C4103" w:rsidRPr="00C67613" w14:paraId="7137DD28" w14:textId="77777777" w:rsidTr="009C4103">
        <w:trPr>
          <w:trHeight w:val="300"/>
        </w:trPr>
        <w:tc>
          <w:tcPr>
            <w:tcW w:w="15301" w:type="dxa"/>
            <w:gridSpan w:val="4"/>
            <w:tcMar>
              <w:left w:w="105" w:type="dxa"/>
              <w:right w:w="105" w:type="dxa"/>
            </w:tcMar>
          </w:tcPr>
          <w:p w14:paraId="3271FC65" w14:textId="7C3A5F04" w:rsidR="009C4103" w:rsidRPr="00C67613" w:rsidRDefault="00114FAE" w:rsidP="009C4103">
            <w:pPr>
              <w:spacing w:line="259" w:lineRule="auto"/>
              <w:rPr>
                <w:rFonts w:eastAsia="Arial Nova" w:cs="Arial"/>
              </w:rPr>
            </w:pPr>
            <w:r w:rsidRPr="00E63CF4">
              <w:rPr>
                <w:rFonts w:eastAsia="Arial Nova" w:cs="Arial"/>
                <w:b/>
                <w:bCs/>
              </w:rPr>
              <w:t>Next steps in learning (for example, homework, what is next in sequencing)</w:t>
            </w:r>
          </w:p>
          <w:p w14:paraId="59EC8FB9" w14:textId="7714E2F7" w:rsidR="009C4103" w:rsidRPr="00C67613" w:rsidRDefault="00F82D45" w:rsidP="009C4103">
            <w:pPr>
              <w:spacing w:line="259" w:lineRule="auto"/>
              <w:rPr>
                <w:rFonts w:eastAsia="Arial Nova" w:cs="Arial"/>
              </w:rPr>
            </w:pPr>
            <w:r w:rsidRPr="00C67613">
              <w:rPr>
                <w:rFonts w:eastAsia="Arial Nova" w:cs="Arial"/>
              </w:rPr>
              <w:t>Learners</w:t>
            </w:r>
            <w:r w:rsidR="009C4103" w:rsidRPr="00C67613">
              <w:rPr>
                <w:rFonts w:eastAsia="Arial Nova" w:cs="Arial"/>
              </w:rPr>
              <w:t xml:space="preserve"> to continue practice observations in their placement that they can bring to session 5. </w:t>
            </w:r>
          </w:p>
          <w:p w14:paraId="63528EA9" w14:textId="77777777" w:rsidR="009C4103" w:rsidRPr="00C67613" w:rsidRDefault="009C4103" w:rsidP="009C4103">
            <w:pPr>
              <w:spacing w:line="259" w:lineRule="auto"/>
              <w:rPr>
                <w:rFonts w:eastAsia="Arial Nova" w:cs="Arial"/>
                <w:color w:val="000000" w:themeColor="text1"/>
              </w:rPr>
            </w:pPr>
          </w:p>
        </w:tc>
      </w:tr>
    </w:tbl>
    <w:p w14:paraId="072C39BA" w14:textId="77777777" w:rsidR="009C4103" w:rsidRPr="00C67613" w:rsidRDefault="009C4103" w:rsidP="009C4103">
      <w:pPr>
        <w:rPr>
          <w:rFonts w:cs="Arial"/>
          <w:b/>
          <w:bCs/>
          <w:sz w:val="28"/>
          <w:szCs w:val="28"/>
        </w:rPr>
      </w:pPr>
    </w:p>
    <w:p w14:paraId="46AF4127" w14:textId="77777777" w:rsidR="009C4103" w:rsidRPr="00C67613" w:rsidRDefault="009C4103" w:rsidP="009C4103">
      <w:pPr>
        <w:rPr>
          <w:rFonts w:cs="Arial"/>
          <w:b/>
          <w:bCs/>
          <w:sz w:val="28"/>
          <w:szCs w:val="28"/>
        </w:rPr>
      </w:pPr>
    </w:p>
    <w:p w14:paraId="4C6351EE" w14:textId="77777777" w:rsidR="009C4103" w:rsidRPr="00C67613" w:rsidRDefault="009C4103" w:rsidP="009C4103">
      <w:pPr>
        <w:rPr>
          <w:rFonts w:cs="Arial"/>
          <w:b/>
          <w:bCs/>
          <w:sz w:val="28"/>
          <w:szCs w:val="28"/>
        </w:rPr>
      </w:pPr>
    </w:p>
    <w:p w14:paraId="194AEC5B" w14:textId="77777777" w:rsidR="009C4103" w:rsidRPr="00C67613" w:rsidRDefault="009C4103" w:rsidP="009C4103">
      <w:pPr>
        <w:rPr>
          <w:rFonts w:cs="Arial"/>
        </w:rPr>
      </w:pPr>
    </w:p>
    <w:p w14:paraId="6A5A312E" w14:textId="0F16A822" w:rsidR="009C4103" w:rsidRPr="00C67613" w:rsidRDefault="009C4103" w:rsidP="009C4103">
      <w:pPr>
        <w:rPr>
          <w:rFonts w:cs="Arial"/>
          <w:b/>
          <w:bCs/>
          <w:sz w:val="28"/>
          <w:szCs w:val="28"/>
        </w:rPr>
      </w:pPr>
      <w:r w:rsidRPr="00C67613">
        <w:rPr>
          <w:rFonts w:cs="Arial"/>
        </w:rPr>
        <w:br w:type="page"/>
      </w:r>
      <w:r w:rsidR="00A20040" w:rsidRPr="00C67613">
        <w:rPr>
          <w:rFonts w:cs="Arial"/>
          <w:b/>
          <w:bCs/>
          <w:sz w:val="28"/>
          <w:szCs w:val="28"/>
        </w:rPr>
        <w:lastRenderedPageBreak/>
        <w:t xml:space="preserve">Lesson plan </w:t>
      </w:r>
      <w:r w:rsidRPr="00C67613">
        <w:rPr>
          <w:rFonts w:cs="Arial"/>
          <w:b/>
          <w:bCs/>
          <w:sz w:val="28"/>
          <w:szCs w:val="28"/>
        </w:rPr>
        <w:t>5</w:t>
      </w:r>
    </w:p>
    <w:p w14:paraId="211D8E8D" w14:textId="77777777" w:rsidR="009C4103" w:rsidRPr="00C67613" w:rsidRDefault="009C4103" w:rsidP="009C4103">
      <w:pPr>
        <w:rPr>
          <w:rFonts w:cs="Arial"/>
          <w:b/>
          <w:bCs/>
          <w:sz w:val="28"/>
          <w:szCs w:val="28"/>
        </w:rPr>
      </w:pPr>
    </w:p>
    <w:tbl>
      <w:tblPr>
        <w:tblW w:w="151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432"/>
        <w:gridCol w:w="5048"/>
        <w:gridCol w:w="3240"/>
        <w:gridCol w:w="5440"/>
      </w:tblGrid>
      <w:tr w:rsidR="009C4103" w:rsidRPr="00C67613" w14:paraId="45AE1321" w14:textId="77777777" w:rsidTr="009C4103">
        <w:trPr>
          <w:trHeight w:val="300"/>
        </w:trPr>
        <w:tc>
          <w:tcPr>
            <w:tcW w:w="15160" w:type="dxa"/>
            <w:gridSpan w:val="4"/>
            <w:tcMar>
              <w:left w:w="105" w:type="dxa"/>
              <w:right w:w="105" w:type="dxa"/>
            </w:tcMar>
          </w:tcPr>
          <w:p w14:paraId="05F26CBA" w14:textId="1825A0C5" w:rsidR="009C4103" w:rsidRPr="00C67613" w:rsidRDefault="009C4103" w:rsidP="009C4103">
            <w:pPr>
              <w:spacing w:line="259" w:lineRule="auto"/>
              <w:rPr>
                <w:rFonts w:eastAsia="Arial Nova" w:cs="Arial"/>
                <w:szCs w:val="24"/>
              </w:rPr>
            </w:pPr>
            <w:r w:rsidRPr="00C67613">
              <w:rPr>
                <w:rFonts w:eastAsia="Arial Nova" w:cs="Arial"/>
                <w:b/>
                <w:bCs/>
                <w:szCs w:val="24"/>
              </w:rPr>
              <w:t>Title:</w:t>
            </w:r>
            <w:r w:rsidRPr="00C67613">
              <w:rPr>
                <w:rFonts w:eastAsia="Arial Nova" w:cs="Arial"/>
                <w:szCs w:val="24"/>
              </w:rPr>
              <w:t xml:space="preserve"> Using Birth to</w:t>
            </w:r>
            <w:r w:rsidR="000F0B3A">
              <w:rPr>
                <w:rFonts w:eastAsia="Arial Nova" w:cs="Arial"/>
                <w:szCs w:val="24"/>
              </w:rPr>
              <w:t xml:space="preserve"> 5</w:t>
            </w:r>
            <w:r w:rsidRPr="00C67613">
              <w:rPr>
                <w:rFonts w:eastAsia="Arial Nova" w:cs="Arial"/>
                <w:szCs w:val="24"/>
              </w:rPr>
              <w:t xml:space="preserve"> Matters Framework </w:t>
            </w:r>
          </w:p>
          <w:p w14:paraId="4041C335" w14:textId="77777777" w:rsidR="009C4103" w:rsidRPr="00C67613" w:rsidRDefault="009C4103" w:rsidP="009C4103">
            <w:pPr>
              <w:spacing w:line="259" w:lineRule="auto"/>
              <w:rPr>
                <w:rFonts w:eastAsia="Arial Nova" w:cs="Arial"/>
                <w:szCs w:val="24"/>
              </w:rPr>
            </w:pPr>
          </w:p>
          <w:p w14:paraId="35EAA577" w14:textId="77777777" w:rsidR="009C4103" w:rsidRPr="00C67613" w:rsidRDefault="009C4103" w:rsidP="009C4103">
            <w:pPr>
              <w:spacing w:line="259" w:lineRule="auto"/>
              <w:rPr>
                <w:rFonts w:eastAsia="Arial Nova" w:cs="Arial"/>
                <w:b/>
                <w:bCs/>
                <w:szCs w:val="24"/>
                <w:lang w:val="en-US"/>
              </w:rPr>
            </w:pPr>
            <w:r w:rsidRPr="00C67613">
              <w:rPr>
                <w:rFonts w:eastAsia="Arial Nova" w:cs="Arial"/>
                <w:b/>
                <w:bCs/>
                <w:szCs w:val="24"/>
              </w:rPr>
              <w:t xml:space="preserve">Targeted content reference: </w:t>
            </w:r>
          </w:p>
          <w:p w14:paraId="05DA9E93" w14:textId="381BFCE8" w:rsidR="009C4103" w:rsidRPr="00C67613" w:rsidRDefault="009C4103" w:rsidP="00422612">
            <w:pPr>
              <w:pStyle w:val="ListParagraph"/>
              <w:spacing w:line="259" w:lineRule="auto"/>
              <w:ind w:left="0"/>
              <w:rPr>
                <w:rFonts w:eastAsia="Arial Nova" w:cs="Arial"/>
                <w:szCs w:val="24"/>
              </w:rPr>
            </w:pPr>
            <w:r w:rsidRPr="00C67613">
              <w:rPr>
                <w:rFonts w:eastAsia="Arial Nova" w:cs="Arial"/>
                <w:szCs w:val="24"/>
              </w:rPr>
              <w:t>P</w:t>
            </w:r>
            <w:r w:rsidR="003E1654" w:rsidRPr="00C67613">
              <w:rPr>
                <w:rFonts w:eastAsia="Arial Nova" w:cs="Arial"/>
                <w:szCs w:val="24"/>
              </w:rPr>
              <w:t xml:space="preserve">erformance </w:t>
            </w:r>
            <w:r w:rsidRPr="00C67613">
              <w:rPr>
                <w:rFonts w:eastAsia="Arial Nova" w:cs="Arial"/>
                <w:szCs w:val="24"/>
              </w:rPr>
              <w:t>O</w:t>
            </w:r>
            <w:r w:rsidR="003E1654" w:rsidRPr="00C67613">
              <w:rPr>
                <w:rFonts w:eastAsia="Arial Nova" w:cs="Arial"/>
                <w:szCs w:val="24"/>
              </w:rPr>
              <w:t xml:space="preserve">utcome </w:t>
            </w:r>
            <w:r w:rsidRPr="00C67613">
              <w:rPr>
                <w:rFonts w:eastAsia="Arial Nova" w:cs="Arial"/>
                <w:szCs w:val="24"/>
              </w:rPr>
              <w:t>3</w:t>
            </w:r>
            <w:r w:rsidR="003B7443">
              <w:rPr>
                <w:rFonts w:eastAsia="Arial Nova" w:cs="Arial"/>
                <w:szCs w:val="24"/>
              </w:rPr>
              <w:t xml:space="preserve">: </w:t>
            </w:r>
            <w:r w:rsidRPr="00C67613">
              <w:rPr>
                <w:rFonts w:eastAsia="Arial Nova" w:cs="Arial"/>
                <w:szCs w:val="24"/>
              </w:rPr>
              <w:t>Plan, provide and review care, play and educational opportunities to enable children to progress</w:t>
            </w:r>
          </w:p>
          <w:p w14:paraId="2F0226CC" w14:textId="237B7901" w:rsidR="009C4103" w:rsidRPr="00C67613" w:rsidRDefault="00AB55EF" w:rsidP="00422612">
            <w:pPr>
              <w:pStyle w:val="ListParagraph"/>
              <w:spacing w:line="259" w:lineRule="auto"/>
              <w:ind w:left="0"/>
              <w:rPr>
                <w:rFonts w:eastAsia="Arial Nova" w:cs="Arial"/>
                <w:szCs w:val="24"/>
              </w:rPr>
            </w:pPr>
            <w:r w:rsidRPr="00C67613">
              <w:rPr>
                <w:rFonts w:eastAsia="Arial Nova" w:cs="Arial"/>
                <w:szCs w:val="24"/>
              </w:rPr>
              <w:t>Core Skill</w:t>
            </w:r>
            <w:r w:rsidR="009C4103" w:rsidRPr="00C67613">
              <w:rPr>
                <w:rFonts w:eastAsia="Arial Nova" w:cs="Arial"/>
                <w:szCs w:val="24"/>
              </w:rPr>
              <w:t xml:space="preserve"> 1</w:t>
            </w:r>
            <w:r w:rsidR="003B7443">
              <w:rPr>
                <w:rFonts w:eastAsia="Arial Nova" w:cs="Arial"/>
                <w:szCs w:val="24"/>
              </w:rPr>
              <w:t xml:space="preserve">: </w:t>
            </w:r>
            <w:r w:rsidR="009C4103" w:rsidRPr="00C67613">
              <w:rPr>
                <w:rFonts w:eastAsia="Arial Nova" w:cs="Arial"/>
                <w:szCs w:val="24"/>
              </w:rPr>
              <w:t>Communicat</w:t>
            </w:r>
            <w:r w:rsidR="003B7443">
              <w:rPr>
                <w:rFonts w:eastAsia="Arial Nova" w:cs="Arial"/>
                <w:szCs w:val="24"/>
              </w:rPr>
              <w:t>ing</w:t>
            </w:r>
            <w:r w:rsidR="009C4103" w:rsidRPr="00C67613">
              <w:rPr>
                <w:rFonts w:eastAsia="Arial Nova" w:cs="Arial"/>
                <w:szCs w:val="24"/>
              </w:rPr>
              <w:t xml:space="preserve"> information clearly to engage children and young people </w:t>
            </w:r>
          </w:p>
          <w:p w14:paraId="00973F33" w14:textId="7D52741B" w:rsidR="009C4103" w:rsidRPr="00C67613" w:rsidRDefault="00AB55EF" w:rsidP="00422612">
            <w:pPr>
              <w:pStyle w:val="ListParagraph"/>
              <w:spacing w:line="259" w:lineRule="auto"/>
              <w:ind w:left="0"/>
              <w:rPr>
                <w:rFonts w:eastAsia="Arial Nova" w:cs="Arial"/>
                <w:szCs w:val="24"/>
              </w:rPr>
            </w:pPr>
            <w:r w:rsidRPr="00C67613">
              <w:rPr>
                <w:rFonts w:eastAsia="Arial Nova" w:cs="Arial"/>
                <w:szCs w:val="24"/>
              </w:rPr>
              <w:t>Core Skill</w:t>
            </w:r>
            <w:r w:rsidR="009C4103" w:rsidRPr="00C67613">
              <w:rPr>
                <w:rFonts w:eastAsia="Arial Nova" w:cs="Arial"/>
                <w:szCs w:val="24"/>
              </w:rPr>
              <w:t xml:space="preserve"> 3</w:t>
            </w:r>
            <w:r w:rsidR="003B7443">
              <w:rPr>
                <w:rFonts w:eastAsia="Arial Nova" w:cs="Arial"/>
                <w:szCs w:val="24"/>
              </w:rPr>
              <w:t xml:space="preserve">: </w:t>
            </w:r>
            <w:r w:rsidR="009C4103" w:rsidRPr="00C67613">
              <w:rPr>
                <w:rFonts w:eastAsia="Arial Nova" w:cs="Arial"/>
                <w:szCs w:val="24"/>
              </w:rPr>
              <w:t>Us</w:t>
            </w:r>
            <w:r w:rsidR="003B7443">
              <w:rPr>
                <w:rFonts w:eastAsia="Arial Nova" w:cs="Arial"/>
                <w:szCs w:val="24"/>
              </w:rPr>
              <w:t>ing</w:t>
            </w:r>
            <w:r w:rsidR="009C4103" w:rsidRPr="00C67613">
              <w:rPr>
                <w:rFonts w:eastAsia="Arial Nova" w:cs="Arial"/>
                <w:szCs w:val="24"/>
              </w:rPr>
              <w:t xml:space="preserve"> formative and summative assessment to track children’s progress and </w:t>
            </w:r>
            <w:r w:rsidR="00F82D45" w:rsidRPr="00C67613">
              <w:rPr>
                <w:rFonts w:eastAsia="Arial Nova" w:cs="Arial"/>
                <w:szCs w:val="24"/>
              </w:rPr>
              <w:t>learners</w:t>
            </w:r>
            <w:r w:rsidR="009C4103" w:rsidRPr="00C67613">
              <w:rPr>
                <w:rFonts w:eastAsia="Arial Nova" w:cs="Arial"/>
                <w:szCs w:val="24"/>
              </w:rPr>
              <w:t>’ progress to plan and shape educational opportunities</w:t>
            </w:r>
          </w:p>
          <w:p w14:paraId="456027E5" w14:textId="77777777" w:rsidR="009C4103" w:rsidRPr="00C67613" w:rsidRDefault="009C4103" w:rsidP="009C4103">
            <w:pPr>
              <w:spacing w:line="259" w:lineRule="auto"/>
              <w:rPr>
                <w:rFonts w:eastAsia="Arial Nova" w:cs="Arial"/>
                <w:szCs w:val="24"/>
              </w:rPr>
            </w:pPr>
          </w:p>
          <w:p w14:paraId="18561AB6" w14:textId="77777777" w:rsidR="000019AA" w:rsidRPr="00C67613" w:rsidRDefault="009C4103" w:rsidP="009C4103">
            <w:pPr>
              <w:spacing w:line="259" w:lineRule="auto"/>
              <w:rPr>
                <w:rFonts w:eastAsia="Arial Nova" w:cs="Arial"/>
                <w:szCs w:val="24"/>
              </w:rPr>
            </w:pPr>
            <w:r w:rsidRPr="00C67613">
              <w:rPr>
                <w:rFonts w:eastAsia="Arial Nova" w:cs="Arial"/>
                <w:b/>
                <w:bCs/>
                <w:szCs w:val="24"/>
              </w:rPr>
              <w:t>Lesson sequence number:</w:t>
            </w:r>
            <w:r w:rsidRPr="00C67613">
              <w:rPr>
                <w:rFonts w:eastAsia="Arial Nova" w:cs="Arial"/>
                <w:szCs w:val="24"/>
              </w:rPr>
              <w:t xml:space="preserve"> 05 </w:t>
            </w:r>
          </w:p>
          <w:p w14:paraId="7E7C0912" w14:textId="77777777" w:rsidR="000019AA" w:rsidRPr="00C67613" w:rsidRDefault="000019AA" w:rsidP="009C4103">
            <w:pPr>
              <w:spacing w:line="259" w:lineRule="auto"/>
              <w:rPr>
                <w:rFonts w:eastAsia="Arial Nova" w:cs="Arial"/>
                <w:szCs w:val="24"/>
              </w:rPr>
            </w:pPr>
          </w:p>
          <w:p w14:paraId="14E76804" w14:textId="31398258" w:rsidR="009C4103" w:rsidRPr="00C67613" w:rsidRDefault="000019AA" w:rsidP="009C4103">
            <w:pPr>
              <w:spacing w:line="259" w:lineRule="auto"/>
              <w:rPr>
                <w:rFonts w:eastAsia="Arial Nova" w:cs="Arial"/>
                <w:szCs w:val="24"/>
              </w:rPr>
            </w:pPr>
            <w:r w:rsidRPr="00C67613">
              <w:rPr>
                <w:rFonts w:eastAsia="Arial Nova" w:cs="Arial"/>
                <w:b/>
                <w:bCs/>
                <w:szCs w:val="24"/>
              </w:rPr>
              <w:t>Timing:</w:t>
            </w:r>
            <w:r w:rsidR="003B7443">
              <w:rPr>
                <w:rFonts w:eastAsia="Arial Nova" w:cs="Arial"/>
                <w:b/>
                <w:bCs/>
                <w:szCs w:val="24"/>
              </w:rPr>
              <w:t xml:space="preserve"> </w:t>
            </w:r>
            <w:r w:rsidR="009C4103" w:rsidRPr="00C67613">
              <w:rPr>
                <w:rFonts w:eastAsia="Arial Nova" w:cs="Arial"/>
                <w:szCs w:val="24"/>
              </w:rPr>
              <w:t>1 hour</w:t>
            </w:r>
          </w:p>
          <w:p w14:paraId="0C8E2F02" w14:textId="77777777" w:rsidR="009C4103" w:rsidRPr="00C67613" w:rsidRDefault="009C4103" w:rsidP="009C4103">
            <w:pPr>
              <w:spacing w:line="259" w:lineRule="auto"/>
              <w:rPr>
                <w:rFonts w:eastAsia="Arial Nova" w:cs="Arial"/>
                <w:szCs w:val="24"/>
              </w:rPr>
            </w:pPr>
          </w:p>
        </w:tc>
      </w:tr>
      <w:tr w:rsidR="009C4103" w:rsidRPr="00C67613" w14:paraId="5DA7D9D7" w14:textId="77777777" w:rsidTr="009C4103">
        <w:trPr>
          <w:trHeight w:val="300"/>
        </w:trPr>
        <w:tc>
          <w:tcPr>
            <w:tcW w:w="15160" w:type="dxa"/>
            <w:gridSpan w:val="4"/>
            <w:tcMar>
              <w:left w:w="105" w:type="dxa"/>
              <w:right w:w="105" w:type="dxa"/>
            </w:tcMar>
          </w:tcPr>
          <w:p w14:paraId="4220A3B1" w14:textId="77777777" w:rsidR="009C4103" w:rsidRPr="00E63CF4" w:rsidRDefault="009C4103" w:rsidP="009C4103">
            <w:pPr>
              <w:spacing w:line="259" w:lineRule="auto"/>
              <w:rPr>
                <w:rFonts w:eastAsia="Arial Nova" w:cs="Arial"/>
                <w:b/>
                <w:bCs/>
                <w:szCs w:val="24"/>
              </w:rPr>
            </w:pPr>
            <w:r w:rsidRPr="00E63CF4">
              <w:rPr>
                <w:rFonts w:eastAsia="Arial Nova" w:cs="Arial"/>
                <w:b/>
                <w:bCs/>
                <w:szCs w:val="24"/>
              </w:rPr>
              <w:t>Prior learning:</w:t>
            </w:r>
          </w:p>
          <w:p w14:paraId="79349ACF" w14:textId="69F0C64F" w:rsidR="009C4103" w:rsidRPr="00C67613" w:rsidRDefault="009C4103" w:rsidP="00E63CF4">
            <w:pPr>
              <w:pStyle w:val="ListParagraph"/>
              <w:spacing w:line="259" w:lineRule="auto"/>
              <w:ind w:left="0"/>
              <w:rPr>
                <w:rFonts w:eastAsia="Arial Nova" w:cs="Arial"/>
                <w:szCs w:val="24"/>
              </w:rPr>
            </w:pPr>
            <w:r w:rsidRPr="00C67613">
              <w:rPr>
                <w:rFonts w:eastAsia="Arial Nova" w:cs="Arial"/>
                <w:szCs w:val="24"/>
              </w:rPr>
              <w:t xml:space="preserve">Core </w:t>
            </w:r>
            <w:r w:rsidR="003B7443" w:rsidRPr="00C67613">
              <w:rPr>
                <w:rFonts w:eastAsia="Arial Nova" w:cs="Arial"/>
                <w:szCs w:val="24"/>
              </w:rPr>
              <w:t xml:space="preserve">component </w:t>
            </w:r>
            <w:r w:rsidR="006003B7">
              <w:rPr>
                <w:rFonts w:eastAsia="Arial Nova" w:cs="Arial"/>
                <w:szCs w:val="24"/>
              </w:rPr>
              <w:t>Element</w:t>
            </w:r>
            <w:r w:rsidRPr="00C67613">
              <w:rPr>
                <w:rFonts w:eastAsia="Arial Nova" w:cs="Arial"/>
                <w:szCs w:val="24"/>
              </w:rPr>
              <w:t xml:space="preserve"> 8</w:t>
            </w:r>
            <w:r w:rsidR="00B674F2" w:rsidRPr="00C67613">
              <w:rPr>
                <w:rFonts w:eastAsia="Arial Nova" w:cs="Arial"/>
                <w:szCs w:val="24"/>
              </w:rPr>
              <w:t>:</w:t>
            </w:r>
            <w:r w:rsidRPr="00C67613">
              <w:rPr>
                <w:rFonts w:eastAsia="Arial Nova" w:cs="Arial"/>
                <w:szCs w:val="24"/>
              </w:rPr>
              <w:t xml:space="preserve"> Observation and </w:t>
            </w:r>
            <w:r w:rsidR="003B7443">
              <w:rPr>
                <w:rFonts w:eastAsia="Arial Nova" w:cs="Arial"/>
                <w:szCs w:val="24"/>
              </w:rPr>
              <w:t>a</w:t>
            </w:r>
            <w:r w:rsidR="003B7443" w:rsidRPr="00C67613">
              <w:rPr>
                <w:rFonts w:eastAsia="Arial Nova" w:cs="Arial"/>
                <w:szCs w:val="24"/>
              </w:rPr>
              <w:t xml:space="preserve">ssessment </w:t>
            </w:r>
          </w:p>
          <w:p w14:paraId="7223EB69" w14:textId="54F4B790" w:rsidR="009C4103" w:rsidRPr="00C67613" w:rsidRDefault="00AB55EF" w:rsidP="00E63CF4">
            <w:pPr>
              <w:pStyle w:val="ListParagraph"/>
              <w:spacing w:line="259" w:lineRule="auto"/>
              <w:ind w:left="0"/>
              <w:rPr>
                <w:rFonts w:eastAsia="Arial Nova" w:cs="Arial"/>
                <w:szCs w:val="24"/>
              </w:rPr>
            </w:pPr>
            <w:r w:rsidRPr="00C67613">
              <w:rPr>
                <w:rFonts w:eastAsia="Arial Nova" w:cs="Arial"/>
                <w:szCs w:val="24"/>
              </w:rPr>
              <w:t>Core Skill</w:t>
            </w:r>
            <w:r w:rsidR="009C4103" w:rsidRPr="00C67613">
              <w:rPr>
                <w:rFonts w:eastAsia="Arial Nova" w:cs="Arial"/>
                <w:szCs w:val="24"/>
              </w:rPr>
              <w:t xml:space="preserve"> 3</w:t>
            </w:r>
            <w:r w:rsidR="00B674F2" w:rsidRPr="00C67613">
              <w:rPr>
                <w:rFonts w:eastAsia="Arial Nova" w:cs="Arial"/>
                <w:szCs w:val="24"/>
              </w:rPr>
              <w:t xml:space="preserve">: </w:t>
            </w:r>
            <w:r w:rsidR="009C4103" w:rsidRPr="00C67613">
              <w:rPr>
                <w:rFonts w:eastAsia="Arial Nova" w:cs="Arial"/>
                <w:szCs w:val="24"/>
              </w:rPr>
              <w:t>Us</w:t>
            </w:r>
            <w:r w:rsidR="00B674F2" w:rsidRPr="00C67613">
              <w:rPr>
                <w:rFonts w:eastAsia="Arial Nova" w:cs="Arial"/>
                <w:szCs w:val="24"/>
              </w:rPr>
              <w:t>ing</w:t>
            </w:r>
            <w:r w:rsidR="009C4103" w:rsidRPr="00C67613">
              <w:rPr>
                <w:rFonts w:eastAsia="Arial Nova" w:cs="Arial"/>
                <w:szCs w:val="24"/>
              </w:rPr>
              <w:t xml:space="preserve"> formative and summative assessment to track children’s progress and </w:t>
            </w:r>
            <w:r w:rsidR="00F82D45" w:rsidRPr="00C67613">
              <w:rPr>
                <w:rFonts w:eastAsia="Arial Nova" w:cs="Arial"/>
                <w:szCs w:val="24"/>
              </w:rPr>
              <w:t>learners</w:t>
            </w:r>
            <w:r w:rsidR="009C4103" w:rsidRPr="00C67613">
              <w:rPr>
                <w:rFonts w:eastAsia="Arial Nova" w:cs="Arial"/>
                <w:szCs w:val="24"/>
              </w:rPr>
              <w:t>’ progress to plan and shape educational opportunities</w:t>
            </w:r>
          </w:p>
          <w:p w14:paraId="670B10DB" w14:textId="4B32FA9C" w:rsidR="009C4103" w:rsidRPr="00C67613" w:rsidRDefault="009C4103" w:rsidP="00E63CF4">
            <w:pPr>
              <w:pStyle w:val="ListParagraph"/>
              <w:spacing w:line="259" w:lineRule="auto"/>
              <w:ind w:left="0"/>
              <w:rPr>
                <w:rFonts w:eastAsia="Arial Nova" w:cs="Arial"/>
                <w:szCs w:val="24"/>
              </w:rPr>
            </w:pPr>
            <w:r w:rsidRPr="00C67613">
              <w:rPr>
                <w:rFonts w:eastAsia="Arial Nova" w:cs="Arial"/>
                <w:szCs w:val="24"/>
              </w:rPr>
              <w:t xml:space="preserve">Core </w:t>
            </w:r>
            <w:r w:rsidR="003B7443" w:rsidRPr="00C67613">
              <w:rPr>
                <w:rFonts w:eastAsia="Arial Nova" w:cs="Arial"/>
                <w:szCs w:val="24"/>
              </w:rPr>
              <w:t xml:space="preserve">component </w:t>
            </w:r>
            <w:r w:rsidR="006003B7">
              <w:rPr>
                <w:rFonts w:eastAsia="Arial Nova" w:cs="Arial"/>
                <w:szCs w:val="24"/>
              </w:rPr>
              <w:t>Element</w:t>
            </w:r>
            <w:r w:rsidR="003B7443" w:rsidRPr="00C67613">
              <w:rPr>
                <w:rFonts w:eastAsia="Arial Nova" w:cs="Arial"/>
                <w:szCs w:val="24"/>
              </w:rPr>
              <w:t xml:space="preserve"> </w:t>
            </w:r>
            <w:r w:rsidRPr="00C67613">
              <w:rPr>
                <w:rFonts w:eastAsia="Arial Nova" w:cs="Arial"/>
                <w:szCs w:val="24"/>
              </w:rPr>
              <w:t>2</w:t>
            </w:r>
            <w:r w:rsidR="00B674F2" w:rsidRPr="00C67613">
              <w:rPr>
                <w:rFonts w:eastAsia="Arial Nova" w:cs="Arial"/>
                <w:szCs w:val="24"/>
              </w:rPr>
              <w:t>:</w:t>
            </w:r>
            <w:r w:rsidRPr="00C67613">
              <w:rPr>
                <w:rFonts w:eastAsia="Arial Nova" w:cs="Arial"/>
                <w:szCs w:val="24"/>
              </w:rPr>
              <w:t xml:space="preserve"> Supporting </w:t>
            </w:r>
            <w:r w:rsidR="003B7443">
              <w:rPr>
                <w:rFonts w:eastAsia="Arial Nova" w:cs="Arial"/>
                <w:szCs w:val="24"/>
              </w:rPr>
              <w:t>e</w:t>
            </w:r>
            <w:r w:rsidR="003B7443" w:rsidRPr="00C67613">
              <w:rPr>
                <w:rFonts w:eastAsia="Arial Nova" w:cs="Arial"/>
                <w:szCs w:val="24"/>
              </w:rPr>
              <w:t xml:space="preserve">ducation </w:t>
            </w:r>
            <w:r w:rsidRPr="00C67613">
              <w:rPr>
                <w:rFonts w:eastAsia="Arial Nova" w:cs="Arial"/>
                <w:szCs w:val="24"/>
              </w:rPr>
              <w:t>(2.1 The origin and purpose of E</w:t>
            </w:r>
            <w:r w:rsidR="004A147F" w:rsidRPr="00C67613">
              <w:rPr>
                <w:rFonts w:eastAsia="Arial Nova" w:cs="Arial"/>
                <w:szCs w:val="24"/>
              </w:rPr>
              <w:t>YFS</w:t>
            </w:r>
            <w:r w:rsidRPr="00C67613">
              <w:rPr>
                <w:rFonts w:eastAsia="Arial Nova" w:cs="Arial"/>
                <w:szCs w:val="24"/>
              </w:rPr>
              <w:t xml:space="preserve"> and National Curriculum from Key Stage 1 to Key Stage 4) </w:t>
            </w:r>
          </w:p>
          <w:p w14:paraId="2E928930" w14:textId="1A8912AB" w:rsidR="009C4103" w:rsidRPr="00C67613" w:rsidRDefault="009C4103" w:rsidP="00E63CF4">
            <w:pPr>
              <w:pStyle w:val="ListParagraph"/>
              <w:spacing w:line="259" w:lineRule="auto"/>
              <w:ind w:left="0"/>
              <w:rPr>
                <w:rFonts w:eastAsia="Arial Nova" w:cs="Arial"/>
                <w:szCs w:val="24"/>
              </w:rPr>
            </w:pPr>
            <w:r w:rsidRPr="00C67613">
              <w:rPr>
                <w:rFonts w:eastAsia="Arial Nova" w:cs="Arial"/>
                <w:szCs w:val="24"/>
              </w:rPr>
              <w:t>Lesson</w:t>
            </w:r>
            <w:r w:rsidR="000019AA" w:rsidRPr="00C67613">
              <w:rPr>
                <w:rFonts w:eastAsia="Arial Nova" w:cs="Arial"/>
                <w:szCs w:val="24"/>
              </w:rPr>
              <w:t>s</w:t>
            </w:r>
            <w:r w:rsidRPr="00C67613">
              <w:rPr>
                <w:rFonts w:eastAsia="Arial Nova" w:cs="Arial"/>
                <w:szCs w:val="24"/>
              </w:rPr>
              <w:t xml:space="preserve"> 1, 2, 3</w:t>
            </w:r>
            <w:r w:rsidR="00B674F2" w:rsidRPr="00C67613">
              <w:rPr>
                <w:rFonts w:eastAsia="Arial Nova" w:cs="Arial"/>
                <w:szCs w:val="24"/>
              </w:rPr>
              <w:t xml:space="preserve"> and </w:t>
            </w:r>
            <w:r w:rsidRPr="00C67613">
              <w:rPr>
                <w:rFonts w:eastAsia="Arial Nova" w:cs="Arial"/>
                <w:szCs w:val="24"/>
              </w:rPr>
              <w:t xml:space="preserve">4 </w:t>
            </w:r>
          </w:p>
          <w:p w14:paraId="46A5B1EE" w14:textId="77777777" w:rsidR="009C4103" w:rsidRPr="00C67613" w:rsidRDefault="009C4103" w:rsidP="009C4103">
            <w:pPr>
              <w:spacing w:line="259" w:lineRule="auto"/>
              <w:rPr>
                <w:rFonts w:eastAsia="Arial Nova" w:cs="Arial"/>
                <w:szCs w:val="24"/>
              </w:rPr>
            </w:pPr>
          </w:p>
        </w:tc>
      </w:tr>
      <w:tr w:rsidR="00C67613" w:rsidRPr="00C67613" w14:paraId="5C4D109F" w14:textId="77777777" w:rsidTr="009C4103">
        <w:trPr>
          <w:trHeight w:val="300"/>
        </w:trPr>
        <w:tc>
          <w:tcPr>
            <w:tcW w:w="1432" w:type="dxa"/>
            <w:tcMar>
              <w:left w:w="105" w:type="dxa"/>
              <w:right w:w="105" w:type="dxa"/>
            </w:tcMar>
          </w:tcPr>
          <w:p w14:paraId="0B5CF9E8" w14:textId="6CC4CFEE" w:rsidR="00C67613" w:rsidRPr="00E63CF4" w:rsidRDefault="00C67613" w:rsidP="00C67613">
            <w:pPr>
              <w:spacing w:line="259" w:lineRule="auto"/>
              <w:rPr>
                <w:rFonts w:eastAsia="Arial Nova" w:cs="Arial"/>
                <w:b/>
                <w:bCs/>
                <w:color w:val="000000" w:themeColor="text1"/>
              </w:rPr>
            </w:pPr>
            <w:r w:rsidRPr="00E63CF4">
              <w:rPr>
                <w:rFonts w:cs="Arial"/>
                <w:b/>
                <w:bCs/>
              </w:rPr>
              <w:t xml:space="preserve">Timing </w:t>
            </w:r>
          </w:p>
        </w:tc>
        <w:tc>
          <w:tcPr>
            <w:tcW w:w="5048" w:type="dxa"/>
            <w:tcMar>
              <w:left w:w="105" w:type="dxa"/>
              <w:right w:w="105" w:type="dxa"/>
            </w:tcMar>
          </w:tcPr>
          <w:p w14:paraId="08EBE2DF" w14:textId="1E7059EB" w:rsidR="00C67613" w:rsidRPr="00E63CF4" w:rsidRDefault="00C67613" w:rsidP="00C67613">
            <w:pPr>
              <w:spacing w:line="259" w:lineRule="auto"/>
              <w:rPr>
                <w:rFonts w:eastAsia="Arial Nova" w:cs="Arial"/>
                <w:b/>
                <w:bCs/>
                <w:color w:val="000000" w:themeColor="text1"/>
              </w:rPr>
            </w:pPr>
            <w:r w:rsidRPr="00E63CF4">
              <w:rPr>
                <w:rFonts w:cs="Arial"/>
                <w:b/>
                <w:bCs/>
              </w:rPr>
              <w:t xml:space="preserve">Teaching activity </w:t>
            </w:r>
          </w:p>
        </w:tc>
        <w:tc>
          <w:tcPr>
            <w:tcW w:w="3240" w:type="dxa"/>
            <w:tcMar>
              <w:left w:w="105" w:type="dxa"/>
              <w:right w:w="105" w:type="dxa"/>
            </w:tcMar>
          </w:tcPr>
          <w:p w14:paraId="5C6B3138" w14:textId="2E1725BF" w:rsidR="00C67613" w:rsidRPr="00E63CF4" w:rsidRDefault="00C67613" w:rsidP="00C67613">
            <w:pPr>
              <w:spacing w:line="259" w:lineRule="auto"/>
              <w:rPr>
                <w:rFonts w:eastAsia="Arial Nova" w:cs="Arial"/>
                <w:b/>
                <w:bCs/>
                <w:color w:val="000000" w:themeColor="text1"/>
              </w:rPr>
            </w:pPr>
            <w:r w:rsidRPr="00E63CF4">
              <w:rPr>
                <w:rFonts w:cs="Arial"/>
                <w:b/>
                <w:bCs/>
              </w:rPr>
              <w:t xml:space="preserve">Learning activity / Formative assessment </w:t>
            </w:r>
          </w:p>
        </w:tc>
        <w:tc>
          <w:tcPr>
            <w:tcW w:w="5440" w:type="dxa"/>
            <w:tcMar>
              <w:left w:w="105" w:type="dxa"/>
              <w:right w:w="105" w:type="dxa"/>
            </w:tcMar>
          </w:tcPr>
          <w:p w14:paraId="174C11A1" w14:textId="588954F7" w:rsidR="00C67613" w:rsidRPr="00E63CF4" w:rsidRDefault="00C67613" w:rsidP="00C67613">
            <w:pPr>
              <w:spacing w:line="259" w:lineRule="auto"/>
              <w:rPr>
                <w:rFonts w:eastAsia="Arial Nova" w:cs="Arial"/>
                <w:b/>
                <w:bCs/>
                <w:color w:val="000000" w:themeColor="text1"/>
              </w:rPr>
            </w:pPr>
            <w:r w:rsidRPr="00E63CF4">
              <w:rPr>
                <w:rFonts w:cs="Arial"/>
                <w:b/>
                <w:bCs/>
              </w:rPr>
              <w:t xml:space="preserve">Resources </w:t>
            </w:r>
          </w:p>
        </w:tc>
      </w:tr>
      <w:tr w:rsidR="009C4103" w:rsidRPr="00C67613" w14:paraId="1064B0A7" w14:textId="77777777" w:rsidTr="009C4103">
        <w:trPr>
          <w:trHeight w:val="300"/>
        </w:trPr>
        <w:tc>
          <w:tcPr>
            <w:tcW w:w="1432" w:type="dxa"/>
            <w:tcMar>
              <w:left w:w="105" w:type="dxa"/>
              <w:right w:w="105" w:type="dxa"/>
            </w:tcMar>
          </w:tcPr>
          <w:p w14:paraId="13839A60"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5 minutes</w:t>
            </w:r>
          </w:p>
        </w:tc>
        <w:tc>
          <w:tcPr>
            <w:tcW w:w="5048" w:type="dxa"/>
            <w:tcMar>
              <w:left w:w="105" w:type="dxa"/>
              <w:right w:w="105" w:type="dxa"/>
            </w:tcMar>
          </w:tcPr>
          <w:p w14:paraId="3AC61CF5" w14:textId="110878FA"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Introduce lesson objectives.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will be informed they will summarise what they have learn</w:t>
            </w:r>
            <w:r w:rsidR="0047508D" w:rsidRPr="00C67613">
              <w:rPr>
                <w:rFonts w:eastAsia="Arial Nova" w:cs="Arial"/>
                <w:color w:val="000000" w:themeColor="text1"/>
                <w:szCs w:val="24"/>
              </w:rPr>
              <w:t>t</w:t>
            </w:r>
            <w:r w:rsidRPr="00C67613">
              <w:rPr>
                <w:rFonts w:eastAsia="Arial Nova" w:cs="Arial"/>
                <w:color w:val="000000" w:themeColor="text1"/>
                <w:szCs w:val="24"/>
              </w:rPr>
              <w:t xml:space="preserve"> about the child’s learning and development from their observation. They will also use Birth to </w:t>
            </w:r>
            <w:r w:rsidR="003C4DEB">
              <w:rPr>
                <w:rFonts w:eastAsia="Arial Nova" w:cs="Arial"/>
                <w:color w:val="000000" w:themeColor="text1"/>
                <w:szCs w:val="24"/>
              </w:rPr>
              <w:t>5</w:t>
            </w:r>
            <w:r w:rsidRPr="00C67613">
              <w:rPr>
                <w:rFonts w:eastAsia="Arial Nova" w:cs="Arial"/>
                <w:color w:val="000000" w:themeColor="text1"/>
                <w:szCs w:val="24"/>
              </w:rPr>
              <w:t xml:space="preserve"> Matters to summarise what the child’s expected milestones are for their age range. </w:t>
            </w:r>
          </w:p>
          <w:p w14:paraId="5D51B2CD" w14:textId="77777777" w:rsidR="009C4103" w:rsidRPr="00C67613" w:rsidRDefault="009C4103" w:rsidP="009C4103">
            <w:pPr>
              <w:spacing w:line="259" w:lineRule="auto"/>
              <w:rPr>
                <w:rFonts w:eastAsia="Arial Nova" w:cs="Arial"/>
                <w:color w:val="000000" w:themeColor="text1"/>
                <w:szCs w:val="24"/>
              </w:rPr>
            </w:pPr>
          </w:p>
        </w:tc>
        <w:tc>
          <w:tcPr>
            <w:tcW w:w="3240" w:type="dxa"/>
            <w:tcMar>
              <w:left w:w="105" w:type="dxa"/>
              <w:right w:w="105" w:type="dxa"/>
            </w:tcMar>
          </w:tcPr>
          <w:p w14:paraId="22454D79" w14:textId="7DC510B4"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lastRenderedPageBreak/>
              <w:t>Tutor</w:t>
            </w:r>
            <w:r w:rsidR="0047508D" w:rsidRPr="00C67613">
              <w:rPr>
                <w:rFonts w:eastAsia="Arial Nova" w:cs="Arial"/>
                <w:color w:val="000000" w:themeColor="text1"/>
                <w:szCs w:val="24"/>
              </w:rPr>
              <w:t xml:space="preserve"> </w:t>
            </w:r>
            <w:r w:rsidRPr="00C67613">
              <w:rPr>
                <w:rFonts w:eastAsia="Arial Nova" w:cs="Arial"/>
                <w:color w:val="000000" w:themeColor="text1"/>
                <w:szCs w:val="24"/>
              </w:rPr>
              <w:t xml:space="preserve">led </w:t>
            </w:r>
          </w:p>
        </w:tc>
        <w:tc>
          <w:tcPr>
            <w:tcW w:w="5440" w:type="dxa"/>
            <w:tcMar>
              <w:left w:w="105" w:type="dxa"/>
              <w:right w:w="105" w:type="dxa"/>
            </w:tcMar>
          </w:tcPr>
          <w:p w14:paraId="57B9DD1E"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tc>
      </w:tr>
      <w:tr w:rsidR="009C4103" w:rsidRPr="00C67613" w14:paraId="4E3636F9" w14:textId="77777777" w:rsidTr="009C4103">
        <w:trPr>
          <w:trHeight w:val="300"/>
        </w:trPr>
        <w:tc>
          <w:tcPr>
            <w:tcW w:w="1432" w:type="dxa"/>
            <w:tcMar>
              <w:left w:w="105" w:type="dxa"/>
              <w:right w:w="105" w:type="dxa"/>
            </w:tcMar>
          </w:tcPr>
          <w:p w14:paraId="01D9A79A"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5 minutes </w:t>
            </w:r>
          </w:p>
        </w:tc>
        <w:tc>
          <w:tcPr>
            <w:tcW w:w="5048" w:type="dxa"/>
            <w:tcMar>
              <w:left w:w="105" w:type="dxa"/>
              <w:right w:w="105" w:type="dxa"/>
            </w:tcMar>
          </w:tcPr>
          <w:p w14:paraId="15FF6383"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Retrieval </w:t>
            </w:r>
          </w:p>
          <w:p w14:paraId="019964A6" w14:textId="32B0FAA9"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lang w:val="en-US"/>
              </w:rPr>
              <w:t xml:space="preserve">The teacher will explain </w:t>
            </w:r>
            <w:r w:rsidR="003B7443">
              <w:rPr>
                <w:rFonts w:eastAsia="Arial Nova" w:cs="Arial"/>
                <w:color w:val="000000" w:themeColor="text1"/>
                <w:szCs w:val="24"/>
                <w:lang w:val="en-US"/>
              </w:rPr>
              <w:t xml:space="preserve">that </w:t>
            </w:r>
            <w:r w:rsidR="00F82D45" w:rsidRPr="00C67613">
              <w:rPr>
                <w:rFonts w:eastAsia="Arial Nova" w:cs="Arial"/>
                <w:color w:val="000000" w:themeColor="text1"/>
                <w:szCs w:val="24"/>
                <w:lang w:val="en-US"/>
              </w:rPr>
              <w:t>learners</w:t>
            </w:r>
            <w:r w:rsidRPr="00C67613">
              <w:rPr>
                <w:rFonts w:eastAsia="Arial Nova" w:cs="Arial"/>
                <w:color w:val="000000" w:themeColor="text1"/>
                <w:szCs w:val="24"/>
                <w:lang w:val="en-US"/>
              </w:rPr>
              <w:t xml:space="preserve"> will stand in a circle and take turns in a clockwise motion to recall an assessment method/example. The first person to start will </w:t>
            </w:r>
            <w:r w:rsidR="00AC43C0" w:rsidRPr="00C67613">
              <w:rPr>
                <w:rFonts w:eastAsia="Arial Nova" w:cs="Arial"/>
                <w:color w:val="000000" w:themeColor="text1"/>
                <w:szCs w:val="24"/>
                <w:lang w:val="en-US"/>
              </w:rPr>
              <w:t>give</w:t>
            </w:r>
            <w:r w:rsidRPr="00C67613">
              <w:rPr>
                <w:rFonts w:eastAsia="Arial Nova" w:cs="Arial"/>
                <w:color w:val="000000" w:themeColor="text1"/>
                <w:szCs w:val="24"/>
                <w:lang w:val="en-US"/>
              </w:rPr>
              <w:t xml:space="preserve"> an example of assessment such as Q&amp;A. The next person will then identify </w:t>
            </w:r>
            <w:r w:rsidR="003B7443">
              <w:rPr>
                <w:rFonts w:eastAsia="Arial Nova" w:cs="Arial"/>
                <w:color w:val="000000" w:themeColor="text1"/>
                <w:szCs w:val="24"/>
                <w:lang w:val="en-US"/>
              </w:rPr>
              <w:t>whether</w:t>
            </w:r>
            <w:r w:rsidR="003B7443" w:rsidRPr="00C67613">
              <w:rPr>
                <w:rFonts w:eastAsia="Arial Nova" w:cs="Arial"/>
                <w:color w:val="000000" w:themeColor="text1"/>
                <w:szCs w:val="24"/>
                <w:lang w:val="en-US"/>
              </w:rPr>
              <w:t xml:space="preserve"> </w:t>
            </w:r>
            <w:r w:rsidRPr="00C67613">
              <w:rPr>
                <w:rFonts w:eastAsia="Arial Nova" w:cs="Arial"/>
                <w:color w:val="000000" w:themeColor="text1"/>
                <w:szCs w:val="24"/>
                <w:lang w:val="en-US"/>
              </w:rPr>
              <w:t xml:space="preserve">that is a formative or summative assessment. The third person will then state whether they agree with the second and why. The fourth person will then start the process again, for example stating </w:t>
            </w:r>
            <w:r w:rsidR="003B7443">
              <w:rPr>
                <w:rFonts w:eastAsia="Arial Nova" w:cs="Arial"/>
                <w:color w:val="000000" w:themeColor="text1"/>
                <w:szCs w:val="24"/>
                <w:lang w:val="en-US"/>
              </w:rPr>
              <w:t>“</w:t>
            </w:r>
            <w:r w:rsidRPr="00C67613">
              <w:rPr>
                <w:rFonts w:eastAsia="Arial Nova" w:cs="Arial"/>
                <w:color w:val="000000" w:themeColor="text1"/>
                <w:szCs w:val="24"/>
                <w:lang w:val="en-US"/>
              </w:rPr>
              <w:t>GCSEs</w:t>
            </w:r>
            <w:r w:rsidR="003B7443">
              <w:rPr>
                <w:rFonts w:eastAsia="Arial Nova" w:cs="Arial"/>
                <w:color w:val="000000" w:themeColor="text1"/>
                <w:szCs w:val="24"/>
                <w:lang w:val="en-US"/>
              </w:rPr>
              <w:t>”</w:t>
            </w:r>
            <w:r w:rsidRPr="00C67613">
              <w:rPr>
                <w:rFonts w:eastAsia="Arial Nova" w:cs="Arial"/>
                <w:color w:val="000000" w:themeColor="text1"/>
                <w:szCs w:val="24"/>
                <w:lang w:val="en-US"/>
              </w:rPr>
              <w:t xml:space="preserve">. You will continue to do this round the circle until </w:t>
            </w:r>
            <w:r w:rsidR="003B7443">
              <w:rPr>
                <w:rFonts w:eastAsia="Arial Nova" w:cs="Arial"/>
                <w:color w:val="000000" w:themeColor="text1"/>
                <w:szCs w:val="24"/>
                <w:lang w:val="en-US"/>
              </w:rPr>
              <w:t xml:space="preserve">the teacher calls </w:t>
            </w:r>
            <w:r w:rsidRPr="00C67613">
              <w:rPr>
                <w:rFonts w:eastAsia="Arial Nova" w:cs="Arial"/>
                <w:color w:val="000000" w:themeColor="text1"/>
                <w:szCs w:val="24"/>
                <w:lang w:val="en-US"/>
              </w:rPr>
              <w:t xml:space="preserve">stop. </w:t>
            </w:r>
            <w:r w:rsidR="00AC43C0" w:rsidRPr="00C67613">
              <w:rPr>
                <w:rFonts w:eastAsia="Arial Nova" w:cs="Arial"/>
                <w:color w:val="000000" w:themeColor="text1"/>
                <w:szCs w:val="24"/>
                <w:lang w:val="en-US"/>
              </w:rPr>
              <w:t>The teacher</w:t>
            </w:r>
            <w:r w:rsidRPr="00C67613">
              <w:rPr>
                <w:rFonts w:eastAsia="Arial Nova" w:cs="Arial"/>
                <w:color w:val="000000" w:themeColor="text1"/>
                <w:szCs w:val="24"/>
                <w:lang w:val="en-US"/>
              </w:rPr>
              <w:t xml:space="preserve"> can stop if there are any misconceptions or understanding for discussion. </w:t>
            </w:r>
          </w:p>
          <w:p w14:paraId="74B6E66E" w14:textId="77777777" w:rsidR="009C4103" w:rsidRPr="00C67613" w:rsidRDefault="009C4103" w:rsidP="009C4103">
            <w:pPr>
              <w:spacing w:line="259" w:lineRule="auto"/>
              <w:rPr>
                <w:rFonts w:eastAsia="Arial Nova" w:cs="Arial"/>
                <w:color w:val="000000" w:themeColor="text1"/>
                <w:szCs w:val="24"/>
              </w:rPr>
            </w:pPr>
          </w:p>
          <w:p w14:paraId="27B2F7A9" w14:textId="77777777" w:rsidR="009C4103" w:rsidRPr="00C67613" w:rsidRDefault="009C4103" w:rsidP="009C4103">
            <w:pPr>
              <w:spacing w:line="259" w:lineRule="auto"/>
              <w:rPr>
                <w:rFonts w:eastAsia="Arial Nova" w:cs="Arial"/>
                <w:color w:val="000000" w:themeColor="text1"/>
                <w:szCs w:val="24"/>
              </w:rPr>
            </w:pPr>
          </w:p>
        </w:tc>
        <w:tc>
          <w:tcPr>
            <w:tcW w:w="3240" w:type="dxa"/>
            <w:tcMar>
              <w:left w:w="105" w:type="dxa"/>
              <w:right w:w="105" w:type="dxa"/>
            </w:tcMar>
          </w:tcPr>
          <w:p w14:paraId="17D3CA6A"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Practical task </w:t>
            </w:r>
          </w:p>
          <w:p w14:paraId="33090AF1" w14:textId="77777777" w:rsidR="009C4103" w:rsidRPr="00C67613" w:rsidRDefault="009C4103" w:rsidP="009C4103">
            <w:pPr>
              <w:spacing w:line="259" w:lineRule="auto"/>
              <w:rPr>
                <w:rFonts w:eastAsia="Arial Nova" w:cs="Arial"/>
                <w:color w:val="000000" w:themeColor="text1"/>
                <w:szCs w:val="24"/>
              </w:rPr>
            </w:pPr>
          </w:p>
        </w:tc>
        <w:tc>
          <w:tcPr>
            <w:tcW w:w="5440" w:type="dxa"/>
            <w:tcMar>
              <w:left w:w="105" w:type="dxa"/>
              <w:right w:w="105" w:type="dxa"/>
            </w:tcMar>
          </w:tcPr>
          <w:p w14:paraId="7CF58F7F"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p w14:paraId="738EF411" w14:textId="77777777" w:rsidR="009C4103" w:rsidRPr="00C67613" w:rsidRDefault="009C4103" w:rsidP="009C4103">
            <w:pPr>
              <w:spacing w:line="259" w:lineRule="auto"/>
              <w:rPr>
                <w:rFonts w:eastAsia="Arial Nova" w:cs="Arial"/>
                <w:color w:val="000000" w:themeColor="text1"/>
                <w:szCs w:val="24"/>
              </w:rPr>
            </w:pPr>
          </w:p>
        </w:tc>
      </w:tr>
      <w:tr w:rsidR="009C4103" w:rsidRPr="00C67613" w14:paraId="12AE744E" w14:textId="77777777" w:rsidTr="009C4103">
        <w:trPr>
          <w:trHeight w:val="300"/>
        </w:trPr>
        <w:tc>
          <w:tcPr>
            <w:tcW w:w="1432" w:type="dxa"/>
            <w:tcMar>
              <w:left w:w="105" w:type="dxa"/>
              <w:right w:w="105" w:type="dxa"/>
            </w:tcMar>
          </w:tcPr>
          <w:p w14:paraId="10E7BF9C"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5 minutes </w:t>
            </w:r>
          </w:p>
        </w:tc>
        <w:tc>
          <w:tcPr>
            <w:tcW w:w="5048" w:type="dxa"/>
            <w:tcMar>
              <w:left w:w="105" w:type="dxa"/>
              <w:right w:w="105" w:type="dxa"/>
            </w:tcMar>
          </w:tcPr>
          <w:p w14:paraId="25AE6C49" w14:textId="208CCDE4"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Review of observation task</w:t>
            </w:r>
            <w:r w:rsidR="003B7443">
              <w:rPr>
                <w:rFonts w:eastAsia="Arial Nova" w:cs="Arial"/>
                <w:color w:val="000000" w:themeColor="text1"/>
                <w:szCs w:val="24"/>
              </w:rPr>
              <w:t>.</w:t>
            </w:r>
            <w:r w:rsidRPr="00C67613">
              <w:rPr>
                <w:rFonts w:eastAsia="Arial Nova" w:cs="Arial"/>
                <w:color w:val="000000" w:themeColor="text1"/>
                <w:szCs w:val="24"/>
              </w:rPr>
              <w:t xml:space="preserve"> </w:t>
            </w:r>
          </w:p>
          <w:p w14:paraId="2F7CF13B" w14:textId="77777777" w:rsidR="009C4103" w:rsidRPr="00C67613" w:rsidRDefault="009C4103" w:rsidP="009C4103">
            <w:pPr>
              <w:spacing w:line="259" w:lineRule="auto"/>
              <w:rPr>
                <w:rFonts w:eastAsia="Arial Nova" w:cs="Arial"/>
                <w:color w:val="000000" w:themeColor="text1"/>
                <w:szCs w:val="24"/>
              </w:rPr>
            </w:pPr>
          </w:p>
          <w:p w14:paraId="673F2D90" w14:textId="1BDE0CDB"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to look over their observation and their notes on what they have learn</w:t>
            </w:r>
            <w:r w:rsidR="0047508D" w:rsidRPr="00C67613">
              <w:rPr>
                <w:rFonts w:eastAsia="Arial Nova" w:cs="Arial"/>
                <w:color w:val="000000" w:themeColor="text1"/>
                <w:szCs w:val="24"/>
              </w:rPr>
              <w:t>t</w:t>
            </w:r>
            <w:r w:rsidR="009C4103" w:rsidRPr="00C67613">
              <w:rPr>
                <w:rFonts w:eastAsia="Arial Nova" w:cs="Arial"/>
                <w:color w:val="000000" w:themeColor="text1"/>
                <w:szCs w:val="24"/>
              </w:rPr>
              <w:t xml:space="preserve"> about their child’s learning and development from lesson 4. </w:t>
            </w:r>
          </w:p>
        </w:tc>
        <w:tc>
          <w:tcPr>
            <w:tcW w:w="3240" w:type="dxa"/>
            <w:tcMar>
              <w:left w:w="105" w:type="dxa"/>
              <w:right w:w="105" w:type="dxa"/>
            </w:tcMar>
          </w:tcPr>
          <w:p w14:paraId="7DC3D1F0"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Reading task </w:t>
            </w:r>
          </w:p>
          <w:p w14:paraId="5C59E237"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Self-reflection </w:t>
            </w:r>
          </w:p>
        </w:tc>
        <w:tc>
          <w:tcPr>
            <w:tcW w:w="5440" w:type="dxa"/>
            <w:tcMar>
              <w:left w:w="105" w:type="dxa"/>
              <w:right w:w="105" w:type="dxa"/>
            </w:tcMar>
          </w:tcPr>
          <w:p w14:paraId="7F4845E6"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tc>
      </w:tr>
      <w:tr w:rsidR="009C4103" w:rsidRPr="00C67613" w14:paraId="4038ED69" w14:textId="77777777" w:rsidTr="009C4103">
        <w:trPr>
          <w:trHeight w:val="300"/>
        </w:trPr>
        <w:tc>
          <w:tcPr>
            <w:tcW w:w="1432" w:type="dxa"/>
            <w:tcMar>
              <w:left w:w="105" w:type="dxa"/>
              <w:right w:w="105" w:type="dxa"/>
            </w:tcMar>
          </w:tcPr>
          <w:p w14:paraId="49B08F9B"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10 minutes </w:t>
            </w:r>
          </w:p>
        </w:tc>
        <w:tc>
          <w:tcPr>
            <w:tcW w:w="5048" w:type="dxa"/>
            <w:tcMar>
              <w:left w:w="105" w:type="dxa"/>
              <w:right w:w="105" w:type="dxa"/>
            </w:tcMar>
          </w:tcPr>
          <w:p w14:paraId="1581FACA" w14:textId="5CA2E325"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Initial thoughts</w:t>
            </w:r>
            <w:r w:rsidR="003B7443">
              <w:rPr>
                <w:rFonts w:eastAsia="Arial Nova" w:cs="Arial"/>
                <w:color w:val="000000" w:themeColor="text1"/>
                <w:szCs w:val="24"/>
              </w:rPr>
              <w:t>.</w:t>
            </w:r>
            <w:r w:rsidRPr="00C67613">
              <w:rPr>
                <w:rFonts w:eastAsia="Arial Nova" w:cs="Arial"/>
                <w:color w:val="000000" w:themeColor="text1"/>
                <w:szCs w:val="24"/>
              </w:rPr>
              <w:t xml:space="preserve"> </w:t>
            </w:r>
          </w:p>
          <w:p w14:paraId="367EC3D1" w14:textId="77777777" w:rsidR="009C4103" w:rsidRPr="00C67613" w:rsidRDefault="009C4103" w:rsidP="009C4103">
            <w:pPr>
              <w:spacing w:line="259" w:lineRule="auto"/>
              <w:rPr>
                <w:rFonts w:eastAsia="Arial Nova" w:cs="Arial"/>
                <w:color w:val="000000" w:themeColor="text1"/>
                <w:szCs w:val="24"/>
              </w:rPr>
            </w:pPr>
          </w:p>
          <w:p w14:paraId="382AF7C0" w14:textId="309FDD4A"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to individually identify what they know about the Birth to </w:t>
            </w:r>
            <w:r w:rsidR="0072687D">
              <w:rPr>
                <w:rFonts w:eastAsia="Arial Nova" w:cs="Arial"/>
                <w:color w:val="000000" w:themeColor="text1"/>
                <w:szCs w:val="24"/>
              </w:rPr>
              <w:t>5</w:t>
            </w:r>
            <w:r w:rsidR="009C4103" w:rsidRPr="00C67613">
              <w:rPr>
                <w:rFonts w:eastAsia="Arial Nova" w:cs="Arial"/>
                <w:color w:val="000000" w:themeColor="text1"/>
                <w:szCs w:val="24"/>
              </w:rPr>
              <w:t xml:space="preserve"> Matters and the EYFS</w:t>
            </w:r>
            <w:r w:rsidR="003B7443">
              <w:rPr>
                <w:rFonts w:eastAsia="Arial Nova" w:cs="Arial"/>
                <w:color w:val="000000" w:themeColor="text1"/>
                <w:szCs w:val="24"/>
              </w:rPr>
              <w:t>.</w:t>
            </w:r>
            <w:r w:rsidR="009C4103" w:rsidRPr="00C67613">
              <w:rPr>
                <w:rFonts w:eastAsia="Arial Nova" w:cs="Arial"/>
                <w:color w:val="000000" w:themeColor="text1"/>
                <w:szCs w:val="24"/>
              </w:rPr>
              <w:t xml:space="preserve"> </w:t>
            </w:r>
          </w:p>
          <w:p w14:paraId="636F5DE2"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What is it? How does it inform their practice?</w:t>
            </w:r>
          </w:p>
          <w:p w14:paraId="42719ED6" w14:textId="77777777" w:rsidR="009C4103" w:rsidRPr="00C67613" w:rsidRDefault="009C4103" w:rsidP="009C4103">
            <w:pPr>
              <w:spacing w:line="259" w:lineRule="auto"/>
              <w:rPr>
                <w:rFonts w:eastAsia="Arial Nova" w:cs="Arial"/>
                <w:color w:val="000000" w:themeColor="text1"/>
                <w:szCs w:val="24"/>
              </w:rPr>
            </w:pPr>
          </w:p>
          <w:p w14:paraId="1BE75BA0" w14:textId="15763369"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Tutor-led presentation on main ideas of Birth to </w:t>
            </w:r>
            <w:r w:rsidR="0072687D">
              <w:rPr>
                <w:rFonts w:eastAsia="Arial Nova" w:cs="Arial"/>
                <w:color w:val="000000" w:themeColor="text1"/>
                <w:szCs w:val="24"/>
              </w:rPr>
              <w:t>5</w:t>
            </w:r>
            <w:r w:rsidRPr="00C67613">
              <w:rPr>
                <w:rFonts w:eastAsia="Arial Nova" w:cs="Arial"/>
                <w:color w:val="000000" w:themeColor="text1"/>
                <w:szCs w:val="24"/>
              </w:rPr>
              <w:t xml:space="preserve"> and EYFS</w:t>
            </w:r>
            <w:r w:rsidR="003B7443">
              <w:rPr>
                <w:rFonts w:eastAsia="Arial Nova" w:cs="Arial"/>
                <w:color w:val="000000" w:themeColor="text1"/>
                <w:szCs w:val="24"/>
              </w:rPr>
              <w:t>.</w:t>
            </w:r>
          </w:p>
        </w:tc>
        <w:tc>
          <w:tcPr>
            <w:tcW w:w="3240" w:type="dxa"/>
            <w:tcMar>
              <w:left w:w="105" w:type="dxa"/>
              <w:right w:w="105" w:type="dxa"/>
            </w:tcMar>
          </w:tcPr>
          <w:p w14:paraId="15B2C179"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lastRenderedPageBreak/>
              <w:t xml:space="preserve">Self-reflection </w:t>
            </w:r>
          </w:p>
          <w:p w14:paraId="05B50937"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Individual writing task </w:t>
            </w:r>
          </w:p>
          <w:p w14:paraId="0D2F36AF" w14:textId="729EFEB6"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Tutor</w:t>
            </w:r>
            <w:r w:rsidR="0047508D" w:rsidRPr="00C67613">
              <w:rPr>
                <w:rFonts w:eastAsia="Arial Nova" w:cs="Arial"/>
                <w:color w:val="000000" w:themeColor="text1"/>
                <w:szCs w:val="24"/>
              </w:rPr>
              <w:t xml:space="preserve"> </w:t>
            </w:r>
            <w:r w:rsidRPr="00C67613">
              <w:rPr>
                <w:rFonts w:eastAsia="Arial Nova" w:cs="Arial"/>
                <w:color w:val="000000" w:themeColor="text1"/>
                <w:szCs w:val="24"/>
              </w:rPr>
              <w:t xml:space="preserve">led </w:t>
            </w:r>
          </w:p>
        </w:tc>
        <w:tc>
          <w:tcPr>
            <w:tcW w:w="5440" w:type="dxa"/>
            <w:tcMar>
              <w:left w:w="105" w:type="dxa"/>
              <w:right w:w="105" w:type="dxa"/>
            </w:tcMar>
          </w:tcPr>
          <w:p w14:paraId="675197C9"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tc>
      </w:tr>
      <w:tr w:rsidR="009C4103" w:rsidRPr="00C67613" w14:paraId="4F4A081E" w14:textId="77777777" w:rsidTr="009C4103">
        <w:trPr>
          <w:trHeight w:val="300"/>
        </w:trPr>
        <w:tc>
          <w:tcPr>
            <w:tcW w:w="1432" w:type="dxa"/>
            <w:tcMar>
              <w:left w:w="105" w:type="dxa"/>
              <w:right w:w="105" w:type="dxa"/>
            </w:tcMar>
          </w:tcPr>
          <w:p w14:paraId="62F8A47E"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2 minutes </w:t>
            </w:r>
          </w:p>
          <w:p w14:paraId="77CB5D52" w14:textId="77777777" w:rsidR="009C4103" w:rsidRPr="00C67613" w:rsidRDefault="009C4103" w:rsidP="009C4103">
            <w:pPr>
              <w:spacing w:line="259" w:lineRule="auto"/>
              <w:rPr>
                <w:rFonts w:eastAsia="Arial Nova" w:cs="Arial"/>
                <w:color w:val="000000" w:themeColor="text1"/>
                <w:szCs w:val="24"/>
              </w:rPr>
            </w:pPr>
          </w:p>
        </w:tc>
        <w:tc>
          <w:tcPr>
            <w:tcW w:w="5048" w:type="dxa"/>
            <w:tcMar>
              <w:left w:w="105" w:type="dxa"/>
              <w:right w:w="105" w:type="dxa"/>
            </w:tcMar>
          </w:tcPr>
          <w:p w14:paraId="4FC8140A" w14:textId="606CC1D4"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Initial reflection</w:t>
            </w:r>
            <w:r w:rsidR="003B7443">
              <w:rPr>
                <w:rFonts w:eastAsia="Arial Nova" w:cs="Arial"/>
                <w:color w:val="000000" w:themeColor="text1"/>
                <w:szCs w:val="24"/>
              </w:rPr>
              <w:t>.</w:t>
            </w:r>
            <w:r w:rsidRPr="00C67613">
              <w:rPr>
                <w:rFonts w:eastAsia="Arial Nova" w:cs="Arial"/>
                <w:color w:val="000000" w:themeColor="text1"/>
                <w:szCs w:val="24"/>
              </w:rPr>
              <w:t xml:space="preserve"> </w:t>
            </w:r>
          </w:p>
          <w:p w14:paraId="49B5AA36" w14:textId="77777777" w:rsidR="009C4103" w:rsidRPr="00C67613" w:rsidRDefault="009C4103" w:rsidP="009C4103">
            <w:pPr>
              <w:spacing w:line="259" w:lineRule="auto"/>
              <w:rPr>
                <w:rFonts w:eastAsia="Arial Nova" w:cs="Arial"/>
                <w:color w:val="000000" w:themeColor="text1"/>
                <w:szCs w:val="24"/>
              </w:rPr>
            </w:pPr>
          </w:p>
          <w:p w14:paraId="594FA6A4" w14:textId="589E7577"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to show on their hands out of 10 their confidence in their knowledge and skills to be able to make sense of an observation regarding their developmental milestones using Birth to </w:t>
            </w:r>
            <w:r w:rsidR="0072687D">
              <w:rPr>
                <w:rFonts w:eastAsia="Arial Nova" w:cs="Arial"/>
                <w:color w:val="000000" w:themeColor="text1"/>
                <w:szCs w:val="24"/>
              </w:rPr>
              <w:t>5</w:t>
            </w:r>
            <w:r w:rsidR="009C4103" w:rsidRPr="00C67613">
              <w:rPr>
                <w:rFonts w:eastAsia="Arial Nova" w:cs="Arial"/>
                <w:color w:val="000000" w:themeColor="text1"/>
                <w:szCs w:val="24"/>
              </w:rPr>
              <w:t xml:space="preserve"> Matters</w:t>
            </w:r>
            <w:r w:rsidR="003B7443">
              <w:rPr>
                <w:rFonts w:eastAsia="Arial Nova" w:cs="Arial"/>
                <w:color w:val="000000" w:themeColor="text1"/>
                <w:szCs w:val="24"/>
              </w:rPr>
              <w:t>,</w:t>
            </w:r>
            <w:r w:rsidR="009C4103" w:rsidRPr="00C67613">
              <w:rPr>
                <w:rFonts w:eastAsia="Arial Nova" w:cs="Arial"/>
                <w:color w:val="000000" w:themeColor="text1"/>
                <w:szCs w:val="24"/>
              </w:rPr>
              <w:t xml:space="preserve"> with 10 being most confident. </w:t>
            </w:r>
          </w:p>
          <w:p w14:paraId="5FB8D74A" w14:textId="77777777" w:rsidR="009C4103" w:rsidRPr="00C67613" w:rsidRDefault="009C4103" w:rsidP="009C4103">
            <w:pPr>
              <w:spacing w:line="259" w:lineRule="auto"/>
              <w:rPr>
                <w:rFonts w:eastAsia="Arial Nova" w:cs="Arial"/>
                <w:color w:val="000000" w:themeColor="text1"/>
                <w:szCs w:val="24"/>
              </w:rPr>
            </w:pPr>
          </w:p>
        </w:tc>
        <w:tc>
          <w:tcPr>
            <w:tcW w:w="3240" w:type="dxa"/>
            <w:tcMar>
              <w:left w:w="105" w:type="dxa"/>
              <w:right w:w="105" w:type="dxa"/>
            </w:tcMar>
          </w:tcPr>
          <w:p w14:paraId="5128196F"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 Self-assessment </w:t>
            </w:r>
          </w:p>
        </w:tc>
        <w:tc>
          <w:tcPr>
            <w:tcW w:w="5440" w:type="dxa"/>
            <w:tcMar>
              <w:left w:w="105" w:type="dxa"/>
              <w:right w:w="105" w:type="dxa"/>
            </w:tcMar>
          </w:tcPr>
          <w:p w14:paraId="0A649237"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tc>
      </w:tr>
      <w:tr w:rsidR="009C4103" w:rsidRPr="00C67613" w14:paraId="7993E626" w14:textId="77777777" w:rsidTr="009C4103">
        <w:trPr>
          <w:trHeight w:val="300"/>
        </w:trPr>
        <w:tc>
          <w:tcPr>
            <w:tcW w:w="1432" w:type="dxa"/>
            <w:tcMar>
              <w:left w:w="105" w:type="dxa"/>
              <w:right w:w="105" w:type="dxa"/>
            </w:tcMar>
          </w:tcPr>
          <w:p w14:paraId="66265351"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10 minutes </w:t>
            </w:r>
          </w:p>
        </w:tc>
        <w:tc>
          <w:tcPr>
            <w:tcW w:w="5048" w:type="dxa"/>
            <w:tcMar>
              <w:left w:w="105" w:type="dxa"/>
              <w:right w:w="105" w:type="dxa"/>
            </w:tcMar>
          </w:tcPr>
          <w:p w14:paraId="67574442" w14:textId="520D3F0E"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Introduction of Birth to </w:t>
            </w:r>
            <w:r w:rsidR="0072687D">
              <w:rPr>
                <w:rFonts w:eastAsia="Arial Nova" w:cs="Arial"/>
                <w:color w:val="000000" w:themeColor="text1"/>
                <w:szCs w:val="24"/>
              </w:rPr>
              <w:t>5</w:t>
            </w:r>
            <w:r w:rsidRPr="00C67613">
              <w:rPr>
                <w:rFonts w:eastAsia="Arial Nova" w:cs="Arial"/>
                <w:color w:val="000000" w:themeColor="text1"/>
                <w:szCs w:val="24"/>
              </w:rPr>
              <w:t xml:space="preserve"> Matters</w:t>
            </w:r>
            <w:r w:rsidR="003B7443">
              <w:rPr>
                <w:rFonts w:eastAsia="Arial Nova" w:cs="Arial"/>
                <w:color w:val="000000" w:themeColor="text1"/>
                <w:szCs w:val="24"/>
              </w:rPr>
              <w:t>.</w:t>
            </w:r>
            <w:r w:rsidRPr="00C67613">
              <w:rPr>
                <w:rFonts w:eastAsia="Arial Nova" w:cs="Arial"/>
                <w:color w:val="000000" w:themeColor="text1"/>
                <w:szCs w:val="24"/>
              </w:rPr>
              <w:t xml:space="preserve"> </w:t>
            </w:r>
          </w:p>
          <w:p w14:paraId="19E27F28" w14:textId="77777777" w:rsidR="009C4103" w:rsidRPr="00C67613" w:rsidRDefault="009C4103" w:rsidP="009C4103">
            <w:pPr>
              <w:spacing w:line="259" w:lineRule="auto"/>
              <w:rPr>
                <w:rFonts w:eastAsia="Arial Nova" w:cs="Arial"/>
                <w:color w:val="000000" w:themeColor="text1"/>
                <w:szCs w:val="24"/>
              </w:rPr>
            </w:pPr>
          </w:p>
          <w:p w14:paraId="2134D994" w14:textId="6138DA58"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to apply their English competencies to using Birth to </w:t>
            </w:r>
            <w:r w:rsidR="0072687D">
              <w:rPr>
                <w:rFonts w:eastAsia="Arial Nova" w:cs="Arial"/>
                <w:color w:val="000000" w:themeColor="text1"/>
                <w:szCs w:val="24"/>
              </w:rPr>
              <w:t>5</w:t>
            </w:r>
            <w:r w:rsidR="009C4103" w:rsidRPr="00C67613">
              <w:rPr>
                <w:rFonts w:eastAsia="Arial Nova" w:cs="Arial"/>
                <w:color w:val="000000" w:themeColor="text1"/>
                <w:szCs w:val="24"/>
              </w:rPr>
              <w:t xml:space="preserve"> Matters. </w:t>
            </w: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are asked to use the contents page to find the section on the OAP cycle and to read it and summarise/note take. </w:t>
            </w:r>
          </w:p>
          <w:p w14:paraId="038BD783" w14:textId="77777777" w:rsidR="009C4103" w:rsidRPr="00C67613" w:rsidRDefault="009C4103" w:rsidP="009C4103">
            <w:pPr>
              <w:spacing w:line="259" w:lineRule="auto"/>
              <w:rPr>
                <w:rFonts w:eastAsia="Arial Nova" w:cs="Arial"/>
                <w:color w:val="000000" w:themeColor="text1"/>
                <w:szCs w:val="24"/>
              </w:rPr>
            </w:pPr>
          </w:p>
          <w:p w14:paraId="26D780C7" w14:textId="5D1D4F23"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are then expected to find the age ranges section and convert the child they have observed age range into the Birth to </w:t>
            </w:r>
            <w:r w:rsidR="0072687D">
              <w:rPr>
                <w:rFonts w:eastAsia="Arial Nova" w:cs="Arial"/>
                <w:color w:val="000000" w:themeColor="text1"/>
                <w:szCs w:val="24"/>
              </w:rPr>
              <w:t>5</w:t>
            </w:r>
            <w:r w:rsidR="009C4103" w:rsidRPr="00C67613">
              <w:rPr>
                <w:rFonts w:eastAsia="Arial Nova" w:cs="Arial"/>
                <w:color w:val="000000" w:themeColor="text1"/>
                <w:szCs w:val="24"/>
              </w:rPr>
              <w:t xml:space="preserve"> Matters age range key. </w:t>
            </w:r>
          </w:p>
          <w:p w14:paraId="34741102" w14:textId="77777777" w:rsidR="009C4103" w:rsidRPr="00C67613" w:rsidRDefault="009C4103" w:rsidP="009C4103">
            <w:pPr>
              <w:spacing w:line="259" w:lineRule="auto"/>
              <w:rPr>
                <w:rFonts w:eastAsia="Arial Nova" w:cs="Arial"/>
                <w:color w:val="000000" w:themeColor="text1"/>
                <w:szCs w:val="24"/>
              </w:rPr>
            </w:pPr>
          </w:p>
          <w:p w14:paraId="63BD54D6" w14:textId="4871E481"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encouraged to keep a note of the Birth to </w:t>
            </w:r>
            <w:r w:rsidR="0072687D">
              <w:rPr>
                <w:rFonts w:eastAsia="Arial Nova" w:cs="Arial"/>
                <w:color w:val="000000" w:themeColor="text1"/>
                <w:szCs w:val="24"/>
              </w:rPr>
              <w:t>5</w:t>
            </w:r>
            <w:r w:rsidR="009C4103" w:rsidRPr="00C67613">
              <w:rPr>
                <w:rFonts w:eastAsia="Arial Nova" w:cs="Arial"/>
                <w:color w:val="000000" w:themeColor="text1"/>
                <w:szCs w:val="24"/>
              </w:rPr>
              <w:t xml:space="preserve"> Matters age ranges in their glossary. </w:t>
            </w:r>
          </w:p>
          <w:p w14:paraId="716C9125" w14:textId="77777777" w:rsidR="009C4103" w:rsidRPr="00C67613" w:rsidRDefault="009C4103" w:rsidP="009C4103">
            <w:pPr>
              <w:spacing w:line="259" w:lineRule="auto"/>
              <w:rPr>
                <w:rFonts w:eastAsia="Arial Nova" w:cs="Arial"/>
                <w:color w:val="000000" w:themeColor="text1"/>
                <w:szCs w:val="24"/>
              </w:rPr>
            </w:pPr>
          </w:p>
          <w:p w14:paraId="6D093EDC"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 </w:t>
            </w:r>
          </w:p>
        </w:tc>
        <w:tc>
          <w:tcPr>
            <w:tcW w:w="3240" w:type="dxa"/>
            <w:tcMar>
              <w:left w:w="105" w:type="dxa"/>
              <w:right w:w="105" w:type="dxa"/>
            </w:tcMar>
          </w:tcPr>
          <w:p w14:paraId="16BD7908"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Reading task </w:t>
            </w:r>
          </w:p>
          <w:p w14:paraId="7DD8EC2A"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Writing task </w:t>
            </w:r>
          </w:p>
          <w:p w14:paraId="05E8F34F"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Mathematical thinking</w:t>
            </w:r>
          </w:p>
          <w:p w14:paraId="54CACE7A"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Discussion </w:t>
            </w:r>
          </w:p>
        </w:tc>
        <w:tc>
          <w:tcPr>
            <w:tcW w:w="5440" w:type="dxa"/>
            <w:tcMar>
              <w:left w:w="105" w:type="dxa"/>
              <w:right w:w="105" w:type="dxa"/>
            </w:tcMar>
          </w:tcPr>
          <w:p w14:paraId="036001AE"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p w14:paraId="152D1E25" w14:textId="77777777" w:rsidR="009C4103" w:rsidRPr="00C67613" w:rsidRDefault="009C4103" w:rsidP="009C4103">
            <w:pPr>
              <w:spacing w:line="259" w:lineRule="auto"/>
              <w:rPr>
                <w:rFonts w:eastAsia="Arial Nova" w:cs="Arial"/>
                <w:szCs w:val="24"/>
              </w:rPr>
            </w:pPr>
            <w:hyperlink r:id="rId31">
              <w:r w:rsidRPr="00C67613">
                <w:rPr>
                  <w:rStyle w:val="Hyperlink"/>
                  <w:rFonts w:eastAsia="Segoe UI" w:cs="Arial"/>
                  <w:szCs w:val="24"/>
                </w:rPr>
                <w:t>https://birthto5matters.org.uk/wp-content/uploads/2021/03/Birthto5Matters-download.pdf</w:t>
              </w:r>
            </w:hyperlink>
          </w:p>
          <w:p w14:paraId="7EEA322D" w14:textId="77777777" w:rsidR="009C4103" w:rsidRPr="00C67613" w:rsidRDefault="009C4103" w:rsidP="009C4103">
            <w:pPr>
              <w:spacing w:line="259" w:lineRule="auto"/>
              <w:rPr>
                <w:rFonts w:eastAsia="Segoe UI" w:cs="Arial"/>
                <w:color w:val="000000" w:themeColor="text1"/>
                <w:szCs w:val="24"/>
              </w:rPr>
            </w:pPr>
          </w:p>
        </w:tc>
      </w:tr>
      <w:tr w:rsidR="009C4103" w:rsidRPr="00C67613" w14:paraId="731B6BE7" w14:textId="77777777" w:rsidTr="009C4103">
        <w:trPr>
          <w:trHeight w:val="300"/>
        </w:trPr>
        <w:tc>
          <w:tcPr>
            <w:tcW w:w="1432" w:type="dxa"/>
            <w:tcMar>
              <w:left w:w="105" w:type="dxa"/>
              <w:right w:w="105" w:type="dxa"/>
            </w:tcMar>
          </w:tcPr>
          <w:p w14:paraId="39F13F1C"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3 minutes </w:t>
            </w:r>
          </w:p>
        </w:tc>
        <w:tc>
          <w:tcPr>
            <w:tcW w:w="5048" w:type="dxa"/>
            <w:tcMar>
              <w:left w:w="105" w:type="dxa"/>
              <w:right w:w="105" w:type="dxa"/>
            </w:tcMar>
          </w:tcPr>
          <w:p w14:paraId="770EE006" w14:textId="54580D31"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Tutor</w:t>
            </w:r>
            <w:r w:rsidR="0047508D" w:rsidRPr="00C67613">
              <w:rPr>
                <w:rFonts w:eastAsia="Arial Nova" w:cs="Arial"/>
                <w:color w:val="000000" w:themeColor="text1"/>
                <w:szCs w:val="24"/>
              </w:rPr>
              <w:t>-</w:t>
            </w:r>
            <w:r w:rsidRPr="00C67613">
              <w:rPr>
                <w:rFonts w:eastAsia="Arial Nova" w:cs="Arial"/>
                <w:color w:val="000000" w:themeColor="text1"/>
                <w:szCs w:val="24"/>
              </w:rPr>
              <w:t xml:space="preserve">led demonstration </w:t>
            </w:r>
          </w:p>
          <w:p w14:paraId="10B531A1" w14:textId="77777777" w:rsidR="009C4103" w:rsidRPr="00C67613" w:rsidRDefault="009C4103" w:rsidP="009C4103">
            <w:pPr>
              <w:spacing w:line="259" w:lineRule="auto"/>
              <w:rPr>
                <w:rFonts w:eastAsia="Arial Nova" w:cs="Arial"/>
                <w:color w:val="000000" w:themeColor="text1"/>
                <w:szCs w:val="24"/>
              </w:rPr>
            </w:pPr>
          </w:p>
          <w:p w14:paraId="123DB340" w14:textId="50FEF2F5"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B</w:t>
            </w:r>
            <w:r w:rsidR="0099693F" w:rsidRPr="00C67613">
              <w:rPr>
                <w:rFonts w:eastAsia="Arial Nova" w:cs="Arial"/>
                <w:color w:val="000000" w:themeColor="text1"/>
                <w:szCs w:val="24"/>
              </w:rPr>
              <w:t xml:space="preserve">irth to </w:t>
            </w:r>
            <w:r w:rsidR="0072687D">
              <w:rPr>
                <w:rFonts w:eastAsia="Arial Nova" w:cs="Arial"/>
                <w:color w:val="000000" w:themeColor="text1"/>
                <w:szCs w:val="24"/>
              </w:rPr>
              <w:t>5</w:t>
            </w:r>
            <w:r w:rsidRPr="00C67613">
              <w:rPr>
                <w:rFonts w:eastAsia="Arial Nova" w:cs="Arial"/>
                <w:color w:val="000000" w:themeColor="text1"/>
                <w:szCs w:val="24"/>
              </w:rPr>
              <w:t xml:space="preserve"> Matters age ranges conversion chart shown to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to check their maths. </w:t>
            </w:r>
          </w:p>
          <w:p w14:paraId="641255D8" w14:textId="5FBB78E5"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encouraged to share what mathematical thinking and skills </w:t>
            </w:r>
            <w:r w:rsidR="003B7443" w:rsidRPr="00C67613">
              <w:rPr>
                <w:rFonts w:eastAsia="Arial Nova" w:cs="Arial"/>
                <w:color w:val="000000" w:themeColor="text1"/>
                <w:szCs w:val="24"/>
              </w:rPr>
              <w:t>they</w:t>
            </w:r>
            <w:r w:rsidR="003B7443">
              <w:rPr>
                <w:rFonts w:eastAsia="Arial Nova" w:cs="Arial"/>
                <w:color w:val="000000" w:themeColor="text1"/>
                <w:szCs w:val="24"/>
              </w:rPr>
              <w:t xml:space="preserve"> are</w:t>
            </w:r>
            <w:r w:rsidR="003B7443" w:rsidRPr="00C67613">
              <w:rPr>
                <w:rFonts w:eastAsia="Arial Nova" w:cs="Arial"/>
                <w:color w:val="000000" w:themeColor="text1"/>
                <w:szCs w:val="24"/>
              </w:rPr>
              <w:t xml:space="preserve"> </w:t>
            </w:r>
            <w:r w:rsidR="009C4103" w:rsidRPr="00C67613">
              <w:rPr>
                <w:rFonts w:eastAsia="Arial Nova" w:cs="Arial"/>
                <w:color w:val="000000" w:themeColor="text1"/>
                <w:szCs w:val="24"/>
              </w:rPr>
              <w:t xml:space="preserve">using to convert. </w:t>
            </w:r>
          </w:p>
          <w:p w14:paraId="2E743721" w14:textId="77777777" w:rsidR="009C4103" w:rsidRPr="00C67613" w:rsidRDefault="009C4103" w:rsidP="009C4103">
            <w:pPr>
              <w:spacing w:line="259" w:lineRule="auto"/>
              <w:rPr>
                <w:rFonts w:eastAsia="Arial Nova" w:cs="Arial"/>
                <w:color w:val="000000" w:themeColor="text1"/>
                <w:szCs w:val="24"/>
              </w:rPr>
            </w:pPr>
          </w:p>
        </w:tc>
        <w:tc>
          <w:tcPr>
            <w:tcW w:w="3240" w:type="dxa"/>
            <w:tcMar>
              <w:left w:w="105" w:type="dxa"/>
              <w:right w:w="105" w:type="dxa"/>
            </w:tcMar>
          </w:tcPr>
          <w:p w14:paraId="3B73C9E6"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lastRenderedPageBreak/>
              <w:t xml:space="preserve">Self-reflection </w:t>
            </w:r>
          </w:p>
          <w:p w14:paraId="64155F62"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lastRenderedPageBreak/>
              <w:t>Q&amp;A</w:t>
            </w:r>
          </w:p>
        </w:tc>
        <w:tc>
          <w:tcPr>
            <w:tcW w:w="5440" w:type="dxa"/>
            <w:tcMar>
              <w:left w:w="105" w:type="dxa"/>
              <w:right w:w="105" w:type="dxa"/>
            </w:tcMar>
          </w:tcPr>
          <w:p w14:paraId="22F922D9"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lastRenderedPageBreak/>
              <w:t xml:space="preserve">Slide deck </w:t>
            </w:r>
          </w:p>
          <w:p w14:paraId="4ABA960E" w14:textId="77777777" w:rsidR="009C4103" w:rsidRPr="00C67613" w:rsidRDefault="009C4103" w:rsidP="009C4103">
            <w:pPr>
              <w:spacing w:line="259" w:lineRule="auto"/>
              <w:rPr>
                <w:rFonts w:eastAsia="Arial Nova" w:cs="Arial"/>
                <w:color w:val="000000" w:themeColor="text1"/>
                <w:szCs w:val="24"/>
              </w:rPr>
            </w:pPr>
          </w:p>
        </w:tc>
      </w:tr>
      <w:tr w:rsidR="009C4103" w:rsidRPr="00C67613" w14:paraId="1CC282C6" w14:textId="77777777" w:rsidTr="009C4103">
        <w:trPr>
          <w:trHeight w:val="300"/>
        </w:trPr>
        <w:tc>
          <w:tcPr>
            <w:tcW w:w="1432" w:type="dxa"/>
            <w:tcMar>
              <w:left w:w="105" w:type="dxa"/>
              <w:right w:w="105" w:type="dxa"/>
            </w:tcMar>
          </w:tcPr>
          <w:p w14:paraId="7E076E6E"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lastRenderedPageBreak/>
              <w:t xml:space="preserve">15 minutes </w:t>
            </w:r>
          </w:p>
        </w:tc>
        <w:tc>
          <w:tcPr>
            <w:tcW w:w="5048" w:type="dxa"/>
            <w:tcMar>
              <w:left w:w="105" w:type="dxa"/>
              <w:right w:w="105" w:type="dxa"/>
            </w:tcMar>
          </w:tcPr>
          <w:p w14:paraId="7E24795A" w14:textId="2088F2A6"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Mind map task</w:t>
            </w:r>
            <w:r w:rsidR="003B7443">
              <w:rPr>
                <w:rFonts w:eastAsia="Arial Nova" w:cs="Arial"/>
                <w:color w:val="000000" w:themeColor="text1"/>
                <w:szCs w:val="24"/>
              </w:rPr>
              <w:t>.</w:t>
            </w:r>
            <w:r w:rsidRPr="00C67613">
              <w:rPr>
                <w:rFonts w:eastAsia="Arial Nova" w:cs="Arial"/>
                <w:color w:val="000000" w:themeColor="text1"/>
                <w:szCs w:val="24"/>
              </w:rPr>
              <w:t xml:space="preserve"> </w:t>
            </w:r>
          </w:p>
          <w:p w14:paraId="58507A97" w14:textId="77777777" w:rsidR="009C4103" w:rsidRPr="00C67613" w:rsidRDefault="009C4103" w:rsidP="009C4103">
            <w:pPr>
              <w:spacing w:line="259" w:lineRule="auto"/>
              <w:rPr>
                <w:rFonts w:eastAsia="Arial Nova" w:cs="Arial"/>
                <w:color w:val="000000" w:themeColor="text1"/>
                <w:szCs w:val="24"/>
              </w:rPr>
            </w:pPr>
          </w:p>
          <w:p w14:paraId="227BC74D" w14:textId="2B336547"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to create a mind map of expected milestones for their child’s age range. </w:t>
            </w: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are encouraged to focus on areas of learning from their observation. An example is shown to </w:t>
            </w: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on the slide deck. </w:t>
            </w:r>
          </w:p>
          <w:p w14:paraId="0199A3A7" w14:textId="77777777" w:rsidR="009C4103" w:rsidRPr="00C67613" w:rsidRDefault="009C4103" w:rsidP="009C4103">
            <w:pPr>
              <w:spacing w:line="259" w:lineRule="auto"/>
              <w:rPr>
                <w:rFonts w:eastAsia="Arial Nova" w:cs="Arial"/>
                <w:color w:val="000000" w:themeColor="text1"/>
                <w:szCs w:val="24"/>
              </w:rPr>
            </w:pPr>
          </w:p>
        </w:tc>
        <w:tc>
          <w:tcPr>
            <w:tcW w:w="3240" w:type="dxa"/>
            <w:tcMar>
              <w:left w:w="105" w:type="dxa"/>
              <w:right w:w="105" w:type="dxa"/>
            </w:tcMar>
          </w:tcPr>
          <w:p w14:paraId="7E27E680"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Individual writing task </w:t>
            </w:r>
          </w:p>
        </w:tc>
        <w:tc>
          <w:tcPr>
            <w:tcW w:w="5440" w:type="dxa"/>
            <w:tcMar>
              <w:left w:w="105" w:type="dxa"/>
              <w:right w:w="105" w:type="dxa"/>
            </w:tcMar>
          </w:tcPr>
          <w:p w14:paraId="5BC2BC7A"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p w14:paraId="58C582FD"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OAP workbook section B and pens </w:t>
            </w:r>
          </w:p>
          <w:p w14:paraId="2C3F089E" w14:textId="77777777" w:rsidR="009C4103" w:rsidRPr="00C67613" w:rsidRDefault="009C4103" w:rsidP="009C4103">
            <w:pPr>
              <w:spacing w:line="259" w:lineRule="auto"/>
              <w:rPr>
                <w:rFonts w:eastAsia="Arial Nova" w:cs="Arial"/>
                <w:szCs w:val="24"/>
              </w:rPr>
            </w:pPr>
            <w:hyperlink r:id="rId32">
              <w:r w:rsidRPr="00C67613">
                <w:rPr>
                  <w:rStyle w:val="Hyperlink"/>
                  <w:rFonts w:eastAsia="Segoe UI" w:cs="Arial"/>
                  <w:szCs w:val="24"/>
                </w:rPr>
                <w:t>https://birthto5matters.org.uk/wp-content/uploads/2021/03/Birthto5Matters-download.pdf</w:t>
              </w:r>
            </w:hyperlink>
          </w:p>
          <w:p w14:paraId="093A4DAC" w14:textId="77777777" w:rsidR="009C4103" w:rsidRPr="00C67613" w:rsidRDefault="009C4103" w:rsidP="009C4103">
            <w:pPr>
              <w:spacing w:line="259" w:lineRule="auto"/>
              <w:rPr>
                <w:rFonts w:eastAsia="Segoe UI" w:cs="Arial"/>
                <w:color w:val="000000" w:themeColor="text1"/>
                <w:szCs w:val="24"/>
              </w:rPr>
            </w:pPr>
          </w:p>
        </w:tc>
      </w:tr>
      <w:tr w:rsidR="009C4103" w:rsidRPr="00C67613" w14:paraId="25F20F9C" w14:textId="77777777" w:rsidTr="009C4103">
        <w:trPr>
          <w:trHeight w:val="300"/>
        </w:trPr>
        <w:tc>
          <w:tcPr>
            <w:tcW w:w="1432" w:type="dxa"/>
            <w:tcMar>
              <w:left w:w="105" w:type="dxa"/>
              <w:right w:w="105" w:type="dxa"/>
            </w:tcMar>
          </w:tcPr>
          <w:p w14:paraId="6D1F9DC0" w14:textId="3619C581"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5 minutes</w:t>
            </w:r>
          </w:p>
        </w:tc>
        <w:tc>
          <w:tcPr>
            <w:tcW w:w="5048" w:type="dxa"/>
            <w:tcMar>
              <w:left w:w="105" w:type="dxa"/>
              <w:right w:w="105" w:type="dxa"/>
            </w:tcMar>
          </w:tcPr>
          <w:p w14:paraId="70F3B4F3"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Plenary: </w:t>
            </w:r>
          </w:p>
          <w:p w14:paraId="5071C530" w14:textId="77777777" w:rsidR="009C4103" w:rsidRPr="00C67613" w:rsidRDefault="009C4103" w:rsidP="009C4103">
            <w:pPr>
              <w:spacing w:line="259" w:lineRule="auto"/>
              <w:rPr>
                <w:rFonts w:eastAsia="Arial Nova" w:cs="Arial"/>
                <w:color w:val="000000" w:themeColor="text1"/>
                <w:szCs w:val="24"/>
              </w:rPr>
            </w:pPr>
          </w:p>
          <w:p w14:paraId="37A6A678" w14:textId="15BAB750" w:rsidR="009C4103" w:rsidRPr="00C67613" w:rsidRDefault="008D51D4"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to turn to the person next to them and share </w:t>
            </w:r>
            <w:r w:rsidR="0047508D" w:rsidRPr="00C67613">
              <w:rPr>
                <w:rFonts w:eastAsia="Arial Nova" w:cs="Arial"/>
                <w:color w:val="000000" w:themeColor="text1"/>
                <w:szCs w:val="24"/>
              </w:rPr>
              <w:t>three</w:t>
            </w:r>
            <w:r w:rsidR="009C4103" w:rsidRPr="00C67613">
              <w:rPr>
                <w:rFonts w:eastAsia="Arial Nova" w:cs="Arial"/>
                <w:color w:val="000000" w:themeColor="text1"/>
                <w:szCs w:val="24"/>
              </w:rPr>
              <w:t xml:space="preserve"> milestones that are expected of their observation child and outline what area of learning they are focusing on. </w:t>
            </w:r>
          </w:p>
          <w:p w14:paraId="0F4D0FE1" w14:textId="77777777" w:rsidR="009C4103" w:rsidRPr="00C67613" w:rsidRDefault="009C4103" w:rsidP="009C4103">
            <w:pPr>
              <w:spacing w:line="259" w:lineRule="auto"/>
              <w:rPr>
                <w:rFonts w:eastAsia="Arial Nova" w:cs="Arial"/>
                <w:color w:val="000000" w:themeColor="text1"/>
                <w:szCs w:val="24"/>
              </w:rPr>
            </w:pPr>
          </w:p>
          <w:p w14:paraId="1A66ECC1"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Extension: Do they think their child is meeting this milestone based on their observations? </w:t>
            </w:r>
          </w:p>
          <w:p w14:paraId="79955C8F" w14:textId="77777777" w:rsidR="009C4103" w:rsidRPr="00C67613" w:rsidRDefault="009C4103" w:rsidP="009C4103">
            <w:pPr>
              <w:spacing w:line="259" w:lineRule="auto"/>
              <w:rPr>
                <w:rFonts w:eastAsia="Arial Nova" w:cs="Arial"/>
                <w:color w:val="000000" w:themeColor="text1"/>
                <w:szCs w:val="24"/>
              </w:rPr>
            </w:pPr>
          </w:p>
        </w:tc>
        <w:tc>
          <w:tcPr>
            <w:tcW w:w="3240" w:type="dxa"/>
            <w:tcMar>
              <w:left w:w="105" w:type="dxa"/>
              <w:right w:w="105" w:type="dxa"/>
            </w:tcMar>
          </w:tcPr>
          <w:p w14:paraId="720CDFD8"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Paired discussion </w:t>
            </w:r>
          </w:p>
          <w:p w14:paraId="72F45215"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Self-reflection </w:t>
            </w:r>
          </w:p>
        </w:tc>
        <w:tc>
          <w:tcPr>
            <w:tcW w:w="5440" w:type="dxa"/>
            <w:tcMar>
              <w:left w:w="105" w:type="dxa"/>
              <w:right w:w="105" w:type="dxa"/>
            </w:tcMar>
          </w:tcPr>
          <w:p w14:paraId="21FDF022"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tc>
      </w:tr>
      <w:tr w:rsidR="009C4103" w:rsidRPr="00C67613" w14:paraId="2F9B08BA" w14:textId="77777777" w:rsidTr="009C4103">
        <w:trPr>
          <w:trHeight w:val="300"/>
        </w:trPr>
        <w:tc>
          <w:tcPr>
            <w:tcW w:w="15160" w:type="dxa"/>
            <w:gridSpan w:val="4"/>
            <w:tcMar>
              <w:left w:w="105" w:type="dxa"/>
              <w:right w:w="105" w:type="dxa"/>
            </w:tcMar>
          </w:tcPr>
          <w:p w14:paraId="2CFEACA1" w14:textId="4896463D" w:rsidR="00114FAE" w:rsidRPr="00C67613" w:rsidRDefault="00114FAE" w:rsidP="009C4103">
            <w:pPr>
              <w:spacing w:line="259" w:lineRule="auto"/>
              <w:rPr>
                <w:rFonts w:eastAsia="Arial Nova" w:cs="Arial"/>
                <w:szCs w:val="24"/>
              </w:rPr>
            </w:pPr>
            <w:r w:rsidRPr="0021628A">
              <w:rPr>
                <w:rFonts w:eastAsia="Arial Nova" w:cs="Arial"/>
                <w:b/>
                <w:bCs/>
                <w:szCs w:val="24"/>
              </w:rPr>
              <w:t>Other (for example, differentiation, English, Maths and Digital)</w:t>
            </w:r>
          </w:p>
          <w:p w14:paraId="0787FD77" w14:textId="4B0E0353"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English competencies are consistently developed by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revisiting previous knowledge, developing critical thinking by justifying their judgements and comparing to expected milestones, reading different sections of the Birth to </w:t>
            </w:r>
            <w:r w:rsidR="0072687D">
              <w:rPr>
                <w:rFonts w:eastAsia="Arial Nova" w:cs="Arial"/>
                <w:color w:val="000000" w:themeColor="text1"/>
                <w:szCs w:val="24"/>
              </w:rPr>
              <w:t>5</w:t>
            </w:r>
            <w:r w:rsidRPr="00C67613">
              <w:rPr>
                <w:rFonts w:eastAsia="Arial Nova" w:cs="Arial"/>
                <w:color w:val="000000" w:themeColor="text1"/>
                <w:szCs w:val="24"/>
              </w:rPr>
              <w:t xml:space="preserve"> Matters, note</w:t>
            </w:r>
            <w:r w:rsidR="00461824" w:rsidRPr="00C67613">
              <w:rPr>
                <w:rFonts w:eastAsia="Arial Nova" w:cs="Arial"/>
                <w:color w:val="000000" w:themeColor="text1"/>
                <w:szCs w:val="24"/>
              </w:rPr>
              <w:t xml:space="preserve"> </w:t>
            </w:r>
            <w:r w:rsidRPr="00C67613">
              <w:rPr>
                <w:rFonts w:eastAsia="Arial Nova" w:cs="Arial"/>
                <w:color w:val="000000" w:themeColor="text1"/>
                <w:szCs w:val="24"/>
              </w:rPr>
              <w:t>taking, summarising in their own words and creating mind</w:t>
            </w:r>
            <w:r w:rsidR="0047508D" w:rsidRPr="00C67613">
              <w:rPr>
                <w:rFonts w:eastAsia="Arial Nova" w:cs="Arial"/>
                <w:color w:val="000000" w:themeColor="text1"/>
                <w:szCs w:val="24"/>
              </w:rPr>
              <w:t xml:space="preserve"> </w:t>
            </w:r>
            <w:r w:rsidRPr="00C67613">
              <w:rPr>
                <w:rFonts w:eastAsia="Arial Nova" w:cs="Arial"/>
                <w:color w:val="000000" w:themeColor="text1"/>
                <w:szCs w:val="24"/>
              </w:rPr>
              <w:t xml:space="preserve">maps drawing key information. Maths competencies are developed by converting months into years and months to </w:t>
            </w:r>
            <w:r w:rsidRPr="00C67613">
              <w:rPr>
                <w:rFonts w:eastAsia="Arial Nova" w:cs="Arial"/>
                <w:color w:val="000000" w:themeColor="text1"/>
                <w:szCs w:val="24"/>
              </w:rPr>
              <w:lastRenderedPageBreak/>
              <w:t xml:space="preserve">understand the range key in the Birth to </w:t>
            </w:r>
            <w:r w:rsidR="0072687D">
              <w:rPr>
                <w:rFonts w:eastAsia="Arial Nova" w:cs="Arial"/>
                <w:color w:val="000000" w:themeColor="text1"/>
                <w:szCs w:val="24"/>
              </w:rPr>
              <w:t>5</w:t>
            </w:r>
            <w:r w:rsidRPr="00C67613">
              <w:rPr>
                <w:rFonts w:eastAsia="Arial Nova" w:cs="Arial"/>
                <w:color w:val="000000" w:themeColor="text1"/>
                <w:szCs w:val="24"/>
              </w:rPr>
              <w:t xml:space="preserve"> Matters. Study skills are embedded throughout the session</w:t>
            </w:r>
            <w:r w:rsidR="007E006F">
              <w:rPr>
                <w:rFonts w:eastAsia="Arial Nova" w:cs="Arial"/>
                <w:color w:val="000000" w:themeColor="text1"/>
                <w:szCs w:val="24"/>
              </w:rPr>
              <w:t>,</w:t>
            </w:r>
            <w:r w:rsidRPr="00C67613">
              <w:rPr>
                <w:rFonts w:eastAsia="Arial Nova" w:cs="Arial"/>
                <w:color w:val="000000" w:themeColor="text1"/>
                <w:szCs w:val="24"/>
              </w:rPr>
              <w:t xml:space="preserve"> as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are consistently developing their thoughts from their observations and presenting it to their peers. They are also embedded throughout through peer discussion and writing tasks. </w:t>
            </w:r>
          </w:p>
          <w:p w14:paraId="07137C46" w14:textId="77777777" w:rsidR="009C4103" w:rsidRPr="00C67613" w:rsidRDefault="009C4103" w:rsidP="009C4103">
            <w:pPr>
              <w:spacing w:line="259" w:lineRule="auto"/>
              <w:rPr>
                <w:rFonts w:eastAsia="Arial Nova" w:cs="Arial"/>
                <w:color w:val="000000" w:themeColor="text1"/>
                <w:szCs w:val="24"/>
              </w:rPr>
            </w:pPr>
          </w:p>
          <w:p w14:paraId="11934C32" w14:textId="73A2591F"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Differentiation will be embedded when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are given example materials to ensure they have a starting point if they find it difficult to ensure scaffolding is in place. Extension opportunities are given to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who finished before others and encouraged to show critical thinking.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are encouraged to work and discuss with one another to develop peer learning. Q&amp;A should be differentiated using Bloom’s Taxonomy </w:t>
            </w:r>
            <w:hyperlink r:id="rId33">
              <w:r w:rsidRPr="00C67613">
                <w:rPr>
                  <w:rStyle w:val="Hyperlink"/>
                  <w:rFonts w:cs="Arial"/>
                  <w:szCs w:val="24"/>
                </w:rPr>
                <w:t>Bloom</w:t>
              </w:r>
              <w:r w:rsidR="00D23339">
                <w:rPr>
                  <w:rStyle w:val="Hyperlink"/>
                  <w:rFonts w:cs="Arial"/>
                  <w:szCs w:val="24"/>
                </w:rPr>
                <w:t>’</w:t>
              </w:r>
              <w:r w:rsidRPr="00C67613">
                <w:rPr>
                  <w:rStyle w:val="Hyperlink"/>
                  <w:rFonts w:cs="Arial"/>
                  <w:szCs w:val="24"/>
                </w:rPr>
                <w:t>s Taxonomy: Resource for Educators</w:t>
              </w:r>
            </w:hyperlink>
            <w:r w:rsidRPr="00C67613">
              <w:rPr>
                <w:rFonts w:cs="Arial"/>
                <w:szCs w:val="24"/>
              </w:rPr>
              <w:t xml:space="preserve"> (accessed 14/02/24)</w:t>
            </w:r>
            <w:r w:rsidRPr="00C67613">
              <w:rPr>
                <w:rFonts w:eastAsia="Arial Nova" w:cs="Arial"/>
                <w:color w:val="000000" w:themeColor="text1"/>
                <w:szCs w:val="24"/>
              </w:rPr>
              <w:t xml:space="preserve"> throughout the lesson.</w:t>
            </w:r>
          </w:p>
          <w:p w14:paraId="5ADEC792" w14:textId="77777777" w:rsidR="009C4103" w:rsidRPr="00C67613" w:rsidRDefault="009C4103" w:rsidP="009C4103">
            <w:pPr>
              <w:spacing w:line="259" w:lineRule="auto"/>
              <w:rPr>
                <w:rFonts w:eastAsia="Arial Nova" w:cs="Arial"/>
                <w:color w:val="000000" w:themeColor="text1"/>
                <w:szCs w:val="24"/>
              </w:rPr>
            </w:pPr>
          </w:p>
        </w:tc>
      </w:tr>
      <w:tr w:rsidR="009C4103" w:rsidRPr="00C67613" w14:paraId="274D90C1" w14:textId="77777777" w:rsidTr="009C4103">
        <w:trPr>
          <w:trHeight w:val="300"/>
        </w:trPr>
        <w:tc>
          <w:tcPr>
            <w:tcW w:w="15160" w:type="dxa"/>
            <w:gridSpan w:val="4"/>
            <w:tcMar>
              <w:left w:w="105" w:type="dxa"/>
              <w:right w:w="105" w:type="dxa"/>
            </w:tcMar>
          </w:tcPr>
          <w:p w14:paraId="69CF41DC" w14:textId="0B9213C0" w:rsidR="00114FAE" w:rsidRDefault="00114FAE" w:rsidP="009C4103">
            <w:pPr>
              <w:spacing w:line="259" w:lineRule="auto"/>
              <w:rPr>
                <w:rFonts w:eastAsia="Arial Nova" w:cs="Arial"/>
                <w:szCs w:val="24"/>
              </w:rPr>
            </w:pPr>
            <w:r w:rsidRPr="00A433AA">
              <w:rPr>
                <w:rFonts w:eastAsia="Arial Nova" w:cs="Arial"/>
                <w:b/>
                <w:bCs/>
                <w:szCs w:val="24"/>
              </w:rPr>
              <w:lastRenderedPageBreak/>
              <w:t>Next steps in learning (for example, homework, what is next in sequencing)</w:t>
            </w:r>
          </w:p>
          <w:p w14:paraId="5035FF61" w14:textId="2BF5BAAA" w:rsidR="009C4103" w:rsidRPr="00C67613" w:rsidRDefault="00F82D45" w:rsidP="009C4103">
            <w:pPr>
              <w:spacing w:line="259" w:lineRule="auto"/>
              <w:rPr>
                <w:rFonts w:eastAsia="Arial Nova" w:cs="Arial"/>
                <w:szCs w:val="24"/>
              </w:rPr>
            </w:pPr>
            <w:r w:rsidRPr="00C67613">
              <w:rPr>
                <w:rFonts w:eastAsia="Arial Nova" w:cs="Arial"/>
                <w:szCs w:val="24"/>
              </w:rPr>
              <w:t>Learners</w:t>
            </w:r>
            <w:r w:rsidR="009C4103" w:rsidRPr="00C67613">
              <w:rPr>
                <w:rFonts w:eastAsia="Arial Nova" w:cs="Arial"/>
                <w:szCs w:val="24"/>
              </w:rPr>
              <w:t xml:space="preserve"> will need to complete their mind maps and bring in their observations and OAP workbooks to lesson</w:t>
            </w:r>
            <w:r w:rsidR="003B7443">
              <w:rPr>
                <w:rFonts w:eastAsia="Arial Nova" w:cs="Arial"/>
                <w:szCs w:val="24"/>
              </w:rPr>
              <w:t xml:space="preserve"> 6</w:t>
            </w:r>
            <w:r w:rsidR="009C4103" w:rsidRPr="00C67613">
              <w:rPr>
                <w:rFonts w:eastAsia="Arial Nova" w:cs="Arial"/>
                <w:szCs w:val="24"/>
              </w:rPr>
              <w:t xml:space="preserve">. </w:t>
            </w:r>
          </w:p>
          <w:p w14:paraId="429308B3" w14:textId="77777777" w:rsidR="009C4103" w:rsidRPr="00C67613" w:rsidRDefault="009C4103" w:rsidP="009C4103">
            <w:pPr>
              <w:spacing w:line="259" w:lineRule="auto"/>
              <w:rPr>
                <w:rFonts w:eastAsia="Arial Nova" w:cs="Arial"/>
                <w:szCs w:val="24"/>
              </w:rPr>
            </w:pPr>
          </w:p>
          <w:p w14:paraId="1DC19A6A" w14:textId="77777777" w:rsidR="009C4103" w:rsidRPr="00C67613" w:rsidRDefault="009C4103" w:rsidP="009C4103">
            <w:pPr>
              <w:spacing w:line="259" w:lineRule="auto"/>
              <w:rPr>
                <w:rFonts w:eastAsia="Arial Nova" w:cs="Arial"/>
                <w:color w:val="000000" w:themeColor="text1"/>
                <w:szCs w:val="24"/>
              </w:rPr>
            </w:pPr>
          </w:p>
        </w:tc>
      </w:tr>
    </w:tbl>
    <w:p w14:paraId="65B6F116" w14:textId="77777777" w:rsidR="009C4103" w:rsidRPr="00C80213" w:rsidRDefault="009C4103" w:rsidP="009C4103">
      <w:pPr>
        <w:rPr>
          <w:rFonts w:eastAsia="Arial Nova" w:cs="Arial"/>
        </w:rPr>
      </w:pPr>
    </w:p>
    <w:p w14:paraId="364BC2F1" w14:textId="77777777" w:rsidR="009C4103" w:rsidRPr="00C67613" w:rsidRDefault="009C4103" w:rsidP="009C4103">
      <w:pPr>
        <w:rPr>
          <w:rFonts w:cs="Arial"/>
        </w:rPr>
      </w:pPr>
    </w:p>
    <w:p w14:paraId="13826B40" w14:textId="6E4A2EA9" w:rsidR="009C4103" w:rsidRPr="00C67613" w:rsidRDefault="00A20040" w:rsidP="009C4103">
      <w:pPr>
        <w:rPr>
          <w:rFonts w:cs="Arial"/>
        </w:rPr>
      </w:pPr>
      <w:r w:rsidRPr="00C67613">
        <w:rPr>
          <w:rFonts w:cs="Arial"/>
          <w:b/>
          <w:bCs/>
          <w:sz w:val="28"/>
          <w:szCs w:val="28"/>
        </w:rPr>
        <w:t xml:space="preserve">Lesson plan </w:t>
      </w:r>
      <w:r w:rsidR="009C4103" w:rsidRPr="00C67613">
        <w:rPr>
          <w:rFonts w:cs="Arial"/>
          <w:b/>
          <w:bCs/>
          <w:sz w:val="28"/>
          <w:szCs w:val="28"/>
        </w:rPr>
        <w:t>6</w:t>
      </w:r>
    </w:p>
    <w:p w14:paraId="0D59259C" w14:textId="77777777" w:rsidR="009C4103" w:rsidRPr="00C67613" w:rsidRDefault="009C4103" w:rsidP="009C4103">
      <w:pPr>
        <w:rPr>
          <w:rFonts w:cs="Arial"/>
          <w:b/>
          <w:bCs/>
          <w:sz w:val="28"/>
          <w:szCs w:val="28"/>
        </w:rPr>
      </w:pPr>
    </w:p>
    <w:tbl>
      <w:tblPr>
        <w:tblW w:w="151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425"/>
        <w:gridCol w:w="5055"/>
        <w:gridCol w:w="3240"/>
        <w:gridCol w:w="5440"/>
      </w:tblGrid>
      <w:tr w:rsidR="009C4103" w:rsidRPr="00C67613" w14:paraId="72FF86A0" w14:textId="77777777" w:rsidTr="009C4103">
        <w:trPr>
          <w:trHeight w:val="300"/>
        </w:trPr>
        <w:tc>
          <w:tcPr>
            <w:tcW w:w="15160" w:type="dxa"/>
            <w:gridSpan w:val="4"/>
            <w:tcMar>
              <w:left w:w="105" w:type="dxa"/>
              <w:right w:w="105" w:type="dxa"/>
            </w:tcMar>
          </w:tcPr>
          <w:p w14:paraId="30047D5B" w14:textId="3641EF87" w:rsidR="009C4103" w:rsidRPr="00C67613" w:rsidRDefault="009C4103" w:rsidP="009C4103">
            <w:pPr>
              <w:spacing w:line="259" w:lineRule="auto"/>
              <w:rPr>
                <w:rFonts w:eastAsia="Arial Nova" w:cs="Arial"/>
                <w:szCs w:val="24"/>
              </w:rPr>
            </w:pPr>
            <w:r w:rsidRPr="00C67613">
              <w:rPr>
                <w:rFonts w:eastAsia="Arial Nova" w:cs="Arial"/>
                <w:b/>
                <w:bCs/>
                <w:szCs w:val="24"/>
              </w:rPr>
              <w:t>Title:</w:t>
            </w:r>
            <w:r w:rsidRPr="00C67613">
              <w:rPr>
                <w:rFonts w:eastAsia="Arial Nova" w:cs="Arial"/>
                <w:szCs w:val="24"/>
              </w:rPr>
              <w:t xml:space="preserve"> Analysis of observation record </w:t>
            </w:r>
          </w:p>
          <w:p w14:paraId="3749E1ED" w14:textId="77777777" w:rsidR="009C4103" w:rsidRPr="00C67613" w:rsidRDefault="009C4103" w:rsidP="009C4103">
            <w:pPr>
              <w:spacing w:line="259" w:lineRule="auto"/>
              <w:rPr>
                <w:rFonts w:eastAsia="Arial Nova" w:cs="Arial"/>
                <w:szCs w:val="24"/>
              </w:rPr>
            </w:pPr>
          </w:p>
          <w:p w14:paraId="286D2115" w14:textId="77777777" w:rsidR="009C4103" w:rsidRPr="00C67613" w:rsidRDefault="009C4103" w:rsidP="00E63CF4">
            <w:pPr>
              <w:spacing w:line="259" w:lineRule="auto"/>
              <w:rPr>
                <w:rFonts w:eastAsia="Arial Nova" w:cs="Arial"/>
                <w:b/>
                <w:bCs/>
                <w:szCs w:val="24"/>
              </w:rPr>
            </w:pPr>
            <w:r w:rsidRPr="00C67613">
              <w:rPr>
                <w:rFonts w:eastAsia="Arial Nova" w:cs="Arial"/>
                <w:b/>
                <w:bCs/>
                <w:szCs w:val="24"/>
              </w:rPr>
              <w:t xml:space="preserve">Targeted content reference: </w:t>
            </w:r>
          </w:p>
          <w:p w14:paraId="7D9AF040" w14:textId="732F8B23" w:rsidR="009C4103" w:rsidRPr="00C67613" w:rsidRDefault="00AB55EF" w:rsidP="00E63CF4">
            <w:pPr>
              <w:pStyle w:val="ListParagraph"/>
              <w:spacing w:after="160" w:line="259" w:lineRule="auto"/>
              <w:ind w:left="0"/>
              <w:rPr>
                <w:rFonts w:eastAsia="Arial Nova" w:cs="Arial"/>
                <w:color w:val="000000" w:themeColor="text1"/>
                <w:szCs w:val="24"/>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3</w:t>
            </w:r>
            <w:r w:rsidR="00B674F2" w:rsidRPr="00C67613">
              <w:rPr>
                <w:rFonts w:eastAsia="Arial Nova" w:cs="Arial"/>
                <w:color w:val="000000" w:themeColor="text1"/>
                <w:szCs w:val="24"/>
              </w:rPr>
              <w:t xml:space="preserve">: </w:t>
            </w:r>
            <w:r w:rsidR="009C4103" w:rsidRPr="00C67613">
              <w:rPr>
                <w:rFonts w:eastAsia="Arial Nova" w:cs="Arial"/>
                <w:color w:val="000000" w:themeColor="text1"/>
                <w:szCs w:val="24"/>
              </w:rPr>
              <w:t>Us</w:t>
            </w:r>
            <w:r w:rsidR="00B674F2" w:rsidRPr="00C67613">
              <w:rPr>
                <w:rFonts w:eastAsia="Arial Nova" w:cs="Arial"/>
                <w:color w:val="000000" w:themeColor="text1"/>
                <w:szCs w:val="24"/>
              </w:rPr>
              <w:t>ing</w:t>
            </w:r>
            <w:r w:rsidR="009C4103" w:rsidRPr="00C67613">
              <w:rPr>
                <w:rFonts w:eastAsia="Arial Nova" w:cs="Arial"/>
                <w:color w:val="000000" w:themeColor="text1"/>
                <w:szCs w:val="24"/>
              </w:rPr>
              <w:t xml:space="preserve"> 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progress to plan and shape educational opportunities</w:t>
            </w:r>
          </w:p>
          <w:p w14:paraId="3BFFCE59" w14:textId="01F9C437" w:rsidR="009C4103" w:rsidRPr="00C67613" w:rsidRDefault="009C4103" w:rsidP="00E63CF4">
            <w:pPr>
              <w:pStyle w:val="ListParagraph"/>
              <w:spacing w:after="160" w:line="259" w:lineRule="auto"/>
              <w:ind w:left="0"/>
              <w:rPr>
                <w:rFonts w:eastAsia="Arial Nova" w:cs="Arial"/>
                <w:szCs w:val="24"/>
              </w:rPr>
            </w:pPr>
            <w:r w:rsidRPr="00C67613">
              <w:rPr>
                <w:rFonts w:eastAsia="Arial Nova" w:cs="Arial"/>
                <w:color w:val="000000" w:themeColor="text1"/>
                <w:szCs w:val="24"/>
              </w:rPr>
              <w:t>P</w:t>
            </w:r>
            <w:r w:rsidR="008D51D4" w:rsidRPr="00C67613">
              <w:rPr>
                <w:rFonts w:eastAsia="Arial Nova" w:cs="Arial"/>
                <w:color w:val="000000" w:themeColor="text1"/>
                <w:szCs w:val="24"/>
              </w:rPr>
              <w:t xml:space="preserve">erformance </w:t>
            </w:r>
            <w:r w:rsidRPr="00C67613">
              <w:rPr>
                <w:rFonts w:eastAsia="Arial Nova" w:cs="Arial"/>
                <w:color w:val="000000" w:themeColor="text1"/>
                <w:szCs w:val="24"/>
              </w:rPr>
              <w:t>O</w:t>
            </w:r>
            <w:r w:rsidR="008D51D4" w:rsidRPr="00C67613">
              <w:rPr>
                <w:rFonts w:eastAsia="Arial Nova" w:cs="Arial"/>
                <w:color w:val="000000" w:themeColor="text1"/>
                <w:szCs w:val="24"/>
              </w:rPr>
              <w:t xml:space="preserve">utcome </w:t>
            </w:r>
            <w:r w:rsidRPr="00C67613">
              <w:rPr>
                <w:rFonts w:eastAsia="Arial Nova" w:cs="Arial"/>
                <w:color w:val="000000" w:themeColor="text1"/>
                <w:szCs w:val="24"/>
              </w:rPr>
              <w:t>3</w:t>
            </w:r>
            <w:r w:rsidR="00B674F2" w:rsidRPr="00C67613">
              <w:rPr>
                <w:rFonts w:eastAsia="Arial Nova" w:cs="Arial"/>
                <w:color w:val="000000" w:themeColor="text1"/>
                <w:szCs w:val="24"/>
              </w:rPr>
              <w:t>:</w:t>
            </w:r>
            <w:r w:rsidRPr="00C67613">
              <w:rPr>
                <w:rFonts w:eastAsia="Arial Nova" w:cs="Arial"/>
                <w:color w:val="000000" w:themeColor="text1"/>
                <w:szCs w:val="24"/>
              </w:rPr>
              <w:t xml:space="preserve"> Plan, provide and review care, play and educational opportunities to enable children to progress</w:t>
            </w:r>
          </w:p>
          <w:p w14:paraId="5F9BF2FD" w14:textId="65E92741" w:rsidR="009C4103" w:rsidRPr="00C67613" w:rsidRDefault="00AB55EF" w:rsidP="00E63CF4">
            <w:pPr>
              <w:pStyle w:val="ListParagraph"/>
              <w:spacing w:after="160" w:line="259" w:lineRule="auto"/>
              <w:ind w:left="0"/>
              <w:rPr>
                <w:rFonts w:eastAsia="Arial Nova" w:cs="Arial"/>
                <w:color w:val="000000" w:themeColor="text1"/>
                <w:szCs w:val="24"/>
              </w:rPr>
            </w:pPr>
            <w:r w:rsidRPr="00C67613">
              <w:rPr>
                <w:rFonts w:eastAsia="Arial Nova" w:cs="Arial"/>
                <w:color w:val="000000" w:themeColor="text1"/>
                <w:szCs w:val="24"/>
              </w:rPr>
              <w:t>Occupational Specialism</w:t>
            </w:r>
            <w:r w:rsidR="009C4103" w:rsidRPr="00C67613">
              <w:rPr>
                <w:rFonts w:eastAsia="Arial Nova" w:cs="Arial"/>
                <w:color w:val="000000" w:themeColor="text1"/>
                <w:szCs w:val="24"/>
              </w:rPr>
              <w:t xml:space="preserve"> EYE</w:t>
            </w:r>
            <w:r w:rsidR="00B674F2" w:rsidRPr="00C67613">
              <w:rPr>
                <w:rFonts w:eastAsia="Arial Nova" w:cs="Arial"/>
                <w:color w:val="000000" w:themeColor="text1"/>
                <w:szCs w:val="24"/>
              </w:rPr>
              <w:t xml:space="preserve">: </w:t>
            </w:r>
            <w:r w:rsidR="009C4103" w:rsidRPr="00C67613">
              <w:rPr>
                <w:rFonts w:eastAsia="Arial Nova" w:cs="Arial"/>
                <w:color w:val="000000" w:themeColor="text1"/>
                <w:szCs w:val="24"/>
              </w:rPr>
              <w:t xml:space="preserve">Assignment 3 </w:t>
            </w:r>
          </w:p>
          <w:p w14:paraId="541B3DC5" w14:textId="77777777" w:rsidR="008D51D4" w:rsidRPr="00C67613" w:rsidRDefault="009C4103" w:rsidP="009C4103">
            <w:pPr>
              <w:spacing w:line="259" w:lineRule="auto"/>
              <w:rPr>
                <w:rFonts w:eastAsia="Arial Nova" w:cs="Arial"/>
                <w:szCs w:val="24"/>
              </w:rPr>
            </w:pPr>
            <w:r w:rsidRPr="00C67613">
              <w:rPr>
                <w:rFonts w:eastAsia="Arial Nova" w:cs="Arial"/>
                <w:b/>
                <w:bCs/>
                <w:szCs w:val="24"/>
              </w:rPr>
              <w:t>Lesson sequence number:</w:t>
            </w:r>
            <w:r w:rsidRPr="00C67613">
              <w:rPr>
                <w:rFonts w:eastAsia="Arial Nova" w:cs="Arial"/>
                <w:szCs w:val="24"/>
              </w:rPr>
              <w:t xml:space="preserve"> 06 </w:t>
            </w:r>
          </w:p>
          <w:p w14:paraId="5413B414" w14:textId="77777777" w:rsidR="008D51D4" w:rsidRPr="00C67613" w:rsidRDefault="008D51D4" w:rsidP="009C4103">
            <w:pPr>
              <w:spacing w:line="259" w:lineRule="auto"/>
              <w:rPr>
                <w:rFonts w:eastAsia="Arial Nova" w:cs="Arial"/>
                <w:szCs w:val="24"/>
              </w:rPr>
            </w:pPr>
          </w:p>
          <w:p w14:paraId="7CC5B8C3" w14:textId="3C93C813" w:rsidR="009C4103" w:rsidRPr="00C67613" w:rsidRDefault="008D51D4" w:rsidP="009C4103">
            <w:pPr>
              <w:spacing w:line="259" w:lineRule="auto"/>
              <w:rPr>
                <w:rFonts w:eastAsia="Arial Nova" w:cs="Arial"/>
                <w:szCs w:val="24"/>
              </w:rPr>
            </w:pPr>
            <w:r w:rsidRPr="00C67613">
              <w:rPr>
                <w:rFonts w:eastAsia="Arial Nova" w:cs="Arial"/>
                <w:b/>
                <w:bCs/>
                <w:szCs w:val="24"/>
              </w:rPr>
              <w:t>Timing:</w:t>
            </w:r>
            <w:r w:rsidRPr="00C67613">
              <w:rPr>
                <w:rFonts w:eastAsia="Arial Nova" w:cs="Arial"/>
                <w:szCs w:val="24"/>
              </w:rPr>
              <w:t xml:space="preserve"> </w:t>
            </w:r>
            <w:r w:rsidR="009C4103" w:rsidRPr="00C67613">
              <w:rPr>
                <w:rFonts w:eastAsia="Arial Nova" w:cs="Arial"/>
                <w:szCs w:val="24"/>
              </w:rPr>
              <w:t>1 hour</w:t>
            </w:r>
          </w:p>
          <w:p w14:paraId="484DFD69" w14:textId="77777777" w:rsidR="009C4103" w:rsidRPr="00C67613" w:rsidRDefault="009C4103" w:rsidP="009C4103">
            <w:pPr>
              <w:spacing w:line="259" w:lineRule="auto"/>
              <w:rPr>
                <w:rFonts w:eastAsia="Arial Nova" w:cs="Arial"/>
                <w:szCs w:val="24"/>
              </w:rPr>
            </w:pPr>
          </w:p>
        </w:tc>
      </w:tr>
      <w:tr w:rsidR="009C4103" w:rsidRPr="00C67613" w14:paraId="519D8BFF" w14:textId="77777777" w:rsidTr="009C4103">
        <w:trPr>
          <w:trHeight w:val="300"/>
        </w:trPr>
        <w:tc>
          <w:tcPr>
            <w:tcW w:w="15160" w:type="dxa"/>
            <w:gridSpan w:val="4"/>
            <w:tcMar>
              <w:left w:w="105" w:type="dxa"/>
              <w:right w:w="105" w:type="dxa"/>
            </w:tcMar>
          </w:tcPr>
          <w:p w14:paraId="4FDC8E07" w14:textId="77777777" w:rsidR="009C4103" w:rsidRPr="00C80213" w:rsidRDefault="009C4103" w:rsidP="009C4103">
            <w:pPr>
              <w:spacing w:line="259" w:lineRule="auto"/>
              <w:rPr>
                <w:rFonts w:eastAsia="Arial Nova" w:cs="Arial"/>
                <w:b/>
                <w:bCs/>
                <w:szCs w:val="24"/>
              </w:rPr>
            </w:pPr>
            <w:r w:rsidRPr="00C80213">
              <w:rPr>
                <w:rFonts w:eastAsia="Arial Nova" w:cs="Arial"/>
                <w:b/>
                <w:bCs/>
                <w:szCs w:val="24"/>
              </w:rPr>
              <w:t>Prior learning:</w:t>
            </w:r>
          </w:p>
          <w:p w14:paraId="5B417D94" w14:textId="27075C0D"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 xml:space="preserve">Core </w:t>
            </w:r>
            <w:r w:rsidR="003B7443" w:rsidRPr="00C67613">
              <w:rPr>
                <w:rFonts w:eastAsia="Arial Nova" w:cs="Arial"/>
                <w:color w:val="000000" w:themeColor="text1"/>
                <w:szCs w:val="24"/>
              </w:rPr>
              <w:t xml:space="preserve">component </w:t>
            </w:r>
            <w:r w:rsidR="006003B7">
              <w:rPr>
                <w:rFonts w:eastAsia="Arial Nova" w:cs="Arial"/>
                <w:color w:val="000000" w:themeColor="text1"/>
                <w:szCs w:val="24"/>
              </w:rPr>
              <w:t>Element</w:t>
            </w:r>
            <w:r w:rsidRPr="00C67613">
              <w:rPr>
                <w:rFonts w:eastAsia="Arial Nova" w:cs="Arial"/>
                <w:color w:val="000000" w:themeColor="text1"/>
                <w:szCs w:val="24"/>
              </w:rPr>
              <w:t xml:space="preserve"> 8</w:t>
            </w:r>
            <w:r w:rsidR="00B674F2" w:rsidRPr="00C67613">
              <w:rPr>
                <w:rFonts w:eastAsia="Arial Nova" w:cs="Arial"/>
                <w:color w:val="000000" w:themeColor="text1"/>
                <w:szCs w:val="24"/>
              </w:rPr>
              <w:t>:</w:t>
            </w:r>
            <w:r w:rsidRPr="00C67613">
              <w:rPr>
                <w:rFonts w:eastAsia="Arial Nova" w:cs="Arial"/>
                <w:color w:val="000000" w:themeColor="text1"/>
                <w:szCs w:val="24"/>
              </w:rPr>
              <w:t xml:space="preserve"> Observation and </w:t>
            </w:r>
            <w:r w:rsidR="003B7443">
              <w:rPr>
                <w:rFonts w:eastAsia="Arial Nova" w:cs="Arial"/>
                <w:color w:val="000000" w:themeColor="text1"/>
                <w:szCs w:val="24"/>
              </w:rPr>
              <w:t>a</w:t>
            </w:r>
            <w:r w:rsidR="003B7443" w:rsidRPr="00C67613">
              <w:rPr>
                <w:rFonts w:eastAsia="Arial Nova" w:cs="Arial"/>
                <w:color w:val="000000" w:themeColor="text1"/>
                <w:szCs w:val="24"/>
              </w:rPr>
              <w:t xml:space="preserve">ssessment </w:t>
            </w:r>
          </w:p>
          <w:p w14:paraId="7A7B8B33" w14:textId="60632381"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lastRenderedPageBreak/>
              <w:t>Core Skill</w:t>
            </w:r>
            <w:r w:rsidR="009C4103" w:rsidRPr="00C67613">
              <w:rPr>
                <w:rFonts w:eastAsia="Arial Nova" w:cs="Arial"/>
                <w:color w:val="000000" w:themeColor="text1"/>
                <w:szCs w:val="24"/>
              </w:rPr>
              <w:t xml:space="preserve"> 3</w:t>
            </w:r>
            <w:r w:rsidR="00B674F2" w:rsidRPr="00C67613">
              <w:rPr>
                <w:rFonts w:eastAsia="Arial Nova" w:cs="Arial"/>
                <w:color w:val="000000" w:themeColor="text1"/>
                <w:szCs w:val="24"/>
              </w:rPr>
              <w:t xml:space="preserve">: </w:t>
            </w:r>
            <w:r w:rsidR="009C4103" w:rsidRPr="00C67613">
              <w:rPr>
                <w:rFonts w:eastAsia="Arial Nova" w:cs="Arial"/>
                <w:color w:val="000000" w:themeColor="text1"/>
                <w:szCs w:val="24"/>
              </w:rPr>
              <w:t>Us</w:t>
            </w:r>
            <w:r w:rsidR="00B674F2" w:rsidRPr="00C67613">
              <w:rPr>
                <w:rFonts w:eastAsia="Arial Nova" w:cs="Arial"/>
                <w:color w:val="000000" w:themeColor="text1"/>
                <w:szCs w:val="24"/>
              </w:rPr>
              <w:t>ing</w:t>
            </w:r>
            <w:r w:rsidR="009C4103" w:rsidRPr="00C67613">
              <w:rPr>
                <w:rFonts w:eastAsia="Arial Nova" w:cs="Arial"/>
                <w:color w:val="000000" w:themeColor="text1"/>
                <w:szCs w:val="24"/>
              </w:rPr>
              <w:t xml:space="preserve"> 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progress to plan and shape educational opportunities</w:t>
            </w:r>
          </w:p>
          <w:p w14:paraId="70982E11" w14:textId="56560253"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 xml:space="preserve">Core </w:t>
            </w:r>
            <w:r w:rsidR="003B7443" w:rsidRPr="00C67613">
              <w:rPr>
                <w:rFonts w:eastAsia="Arial Nova" w:cs="Arial"/>
                <w:color w:val="000000" w:themeColor="text1"/>
                <w:szCs w:val="24"/>
              </w:rPr>
              <w:t xml:space="preserve">component </w:t>
            </w:r>
            <w:r w:rsidR="006003B7">
              <w:rPr>
                <w:rFonts w:eastAsia="Arial Nova" w:cs="Arial"/>
                <w:color w:val="000000" w:themeColor="text1"/>
                <w:szCs w:val="24"/>
              </w:rPr>
              <w:t>Element</w:t>
            </w:r>
            <w:r w:rsidR="003B7443" w:rsidRPr="00C67613">
              <w:rPr>
                <w:rFonts w:eastAsia="Arial Nova" w:cs="Arial"/>
                <w:color w:val="000000" w:themeColor="text1"/>
                <w:szCs w:val="24"/>
              </w:rPr>
              <w:t xml:space="preserve"> </w:t>
            </w:r>
            <w:r w:rsidRPr="00C67613">
              <w:rPr>
                <w:rFonts w:eastAsia="Arial Nova" w:cs="Arial"/>
                <w:color w:val="000000" w:themeColor="text1"/>
                <w:szCs w:val="24"/>
              </w:rPr>
              <w:t>2</w:t>
            </w:r>
            <w:r w:rsidR="00B674F2" w:rsidRPr="00C67613">
              <w:rPr>
                <w:rFonts w:eastAsia="Arial Nova" w:cs="Arial"/>
                <w:color w:val="000000" w:themeColor="text1"/>
                <w:szCs w:val="24"/>
              </w:rPr>
              <w:t>:</w:t>
            </w:r>
            <w:r w:rsidRPr="00C67613">
              <w:rPr>
                <w:rFonts w:eastAsia="Arial Nova" w:cs="Arial"/>
                <w:color w:val="000000" w:themeColor="text1"/>
                <w:szCs w:val="24"/>
              </w:rPr>
              <w:t xml:space="preserve"> Supporting </w:t>
            </w:r>
            <w:r w:rsidR="003B7443">
              <w:rPr>
                <w:rFonts w:eastAsia="Arial Nova" w:cs="Arial"/>
                <w:color w:val="000000" w:themeColor="text1"/>
                <w:szCs w:val="24"/>
              </w:rPr>
              <w:t>e</w:t>
            </w:r>
            <w:r w:rsidR="003B7443" w:rsidRPr="00C67613">
              <w:rPr>
                <w:rFonts w:eastAsia="Arial Nova" w:cs="Arial"/>
                <w:color w:val="000000" w:themeColor="text1"/>
                <w:szCs w:val="24"/>
              </w:rPr>
              <w:t xml:space="preserve">ducation </w:t>
            </w:r>
            <w:r w:rsidRPr="00C67613">
              <w:rPr>
                <w:rFonts w:eastAsia="Arial Nova" w:cs="Arial"/>
                <w:color w:val="000000" w:themeColor="text1"/>
                <w:szCs w:val="24"/>
              </w:rPr>
              <w:t>(2.1 The origin and purpose of E</w:t>
            </w:r>
            <w:r w:rsidR="004A147F" w:rsidRPr="00C67613">
              <w:rPr>
                <w:rFonts w:eastAsia="Arial Nova" w:cs="Arial"/>
                <w:color w:val="000000" w:themeColor="text1"/>
                <w:szCs w:val="24"/>
              </w:rPr>
              <w:t>YFS</w:t>
            </w:r>
            <w:r w:rsidRPr="00C67613">
              <w:rPr>
                <w:rFonts w:eastAsia="Arial Nova" w:cs="Arial"/>
                <w:color w:val="000000" w:themeColor="text1"/>
                <w:szCs w:val="24"/>
              </w:rPr>
              <w:t xml:space="preserve"> and National Curriculum from Key Stage 1 to Key Stage 4) </w:t>
            </w:r>
          </w:p>
          <w:p w14:paraId="192C3CD6" w14:textId="3C8762A6"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Lesson</w:t>
            </w:r>
            <w:r w:rsidR="008D51D4" w:rsidRPr="00C67613">
              <w:rPr>
                <w:rFonts w:eastAsia="Arial Nova" w:cs="Arial"/>
                <w:color w:val="000000" w:themeColor="text1"/>
                <w:szCs w:val="24"/>
              </w:rPr>
              <w:t>s</w:t>
            </w:r>
            <w:r w:rsidRPr="00C67613">
              <w:rPr>
                <w:rFonts w:eastAsia="Arial Nova" w:cs="Arial"/>
                <w:color w:val="000000" w:themeColor="text1"/>
                <w:szCs w:val="24"/>
              </w:rPr>
              <w:t xml:space="preserve"> 1, 2, 3, 4</w:t>
            </w:r>
            <w:r w:rsidR="00B674F2" w:rsidRPr="00C67613">
              <w:rPr>
                <w:rFonts w:eastAsia="Arial Nova" w:cs="Arial"/>
                <w:color w:val="000000" w:themeColor="text1"/>
                <w:szCs w:val="24"/>
              </w:rPr>
              <w:t xml:space="preserve"> and </w:t>
            </w:r>
            <w:r w:rsidRPr="00C67613">
              <w:rPr>
                <w:rFonts w:eastAsia="Arial Nova" w:cs="Arial"/>
                <w:color w:val="000000" w:themeColor="text1"/>
                <w:szCs w:val="24"/>
              </w:rPr>
              <w:t xml:space="preserve">5 </w:t>
            </w:r>
          </w:p>
          <w:p w14:paraId="51269E8E" w14:textId="77777777" w:rsidR="009C4103" w:rsidRPr="00C67613" w:rsidRDefault="009C4103" w:rsidP="009C4103">
            <w:pPr>
              <w:spacing w:line="259" w:lineRule="auto"/>
              <w:rPr>
                <w:rFonts w:eastAsia="Arial Nova" w:cs="Arial"/>
                <w:szCs w:val="24"/>
              </w:rPr>
            </w:pPr>
          </w:p>
        </w:tc>
      </w:tr>
      <w:tr w:rsidR="009C4103" w:rsidRPr="00C67613" w14:paraId="151A5236" w14:textId="77777777" w:rsidTr="009C4103">
        <w:trPr>
          <w:trHeight w:val="300"/>
        </w:trPr>
        <w:tc>
          <w:tcPr>
            <w:tcW w:w="1425" w:type="dxa"/>
            <w:tcMar>
              <w:left w:w="105" w:type="dxa"/>
              <w:right w:w="105" w:type="dxa"/>
            </w:tcMar>
          </w:tcPr>
          <w:p w14:paraId="24108A62" w14:textId="77777777" w:rsidR="009C4103" w:rsidRPr="00E63CF4" w:rsidRDefault="009C4103" w:rsidP="009C4103">
            <w:pPr>
              <w:spacing w:line="259" w:lineRule="auto"/>
              <w:rPr>
                <w:rFonts w:eastAsia="Arial Nova" w:cs="Arial"/>
                <w:color w:val="000000" w:themeColor="text1"/>
              </w:rPr>
            </w:pPr>
            <w:r w:rsidRPr="00E63CF4">
              <w:rPr>
                <w:rFonts w:eastAsia="Arial Nova" w:cs="Arial"/>
                <w:b/>
                <w:bCs/>
                <w:color w:val="000000" w:themeColor="text1"/>
              </w:rPr>
              <w:lastRenderedPageBreak/>
              <w:t xml:space="preserve">Timing </w:t>
            </w:r>
          </w:p>
        </w:tc>
        <w:tc>
          <w:tcPr>
            <w:tcW w:w="5055" w:type="dxa"/>
            <w:tcMar>
              <w:left w:w="105" w:type="dxa"/>
              <w:right w:w="105" w:type="dxa"/>
            </w:tcMar>
          </w:tcPr>
          <w:p w14:paraId="299995CA" w14:textId="321D3882" w:rsidR="009C4103" w:rsidRPr="00E63CF4" w:rsidRDefault="009C4103" w:rsidP="009C4103">
            <w:pPr>
              <w:spacing w:line="259" w:lineRule="auto"/>
              <w:rPr>
                <w:rFonts w:eastAsia="Arial Nova" w:cs="Arial"/>
                <w:color w:val="000000" w:themeColor="text1"/>
              </w:rPr>
            </w:pPr>
            <w:r w:rsidRPr="00E63CF4">
              <w:rPr>
                <w:rFonts w:eastAsia="Arial Nova" w:cs="Arial"/>
                <w:b/>
                <w:bCs/>
                <w:color w:val="000000" w:themeColor="text1"/>
              </w:rPr>
              <w:t xml:space="preserve">Teaching </w:t>
            </w:r>
            <w:r w:rsidR="00C67613" w:rsidRPr="00E63CF4">
              <w:rPr>
                <w:rFonts w:eastAsia="Arial Nova" w:cs="Arial"/>
                <w:b/>
                <w:bCs/>
                <w:color w:val="000000" w:themeColor="text1"/>
              </w:rPr>
              <w:t xml:space="preserve">activity </w:t>
            </w:r>
          </w:p>
        </w:tc>
        <w:tc>
          <w:tcPr>
            <w:tcW w:w="3240" w:type="dxa"/>
            <w:tcMar>
              <w:left w:w="105" w:type="dxa"/>
              <w:right w:w="105" w:type="dxa"/>
            </w:tcMar>
          </w:tcPr>
          <w:p w14:paraId="0414251A" w14:textId="30E0459C" w:rsidR="009C4103" w:rsidRPr="00E63CF4" w:rsidRDefault="009C4103" w:rsidP="009C4103">
            <w:pPr>
              <w:spacing w:line="259" w:lineRule="auto"/>
              <w:rPr>
                <w:rFonts w:eastAsia="Arial Nova" w:cs="Arial"/>
                <w:color w:val="000000" w:themeColor="text1"/>
              </w:rPr>
            </w:pPr>
            <w:r w:rsidRPr="00E63CF4">
              <w:rPr>
                <w:rFonts w:eastAsia="Arial Nova" w:cs="Arial"/>
                <w:b/>
                <w:bCs/>
                <w:color w:val="000000" w:themeColor="text1"/>
              </w:rPr>
              <w:t xml:space="preserve">Learning </w:t>
            </w:r>
            <w:r w:rsidR="00C67613" w:rsidRPr="00E63CF4">
              <w:rPr>
                <w:rFonts w:eastAsia="Arial Nova" w:cs="Arial"/>
                <w:b/>
                <w:bCs/>
                <w:color w:val="000000" w:themeColor="text1"/>
              </w:rPr>
              <w:t>a</w:t>
            </w:r>
            <w:r w:rsidRPr="00E63CF4">
              <w:rPr>
                <w:rFonts w:eastAsia="Arial Nova" w:cs="Arial"/>
                <w:b/>
                <w:bCs/>
                <w:color w:val="000000" w:themeColor="text1"/>
              </w:rPr>
              <w:t>ctivity</w:t>
            </w:r>
            <w:r w:rsidR="00C67613" w:rsidRPr="00E63CF4">
              <w:rPr>
                <w:rFonts w:eastAsia="Arial Nova" w:cs="Arial"/>
                <w:b/>
                <w:bCs/>
                <w:color w:val="000000" w:themeColor="text1"/>
              </w:rPr>
              <w:t xml:space="preserve"> </w:t>
            </w:r>
            <w:r w:rsidRPr="00E63CF4">
              <w:rPr>
                <w:rFonts w:eastAsia="Arial Nova" w:cs="Arial"/>
                <w:b/>
                <w:bCs/>
                <w:color w:val="000000" w:themeColor="text1"/>
              </w:rPr>
              <w:t xml:space="preserve">/ Formative </w:t>
            </w:r>
            <w:r w:rsidR="00C67613" w:rsidRPr="00E63CF4">
              <w:rPr>
                <w:rFonts w:eastAsia="Arial Nova" w:cs="Arial"/>
                <w:b/>
                <w:bCs/>
                <w:color w:val="000000" w:themeColor="text1"/>
              </w:rPr>
              <w:t xml:space="preserve">assessment </w:t>
            </w:r>
          </w:p>
        </w:tc>
        <w:tc>
          <w:tcPr>
            <w:tcW w:w="5440" w:type="dxa"/>
            <w:tcMar>
              <w:left w:w="105" w:type="dxa"/>
              <w:right w:w="105" w:type="dxa"/>
            </w:tcMar>
          </w:tcPr>
          <w:p w14:paraId="13E00B33" w14:textId="77777777" w:rsidR="009C4103" w:rsidRPr="00E63CF4" w:rsidRDefault="009C4103" w:rsidP="009C4103">
            <w:pPr>
              <w:spacing w:line="259" w:lineRule="auto"/>
              <w:rPr>
                <w:rFonts w:eastAsia="Arial Nova" w:cs="Arial"/>
                <w:color w:val="000000" w:themeColor="text1"/>
              </w:rPr>
            </w:pPr>
            <w:r w:rsidRPr="00E63CF4">
              <w:rPr>
                <w:rFonts w:eastAsia="Arial Nova" w:cs="Arial"/>
                <w:b/>
                <w:bCs/>
                <w:color w:val="000000" w:themeColor="text1"/>
              </w:rPr>
              <w:t xml:space="preserve">Resources </w:t>
            </w:r>
          </w:p>
        </w:tc>
      </w:tr>
      <w:tr w:rsidR="009C4103" w:rsidRPr="00C67613" w14:paraId="5C6B4D75" w14:textId="77777777" w:rsidTr="009C4103">
        <w:trPr>
          <w:trHeight w:val="300"/>
        </w:trPr>
        <w:tc>
          <w:tcPr>
            <w:tcW w:w="1425" w:type="dxa"/>
            <w:tcMar>
              <w:left w:w="105" w:type="dxa"/>
              <w:right w:w="105" w:type="dxa"/>
            </w:tcMar>
          </w:tcPr>
          <w:p w14:paraId="2DD09B50"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5 minutes</w:t>
            </w:r>
          </w:p>
        </w:tc>
        <w:tc>
          <w:tcPr>
            <w:tcW w:w="5055" w:type="dxa"/>
            <w:tcMar>
              <w:left w:w="105" w:type="dxa"/>
              <w:right w:w="105" w:type="dxa"/>
            </w:tcMar>
          </w:tcPr>
          <w:p w14:paraId="36E320A8" w14:textId="26DB4897" w:rsidR="009C4103" w:rsidRPr="00C67613" w:rsidRDefault="009C4103" w:rsidP="009C4103">
            <w:pPr>
              <w:spacing w:line="259" w:lineRule="auto"/>
              <w:rPr>
                <w:rFonts w:eastAsia="Aptos" w:cs="Arial"/>
                <w:color w:val="000000" w:themeColor="text1"/>
                <w:szCs w:val="24"/>
                <w:lang w:val="en-US"/>
              </w:rPr>
            </w:pPr>
            <w:r w:rsidRPr="00C67613">
              <w:rPr>
                <w:rFonts w:eastAsia="Arial Nova" w:cs="Arial"/>
                <w:color w:val="000000" w:themeColor="text1"/>
                <w:szCs w:val="24"/>
              </w:rPr>
              <w:t>Introduce lesson objectives</w:t>
            </w:r>
            <w:r w:rsidR="003B7443">
              <w:rPr>
                <w:rFonts w:eastAsia="Arial Nova" w:cs="Arial"/>
                <w:color w:val="000000" w:themeColor="text1"/>
                <w:szCs w:val="24"/>
              </w:rPr>
              <w:t>. I</w:t>
            </w:r>
            <w:r w:rsidRPr="00C67613">
              <w:rPr>
                <w:rFonts w:eastAsia="Arial Nova" w:cs="Arial"/>
                <w:color w:val="000000" w:themeColor="text1"/>
                <w:szCs w:val="24"/>
              </w:rPr>
              <w:t xml:space="preserve">nform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they will now analyse the </w:t>
            </w:r>
            <w:r w:rsidRPr="00C67613">
              <w:rPr>
                <w:rFonts w:eastAsia="Aptos" w:cs="Arial"/>
                <w:color w:val="000000" w:themeColor="text1"/>
                <w:szCs w:val="24"/>
                <w:lang w:val="en-US"/>
              </w:rPr>
              <w:t xml:space="preserve">information they have gained on their child’s development from the observation using Birth to </w:t>
            </w:r>
            <w:r w:rsidR="0072687D">
              <w:rPr>
                <w:rFonts w:eastAsia="Aptos" w:cs="Arial"/>
                <w:color w:val="000000" w:themeColor="text1"/>
                <w:szCs w:val="24"/>
                <w:lang w:val="en-US"/>
              </w:rPr>
              <w:t>5</w:t>
            </w:r>
            <w:r w:rsidRPr="00C67613">
              <w:rPr>
                <w:rFonts w:eastAsia="Aptos" w:cs="Arial"/>
                <w:color w:val="000000" w:themeColor="text1"/>
                <w:szCs w:val="24"/>
                <w:lang w:val="en-US"/>
              </w:rPr>
              <w:t xml:space="preserve"> Matters. </w:t>
            </w:r>
          </w:p>
          <w:p w14:paraId="4268A9A5" w14:textId="77777777" w:rsidR="009C4103" w:rsidRPr="00C67613" w:rsidRDefault="009C4103" w:rsidP="009C4103">
            <w:pPr>
              <w:spacing w:line="259" w:lineRule="auto"/>
              <w:rPr>
                <w:rFonts w:eastAsia="Aptos" w:cs="Arial"/>
                <w:color w:val="000000" w:themeColor="text1"/>
                <w:szCs w:val="24"/>
                <w:lang w:val="en-US"/>
              </w:rPr>
            </w:pPr>
            <w:r w:rsidRPr="00C67613">
              <w:rPr>
                <w:rFonts w:eastAsia="Aptos" w:cs="Arial"/>
                <w:color w:val="000000" w:themeColor="text1"/>
                <w:szCs w:val="24"/>
                <w:lang w:val="en-US"/>
              </w:rPr>
              <w:t xml:space="preserve"> </w:t>
            </w:r>
          </w:p>
        </w:tc>
        <w:tc>
          <w:tcPr>
            <w:tcW w:w="3240" w:type="dxa"/>
            <w:tcMar>
              <w:left w:w="105" w:type="dxa"/>
              <w:right w:w="105" w:type="dxa"/>
            </w:tcMar>
          </w:tcPr>
          <w:p w14:paraId="4440E5E6" w14:textId="457C974E"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Tutor</w:t>
            </w:r>
            <w:r w:rsidR="0047508D" w:rsidRPr="00C67613">
              <w:rPr>
                <w:rFonts w:eastAsia="Arial Nova" w:cs="Arial"/>
                <w:color w:val="000000" w:themeColor="text1"/>
                <w:szCs w:val="24"/>
              </w:rPr>
              <w:t xml:space="preserve"> </w:t>
            </w:r>
            <w:r w:rsidRPr="00C67613">
              <w:rPr>
                <w:rFonts w:eastAsia="Arial Nova" w:cs="Arial"/>
                <w:color w:val="000000" w:themeColor="text1"/>
                <w:szCs w:val="24"/>
              </w:rPr>
              <w:t xml:space="preserve">led </w:t>
            </w:r>
          </w:p>
        </w:tc>
        <w:tc>
          <w:tcPr>
            <w:tcW w:w="5440" w:type="dxa"/>
            <w:tcMar>
              <w:left w:w="105" w:type="dxa"/>
              <w:right w:w="105" w:type="dxa"/>
            </w:tcMar>
          </w:tcPr>
          <w:p w14:paraId="08C082EC"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tc>
      </w:tr>
      <w:tr w:rsidR="009C4103" w:rsidRPr="00C67613" w14:paraId="025F75BD" w14:textId="77777777" w:rsidTr="009C4103">
        <w:trPr>
          <w:trHeight w:val="300"/>
        </w:trPr>
        <w:tc>
          <w:tcPr>
            <w:tcW w:w="1425" w:type="dxa"/>
            <w:tcMar>
              <w:left w:w="105" w:type="dxa"/>
              <w:right w:w="105" w:type="dxa"/>
            </w:tcMar>
          </w:tcPr>
          <w:p w14:paraId="1B876469" w14:textId="57C56BFE"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15 minutes</w:t>
            </w:r>
          </w:p>
        </w:tc>
        <w:tc>
          <w:tcPr>
            <w:tcW w:w="5055" w:type="dxa"/>
            <w:tcMar>
              <w:left w:w="105" w:type="dxa"/>
              <w:right w:w="105" w:type="dxa"/>
            </w:tcMar>
          </w:tcPr>
          <w:p w14:paraId="3423E0FE" w14:textId="20E14495"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Retrieval quiz</w:t>
            </w:r>
            <w:r w:rsidR="003B7443">
              <w:rPr>
                <w:rFonts w:eastAsia="Arial Nova" w:cs="Arial"/>
                <w:color w:val="000000" w:themeColor="text1"/>
                <w:szCs w:val="24"/>
              </w:rPr>
              <w:t>.</w:t>
            </w:r>
            <w:r w:rsidRPr="00C67613">
              <w:rPr>
                <w:rFonts w:eastAsia="Arial Nova" w:cs="Arial"/>
                <w:color w:val="000000" w:themeColor="text1"/>
                <w:szCs w:val="24"/>
              </w:rPr>
              <w:t xml:space="preserve"> </w:t>
            </w:r>
          </w:p>
          <w:p w14:paraId="5F7B49BC" w14:textId="77777777" w:rsidR="009C4103" w:rsidRPr="00C67613" w:rsidRDefault="009C4103" w:rsidP="009C4103">
            <w:pPr>
              <w:spacing w:line="259" w:lineRule="auto"/>
              <w:rPr>
                <w:rFonts w:eastAsia="Arial Nova" w:cs="Arial"/>
                <w:color w:val="000000" w:themeColor="text1"/>
                <w:szCs w:val="24"/>
              </w:rPr>
            </w:pPr>
          </w:p>
          <w:p w14:paraId="17C8ACDB" w14:textId="704ADFEE"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to split into groups of </w:t>
            </w:r>
            <w:r w:rsidR="003B7443">
              <w:rPr>
                <w:rFonts w:eastAsia="Arial Nova" w:cs="Arial"/>
                <w:color w:val="000000" w:themeColor="text1"/>
                <w:szCs w:val="24"/>
              </w:rPr>
              <w:t>two or three</w:t>
            </w:r>
            <w:r w:rsidR="009C4103" w:rsidRPr="00C67613">
              <w:rPr>
                <w:rFonts w:eastAsia="Arial Nova" w:cs="Arial"/>
                <w:color w:val="000000" w:themeColor="text1"/>
                <w:szCs w:val="24"/>
              </w:rPr>
              <w:t xml:space="preserve"> </w:t>
            </w: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They are expected to answer the questions on the slide deck. The </w:t>
            </w: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then pass their answers onto another group to mark. </w:t>
            </w: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will mark the responses using the Birth to </w:t>
            </w:r>
            <w:r w:rsidR="0072687D">
              <w:rPr>
                <w:rFonts w:eastAsia="Arial Nova" w:cs="Arial"/>
                <w:color w:val="000000" w:themeColor="text1"/>
                <w:szCs w:val="24"/>
              </w:rPr>
              <w:t>5</w:t>
            </w:r>
            <w:r w:rsidR="009C4103" w:rsidRPr="00C67613">
              <w:rPr>
                <w:rFonts w:eastAsia="Arial Nova" w:cs="Arial"/>
                <w:color w:val="000000" w:themeColor="text1"/>
                <w:szCs w:val="24"/>
              </w:rPr>
              <w:t xml:space="preserve"> Matters to demonstrate their knowledge and skills of using Birth to </w:t>
            </w:r>
            <w:r w:rsidR="0072687D">
              <w:rPr>
                <w:rFonts w:eastAsia="Arial Nova" w:cs="Arial"/>
                <w:color w:val="000000" w:themeColor="text1"/>
                <w:szCs w:val="24"/>
              </w:rPr>
              <w:t>5</w:t>
            </w:r>
            <w:r w:rsidR="009C4103" w:rsidRPr="00C67613">
              <w:rPr>
                <w:rFonts w:eastAsia="Arial Nova" w:cs="Arial"/>
                <w:color w:val="000000" w:themeColor="text1"/>
                <w:szCs w:val="24"/>
              </w:rPr>
              <w:t xml:space="preserve"> Matters. </w:t>
            </w:r>
          </w:p>
          <w:p w14:paraId="089C1532" w14:textId="77777777" w:rsidR="009C4103" w:rsidRPr="00C67613" w:rsidRDefault="009C4103" w:rsidP="009C4103">
            <w:pPr>
              <w:spacing w:line="259" w:lineRule="auto"/>
              <w:rPr>
                <w:rFonts w:eastAsia="Arial Nova" w:cs="Arial"/>
                <w:color w:val="000000" w:themeColor="text1"/>
                <w:szCs w:val="24"/>
              </w:rPr>
            </w:pPr>
          </w:p>
          <w:p w14:paraId="66E5C527" w14:textId="037D9205"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Once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have completed the marking, reveal possible answers and seek any other answers they could have for </w:t>
            </w:r>
            <w:r w:rsidR="003B7443">
              <w:rPr>
                <w:rFonts w:eastAsia="Arial Nova" w:cs="Arial"/>
                <w:color w:val="000000" w:themeColor="text1"/>
                <w:szCs w:val="24"/>
              </w:rPr>
              <w:t>q</w:t>
            </w:r>
            <w:r w:rsidR="003B7443" w:rsidRPr="00C67613">
              <w:rPr>
                <w:rFonts w:eastAsia="Arial Nova" w:cs="Arial"/>
                <w:color w:val="000000" w:themeColor="text1"/>
                <w:szCs w:val="24"/>
              </w:rPr>
              <w:t>uestion</w:t>
            </w:r>
            <w:r w:rsidR="003B7443">
              <w:rPr>
                <w:rFonts w:eastAsia="Arial Nova" w:cs="Arial"/>
                <w:color w:val="000000" w:themeColor="text1"/>
                <w:szCs w:val="24"/>
              </w:rPr>
              <w:t>s</w:t>
            </w:r>
            <w:r w:rsidR="003B7443" w:rsidRPr="00C67613">
              <w:rPr>
                <w:rFonts w:eastAsia="Arial Nova" w:cs="Arial"/>
                <w:color w:val="000000" w:themeColor="text1"/>
                <w:szCs w:val="24"/>
              </w:rPr>
              <w:t xml:space="preserve"> </w:t>
            </w:r>
            <w:r w:rsidRPr="00C67613">
              <w:rPr>
                <w:rFonts w:eastAsia="Arial Nova" w:cs="Arial"/>
                <w:color w:val="000000" w:themeColor="text1"/>
                <w:szCs w:val="24"/>
              </w:rPr>
              <w:t xml:space="preserve">1 and 2. They can then calculate the percentage they scored using their knowledge of calculating a percentage. </w:t>
            </w:r>
          </w:p>
          <w:p w14:paraId="17C94688" w14:textId="77777777" w:rsidR="009C4103" w:rsidRPr="00C67613" w:rsidRDefault="009C4103" w:rsidP="009C4103">
            <w:pPr>
              <w:spacing w:line="259" w:lineRule="auto"/>
              <w:rPr>
                <w:rFonts w:eastAsia="Arial Nova" w:cs="Arial"/>
                <w:color w:val="000000" w:themeColor="text1"/>
                <w:szCs w:val="24"/>
              </w:rPr>
            </w:pPr>
          </w:p>
          <w:p w14:paraId="1FA38F53" w14:textId="77777777" w:rsidR="009C4103" w:rsidRPr="00C67613" w:rsidRDefault="009C4103" w:rsidP="009C4103">
            <w:pPr>
              <w:spacing w:line="259" w:lineRule="auto"/>
              <w:rPr>
                <w:rFonts w:eastAsia="Arial Nova" w:cs="Arial"/>
                <w:color w:val="000000" w:themeColor="text1"/>
                <w:szCs w:val="24"/>
              </w:rPr>
            </w:pPr>
          </w:p>
        </w:tc>
        <w:tc>
          <w:tcPr>
            <w:tcW w:w="3240" w:type="dxa"/>
            <w:tcMar>
              <w:left w:w="105" w:type="dxa"/>
              <w:right w:w="105" w:type="dxa"/>
            </w:tcMar>
          </w:tcPr>
          <w:p w14:paraId="60BE144E"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lastRenderedPageBreak/>
              <w:t xml:space="preserve">Small-group quiz </w:t>
            </w:r>
          </w:p>
          <w:p w14:paraId="771DD42B"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Peer assessment </w:t>
            </w:r>
          </w:p>
          <w:p w14:paraId="4E615BAC"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Mathematical thinking </w:t>
            </w:r>
          </w:p>
          <w:p w14:paraId="0806BE9D" w14:textId="77777777" w:rsidR="009C4103" w:rsidRPr="00C67613" w:rsidRDefault="009C4103" w:rsidP="009C4103">
            <w:pPr>
              <w:spacing w:line="259" w:lineRule="auto"/>
              <w:rPr>
                <w:rFonts w:eastAsia="Arial Nova" w:cs="Arial"/>
                <w:color w:val="000000" w:themeColor="text1"/>
                <w:szCs w:val="24"/>
              </w:rPr>
            </w:pPr>
          </w:p>
        </w:tc>
        <w:tc>
          <w:tcPr>
            <w:tcW w:w="5440" w:type="dxa"/>
            <w:tcMar>
              <w:left w:w="105" w:type="dxa"/>
              <w:right w:w="105" w:type="dxa"/>
            </w:tcMar>
          </w:tcPr>
          <w:p w14:paraId="05CB3A72"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p w14:paraId="608DDDBC" w14:textId="77777777" w:rsidR="009C4103" w:rsidRPr="00C67613" w:rsidRDefault="009C4103" w:rsidP="009C4103">
            <w:pPr>
              <w:spacing w:line="259" w:lineRule="auto"/>
              <w:rPr>
                <w:rFonts w:eastAsia="Arial Nova" w:cs="Arial"/>
                <w:szCs w:val="24"/>
              </w:rPr>
            </w:pPr>
            <w:hyperlink r:id="rId34">
              <w:r w:rsidRPr="00C67613">
                <w:rPr>
                  <w:rStyle w:val="Hyperlink"/>
                  <w:rFonts w:eastAsia="Segoe UI" w:cs="Arial"/>
                  <w:szCs w:val="24"/>
                </w:rPr>
                <w:t>https://birthto5matters.org.uk/wp-content/uploads/2021/03/Birthto5Matters-download.pdf</w:t>
              </w:r>
            </w:hyperlink>
          </w:p>
          <w:p w14:paraId="3D806996" w14:textId="77777777" w:rsidR="009C4103" w:rsidRPr="00C67613" w:rsidRDefault="009C4103" w:rsidP="009C4103">
            <w:pPr>
              <w:spacing w:line="259" w:lineRule="auto"/>
              <w:rPr>
                <w:rFonts w:eastAsia="Segoe UI" w:cs="Arial"/>
                <w:color w:val="000000" w:themeColor="text1"/>
                <w:szCs w:val="24"/>
              </w:rPr>
            </w:pPr>
          </w:p>
        </w:tc>
      </w:tr>
      <w:tr w:rsidR="009C4103" w:rsidRPr="00C67613" w14:paraId="633A2481" w14:textId="77777777" w:rsidTr="009C4103">
        <w:trPr>
          <w:trHeight w:val="300"/>
        </w:trPr>
        <w:tc>
          <w:tcPr>
            <w:tcW w:w="1425" w:type="dxa"/>
            <w:tcMar>
              <w:left w:w="105" w:type="dxa"/>
              <w:right w:w="105" w:type="dxa"/>
            </w:tcMar>
          </w:tcPr>
          <w:p w14:paraId="233489C3" w14:textId="0357744E"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30 minutes</w:t>
            </w:r>
          </w:p>
        </w:tc>
        <w:tc>
          <w:tcPr>
            <w:tcW w:w="5055" w:type="dxa"/>
            <w:tcMar>
              <w:left w:w="105" w:type="dxa"/>
              <w:right w:w="105" w:type="dxa"/>
            </w:tcMar>
          </w:tcPr>
          <w:p w14:paraId="3195B6DD"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Analysis of observation </w:t>
            </w:r>
          </w:p>
          <w:p w14:paraId="57950F88" w14:textId="77777777" w:rsidR="009C4103" w:rsidRPr="00C67613" w:rsidRDefault="009C4103" w:rsidP="009C4103">
            <w:pPr>
              <w:spacing w:line="259" w:lineRule="auto"/>
              <w:rPr>
                <w:rFonts w:eastAsia="Arial Nova" w:cs="Arial"/>
                <w:color w:val="000000" w:themeColor="text1"/>
                <w:szCs w:val="24"/>
              </w:rPr>
            </w:pPr>
          </w:p>
          <w:p w14:paraId="0C81A6AE" w14:textId="4DF9A8E1"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will need to refer to their OAP cycle workbook and read through their observation insights as well as their mind map on expected milestones for their child’s age range. </w:t>
            </w: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are now expected to complete section C of their OAP workbook drawing conclusions on the milestones the child has demonstrated and any milestones they are still working towards. This is sequenced into two</w:t>
            </w:r>
            <w:r w:rsidR="003B7443">
              <w:rPr>
                <w:rFonts w:eastAsia="Arial Nova" w:cs="Arial"/>
                <w:color w:val="000000" w:themeColor="text1"/>
                <w:szCs w:val="24"/>
              </w:rPr>
              <w:t xml:space="preserve"> </w:t>
            </w:r>
            <w:r w:rsidR="009C4103" w:rsidRPr="00C67613">
              <w:rPr>
                <w:rFonts w:eastAsia="Arial Nova" w:cs="Arial"/>
                <w:color w:val="000000" w:themeColor="text1"/>
                <w:szCs w:val="24"/>
              </w:rPr>
              <w:t>sections, so the analysis is broken down into two</w:t>
            </w:r>
            <w:r w:rsidR="0047508D" w:rsidRPr="00C67613">
              <w:rPr>
                <w:rFonts w:eastAsia="Arial Nova" w:cs="Arial"/>
                <w:color w:val="000000" w:themeColor="text1"/>
                <w:szCs w:val="24"/>
              </w:rPr>
              <w:t xml:space="preserve"> </w:t>
            </w:r>
            <w:r w:rsidR="009C4103" w:rsidRPr="00C67613">
              <w:rPr>
                <w:rFonts w:eastAsia="Arial Nova" w:cs="Arial"/>
                <w:color w:val="000000" w:themeColor="text1"/>
                <w:szCs w:val="24"/>
              </w:rPr>
              <w:t xml:space="preserve">parts. Once </w:t>
            </w: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have identified the milestones the child is demonstrating and what areas they are not meeting or working towards, they can then identify the child’s strength and areas to focus on. </w:t>
            </w:r>
          </w:p>
          <w:p w14:paraId="64E4259E" w14:textId="77777777" w:rsidR="009C4103" w:rsidRPr="00C67613" w:rsidRDefault="009C4103" w:rsidP="009C4103">
            <w:pPr>
              <w:spacing w:line="259" w:lineRule="auto"/>
              <w:rPr>
                <w:rFonts w:eastAsia="Arial Nova" w:cs="Arial"/>
                <w:color w:val="000000" w:themeColor="text1"/>
                <w:szCs w:val="24"/>
              </w:rPr>
            </w:pPr>
          </w:p>
          <w:p w14:paraId="1F841862" w14:textId="3EDE1B04"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Note: Ensure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are encouraged and reminded that observations are just a small part of child’s development, and they can only make judg</w:t>
            </w:r>
            <w:r w:rsidR="0047508D" w:rsidRPr="00C67613">
              <w:rPr>
                <w:rFonts w:eastAsia="Arial Nova" w:cs="Arial"/>
                <w:color w:val="000000" w:themeColor="text1"/>
                <w:szCs w:val="24"/>
              </w:rPr>
              <w:t>ements</w:t>
            </w:r>
            <w:r w:rsidRPr="00C67613">
              <w:rPr>
                <w:rFonts w:eastAsia="Arial Nova" w:cs="Arial"/>
                <w:color w:val="000000" w:themeColor="text1"/>
                <w:szCs w:val="24"/>
              </w:rPr>
              <w:t xml:space="preserve"> on the observations they have, but this does not mean the child is not demonstrating these skills. </w:t>
            </w:r>
          </w:p>
        </w:tc>
        <w:tc>
          <w:tcPr>
            <w:tcW w:w="3240" w:type="dxa"/>
            <w:tcMar>
              <w:left w:w="105" w:type="dxa"/>
              <w:right w:w="105" w:type="dxa"/>
            </w:tcMar>
          </w:tcPr>
          <w:p w14:paraId="29A8365A"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Individual task </w:t>
            </w:r>
          </w:p>
          <w:p w14:paraId="3539F0DD"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Reading task </w:t>
            </w:r>
          </w:p>
          <w:p w14:paraId="0ADA23C8"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Writing Task </w:t>
            </w:r>
          </w:p>
          <w:p w14:paraId="6D9B6CCC"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Workbook </w:t>
            </w:r>
          </w:p>
        </w:tc>
        <w:tc>
          <w:tcPr>
            <w:tcW w:w="5440" w:type="dxa"/>
            <w:tcMar>
              <w:left w:w="105" w:type="dxa"/>
              <w:right w:w="105" w:type="dxa"/>
            </w:tcMar>
          </w:tcPr>
          <w:p w14:paraId="7EA9B056"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p w14:paraId="4EDED88A"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OAP workbook section C </w:t>
            </w:r>
          </w:p>
          <w:p w14:paraId="5626055E" w14:textId="77777777" w:rsidR="009C4103" w:rsidRPr="00C67613" w:rsidRDefault="009C4103" w:rsidP="009C4103">
            <w:pPr>
              <w:spacing w:line="259" w:lineRule="auto"/>
              <w:rPr>
                <w:rFonts w:eastAsia="Arial Nova" w:cs="Arial"/>
                <w:szCs w:val="24"/>
              </w:rPr>
            </w:pPr>
            <w:hyperlink r:id="rId35">
              <w:r w:rsidRPr="00C67613">
                <w:rPr>
                  <w:rStyle w:val="Hyperlink"/>
                  <w:rFonts w:eastAsia="Segoe UI" w:cs="Arial"/>
                  <w:szCs w:val="24"/>
                </w:rPr>
                <w:t>https://birthto5matters.org.uk/wp-content/uploads/2021/03/Birthto5Matters-download.pdf</w:t>
              </w:r>
            </w:hyperlink>
          </w:p>
          <w:p w14:paraId="0BA8BBD2" w14:textId="77777777" w:rsidR="009C4103" w:rsidRPr="00C67613" w:rsidRDefault="009C4103" w:rsidP="009C4103">
            <w:pPr>
              <w:spacing w:line="259" w:lineRule="auto"/>
              <w:rPr>
                <w:rFonts w:eastAsia="Segoe UI" w:cs="Arial"/>
                <w:color w:val="000000" w:themeColor="text1"/>
                <w:szCs w:val="24"/>
              </w:rPr>
            </w:pPr>
          </w:p>
        </w:tc>
      </w:tr>
      <w:tr w:rsidR="009C4103" w:rsidRPr="00C67613" w14:paraId="08E8A896" w14:textId="77777777" w:rsidTr="009C4103">
        <w:trPr>
          <w:trHeight w:val="300"/>
        </w:trPr>
        <w:tc>
          <w:tcPr>
            <w:tcW w:w="1425" w:type="dxa"/>
            <w:tcMar>
              <w:left w:w="105" w:type="dxa"/>
              <w:right w:w="105" w:type="dxa"/>
            </w:tcMar>
          </w:tcPr>
          <w:p w14:paraId="48975210"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10 minutes </w:t>
            </w:r>
          </w:p>
        </w:tc>
        <w:tc>
          <w:tcPr>
            <w:tcW w:w="5055" w:type="dxa"/>
            <w:tcMar>
              <w:left w:w="105" w:type="dxa"/>
              <w:right w:w="105" w:type="dxa"/>
            </w:tcMar>
          </w:tcPr>
          <w:p w14:paraId="70340A8C"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Self-assessment </w:t>
            </w:r>
          </w:p>
          <w:p w14:paraId="17859BCA" w14:textId="77777777" w:rsidR="009C4103" w:rsidRPr="00C67613" w:rsidRDefault="009C4103" w:rsidP="009C4103">
            <w:pPr>
              <w:spacing w:line="259" w:lineRule="auto"/>
              <w:rPr>
                <w:rFonts w:eastAsia="Arial Nova" w:cs="Arial"/>
                <w:color w:val="000000" w:themeColor="text1"/>
                <w:szCs w:val="24"/>
              </w:rPr>
            </w:pPr>
          </w:p>
          <w:p w14:paraId="7BB662D4" w14:textId="3F6B01E8"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to review the OAP process so far, focusing on observation and assessment. They need to self-reflect from 0-10 in how </w:t>
            </w:r>
            <w:r w:rsidR="009C4103" w:rsidRPr="00C67613">
              <w:rPr>
                <w:rFonts w:eastAsia="Arial Nova" w:cs="Arial"/>
                <w:color w:val="000000" w:themeColor="text1"/>
                <w:szCs w:val="24"/>
              </w:rPr>
              <w:lastRenderedPageBreak/>
              <w:t xml:space="preserve">confident they feel on using the Birth to </w:t>
            </w:r>
            <w:r w:rsidR="0072687D">
              <w:rPr>
                <w:rFonts w:eastAsia="Arial Nova" w:cs="Arial"/>
                <w:color w:val="000000" w:themeColor="text1"/>
                <w:szCs w:val="24"/>
              </w:rPr>
              <w:t>5</w:t>
            </w:r>
            <w:r w:rsidR="009C4103" w:rsidRPr="00C67613">
              <w:rPr>
                <w:rFonts w:eastAsia="Arial Nova" w:cs="Arial"/>
                <w:color w:val="000000" w:themeColor="text1"/>
                <w:szCs w:val="24"/>
              </w:rPr>
              <w:t xml:space="preserve"> Matters now after this exercise. If they are lower than </w:t>
            </w:r>
            <w:r w:rsidR="003B7443">
              <w:rPr>
                <w:rFonts w:eastAsia="Arial Nova" w:cs="Arial"/>
                <w:color w:val="000000" w:themeColor="text1"/>
                <w:szCs w:val="24"/>
              </w:rPr>
              <w:t>eight</w:t>
            </w:r>
            <w:r w:rsidR="009C4103" w:rsidRPr="00C67613">
              <w:rPr>
                <w:rFonts w:eastAsia="Arial Nova" w:cs="Arial"/>
                <w:color w:val="000000" w:themeColor="text1"/>
                <w:szCs w:val="24"/>
              </w:rPr>
              <w:t xml:space="preserve">, they can consider what they can do to develop their confidence. If they are </w:t>
            </w:r>
            <w:r w:rsidR="003B7443">
              <w:rPr>
                <w:rFonts w:eastAsia="Arial Nova" w:cs="Arial"/>
                <w:color w:val="000000" w:themeColor="text1"/>
                <w:szCs w:val="24"/>
              </w:rPr>
              <w:t>eight or more</w:t>
            </w:r>
            <w:r w:rsidR="009C4103" w:rsidRPr="00C67613">
              <w:rPr>
                <w:rFonts w:eastAsia="Arial Nova" w:cs="Arial"/>
                <w:color w:val="000000" w:themeColor="text1"/>
                <w:szCs w:val="24"/>
              </w:rPr>
              <w:t xml:space="preserve">, </w:t>
            </w:r>
            <w:r w:rsidR="003B7443">
              <w:rPr>
                <w:rFonts w:eastAsia="Arial Nova" w:cs="Arial"/>
                <w:color w:val="000000" w:themeColor="text1"/>
                <w:szCs w:val="24"/>
              </w:rPr>
              <w:t xml:space="preserve">they can consider </w:t>
            </w:r>
            <w:r w:rsidR="009C4103" w:rsidRPr="00C67613">
              <w:rPr>
                <w:rFonts w:eastAsia="Arial Nova" w:cs="Arial"/>
                <w:color w:val="000000" w:themeColor="text1"/>
                <w:szCs w:val="24"/>
              </w:rPr>
              <w:t xml:space="preserve">what can they do to maintain effective practice when assessing children using observation and milestones. </w:t>
            </w:r>
          </w:p>
          <w:p w14:paraId="1EFA660A" w14:textId="77777777" w:rsidR="009C4103" w:rsidRPr="00C67613" w:rsidRDefault="009C4103" w:rsidP="009C4103">
            <w:pPr>
              <w:spacing w:line="259" w:lineRule="auto"/>
              <w:rPr>
                <w:rFonts w:eastAsia="Arial Nova" w:cs="Arial"/>
                <w:color w:val="000000" w:themeColor="text1"/>
                <w:szCs w:val="24"/>
              </w:rPr>
            </w:pPr>
          </w:p>
          <w:p w14:paraId="07294D67"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Set home study:</w:t>
            </w:r>
          </w:p>
          <w:p w14:paraId="568B0BA2" w14:textId="1C3B620A"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need to be reminded that they need to bring in their completed OAP workbooks and observations for 07 lesson. </w:t>
            </w:r>
          </w:p>
        </w:tc>
        <w:tc>
          <w:tcPr>
            <w:tcW w:w="3240" w:type="dxa"/>
            <w:tcMar>
              <w:left w:w="105" w:type="dxa"/>
              <w:right w:w="105" w:type="dxa"/>
            </w:tcMar>
          </w:tcPr>
          <w:p w14:paraId="2F4A2DEE"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lastRenderedPageBreak/>
              <w:t xml:space="preserve">Self-assessment </w:t>
            </w:r>
          </w:p>
          <w:p w14:paraId="4BD0C266"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Goal setting </w:t>
            </w:r>
          </w:p>
        </w:tc>
        <w:tc>
          <w:tcPr>
            <w:tcW w:w="5440" w:type="dxa"/>
            <w:tcMar>
              <w:left w:w="105" w:type="dxa"/>
              <w:right w:w="105" w:type="dxa"/>
            </w:tcMar>
          </w:tcPr>
          <w:p w14:paraId="22BEB313"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tc>
      </w:tr>
      <w:tr w:rsidR="009C4103" w:rsidRPr="00C67613" w14:paraId="6F9DA86E" w14:textId="77777777" w:rsidTr="009C4103">
        <w:trPr>
          <w:trHeight w:val="300"/>
        </w:trPr>
        <w:tc>
          <w:tcPr>
            <w:tcW w:w="15160" w:type="dxa"/>
            <w:gridSpan w:val="4"/>
            <w:tcMar>
              <w:left w:w="105" w:type="dxa"/>
              <w:right w:w="105" w:type="dxa"/>
            </w:tcMar>
          </w:tcPr>
          <w:p w14:paraId="4B74F017" w14:textId="37E90A2D" w:rsidR="009C4103" w:rsidRPr="00E63CF4" w:rsidRDefault="00114FAE" w:rsidP="009C4103">
            <w:pPr>
              <w:spacing w:line="259" w:lineRule="auto"/>
              <w:rPr>
                <w:rFonts w:eastAsia="Arial Nova" w:cs="Arial"/>
                <w:b/>
                <w:bCs/>
                <w:color w:val="000000" w:themeColor="text1"/>
                <w:szCs w:val="24"/>
              </w:rPr>
            </w:pPr>
            <w:r w:rsidRPr="00E63CF4">
              <w:rPr>
                <w:rFonts w:eastAsia="Arial Nova" w:cs="Arial"/>
                <w:b/>
                <w:bCs/>
                <w:szCs w:val="24"/>
              </w:rPr>
              <w:t>Other (for example, differentiation, English, Maths and Digital)</w:t>
            </w:r>
          </w:p>
          <w:p w14:paraId="602B8DE0" w14:textId="02382104"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English competencies are consistently developed by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revisiting previous knowledge, reading different sections and identifying key information from Birth to </w:t>
            </w:r>
            <w:r w:rsidR="0072687D">
              <w:rPr>
                <w:rFonts w:eastAsia="Arial Nova" w:cs="Arial"/>
                <w:color w:val="000000" w:themeColor="text1"/>
                <w:szCs w:val="24"/>
              </w:rPr>
              <w:t>5</w:t>
            </w:r>
            <w:r w:rsidRPr="00C67613">
              <w:rPr>
                <w:rFonts w:eastAsia="Arial Nova" w:cs="Arial"/>
                <w:color w:val="000000" w:themeColor="text1"/>
                <w:szCs w:val="24"/>
              </w:rPr>
              <w:t xml:space="preserve"> Matters.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will compare between two sets of information, including their own assessment of the child’s development and expected developmental milestones drawing conclusions. Study skills are embedded throughout the session</w:t>
            </w:r>
            <w:r w:rsidR="003B7443">
              <w:rPr>
                <w:rFonts w:eastAsia="Arial Nova" w:cs="Arial"/>
                <w:color w:val="000000" w:themeColor="text1"/>
                <w:szCs w:val="24"/>
              </w:rPr>
              <w:t>,</w:t>
            </w:r>
            <w:r w:rsidRPr="00C67613">
              <w:rPr>
                <w:rFonts w:eastAsia="Arial Nova" w:cs="Arial"/>
                <w:color w:val="000000" w:themeColor="text1"/>
                <w:szCs w:val="24"/>
              </w:rPr>
              <w:t xml:space="preserve"> as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are consistently reflecting on their own work and development, identifying what they do well and areas where they can improve. Maths competencies are shown in the retrieval quiz when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mark and convert their scores into percentages. </w:t>
            </w:r>
          </w:p>
          <w:p w14:paraId="01EEBD52" w14:textId="3454B14D"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Differentiation will be embedded when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are given example materials to ensure they have a starting point if they find it difficult to ensure scaffolding is in place. Analytical skills are broken down into small chunks to aid the </w:t>
            </w:r>
            <w:r w:rsidR="009D7D78" w:rsidRPr="00C67613">
              <w:rPr>
                <w:rFonts w:eastAsia="Arial Nova" w:cs="Arial"/>
                <w:color w:val="000000" w:themeColor="text1"/>
                <w:szCs w:val="24"/>
              </w:rPr>
              <w:t>learner</w:t>
            </w:r>
            <w:r w:rsidRPr="00C67613">
              <w:rPr>
                <w:rFonts w:eastAsia="Arial Nova" w:cs="Arial"/>
                <w:color w:val="000000" w:themeColor="text1"/>
                <w:szCs w:val="24"/>
              </w:rPr>
              <w:t xml:space="preserve">’s learning and understanding.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are encouraged to work and discuss with one another to develop peer learning and Q&amp;A should be differentiated using Bloom’s Taxonomy </w:t>
            </w:r>
            <w:hyperlink r:id="rId36">
              <w:r w:rsidRPr="00C67613">
                <w:rPr>
                  <w:rStyle w:val="Hyperlink"/>
                  <w:rFonts w:cs="Arial"/>
                  <w:szCs w:val="24"/>
                </w:rPr>
                <w:t>Bloom</w:t>
              </w:r>
              <w:r w:rsidR="00D23339">
                <w:rPr>
                  <w:rStyle w:val="Hyperlink"/>
                  <w:rFonts w:cs="Arial"/>
                  <w:szCs w:val="24"/>
                </w:rPr>
                <w:t>’</w:t>
              </w:r>
              <w:r w:rsidRPr="00C67613">
                <w:rPr>
                  <w:rStyle w:val="Hyperlink"/>
                  <w:rFonts w:cs="Arial"/>
                  <w:szCs w:val="24"/>
                </w:rPr>
                <w:t>s Taxonomy: Resource for Educators</w:t>
              </w:r>
            </w:hyperlink>
            <w:r w:rsidRPr="00C67613">
              <w:rPr>
                <w:rFonts w:cs="Arial"/>
                <w:szCs w:val="24"/>
              </w:rPr>
              <w:t xml:space="preserve"> (accessed 14/02/24)</w:t>
            </w:r>
            <w:r w:rsidRPr="00C67613">
              <w:rPr>
                <w:rFonts w:eastAsia="Arial Nova" w:cs="Arial"/>
                <w:color w:val="000000" w:themeColor="text1"/>
                <w:szCs w:val="24"/>
              </w:rPr>
              <w:t xml:space="preserve"> throughout the lesson.</w:t>
            </w:r>
          </w:p>
          <w:p w14:paraId="3EE19854" w14:textId="77777777" w:rsidR="009C4103" w:rsidRPr="00C67613" w:rsidRDefault="009C4103" w:rsidP="009C4103">
            <w:pPr>
              <w:spacing w:line="259" w:lineRule="auto"/>
              <w:rPr>
                <w:rFonts w:eastAsia="Arial Nova" w:cs="Arial"/>
                <w:color w:val="000000" w:themeColor="text1"/>
                <w:szCs w:val="24"/>
              </w:rPr>
            </w:pPr>
          </w:p>
        </w:tc>
      </w:tr>
      <w:tr w:rsidR="009C4103" w:rsidRPr="00C67613" w14:paraId="47593764" w14:textId="77777777" w:rsidTr="009C4103">
        <w:trPr>
          <w:trHeight w:val="300"/>
        </w:trPr>
        <w:tc>
          <w:tcPr>
            <w:tcW w:w="15160" w:type="dxa"/>
            <w:gridSpan w:val="4"/>
            <w:tcMar>
              <w:left w:w="105" w:type="dxa"/>
              <w:right w:w="105" w:type="dxa"/>
            </w:tcMar>
          </w:tcPr>
          <w:p w14:paraId="64EFC4DC" w14:textId="76CFB148" w:rsidR="00114FAE" w:rsidRDefault="00114FAE" w:rsidP="009C4103">
            <w:pPr>
              <w:spacing w:line="259" w:lineRule="auto"/>
              <w:rPr>
                <w:rFonts w:eastAsia="Arial Nova" w:cs="Arial"/>
                <w:szCs w:val="24"/>
              </w:rPr>
            </w:pPr>
            <w:r w:rsidRPr="00E63CF4">
              <w:rPr>
                <w:rFonts w:eastAsia="Arial Nova" w:cs="Arial"/>
                <w:b/>
                <w:bCs/>
                <w:szCs w:val="24"/>
              </w:rPr>
              <w:t>Next steps in learning (for example, homework, what is next in sequencing)</w:t>
            </w:r>
          </w:p>
          <w:p w14:paraId="3286CDA9" w14:textId="001CAFC0" w:rsidR="009C4103" w:rsidRPr="00C67613" w:rsidRDefault="009C4103" w:rsidP="009C4103">
            <w:pPr>
              <w:spacing w:line="259" w:lineRule="auto"/>
              <w:rPr>
                <w:rFonts w:eastAsia="Arial Nova" w:cs="Arial"/>
                <w:szCs w:val="24"/>
              </w:rPr>
            </w:pPr>
            <w:r w:rsidRPr="00C67613">
              <w:rPr>
                <w:rFonts w:eastAsia="Arial Nova" w:cs="Arial"/>
                <w:szCs w:val="24"/>
              </w:rPr>
              <w:t xml:space="preserve">For </w:t>
            </w:r>
            <w:r w:rsidR="00F82D45" w:rsidRPr="00C67613">
              <w:rPr>
                <w:rFonts w:eastAsia="Arial Nova" w:cs="Arial"/>
                <w:szCs w:val="24"/>
              </w:rPr>
              <w:t>learners</w:t>
            </w:r>
            <w:r w:rsidRPr="00C67613">
              <w:rPr>
                <w:rFonts w:eastAsia="Arial Nova" w:cs="Arial"/>
                <w:szCs w:val="24"/>
              </w:rPr>
              <w:t xml:space="preserve"> who have not completed their mind maps or observations, they will need to ensure this is done by lesson</w:t>
            </w:r>
            <w:r w:rsidR="003B7443">
              <w:rPr>
                <w:rFonts w:eastAsia="Arial Nova" w:cs="Arial"/>
                <w:szCs w:val="24"/>
              </w:rPr>
              <w:t xml:space="preserve"> 7</w:t>
            </w:r>
            <w:r w:rsidRPr="00C67613">
              <w:rPr>
                <w:rFonts w:eastAsia="Arial Nova" w:cs="Arial"/>
                <w:szCs w:val="24"/>
              </w:rPr>
              <w:t xml:space="preserve">. </w:t>
            </w:r>
            <w:r w:rsidR="003B7443">
              <w:rPr>
                <w:rFonts w:eastAsia="Arial Nova" w:cs="Arial"/>
                <w:szCs w:val="24"/>
              </w:rPr>
              <w:t>For l</w:t>
            </w:r>
            <w:r w:rsidR="00F82D45" w:rsidRPr="00C67613">
              <w:rPr>
                <w:rFonts w:eastAsia="Arial Nova" w:cs="Arial"/>
                <w:szCs w:val="24"/>
              </w:rPr>
              <w:t>earners</w:t>
            </w:r>
            <w:r w:rsidRPr="00C67613">
              <w:rPr>
                <w:rFonts w:eastAsia="Arial Nova" w:cs="Arial"/>
                <w:szCs w:val="24"/>
              </w:rPr>
              <w:t xml:space="preserve"> who have completed</w:t>
            </w:r>
            <w:r w:rsidR="003B7443">
              <w:rPr>
                <w:rFonts w:eastAsia="Arial Nova" w:cs="Arial"/>
                <w:szCs w:val="24"/>
              </w:rPr>
              <w:t xml:space="preserve"> their mind maps</w:t>
            </w:r>
            <w:r w:rsidRPr="00C67613">
              <w:rPr>
                <w:rFonts w:eastAsia="Arial Nova" w:cs="Arial"/>
                <w:szCs w:val="24"/>
              </w:rPr>
              <w:t xml:space="preserve">, they need to remember to bring </w:t>
            </w:r>
            <w:r w:rsidR="003B7443">
              <w:rPr>
                <w:rFonts w:eastAsia="Arial Nova" w:cs="Arial"/>
                <w:szCs w:val="24"/>
              </w:rPr>
              <w:t>them in</w:t>
            </w:r>
            <w:r w:rsidR="003B7443" w:rsidRPr="00C67613">
              <w:rPr>
                <w:rFonts w:eastAsia="Arial Nova" w:cs="Arial"/>
                <w:szCs w:val="24"/>
              </w:rPr>
              <w:t xml:space="preserve"> </w:t>
            </w:r>
            <w:r w:rsidRPr="00C67613">
              <w:rPr>
                <w:rFonts w:eastAsia="Arial Nova" w:cs="Arial"/>
                <w:szCs w:val="24"/>
              </w:rPr>
              <w:t>for lesson</w:t>
            </w:r>
            <w:r w:rsidR="003B7443">
              <w:rPr>
                <w:rFonts w:eastAsia="Arial Nova" w:cs="Arial"/>
                <w:szCs w:val="24"/>
              </w:rPr>
              <w:t xml:space="preserve"> 7</w:t>
            </w:r>
            <w:r w:rsidRPr="00C67613">
              <w:rPr>
                <w:rFonts w:eastAsia="Arial Nova" w:cs="Arial"/>
                <w:szCs w:val="24"/>
              </w:rPr>
              <w:t xml:space="preserve">. </w:t>
            </w:r>
          </w:p>
          <w:p w14:paraId="788CA9C1" w14:textId="77777777" w:rsidR="009C4103" w:rsidRPr="00C67613" w:rsidRDefault="009C4103" w:rsidP="009C4103">
            <w:pPr>
              <w:spacing w:line="259" w:lineRule="auto"/>
              <w:rPr>
                <w:rFonts w:eastAsia="Arial Nova" w:cs="Arial"/>
                <w:color w:val="000000" w:themeColor="text1"/>
                <w:szCs w:val="24"/>
              </w:rPr>
            </w:pPr>
          </w:p>
        </w:tc>
      </w:tr>
    </w:tbl>
    <w:p w14:paraId="44AECEEB" w14:textId="77777777" w:rsidR="009C4103" w:rsidRPr="00C67613" w:rsidRDefault="009C4103" w:rsidP="009C4103">
      <w:pPr>
        <w:rPr>
          <w:rFonts w:cs="Arial"/>
        </w:rPr>
      </w:pPr>
    </w:p>
    <w:p w14:paraId="0144F42D" w14:textId="678EF5D2" w:rsidR="009C4103" w:rsidRPr="00C67613" w:rsidRDefault="00A20040" w:rsidP="009C4103">
      <w:pPr>
        <w:rPr>
          <w:rFonts w:cs="Arial"/>
        </w:rPr>
      </w:pPr>
      <w:r w:rsidRPr="00C67613">
        <w:rPr>
          <w:rFonts w:cs="Arial"/>
          <w:b/>
          <w:bCs/>
          <w:sz w:val="28"/>
          <w:szCs w:val="28"/>
        </w:rPr>
        <w:t xml:space="preserve">Lesson plan </w:t>
      </w:r>
      <w:r w:rsidR="009C4103" w:rsidRPr="00C67613">
        <w:rPr>
          <w:rFonts w:cs="Arial"/>
          <w:b/>
          <w:bCs/>
          <w:sz w:val="28"/>
          <w:szCs w:val="28"/>
        </w:rPr>
        <w:t>7</w:t>
      </w:r>
    </w:p>
    <w:p w14:paraId="4D581DEA" w14:textId="77777777" w:rsidR="009C4103" w:rsidRPr="00C67613" w:rsidRDefault="009C4103" w:rsidP="009C4103">
      <w:pPr>
        <w:rPr>
          <w:rFonts w:cs="Arial"/>
          <w:b/>
          <w:bCs/>
          <w:sz w:val="28"/>
          <w:szCs w:val="28"/>
        </w:rPr>
      </w:pPr>
    </w:p>
    <w:tbl>
      <w:tblPr>
        <w:tblW w:w="151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762"/>
        <w:gridCol w:w="4718"/>
        <w:gridCol w:w="3240"/>
        <w:gridCol w:w="5440"/>
      </w:tblGrid>
      <w:tr w:rsidR="009C4103" w:rsidRPr="00C67613" w14:paraId="057FE149" w14:textId="77777777" w:rsidTr="009C4103">
        <w:trPr>
          <w:trHeight w:val="300"/>
        </w:trPr>
        <w:tc>
          <w:tcPr>
            <w:tcW w:w="15160" w:type="dxa"/>
            <w:gridSpan w:val="4"/>
            <w:tcMar>
              <w:left w:w="105" w:type="dxa"/>
              <w:right w:w="105" w:type="dxa"/>
            </w:tcMar>
          </w:tcPr>
          <w:p w14:paraId="4880835C" w14:textId="77777777" w:rsidR="009C4103" w:rsidRPr="00C67613" w:rsidRDefault="009C4103" w:rsidP="009C4103">
            <w:pPr>
              <w:spacing w:line="259" w:lineRule="auto"/>
              <w:rPr>
                <w:rFonts w:eastAsia="Arial Nova" w:cs="Arial"/>
                <w:szCs w:val="24"/>
              </w:rPr>
            </w:pPr>
            <w:r w:rsidRPr="00C67613">
              <w:rPr>
                <w:rFonts w:eastAsia="Arial Nova" w:cs="Arial"/>
                <w:b/>
                <w:bCs/>
                <w:szCs w:val="24"/>
              </w:rPr>
              <w:lastRenderedPageBreak/>
              <w:t>Title:</w:t>
            </w:r>
            <w:r w:rsidRPr="00C67613">
              <w:rPr>
                <w:rFonts w:eastAsia="Arial Nova" w:cs="Arial"/>
                <w:szCs w:val="24"/>
              </w:rPr>
              <w:t xml:space="preserve"> Peer assessment and feedback on observation and assessment </w:t>
            </w:r>
          </w:p>
          <w:p w14:paraId="053C2E34" w14:textId="77777777" w:rsidR="009C4103" w:rsidRPr="00C67613" w:rsidRDefault="009C4103" w:rsidP="009C4103">
            <w:pPr>
              <w:spacing w:line="259" w:lineRule="auto"/>
              <w:rPr>
                <w:rFonts w:eastAsia="Arial Nova" w:cs="Arial"/>
                <w:szCs w:val="24"/>
              </w:rPr>
            </w:pPr>
          </w:p>
          <w:p w14:paraId="70C522D5" w14:textId="77777777" w:rsidR="009C4103" w:rsidRPr="00C67613" w:rsidRDefault="009C4103" w:rsidP="009C4103">
            <w:pPr>
              <w:spacing w:line="259" w:lineRule="auto"/>
              <w:rPr>
                <w:rFonts w:eastAsia="Arial Nova" w:cs="Arial"/>
                <w:b/>
                <w:bCs/>
                <w:color w:val="000000" w:themeColor="text1"/>
                <w:szCs w:val="24"/>
                <w:lang w:val="en-US"/>
              </w:rPr>
            </w:pPr>
            <w:r w:rsidRPr="00C67613">
              <w:rPr>
                <w:rFonts w:eastAsia="Arial Nova" w:cs="Arial"/>
                <w:b/>
                <w:bCs/>
                <w:szCs w:val="24"/>
              </w:rPr>
              <w:t xml:space="preserve">Targeted content reference: </w:t>
            </w:r>
          </w:p>
          <w:p w14:paraId="55D62A15" w14:textId="3634597E" w:rsidR="009C4103" w:rsidRPr="00C67613" w:rsidRDefault="00AB55EF" w:rsidP="00E63CF4">
            <w:pPr>
              <w:pStyle w:val="ListParagraph"/>
              <w:spacing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1</w:t>
            </w:r>
            <w:r w:rsidR="00B674F2" w:rsidRPr="00C67613">
              <w:rPr>
                <w:rFonts w:eastAsia="Arial Nova" w:cs="Arial"/>
                <w:color w:val="000000" w:themeColor="text1"/>
                <w:szCs w:val="24"/>
              </w:rPr>
              <w:t>:</w:t>
            </w:r>
            <w:r w:rsidR="009C4103" w:rsidRPr="00C67613">
              <w:rPr>
                <w:rFonts w:eastAsia="Arial Nova" w:cs="Arial"/>
                <w:color w:val="000000" w:themeColor="text1"/>
                <w:szCs w:val="24"/>
              </w:rPr>
              <w:t xml:space="preserve"> </w:t>
            </w:r>
            <w:r w:rsidR="003B7443" w:rsidRPr="00C67613">
              <w:rPr>
                <w:rFonts w:eastAsia="Arial Nova" w:cs="Arial"/>
                <w:color w:val="000000" w:themeColor="text1"/>
                <w:szCs w:val="24"/>
              </w:rPr>
              <w:t>Communicat</w:t>
            </w:r>
            <w:r w:rsidR="003B7443">
              <w:rPr>
                <w:rFonts w:eastAsia="Arial Nova" w:cs="Arial"/>
                <w:color w:val="000000" w:themeColor="text1"/>
                <w:szCs w:val="24"/>
              </w:rPr>
              <w:t>ing</w:t>
            </w:r>
            <w:r w:rsidR="003B7443" w:rsidRPr="00C67613">
              <w:rPr>
                <w:rFonts w:eastAsia="Arial Nova" w:cs="Arial"/>
                <w:color w:val="000000" w:themeColor="text1"/>
                <w:szCs w:val="24"/>
              </w:rPr>
              <w:t xml:space="preserve"> </w:t>
            </w:r>
            <w:r w:rsidR="009C4103" w:rsidRPr="00C67613">
              <w:rPr>
                <w:rFonts w:eastAsia="Arial Nova" w:cs="Arial"/>
                <w:color w:val="000000" w:themeColor="text1"/>
                <w:szCs w:val="24"/>
              </w:rPr>
              <w:t xml:space="preserve">information clearly to engage children and young people </w:t>
            </w:r>
          </w:p>
          <w:p w14:paraId="14194644" w14:textId="45423F78"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3</w:t>
            </w:r>
            <w:r w:rsidR="00B674F2" w:rsidRPr="00C67613">
              <w:rPr>
                <w:rFonts w:eastAsia="Arial Nova" w:cs="Arial"/>
                <w:color w:val="000000" w:themeColor="text1"/>
                <w:szCs w:val="24"/>
              </w:rPr>
              <w:t xml:space="preserve">: </w:t>
            </w:r>
            <w:r w:rsidR="009C4103" w:rsidRPr="00C67613">
              <w:rPr>
                <w:rFonts w:eastAsia="Arial Nova" w:cs="Arial"/>
                <w:color w:val="000000" w:themeColor="text1"/>
                <w:szCs w:val="24"/>
              </w:rPr>
              <w:t>Us</w:t>
            </w:r>
            <w:r w:rsidR="003B7443">
              <w:rPr>
                <w:rFonts w:eastAsia="Arial Nova" w:cs="Arial"/>
                <w:color w:val="000000" w:themeColor="text1"/>
                <w:szCs w:val="24"/>
              </w:rPr>
              <w:t>ing</w:t>
            </w:r>
            <w:r w:rsidR="009C4103" w:rsidRPr="00C67613">
              <w:rPr>
                <w:rFonts w:eastAsia="Arial Nova" w:cs="Arial"/>
                <w:color w:val="000000" w:themeColor="text1"/>
                <w:szCs w:val="24"/>
              </w:rPr>
              <w:t xml:space="preserve"> 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progress to plan and shape educational opportunities</w:t>
            </w:r>
          </w:p>
          <w:p w14:paraId="28A961FE" w14:textId="77777777" w:rsidR="009C4103" w:rsidRPr="00C67613" w:rsidRDefault="009C4103" w:rsidP="009C4103">
            <w:pPr>
              <w:spacing w:line="259" w:lineRule="auto"/>
              <w:rPr>
                <w:rFonts w:eastAsia="Arial Nova" w:cs="Arial"/>
                <w:szCs w:val="24"/>
              </w:rPr>
            </w:pPr>
          </w:p>
          <w:p w14:paraId="3614C85B" w14:textId="77777777" w:rsidR="008D51D4" w:rsidRPr="00C67613" w:rsidRDefault="009C4103" w:rsidP="009C4103">
            <w:pPr>
              <w:spacing w:line="259" w:lineRule="auto"/>
              <w:rPr>
                <w:rFonts w:eastAsia="Arial Nova" w:cs="Arial"/>
                <w:szCs w:val="24"/>
              </w:rPr>
            </w:pPr>
            <w:r w:rsidRPr="00C67613">
              <w:rPr>
                <w:rFonts w:eastAsia="Arial Nova" w:cs="Arial"/>
                <w:b/>
                <w:bCs/>
                <w:szCs w:val="24"/>
              </w:rPr>
              <w:t>Lesson sequence number:</w:t>
            </w:r>
            <w:r w:rsidRPr="00C67613">
              <w:rPr>
                <w:rFonts w:eastAsia="Arial Nova" w:cs="Arial"/>
                <w:szCs w:val="24"/>
              </w:rPr>
              <w:t xml:space="preserve"> 07 </w:t>
            </w:r>
          </w:p>
          <w:p w14:paraId="64D3E3E5" w14:textId="77777777" w:rsidR="008D51D4" w:rsidRPr="00C67613" w:rsidRDefault="008D51D4" w:rsidP="009C4103">
            <w:pPr>
              <w:spacing w:line="259" w:lineRule="auto"/>
              <w:rPr>
                <w:rFonts w:eastAsia="Arial Nova" w:cs="Arial"/>
                <w:szCs w:val="24"/>
              </w:rPr>
            </w:pPr>
          </w:p>
          <w:p w14:paraId="05210519" w14:textId="07FECA6A" w:rsidR="009C4103" w:rsidRPr="00C67613" w:rsidRDefault="008D51D4" w:rsidP="009C4103">
            <w:pPr>
              <w:spacing w:line="259" w:lineRule="auto"/>
              <w:rPr>
                <w:rFonts w:eastAsia="Arial Nova" w:cs="Arial"/>
                <w:szCs w:val="24"/>
              </w:rPr>
            </w:pPr>
            <w:r w:rsidRPr="00C67613">
              <w:rPr>
                <w:rFonts w:eastAsia="Arial Nova" w:cs="Arial"/>
                <w:b/>
                <w:bCs/>
                <w:szCs w:val="24"/>
              </w:rPr>
              <w:t>Timing:</w:t>
            </w:r>
            <w:r w:rsidR="009C4103" w:rsidRPr="00C67613">
              <w:rPr>
                <w:rFonts w:eastAsia="Arial Nova" w:cs="Arial"/>
                <w:szCs w:val="24"/>
              </w:rPr>
              <w:t xml:space="preserve">1 hour </w:t>
            </w:r>
          </w:p>
          <w:p w14:paraId="5ECD4FEB" w14:textId="77777777" w:rsidR="009C4103" w:rsidRPr="00C67613" w:rsidRDefault="009C4103" w:rsidP="009C4103">
            <w:pPr>
              <w:spacing w:line="259" w:lineRule="auto"/>
              <w:rPr>
                <w:rFonts w:eastAsia="Arial Nova" w:cs="Arial"/>
                <w:szCs w:val="24"/>
              </w:rPr>
            </w:pPr>
          </w:p>
        </w:tc>
      </w:tr>
      <w:tr w:rsidR="009C4103" w:rsidRPr="00C67613" w14:paraId="432C7E4C" w14:textId="77777777" w:rsidTr="009C4103">
        <w:trPr>
          <w:trHeight w:val="300"/>
        </w:trPr>
        <w:tc>
          <w:tcPr>
            <w:tcW w:w="15160" w:type="dxa"/>
            <w:gridSpan w:val="4"/>
            <w:tcMar>
              <w:left w:w="105" w:type="dxa"/>
              <w:right w:w="105" w:type="dxa"/>
            </w:tcMar>
          </w:tcPr>
          <w:p w14:paraId="15F26B1D" w14:textId="77777777" w:rsidR="009C4103" w:rsidRPr="00E63CF4" w:rsidRDefault="009C4103" w:rsidP="009C4103">
            <w:pPr>
              <w:spacing w:line="259" w:lineRule="auto"/>
              <w:rPr>
                <w:rFonts w:eastAsia="Arial Nova" w:cs="Arial"/>
                <w:b/>
                <w:bCs/>
                <w:szCs w:val="24"/>
              </w:rPr>
            </w:pPr>
            <w:r w:rsidRPr="00E63CF4">
              <w:rPr>
                <w:rFonts w:eastAsia="Arial Nova" w:cs="Arial"/>
                <w:b/>
                <w:bCs/>
                <w:szCs w:val="24"/>
              </w:rPr>
              <w:t>Prior learning:</w:t>
            </w:r>
          </w:p>
          <w:p w14:paraId="0321CF55" w14:textId="2A6B1C65"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 xml:space="preserve">Core </w:t>
            </w:r>
            <w:r w:rsidR="00B674F2" w:rsidRPr="00C67613">
              <w:rPr>
                <w:rFonts w:eastAsia="Arial Nova" w:cs="Arial"/>
                <w:color w:val="000000" w:themeColor="text1"/>
                <w:szCs w:val="24"/>
              </w:rPr>
              <w:t xml:space="preserve">component </w:t>
            </w:r>
            <w:r w:rsidR="006003B7">
              <w:rPr>
                <w:rFonts w:eastAsia="Arial Nova" w:cs="Arial"/>
                <w:color w:val="000000" w:themeColor="text1"/>
                <w:szCs w:val="24"/>
              </w:rPr>
              <w:t>Element</w:t>
            </w:r>
            <w:r w:rsidR="00B674F2" w:rsidRPr="00C67613">
              <w:rPr>
                <w:rFonts w:eastAsia="Arial Nova" w:cs="Arial"/>
                <w:color w:val="000000" w:themeColor="text1"/>
                <w:szCs w:val="24"/>
              </w:rPr>
              <w:t xml:space="preserve"> </w:t>
            </w:r>
            <w:r w:rsidRPr="00C67613">
              <w:rPr>
                <w:rFonts w:eastAsia="Arial Nova" w:cs="Arial"/>
                <w:color w:val="000000" w:themeColor="text1"/>
                <w:szCs w:val="24"/>
              </w:rPr>
              <w:t>8</w:t>
            </w:r>
            <w:r w:rsidR="00B674F2" w:rsidRPr="00C67613">
              <w:rPr>
                <w:rFonts w:eastAsia="Arial Nova" w:cs="Arial"/>
                <w:color w:val="000000" w:themeColor="text1"/>
                <w:szCs w:val="24"/>
              </w:rPr>
              <w:t>:</w:t>
            </w:r>
            <w:r w:rsidRPr="00C67613">
              <w:rPr>
                <w:rFonts w:eastAsia="Arial Nova" w:cs="Arial"/>
                <w:color w:val="000000" w:themeColor="text1"/>
                <w:szCs w:val="24"/>
              </w:rPr>
              <w:t xml:space="preserve"> Observation and Assessment </w:t>
            </w:r>
          </w:p>
          <w:p w14:paraId="431BA3F4" w14:textId="5F6D929D"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3</w:t>
            </w:r>
            <w:r w:rsidR="00B674F2" w:rsidRPr="00C67613">
              <w:rPr>
                <w:rFonts w:eastAsia="Arial Nova" w:cs="Arial"/>
                <w:color w:val="000000" w:themeColor="text1"/>
                <w:szCs w:val="24"/>
              </w:rPr>
              <w:t xml:space="preserve">: </w:t>
            </w:r>
            <w:r w:rsidR="009C4103" w:rsidRPr="00C67613">
              <w:rPr>
                <w:rFonts w:eastAsia="Arial Nova" w:cs="Arial"/>
                <w:color w:val="000000" w:themeColor="text1"/>
                <w:szCs w:val="24"/>
              </w:rPr>
              <w:t>Us</w:t>
            </w:r>
            <w:r w:rsidR="00B674F2" w:rsidRPr="00C67613">
              <w:rPr>
                <w:rFonts w:eastAsia="Arial Nova" w:cs="Arial"/>
                <w:color w:val="000000" w:themeColor="text1"/>
                <w:szCs w:val="24"/>
              </w:rPr>
              <w:t>ing</w:t>
            </w:r>
            <w:r w:rsidR="009C4103" w:rsidRPr="00C67613">
              <w:rPr>
                <w:rFonts w:eastAsia="Arial Nova" w:cs="Arial"/>
                <w:color w:val="000000" w:themeColor="text1"/>
                <w:szCs w:val="24"/>
              </w:rPr>
              <w:t xml:space="preserve"> 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progress to plan and shape educational opportunities</w:t>
            </w:r>
          </w:p>
          <w:p w14:paraId="166DAAB3" w14:textId="2E0188A2"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 xml:space="preserve">Core </w:t>
            </w:r>
            <w:r w:rsidR="00B674F2" w:rsidRPr="00C67613">
              <w:rPr>
                <w:rFonts w:eastAsia="Arial Nova" w:cs="Arial"/>
                <w:color w:val="000000" w:themeColor="text1"/>
                <w:szCs w:val="24"/>
              </w:rPr>
              <w:t xml:space="preserve">component </w:t>
            </w:r>
            <w:r w:rsidR="006003B7">
              <w:rPr>
                <w:rFonts w:eastAsia="Arial Nova" w:cs="Arial"/>
                <w:color w:val="000000" w:themeColor="text1"/>
                <w:szCs w:val="24"/>
              </w:rPr>
              <w:t>Element</w:t>
            </w:r>
            <w:r w:rsidR="00B674F2" w:rsidRPr="00C67613">
              <w:rPr>
                <w:rFonts w:eastAsia="Arial Nova" w:cs="Arial"/>
                <w:color w:val="000000" w:themeColor="text1"/>
                <w:szCs w:val="24"/>
              </w:rPr>
              <w:t xml:space="preserve"> </w:t>
            </w:r>
            <w:r w:rsidRPr="00C67613">
              <w:rPr>
                <w:rFonts w:eastAsia="Arial Nova" w:cs="Arial"/>
                <w:color w:val="000000" w:themeColor="text1"/>
                <w:szCs w:val="24"/>
              </w:rPr>
              <w:t>2</w:t>
            </w:r>
            <w:r w:rsidR="00B674F2" w:rsidRPr="00C67613">
              <w:rPr>
                <w:rFonts w:eastAsia="Arial Nova" w:cs="Arial"/>
                <w:color w:val="000000" w:themeColor="text1"/>
                <w:szCs w:val="24"/>
              </w:rPr>
              <w:t>:</w:t>
            </w:r>
            <w:r w:rsidRPr="00C67613">
              <w:rPr>
                <w:rFonts w:eastAsia="Arial Nova" w:cs="Arial"/>
                <w:color w:val="000000" w:themeColor="text1"/>
                <w:szCs w:val="24"/>
              </w:rPr>
              <w:t xml:space="preserve"> Supporting </w:t>
            </w:r>
            <w:r w:rsidR="00B674F2" w:rsidRPr="00C67613">
              <w:rPr>
                <w:rFonts w:eastAsia="Arial Nova" w:cs="Arial"/>
                <w:color w:val="000000" w:themeColor="text1"/>
                <w:szCs w:val="24"/>
              </w:rPr>
              <w:t xml:space="preserve">education </w:t>
            </w:r>
            <w:r w:rsidRPr="00C67613">
              <w:rPr>
                <w:rFonts w:eastAsia="Arial Nova" w:cs="Arial"/>
                <w:color w:val="000000" w:themeColor="text1"/>
                <w:szCs w:val="24"/>
              </w:rPr>
              <w:t>(2.1 The origin and purpose of E</w:t>
            </w:r>
            <w:r w:rsidR="004A147F" w:rsidRPr="00C67613">
              <w:rPr>
                <w:rFonts w:eastAsia="Arial Nova" w:cs="Arial"/>
                <w:color w:val="000000" w:themeColor="text1"/>
                <w:szCs w:val="24"/>
              </w:rPr>
              <w:t>YFS</w:t>
            </w:r>
            <w:r w:rsidRPr="00C67613">
              <w:rPr>
                <w:rFonts w:eastAsia="Arial Nova" w:cs="Arial"/>
                <w:color w:val="000000" w:themeColor="text1"/>
                <w:szCs w:val="24"/>
              </w:rPr>
              <w:t xml:space="preserve"> and National Curriculum from Key Stage 1 to Key Stage 4) </w:t>
            </w:r>
          </w:p>
          <w:p w14:paraId="083A6474" w14:textId="68565172"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Lesson</w:t>
            </w:r>
            <w:r w:rsidR="008D51D4" w:rsidRPr="00C67613">
              <w:rPr>
                <w:rFonts w:eastAsia="Arial Nova" w:cs="Arial"/>
                <w:color w:val="000000" w:themeColor="text1"/>
                <w:szCs w:val="24"/>
              </w:rPr>
              <w:t>s</w:t>
            </w:r>
            <w:r w:rsidRPr="00C67613">
              <w:rPr>
                <w:rFonts w:eastAsia="Arial Nova" w:cs="Arial"/>
                <w:color w:val="000000" w:themeColor="text1"/>
                <w:szCs w:val="24"/>
              </w:rPr>
              <w:t xml:space="preserve"> 1, 2, 3, 4, </w:t>
            </w:r>
            <w:r w:rsidRPr="00C67613">
              <w:rPr>
                <w:rFonts w:eastAsia="Arial Nova" w:cs="Arial"/>
                <w:szCs w:val="24"/>
              </w:rPr>
              <w:t>5</w:t>
            </w:r>
            <w:r w:rsidR="00B674F2" w:rsidRPr="00C67613">
              <w:rPr>
                <w:rFonts w:eastAsia="Arial Nova" w:cs="Arial"/>
                <w:szCs w:val="24"/>
              </w:rPr>
              <w:t xml:space="preserve"> and </w:t>
            </w:r>
            <w:r w:rsidRPr="00C67613">
              <w:rPr>
                <w:rFonts w:eastAsia="Arial Nova" w:cs="Arial"/>
                <w:szCs w:val="24"/>
              </w:rPr>
              <w:t xml:space="preserve">6 </w:t>
            </w:r>
          </w:p>
        </w:tc>
      </w:tr>
      <w:tr w:rsidR="00C67613" w:rsidRPr="00C67613" w14:paraId="20ADE675" w14:textId="77777777" w:rsidTr="009C4103">
        <w:trPr>
          <w:trHeight w:val="300"/>
        </w:trPr>
        <w:tc>
          <w:tcPr>
            <w:tcW w:w="1762" w:type="dxa"/>
            <w:tcMar>
              <w:left w:w="105" w:type="dxa"/>
              <w:right w:w="105" w:type="dxa"/>
            </w:tcMar>
          </w:tcPr>
          <w:p w14:paraId="1CF60061" w14:textId="77777777" w:rsidR="00C67613" w:rsidRPr="00E63CF4" w:rsidRDefault="00C67613" w:rsidP="00C67613">
            <w:pPr>
              <w:spacing w:line="259" w:lineRule="auto"/>
              <w:rPr>
                <w:rFonts w:eastAsia="Arial Nova" w:cs="Arial"/>
                <w:color w:val="000000" w:themeColor="text1"/>
              </w:rPr>
            </w:pPr>
            <w:r w:rsidRPr="00E63CF4">
              <w:rPr>
                <w:rFonts w:eastAsia="Arial Nova" w:cs="Arial"/>
                <w:b/>
                <w:bCs/>
                <w:color w:val="000000" w:themeColor="text1"/>
              </w:rPr>
              <w:t xml:space="preserve">Timing </w:t>
            </w:r>
          </w:p>
        </w:tc>
        <w:tc>
          <w:tcPr>
            <w:tcW w:w="4718" w:type="dxa"/>
            <w:tcMar>
              <w:left w:w="105" w:type="dxa"/>
              <w:right w:w="105" w:type="dxa"/>
            </w:tcMar>
          </w:tcPr>
          <w:p w14:paraId="247949C1" w14:textId="527F6505" w:rsidR="00C67613" w:rsidRPr="00E63CF4" w:rsidRDefault="00C67613" w:rsidP="00C67613">
            <w:pPr>
              <w:spacing w:line="259" w:lineRule="auto"/>
              <w:rPr>
                <w:rFonts w:eastAsia="Arial Nova" w:cs="Arial"/>
                <w:b/>
                <w:bCs/>
                <w:color w:val="000000" w:themeColor="text1"/>
              </w:rPr>
            </w:pPr>
            <w:r w:rsidRPr="00E63CF4">
              <w:rPr>
                <w:rFonts w:cs="Arial"/>
                <w:b/>
                <w:bCs/>
              </w:rPr>
              <w:t xml:space="preserve">Teaching activity </w:t>
            </w:r>
          </w:p>
        </w:tc>
        <w:tc>
          <w:tcPr>
            <w:tcW w:w="3240" w:type="dxa"/>
            <w:tcMar>
              <w:left w:w="105" w:type="dxa"/>
              <w:right w:w="105" w:type="dxa"/>
            </w:tcMar>
          </w:tcPr>
          <w:p w14:paraId="5C0F33A6" w14:textId="7C534C27" w:rsidR="00C67613" w:rsidRPr="00E63CF4" w:rsidRDefault="00C67613" w:rsidP="00C67613">
            <w:pPr>
              <w:spacing w:line="259" w:lineRule="auto"/>
              <w:rPr>
                <w:rFonts w:eastAsia="Arial Nova" w:cs="Arial"/>
                <w:b/>
                <w:bCs/>
                <w:color w:val="000000" w:themeColor="text1"/>
              </w:rPr>
            </w:pPr>
            <w:r w:rsidRPr="00E63CF4">
              <w:rPr>
                <w:rFonts w:cs="Arial"/>
                <w:b/>
                <w:bCs/>
              </w:rPr>
              <w:t xml:space="preserve">Learning activity / Formative assessment </w:t>
            </w:r>
          </w:p>
        </w:tc>
        <w:tc>
          <w:tcPr>
            <w:tcW w:w="5440" w:type="dxa"/>
            <w:tcMar>
              <w:left w:w="105" w:type="dxa"/>
              <w:right w:w="105" w:type="dxa"/>
            </w:tcMar>
          </w:tcPr>
          <w:p w14:paraId="4E3D4C88" w14:textId="77777777" w:rsidR="00C67613" w:rsidRPr="00E63CF4" w:rsidRDefault="00C67613" w:rsidP="00C67613">
            <w:pPr>
              <w:spacing w:line="259" w:lineRule="auto"/>
              <w:rPr>
                <w:rFonts w:eastAsia="Arial Nova" w:cs="Arial"/>
                <w:color w:val="000000" w:themeColor="text1"/>
              </w:rPr>
            </w:pPr>
            <w:r w:rsidRPr="00E63CF4">
              <w:rPr>
                <w:rFonts w:eastAsia="Arial Nova" w:cs="Arial"/>
                <w:b/>
                <w:bCs/>
                <w:color w:val="000000" w:themeColor="text1"/>
              </w:rPr>
              <w:t xml:space="preserve">Resources </w:t>
            </w:r>
          </w:p>
        </w:tc>
      </w:tr>
      <w:tr w:rsidR="009C4103" w:rsidRPr="00C67613" w14:paraId="7D478C55" w14:textId="77777777" w:rsidTr="009C4103">
        <w:trPr>
          <w:trHeight w:val="300"/>
        </w:trPr>
        <w:tc>
          <w:tcPr>
            <w:tcW w:w="1762" w:type="dxa"/>
            <w:tcMar>
              <w:left w:w="105" w:type="dxa"/>
              <w:right w:w="105" w:type="dxa"/>
            </w:tcMar>
          </w:tcPr>
          <w:p w14:paraId="4A6EE34E" w14:textId="54A80099"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3 minutes </w:t>
            </w:r>
          </w:p>
        </w:tc>
        <w:tc>
          <w:tcPr>
            <w:tcW w:w="4718" w:type="dxa"/>
            <w:tcMar>
              <w:left w:w="105" w:type="dxa"/>
              <w:right w:w="105" w:type="dxa"/>
            </w:tcMar>
          </w:tcPr>
          <w:p w14:paraId="1B130825" w14:textId="0A3078BF"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Introduce lesson objectives</w:t>
            </w:r>
            <w:r w:rsidR="003B7443">
              <w:rPr>
                <w:rFonts w:eastAsia="Arial Nova" w:cs="Arial"/>
                <w:color w:val="000000" w:themeColor="text1"/>
                <w:szCs w:val="24"/>
              </w:rPr>
              <w:t>. I</w:t>
            </w:r>
            <w:r w:rsidRPr="00C67613">
              <w:rPr>
                <w:rFonts w:eastAsia="Arial Nova" w:cs="Arial"/>
                <w:color w:val="000000" w:themeColor="text1"/>
                <w:szCs w:val="24"/>
              </w:rPr>
              <w:t xml:space="preserve">nform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they will be completing peer assessment and provide feedback to a </w:t>
            </w:r>
            <w:r w:rsidR="009D7D78" w:rsidRPr="00C67613">
              <w:rPr>
                <w:rFonts w:eastAsia="Arial Nova" w:cs="Arial"/>
                <w:color w:val="000000" w:themeColor="text1"/>
                <w:szCs w:val="24"/>
              </w:rPr>
              <w:t>learner</w:t>
            </w:r>
            <w:r w:rsidRPr="00C67613">
              <w:rPr>
                <w:rFonts w:eastAsia="Arial Nova" w:cs="Arial"/>
                <w:color w:val="000000" w:themeColor="text1"/>
                <w:szCs w:val="24"/>
              </w:rPr>
              <w:t xml:space="preserve"> based on their observations and OAP workbooks</w:t>
            </w:r>
            <w:r w:rsidR="003B7443">
              <w:rPr>
                <w:rFonts w:eastAsia="Arial Nova" w:cs="Arial"/>
                <w:color w:val="000000" w:themeColor="text1"/>
                <w:szCs w:val="24"/>
              </w:rPr>
              <w:t>.</w:t>
            </w:r>
            <w:r w:rsidRPr="00C67613">
              <w:rPr>
                <w:rFonts w:eastAsia="Arial Nova" w:cs="Arial"/>
                <w:color w:val="000000" w:themeColor="text1"/>
                <w:szCs w:val="24"/>
              </w:rPr>
              <w:t xml:space="preserve"> </w:t>
            </w:r>
          </w:p>
        </w:tc>
        <w:tc>
          <w:tcPr>
            <w:tcW w:w="3240" w:type="dxa"/>
            <w:tcMar>
              <w:left w:w="105" w:type="dxa"/>
              <w:right w:w="105" w:type="dxa"/>
            </w:tcMar>
          </w:tcPr>
          <w:p w14:paraId="442C40FE" w14:textId="0094F4AF"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Tutor</w:t>
            </w:r>
            <w:r w:rsidR="0047508D" w:rsidRPr="00C67613">
              <w:rPr>
                <w:rFonts w:eastAsia="Arial Nova" w:cs="Arial"/>
                <w:color w:val="000000" w:themeColor="text1"/>
                <w:szCs w:val="24"/>
              </w:rPr>
              <w:t xml:space="preserve"> </w:t>
            </w:r>
            <w:r w:rsidRPr="00C67613">
              <w:rPr>
                <w:rFonts w:eastAsia="Arial Nova" w:cs="Arial"/>
                <w:color w:val="000000" w:themeColor="text1"/>
                <w:szCs w:val="24"/>
              </w:rPr>
              <w:t>led</w:t>
            </w:r>
          </w:p>
        </w:tc>
        <w:tc>
          <w:tcPr>
            <w:tcW w:w="5440" w:type="dxa"/>
            <w:tcMar>
              <w:left w:w="105" w:type="dxa"/>
              <w:right w:w="105" w:type="dxa"/>
            </w:tcMar>
          </w:tcPr>
          <w:p w14:paraId="70C62A09"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tc>
      </w:tr>
      <w:tr w:rsidR="009C4103" w:rsidRPr="00C67613" w14:paraId="02502B28" w14:textId="77777777" w:rsidTr="009C4103">
        <w:trPr>
          <w:trHeight w:val="300"/>
        </w:trPr>
        <w:tc>
          <w:tcPr>
            <w:tcW w:w="1762" w:type="dxa"/>
            <w:tcMar>
              <w:left w:w="105" w:type="dxa"/>
              <w:right w:w="105" w:type="dxa"/>
            </w:tcMar>
          </w:tcPr>
          <w:p w14:paraId="3CDF9CD4"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15 minutes</w:t>
            </w:r>
          </w:p>
        </w:tc>
        <w:tc>
          <w:tcPr>
            <w:tcW w:w="4718" w:type="dxa"/>
            <w:tcMar>
              <w:left w:w="105" w:type="dxa"/>
              <w:right w:w="105" w:type="dxa"/>
            </w:tcMar>
          </w:tcPr>
          <w:p w14:paraId="699045E8" w14:textId="43B7A79E"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Retrieval starter</w:t>
            </w:r>
            <w:r w:rsidR="003B7443">
              <w:rPr>
                <w:rFonts w:eastAsia="Arial Nova" w:cs="Arial"/>
                <w:color w:val="000000" w:themeColor="text1"/>
                <w:szCs w:val="24"/>
              </w:rPr>
              <w:t>.</w:t>
            </w:r>
            <w:r w:rsidRPr="00C67613">
              <w:rPr>
                <w:rFonts w:eastAsia="Arial Nova" w:cs="Arial"/>
                <w:color w:val="000000" w:themeColor="text1"/>
                <w:szCs w:val="24"/>
              </w:rPr>
              <w:t xml:space="preserve"> </w:t>
            </w:r>
          </w:p>
          <w:p w14:paraId="5ED6CDC4" w14:textId="77777777" w:rsidR="009C4103" w:rsidRPr="00C67613" w:rsidRDefault="009C4103" w:rsidP="009C4103">
            <w:pPr>
              <w:spacing w:line="259" w:lineRule="auto"/>
              <w:rPr>
                <w:rFonts w:eastAsia="Arial Nova" w:cs="Arial"/>
                <w:color w:val="000000" w:themeColor="text1"/>
                <w:szCs w:val="24"/>
              </w:rPr>
            </w:pPr>
          </w:p>
          <w:p w14:paraId="3D4E1C7F" w14:textId="51891B5D" w:rsidR="009C4103" w:rsidRPr="00C67613" w:rsidRDefault="003B7443" w:rsidP="009C4103">
            <w:pPr>
              <w:spacing w:line="259" w:lineRule="auto"/>
              <w:rPr>
                <w:rFonts w:eastAsia="Arial" w:cs="Arial"/>
                <w:color w:val="000000" w:themeColor="text1"/>
                <w:szCs w:val="24"/>
                <w:lang w:val="en-US"/>
              </w:rPr>
            </w:pPr>
            <w:r>
              <w:rPr>
                <w:rFonts w:eastAsia="Arial Nova" w:cs="Arial"/>
                <w:color w:val="000000" w:themeColor="text1"/>
                <w:szCs w:val="24"/>
              </w:rPr>
              <w:t>Ten</w:t>
            </w:r>
            <w:r w:rsidR="009C4103" w:rsidRPr="00C67613">
              <w:rPr>
                <w:rFonts w:eastAsia="Arial Nova" w:cs="Arial"/>
                <w:color w:val="000000" w:themeColor="text1"/>
                <w:szCs w:val="24"/>
              </w:rPr>
              <w:t>-minute writing task</w:t>
            </w:r>
            <w:r>
              <w:rPr>
                <w:rFonts w:eastAsia="Arial Nova" w:cs="Arial"/>
                <w:color w:val="000000" w:themeColor="text1"/>
                <w:szCs w:val="24"/>
              </w:rPr>
              <w:t xml:space="preserve">: </w:t>
            </w:r>
            <w:r w:rsidR="00F82D45" w:rsidRPr="00C67613">
              <w:rPr>
                <w:rFonts w:eastAsia="Arial" w:cs="Arial"/>
                <w:color w:val="000000" w:themeColor="text1"/>
                <w:szCs w:val="24"/>
                <w:lang w:val="en-US"/>
              </w:rPr>
              <w:t>Learners</w:t>
            </w:r>
            <w:r w:rsidR="009C4103" w:rsidRPr="00C67613">
              <w:rPr>
                <w:rFonts w:eastAsia="Arial" w:cs="Arial"/>
                <w:color w:val="000000" w:themeColor="text1"/>
                <w:szCs w:val="24"/>
                <w:lang w:val="en-US"/>
              </w:rPr>
              <w:t xml:space="preserve"> </w:t>
            </w:r>
            <w:r w:rsidR="004B4554" w:rsidRPr="00C67613">
              <w:rPr>
                <w:rFonts w:eastAsia="Arial" w:cs="Arial"/>
                <w:color w:val="000000" w:themeColor="text1"/>
                <w:szCs w:val="24"/>
                <w:lang w:val="en-US"/>
              </w:rPr>
              <w:t>complete</w:t>
            </w:r>
            <w:r w:rsidR="009C4103" w:rsidRPr="00C67613">
              <w:rPr>
                <w:rFonts w:eastAsia="Arial" w:cs="Arial"/>
                <w:color w:val="000000" w:themeColor="text1"/>
                <w:szCs w:val="24"/>
                <w:lang w:val="en-US"/>
              </w:rPr>
              <w:t xml:space="preserve"> a writing task on how they can use the Birth to </w:t>
            </w:r>
            <w:r w:rsidR="0072687D">
              <w:rPr>
                <w:rFonts w:eastAsia="Arial" w:cs="Arial"/>
                <w:color w:val="000000" w:themeColor="text1"/>
                <w:szCs w:val="24"/>
                <w:lang w:val="en-US"/>
              </w:rPr>
              <w:t>5</w:t>
            </w:r>
            <w:r w:rsidR="009C4103" w:rsidRPr="00C67613">
              <w:rPr>
                <w:rFonts w:eastAsia="Arial" w:cs="Arial"/>
                <w:color w:val="000000" w:themeColor="text1"/>
                <w:szCs w:val="24"/>
                <w:lang w:val="en-US"/>
              </w:rPr>
              <w:t xml:space="preserve"> Matters to make sense </w:t>
            </w:r>
            <w:r w:rsidR="009C4103" w:rsidRPr="00C67613">
              <w:rPr>
                <w:rFonts w:eastAsia="Arial" w:cs="Arial"/>
                <w:color w:val="000000" w:themeColor="text1"/>
                <w:szCs w:val="24"/>
                <w:lang w:val="en-US"/>
              </w:rPr>
              <w:lastRenderedPageBreak/>
              <w:t xml:space="preserve">of an observation and plan for next steps. </w:t>
            </w:r>
            <w:r w:rsidR="004B4554" w:rsidRPr="00C67613">
              <w:rPr>
                <w:rFonts w:eastAsia="Arial" w:cs="Arial"/>
                <w:color w:val="000000" w:themeColor="text1"/>
                <w:szCs w:val="24"/>
                <w:lang w:val="en-US"/>
              </w:rPr>
              <w:t>The t</w:t>
            </w:r>
            <w:r w:rsidR="009C4103" w:rsidRPr="00C67613">
              <w:rPr>
                <w:rFonts w:eastAsia="Arial" w:cs="Arial"/>
                <w:color w:val="000000" w:themeColor="text1"/>
                <w:szCs w:val="24"/>
                <w:lang w:val="en-US"/>
              </w:rPr>
              <w:t xml:space="preserve">eacher can give support by suggesting they can include what they need to consider when using developmental milestones. </w:t>
            </w:r>
          </w:p>
          <w:p w14:paraId="78A80249" w14:textId="77777777" w:rsidR="009C4103" w:rsidRPr="00C67613" w:rsidRDefault="009C4103" w:rsidP="009C4103">
            <w:pPr>
              <w:spacing w:line="259" w:lineRule="auto"/>
              <w:rPr>
                <w:rFonts w:eastAsia="Arial" w:cs="Arial"/>
                <w:color w:val="000000" w:themeColor="text1"/>
                <w:szCs w:val="24"/>
                <w:lang w:val="en-US"/>
              </w:rPr>
            </w:pPr>
          </w:p>
          <w:p w14:paraId="40B6915F" w14:textId="00CE1E6C" w:rsidR="009C4103" w:rsidRPr="00C67613" w:rsidRDefault="0072687D" w:rsidP="009C4103">
            <w:pPr>
              <w:spacing w:line="259" w:lineRule="auto"/>
              <w:rPr>
                <w:rFonts w:eastAsia="Arial Nova" w:cs="Arial"/>
                <w:color w:val="000000" w:themeColor="text1"/>
                <w:szCs w:val="24"/>
              </w:rPr>
            </w:pPr>
            <w:r>
              <w:rPr>
                <w:rFonts w:eastAsia="Arial Nova" w:cs="Arial"/>
                <w:color w:val="000000" w:themeColor="text1"/>
                <w:szCs w:val="24"/>
              </w:rPr>
              <w:t>5</w:t>
            </w:r>
            <w:r w:rsidR="009C4103" w:rsidRPr="00C67613">
              <w:rPr>
                <w:rFonts w:eastAsia="Arial Nova" w:cs="Arial"/>
                <w:color w:val="000000" w:themeColor="text1"/>
                <w:szCs w:val="24"/>
              </w:rPr>
              <w:t>-minute review of exemplar</w:t>
            </w:r>
            <w:r w:rsidR="003B7443">
              <w:rPr>
                <w:rFonts w:eastAsia="Arial Nova" w:cs="Arial"/>
                <w:color w:val="000000" w:themeColor="text1"/>
                <w:szCs w:val="24"/>
              </w:rPr>
              <w:t xml:space="preserve">. </w:t>
            </w:r>
            <w:r w:rsidR="009C4103" w:rsidRPr="00C67613">
              <w:rPr>
                <w:rFonts w:eastAsia="Arial Nova" w:cs="Arial"/>
                <w:color w:val="000000" w:themeColor="text1"/>
                <w:szCs w:val="24"/>
              </w:rPr>
              <w:t xml:space="preserve">Once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xml:space="preserve"> have finished the writing task (10 minutes) give an example of what a paragraph could include. Provide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xml:space="preserve"> an opportunity to take a picture or write down key points from the exemplary paragraph. </w:t>
            </w:r>
          </w:p>
          <w:p w14:paraId="36F3B198" w14:textId="77777777" w:rsidR="009C4103" w:rsidRPr="00C67613" w:rsidRDefault="009C4103" w:rsidP="009C4103">
            <w:pPr>
              <w:spacing w:line="259" w:lineRule="auto"/>
              <w:rPr>
                <w:rFonts w:eastAsia="Arial Nova" w:cs="Arial"/>
                <w:color w:val="000000" w:themeColor="text1"/>
                <w:szCs w:val="24"/>
              </w:rPr>
            </w:pPr>
          </w:p>
        </w:tc>
        <w:tc>
          <w:tcPr>
            <w:tcW w:w="3240" w:type="dxa"/>
            <w:tcMar>
              <w:left w:w="105" w:type="dxa"/>
              <w:right w:w="105" w:type="dxa"/>
            </w:tcMar>
          </w:tcPr>
          <w:p w14:paraId="3DF0E405" w14:textId="7E71BE3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lastRenderedPageBreak/>
              <w:t>Tutor</w:t>
            </w:r>
            <w:r w:rsidR="0047508D" w:rsidRPr="00C67613">
              <w:rPr>
                <w:rFonts w:eastAsia="Arial Nova" w:cs="Arial"/>
                <w:color w:val="000000" w:themeColor="text1"/>
                <w:szCs w:val="24"/>
              </w:rPr>
              <w:t xml:space="preserve"> </w:t>
            </w:r>
            <w:r w:rsidRPr="00C67613">
              <w:rPr>
                <w:rFonts w:eastAsia="Arial Nova" w:cs="Arial"/>
                <w:color w:val="000000" w:themeColor="text1"/>
                <w:szCs w:val="24"/>
              </w:rPr>
              <w:t xml:space="preserve">led </w:t>
            </w:r>
          </w:p>
          <w:p w14:paraId="5D685873"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Writing task </w:t>
            </w:r>
          </w:p>
          <w:p w14:paraId="07161C4E" w14:textId="77777777" w:rsidR="009C4103" w:rsidRPr="00C67613" w:rsidRDefault="009C4103" w:rsidP="009C4103">
            <w:pPr>
              <w:spacing w:line="259" w:lineRule="auto"/>
              <w:rPr>
                <w:rFonts w:eastAsia="Arial Nova" w:cs="Arial"/>
                <w:color w:val="000000" w:themeColor="text1"/>
                <w:szCs w:val="24"/>
              </w:rPr>
            </w:pPr>
          </w:p>
          <w:p w14:paraId="76489EB8" w14:textId="6C9B51E5" w:rsidR="009C4103" w:rsidRPr="00C67613" w:rsidRDefault="00F82D45" w:rsidP="009C4103">
            <w:pPr>
              <w:spacing w:line="259" w:lineRule="auto"/>
              <w:rPr>
                <w:rFonts w:eastAsia="Arial" w:cs="Arial"/>
                <w:color w:val="000000" w:themeColor="text1"/>
                <w:szCs w:val="24"/>
                <w:lang w:val="en-US"/>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are expected to use English competencies </w:t>
            </w:r>
            <w:r w:rsidR="009C4103" w:rsidRPr="00C67613">
              <w:rPr>
                <w:rFonts w:eastAsia="Arial Nova" w:cs="Arial"/>
                <w:color w:val="000000" w:themeColor="text1"/>
                <w:szCs w:val="24"/>
              </w:rPr>
              <w:lastRenderedPageBreak/>
              <w:t>and study skills to summarise h</w:t>
            </w:r>
            <w:r w:rsidR="009C4103" w:rsidRPr="00C67613">
              <w:rPr>
                <w:rFonts w:eastAsia="Arial" w:cs="Arial"/>
                <w:color w:val="000000" w:themeColor="text1"/>
                <w:szCs w:val="24"/>
                <w:lang w:val="en-US"/>
              </w:rPr>
              <w:t xml:space="preserve">ow </w:t>
            </w:r>
            <w:r w:rsidRPr="00C67613">
              <w:rPr>
                <w:rFonts w:eastAsia="Arial" w:cs="Arial"/>
                <w:color w:val="000000" w:themeColor="text1"/>
                <w:szCs w:val="24"/>
                <w:lang w:val="en-US"/>
              </w:rPr>
              <w:t>learners</w:t>
            </w:r>
            <w:r w:rsidR="009C4103" w:rsidRPr="00C67613">
              <w:rPr>
                <w:rFonts w:eastAsia="Arial" w:cs="Arial"/>
                <w:color w:val="000000" w:themeColor="text1"/>
                <w:szCs w:val="24"/>
                <w:lang w:val="en-US"/>
              </w:rPr>
              <w:t xml:space="preserve"> can use Birth to </w:t>
            </w:r>
            <w:r w:rsidR="0072687D">
              <w:rPr>
                <w:rFonts w:eastAsia="Arial" w:cs="Arial"/>
                <w:color w:val="000000" w:themeColor="text1"/>
                <w:szCs w:val="24"/>
                <w:lang w:val="en-US"/>
              </w:rPr>
              <w:t>5</w:t>
            </w:r>
            <w:r w:rsidR="009C4103" w:rsidRPr="00C67613">
              <w:rPr>
                <w:rFonts w:eastAsia="Arial" w:cs="Arial"/>
                <w:color w:val="000000" w:themeColor="text1"/>
                <w:szCs w:val="24"/>
                <w:lang w:val="en-US"/>
              </w:rPr>
              <w:t xml:space="preserve"> Matters to make sense of an observation and plan for next steps of a child's development.</w:t>
            </w:r>
          </w:p>
          <w:p w14:paraId="5AFDF67F" w14:textId="77777777" w:rsidR="009C4103" w:rsidRPr="00C67613" w:rsidRDefault="009C4103" w:rsidP="009C4103">
            <w:pPr>
              <w:spacing w:line="259" w:lineRule="auto"/>
              <w:rPr>
                <w:rFonts w:eastAsia="Arial Nova" w:cs="Arial"/>
                <w:color w:val="000000" w:themeColor="text1"/>
                <w:szCs w:val="24"/>
              </w:rPr>
            </w:pPr>
          </w:p>
          <w:p w14:paraId="5BE65780" w14:textId="739911E8"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Mathematical thinking (time management and use of set </w:t>
            </w:r>
            <w:r w:rsidR="00E0789A" w:rsidRPr="00C67613">
              <w:rPr>
                <w:rFonts w:eastAsia="Arial Nova" w:cs="Arial"/>
                <w:color w:val="000000" w:themeColor="text1"/>
                <w:szCs w:val="24"/>
              </w:rPr>
              <w:t>number</w:t>
            </w:r>
            <w:r w:rsidRPr="00C67613">
              <w:rPr>
                <w:rFonts w:eastAsia="Arial Nova" w:cs="Arial"/>
                <w:color w:val="000000" w:themeColor="text1"/>
                <w:szCs w:val="24"/>
              </w:rPr>
              <w:t xml:space="preserve"> of words) </w:t>
            </w:r>
          </w:p>
          <w:p w14:paraId="2EB7C2E3" w14:textId="77777777" w:rsidR="009C4103" w:rsidRPr="00C67613" w:rsidRDefault="009C4103" w:rsidP="009C4103">
            <w:pPr>
              <w:spacing w:line="259" w:lineRule="auto"/>
              <w:rPr>
                <w:rFonts w:eastAsia="Arial Nova" w:cs="Arial"/>
                <w:color w:val="000000" w:themeColor="text1"/>
                <w:szCs w:val="24"/>
              </w:rPr>
            </w:pPr>
          </w:p>
        </w:tc>
        <w:tc>
          <w:tcPr>
            <w:tcW w:w="5440" w:type="dxa"/>
            <w:tcMar>
              <w:left w:w="105" w:type="dxa"/>
              <w:right w:w="105" w:type="dxa"/>
            </w:tcMar>
          </w:tcPr>
          <w:p w14:paraId="5ABC3BD4"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lastRenderedPageBreak/>
              <w:t xml:space="preserve">Slide deck </w:t>
            </w:r>
          </w:p>
        </w:tc>
      </w:tr>
      <w:tr w:rsidR="009C4103" w:rsidRPr="00C67613" w14:paraId="13A45149" w14:textId="77777777" w:rsidTr="009C4103">
        <w:trPr>
          <w:trHeight w:val="300"/>
        </w:trPr>
        <w:tc>
          <w:tcPr>
            <w:tcW w:w="1762" w:type="dxa"/>
            <w:tcMar>
              <w:left w:w="105" w:type="dxa"/>
              <w:right w:w="105" w:type="dxa"/>
            </w:tcMar>
          </w:tcPr>
          <w:p w14:paraId="589449AA"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10 minutes </w:t>
            </w:r>
          </w:p>
        </w:tc>
        <w:tc>
          <w:tcPr>
            <w:tcW w:w="4718" w:type="dxa"/>
            <w:tcMar>
              <w:left w:w="105" w:type="dxa"/>
              <w:right w:w="105" w:type="dxa"/>
            </w:tcMar>
          </w:tcPr>
          <w:p w14:paraId="4BDAD813"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Discussion</w:t>
            </w:r>
          </w:p>
          <w:p w14:paraId="25A02F2A" w14:textId="77777777" w:rsidR="009C4103" w:rsidRPr="00C67613" w:rsidRDefault="009C4103" w:rsidP="009C4103">
            <w:pPr>
              <w:spacing w:line="259" w:lineRule="auto"/>
              <w:rPr>
                <w:rFonts w:eastAsia="Arial Nova" w:cs="Arial"/>
                <w:color w:val="000000" w:themeColor="text1"/>
                <w:szCs w:val="24"/>
              </w:rPr>
            </w:pPr>
          </w:p>
          <w:p w14:paraId="0D3E2512" w14:textId="14934570"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to discuss why do we peer assess? Benefits of peer assessing and identify whether peer assessment is an example of summative or formative assessment. </w:t>
            </w:r>
          </w:p>
          <w:p w14:paraId="2420C99B" w14:textId="77777777" w:rsidR="009C4103" w:rsidRPr="00C67613" w:rsidRDefault="009C4103" w:rsidP="009C4103">
            <w:pPr>
              <w:spacing w:line="259" w:lineRule="auto"/>
              <w:rPr>
                <w:rFonts w:eastAsia="Arial Nova" w:cs="Arial"/>
                <w:color w:val="000000" w:themeColor="text1"/>
                <w:szCs w:val="24"/>
              </w:rPr>
            </w:pPr>
          </w:p>
          <w:p w14:paraId="18E2FD47" w14:textId="1DA1A49F"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Answer: </w:t>
            </w:r>
            <w:r w:rsidR="003B7443">
              <w:rPr>
                <w:rFonts w:eastAsia="Arial Nova" w:cs="Arial"/>
                <w:color w:val="000000" w:themeColor="text1"/>
                <w:szCs w:val="24"/>
              </w:rPr>
              <w:t>F</w:t>
            </w:r>
            <w:r w:rsidR="003B7443" w:rsidRPr="00C67613">
              <w:rPr>
                <w:rFonts w:eastAsia="Arial Nova" w:cs="Arial"/>
                <w:color w:val="000000" w:themeColor="text1"/>
                <w:szCs w:val="24"/>
              </w:rPr>
              <w:t xml:space="preserve">ormative </w:t>
            </w:r>
            <w:r w:rsidRPr="00C67613">
              <w:rPr>
                <w:rFonts w:eastAsia="Arial Nova" w:cs="Arial"/>
                <w:color w:val="000000" w:themeColor="text1"/>
                <w:szCs w:val="24"/>
              </w:rPr>
              <w:t xml:space="preserve">assessment </w:t>
            </w:r>
          </w:p>
          <w:p w14:paraId="571B4896" w14:textId="77777777" w:rsidR="009C4103" w:rsidRPr="00C67613" w:rsidRDefault="009C4103" w:rsidP="009C4103">
            <w:pPr>
              <w:spacing w:line="259" w:lineRule="auto"/>
              <w:rPr>
                <w:rFonts w:eastAsia="Arial Nova" w:cs="Arial"/>
                <w:color w:val="000000" w:themeColor="text1"/>
                <w:szCs w:val="24"/>
              </w:rPr>
            </w:pPr>
          </w:p>
          <w:p w14:paraId="4CBC7A62"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What do we need to remember when giving feedback? </w:t>
            </w:r>
          </w:p>
          <w:p w14:paraId="75AFDDE9" w14:textId="77777777" w:rsidR="009C4103" w:rsidRPr="00C67613" w:rsidRDefault="009C4103" w:rsidP="009C4103">
            <w:pPr>
              <w:spacing w:line="259" w:lineRule="auto"/>
              <w:rPr>
                <w:rFonts w:eastAsia="Arial Nova" w:cs="Arial"/>
                <w:color w:val="000000" w:themeColor="text1"/>
                <w:szCs w:val="24"/>
              </w:rPr>
            </w:pPr>
          </w:p>
        </w:tc>
        <w:tc>
          <w:tcPr>
            <w:tcW w:w="3240" w:type="dxa"/>
            <w:tcMar>
              <w:left w:w="105" w:type="dxa"/>
              <w:right w:w="105" w:type="dxa"/>
            </w:tcMar>
          </w:tcPr>
          <w:p w14:paraId="76E12B74" w14:textId="5D3526ED"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Small</w:t>
            </w:r>
            <w:r w:rsidR="0047508D" w:rsidRPr="00C67613">
              <w:rPr>
                <w:rFonts w:eastAsia="Arial Nova" w:cs="Arial"/>
                <w:color w:val="000000" w:themeColor="text1"/>
                <w:szCs w:val="24"/>
              </w:rPr>
              <w:t>-</w:t>
            </w:r>
            <w:r w:rsidRPr="00C67613">
              <w:rPr>
                <w:rFonts w:eastAsia="Arial Nova" w:cs="Arial"/>
                <w:color w:val="000000" w:themeColor="text1"/>
                <w:szCs w:val="24"/>
              </w:rPr>
              <w:t xml:space="preserve">group discussion </w:t>
            </w:r>
          </w:p>
          <w:p w14:paraId="374CEC10" w14:textId="5B2330A8"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Class discussion</w:t>
            </w:r>
          </w:p>
          <w:p w14:paraId="1D090372"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Class Q&amp;A</w:t>
            </w:r>
          </w:p>
          <w:p w14:paraId="7DD5F9E3" w14:textId="700E7FB6"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Tutor</w:t>
            </w:r>
            <w:r w:rsidR="0047508D" w:rsidRPr="00C67613">
              <w:rPr>
                <w:rFonts w:eastAsia="Arial Nova" w:cs="Arial"/>
                <w:color w:val="000000" w:themeColor="text1"/>
                <w:szCs w:val="24"/>
              </w:rPr>
              <w:t xml:space="preserve"> </w:t>
            </w:r>
            <w:r w:rsidRPr="00C67613">
              <w:rPr>
                <w:rFonts w:eastAsia="Arial Nova" w:cs="Arial"/>
                <w:color w:val="000000" w:themeColor="text1"/>
                <w:szCs w:val="24"/>
              </w:rPr>
              <w:t>led</w:t>
            </w:r>
          </w:p>
          <w:p w14:paraId="14E072A0" w14:textId="77777777" w:rsidR="009C4103" w:rsidRPr="00C67613" w:rsidRDefault="009C4103" w:rsidP="009C4103">
            <w:pPr>
              <w:spacing w:line="259" w:lineRule="auto"/>
              <w:rPr>
                <w:rFonts w:eastAsia="Arial Nova" w:cs="Arial"/>
                <w:color w:val="000000" w:themeColor="text1"/>
                <w:szCs w:val="24"/>
              </w:rPr>
            </w:pPr>
          </w:p>
        </w:tc>
        <w:tc>
          <w:tcPr>
            <w:tcW w:w="5440" w:type="dxa"/>
            <w:tcMar>
              <w:left w:w="105" w:type="dxa"/>
              <w:right w:w="105" w:type="dxa"/>
            </w:tcMar>
          </w:tcPr>
          <w:p w14:paraId="019A3307"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tc>
      </w:tr>
      <w:tr w:rsidR="009C4103" w:rsidRPr="00C67613" w14:paraId="2FB7C7C2" w14:textId="77777777" w:rsidTr="009C4103">
        <w:trPr>
          <w:trHeight w:val="300"/>
        </w:trPr>
        <w:tc>
          <w:tcPr>
            <w:tcW w:w="1762" w:type="dxa"/>
            <w:tcMar>
              <w:left w:w="105" w:type="dxa"/>
              <w:right w:w="105" w:type="dxa"/>
            </w:tcMar>
          </w:tcPr>
          <w:p w14:paraId="21CF2AC6" w14:textId="77464B6C"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20 minutes</w:t>
            </w:r>
          </w:p>
        </w:tc>
        <w:tc>
          <w:tcPr>
            <w:tcW w:w="4718" w:type="dxa"/>
            <w:tcMar>
              <w:left w:w="105" w:type="dxa"/>
              <w:right w:w="105" w:type="dxa"/>
            </w:tcMar>
          </w:tcPr>
          <w:p w14:paraId="23A8B753" w14:textId="7D4066BA"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Peer assessment </w:t>
            </w:r>
          </w:p>
          <w:p w14:paraId="1A8DAEA1" w14:textId="77777777" w:rsidR="009C4103" w:rsidRPr="00C67613" w:rsidRDefault="009C4103" w:rsidP="009C4103">
            <w:pPr>
              <w:spacing w:line="259" w:lineRule="auto"/>
              <w:rPr>
                <w:rFonts w:eastAsia="Arial Nova" w:cs="Arial"/>
                <w:color w:val="000000" w:themeColor="text1"/>
                <w:szCs w:val="24"/>
              </w:rPr>
            </w:pPr>
          </w:p>
          <w:p w14:paraId="48710C8D" w14:textId="3059263A"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are paired for peer assessment. They will be given each other’s </w:t>
            </w:r>
            <w:r w:rsidR="009C4103" w:rsidRPr="00C67613">
              <w:rPr>
                <w:rFonts w:eastAsia="Arial Nova" w:cs="Arial"/>
                <w:color w:val="000000" w:themeColor="text1"/>
                <w:szCs w:val="24"/>
              </w:rPr>
              <w:lastRenderedPageBreak/>
              <w:t xml:space="preserve">observations and complete feedback on their observation skills and analysis of their observations. They will complete feedback for their partner in section D of each other’s OAP workbook. </w:t>
            </w:r>
          </w:p>
          <w:p w14:paraId="33FB45F1" w14:textId="77777777" w:rsidR="009C4103" w:rsidRPr="00C67613" w:rsidRDefault="009C4103" w:rsidP="009C4103">
            <w:pPr>
              <w:spacing w:line="259" w:lineRule="auto"/>
              <w:rPr>
                <w:rFonts w:eastAsia="Arial Nova" w:cs="Arial"/>
                <w:color w:val="000000" w:themeColor="text1"/>
                <w:szCs w:val="24"/>
              </w:rPr>
            </w:pPr>
          </w:p>
          <w:p w14:paraId="49B70013"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Once the workbook is completed, they can verbally share the main ideas to show they can summarise and provide a feedback sandwich. </w:t>
            </w:r>
          </w:p>
          <w:p w14:paraId="0C8AA45C" w14:textId="77777777" w:rsidR="009C4103" w:rsidRPr="00C67613" w:rsidRDefault="009C4103" w:rsidP="009C4103">
            <w:pPr>
              <w:spacing w:line="259" w:lineRule="auto"/>
              <w:rPr>
                <w:rFonts w:eastAsia="Arial Nova" w:cs="Arial"/>
                <w:color w:val="000000" w:themeColor="text1"/>
                <w:szCs w:val="24"/>
              </w:rPr>
            </w:pPr>
          </w:p>
          <w:p w14:paraId="3DD00D87" w14:textId="77777777" w:rsidR="009C4103" w:rsidRPr="00C67613" w:rsidRDefault="009C4103" w:rsidP="009C4103">
            <w:pPr>
              <w:spacing w:line="259" w:lineRule="auto"/>
              <w:rPr>
                <w:rFonts w:eastAsia="Arial Nova" w:cs="Arial"/>
                <w:color w:val="000000" w:themeColor="text1"/>
                <w:szCs w:val="24"/>
              </w:rPr>
            </w:pPr>
          </w:p>
        </w:tc>
        <w:tc>
          <w:tcPr>
            <w:tcW w:w="3240" w:type="dxa"/>
            <w:tcMar>
              <w:left w:w="105" w:type="dxa"/>
              <w:right w:w="105" w:type="dxa"/>
            </w:tcMar>
          </w:tcPr>
          <w:p w14:paraId="71A3BF0B"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lastRenderedPageBreak/>
              <w:t xml:space="preserve">Reading task of observations </w:t>
            </w:r>
          </w:p>
          <w:p w14:paraId="31E50262" w14:textId="78A9F6AB"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Peer assessment by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being put into pairs </w:t>
            </w:r>
            <w:r w:rsidRPr="00C67613">
              <w:rPr>
                <w:rFonts w:eastAsia="Arial Nova" w:cs="Arial"/>
                <w:color w:val="000000" w:themeColor="text1"/>
                <w:szCs w:val="24"/>
              </w:rPr>
              <w:lastRenderedPageBreak/>
              <w:t>to complete feedback on each other’s observations and analysis of their observations</w:t>
            </w:r>
            <w:r w:rsidR="003B7443">
              <w:rPr>
                <w:rFonts w:eastAsia="Arial Nova" w:cs="Arial"/>
                <w:color w:val="000000" w:themeColor="text1"/>
                <w:szCs w:val="24"/>
              </w:rPr>
              <w:t>.</w:t>
            </w:r>
            <w:r w:rsidRPr="00C67613">
              <w:rPr>
                <w:rFonts w:eastAsia="Arial Nova" w:cs="Arial"/>
                <w:color w:val="000000" w:themeColor="text1"/>
                <w:szCs w:val="24"/>
              </w:rPr>
              <w:t xml:space="preserve"> </w:t>
            </w:r>
          </w:p>
        </w:tc>
        <w:tc>
          <w:tcPr>
            <w:tcW w:w="5440" w:type="dxa"/>
            <w:tcMar>
              <w:left w:w="105" w:type="dxa"/>
              <w:right w:w="105" w:type="dxa"/>
            </w:tcMar>
          </w:tcPr>
          <w:p w14:paraId="399926F8"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lastRenderedPageBreak/>
              <w:t xml:space="preserve">Slide deck </w:t>
            </w:r>
          </w:p>
          <w:p w14:paraId="4378C8DE" w14:textId="5EC8540F"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OAP workbook section D</w:t>
            </w:r>
          </w:p>
          <w:p w14:paraId="0BBEBF26" w14:textId="77777777" w:rsidR="009C4103" w:rsidRPr="00C67613" w:rsidRDefault="009C4103" w:rsidP="009C4103">
            <w:pPr>
              <w:spacing w:line="259" w:lineRule="auto"/>
              <w:rPr>
                <w:rFonts w:eastAsia="Arial Nova" w:cs="Arial"/>
                <w:color w:val="000000" w:themeColor="text1"/>
                <w:szCs w:val="24"/>
              </w:rPr>
            </w:pPr>
          </w:p>
        </w:tc>
      </w:tr>
      <w:tr w:rsidR="009C4103" w:rsidRPr="00C67613" w14:paraId="3911F9BB" w14:textId="77777777" w:rsidTr="009C4103">
        <w:trPr>
          <w:trHeight w:val="300"/>
        </w:trPr>
        <w:tc>
          <w:tcPr>
            <w:tcW w:w="1762" w:type="dxa"/>
            <w:tcMar>
              <w:left w:w="105" w:type="dxa"/>
              <w:right w:w="105" w:type="dxa"/>
            </w:tcMar>
          </w:tcPr>
          <w:p w14:paraId="387724BC"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10 minutes </w:t>
            </w:r>
          </w:p>
        </w:tc>
        <w:tc>
          <w:tcPr>
            <w:tcW w:w="4718" w:type="dxa"/>
            <w:tcMar>
              <w:left w:w="105" w:type="dxa"/>
              <w:right w:w="105" w:type="dxa"/>
            </w:tcMar>
          </w:tcPr>
          <w:p w14:paraId="4DC9102B"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Self-assessment </w:t>
            </w:r>
          </w:p>
          <w:p w14:paraId="357E3397" w14:textId="77777777" w:rsidR="009C4103" w:rsidRPr="00C67613" w:rsidRDefault="009C4103" w:rsidP="009C4103">
            <w:pPr>
              <w:spacing w:line="259" w:lineRule="auto"/>
              <w:rPr>
                <w:rFonts w:eastAsia="Arial Nova" w:cs="Arial"/>
                <w:color w:val="000000" w:themeColor="text1"/>
                <w:szCs w:val="24"/>
              </w:rPr>
            </w:pPr>
          </w:p>
          <w:p w14:paraId="458DE5E5" w14:textId="0E7F8EAE" w:rsidR="009C4103" w:rsidRPr="00C67613" w:rsidRDefault="00F82D45" w:rsidP="009C4103">
            <w:pPr>
              <w:spacing w:line="259" w:lineRule="auto"/>
              <w:rPr>
                <w:rFonts w:eastAsia="Arial Nova" w:cs="Arial"/>
                <w:color w:val="000000" w:themeColor="text1"/>
                <w:szCs w:val="24"/>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to then consider the verbal feedback and read their OAP workbook before completing section E of their workbook. </w:t>
            </w:r>
          </w:p>
        </w:tc>
        <w:tc>
          <w:tcPr>
            <w:tcW w:w="3240" w:type="dxa"/>
            <w:tcMar>
              <w:left w:w="105" w:type="dxa"/>
              <w:right w:w="105" w:type="dxa"/>
            </w:tcMar>
          </w:tcPr>
          <w:p w14:paraId="6FB96B50"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Self-assessment</w:t>
            </w:r>
          </w:p>
          <w:p w14:paraId="3756D632"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Individual writing task </w:t>
            </w:r>
          </w:p>
          <w:p w14:paraId="19641901" w14:textId="464DBDF5"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Tutor</w:t>
            </w:r>
            <w:r w:rsidR="0047508D" w:rsidRPr="00C67613">
              <w:rPr>
                <w:rFonts w:eastAsia="Arial Nova" w:cs="Arial"/>
                <w:color w:val="000000" w:themeColor="text1"/>
                <w:szCs w:val="24"/>
              </w:rPr>
              <w:t xml:space="preserve"> </w:t>
            </w:r>
            <w:r w:rsidRPr="00C67613">
              <w:rPr>
                <w:rFonts w:eastAsia="Arial Nova" w:cs="Arial"/>
                <w:color w:val="000000" w:themeColor="text1"/>
                <w:szCs w:val="24"/>
              </w:rPr>
              <w:t xml:space="preserve">led </w:t>
            </w:r>
          </w:p>
        </w:tc>
        <w:tc>
          <w:tcPr>
            <w:tcW w:w="5440" w:type="dxa"/>
            <w:tcMar>
              <w:left w:w="105" w:type="dxa"/>
              <w:right w:w="105" w:type="dxa"/>
            </w:tcMar>
          </w:tcPr>
          <w:p w14:paraId="301FF0DD"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p w14:paraId="54681C49"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OAP workbook section E </w:t>
            </w:r>
          </w:p>
        </w:tc>
      </w:tr>
      <w:tr w:rsidR="009C4103" w:rsidRPr="00C67613" w14:paraId="184E6A63" w14:textId="77777777" w:rsidTr="009C4103">
        <w:trPr>
          <w:trHeight w:val="300"/>
        </w:trPr>
        <w:tc>
          <w:tcPr>
            <w:tcW w:w="1762" w:type="dxa"/>
            <w:tcMar>
              <w:left w:w="105" w:type="dxa"/>
              <w:right w:w="105" w:type="dxa"/>
            </w:tcMar>
          </w:tcPr>
          <w:p w14:paraId="01A65347"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2 minutes </w:t>
            </w:r>
          </w:p>
        </w:tc>
        <w:tc>
          <w:tcPr>
            <w:tcW w:w="4718" w:type="dxa"/>
            <w:tcMar>
              <w:left w:w="105" w:type="dxa"/>
              <w:right w:w="105" w:type="dxa"/>
            </w:tcMar>
          </w:tcPr>
          <w:p w14:paraId="64D58430" w14:textId="2F7D392B"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Tutor</w:t>
            </w:r>
            <w:r w:rsidR="0047508D" w:rsidRPr="00C67613">
              <w:rPr>
                <w:rFonts w:eastAsia="Arial Nova" w:cs="Arial"/>
                <w:color w:val="000000" w:themeColor="text1"/>
                <w:szCs w:val="24"/>
              </w:rPr>
              <w:t xml:space="preserve"> </w:t>
            </w:r>
            <w:r w:rsidRPr="00C67613">
              <w:rPr>
                <w:rFonts w:eastAsia="Arial Nova" w:cs="Arial"/>
                <w:color w:val="000000" w:themeColor="text1"/>
                <w:szCs w:val="24"/>
              </w:rPr>
              <w:t xml:space="preserve">led </w:t>
            </w:r>
          </w:p>
          <w:p w14:paraId="6E3D0485" w14:textId="77777777" w:rsidR="009C4103" w:rsidRPr="00C67613" w:rsidRDefault="009C4103" w:rsidP="009C4103">
            <w:pPr>
              <w:spacing w:line="259" w:lineRule="auto"/>
              <w:rPr>
                <w:rFonts w:eastAsia="Arial Nova" w:cs="Arial"/>
                <w:color w:val="000000" w:themeColor="text1"/>
                <w:szCs w:val="24"/>
              </w:rPr>
            </w:pPr>
          </w:p>
          <w:p w14:paraId="35E35AE1" w14:textId="166FC5F3"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szCs w:val="24"/>
              </w:rPr>
              <w:t xml:space="preserve">Tutor to provide an overview of takeaway task where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will need </w:t>
            </w:r>
            <w:r w:rsidRPr="00C67613">
              <w:rPr>
                <w:rFonts w:eastAsia="Arial Nova" w:cs="Arial"/>
                <w:color w:val="000000" w:themeColor="text1"/>
                <w:lang w:val="en-US"/>
              </w:rPr>
              <w:t>speak to their mentor and team to find out how they use planning to support children's learning and development</w:t>
            </w:r>
            <w:r w:rsidR="003B7443">
              <w:rPr>
                <w:rFonts w:eastAsia="Arial Nova" w:cs="Arial"/>
                <w:color w:val="000000" w:themeColor="text1"/>
                <w:lang w:val="en-US"/>
              </w:rPr>
              <w:t>.</w:t>
            </w:r>
            <w:r w:rsidRPr="00C67613">
              <w:rPr>
                <w:rFonts w:eastAsia="Arial Nova" w:cs="Arial"/>
                <w:color w:val="000000" w:themeColor="text1"/>
                <w:lang w:val="en-US"/>
              </w:rPr>
              <w:t> </w:t>
            </w:r>
          </w:p>
          <w:p w14:paraId="6E222740"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lang w:val="en-US"/>
              </w:rPr>
              <w:t>What planning approaches do they use?</w:t>
            </w:r>
          </w:p>
          <w:p w14:paraId="2F48C753" w14:textId="7207064D"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lang w:val="en-US"/>
              </w:rPr>
              <w:t>Be prepared to share in lesson 8. </w:t>
            </w:r>
          </w:p>
          <w:p w14:paraId="16138569" w14:textId="77777777" w:rsidR="009C4103" w:rsidRPr="00C67613" w:rsidRDefault="009C4103" w:rsidP="009C4103">
            <w:pPr>
              <w:spacing w:line="259" w:lineRule="auto"/>
              <w:rPr>
                <w:rFonts w:eastAsia="Arial Nova" w:cs="Arial"/>
                <w:color w:val="000000" w:themeColor="text1"/>
                <w:szCs w:val="24"/>
              </w:rPr>
            </w:pPr>
          </w:p>
        </w:tc>
        <w:tc>
          <w:tcPr>
            <w:tcW w:w="3240" w:type="dxa"/>
            <w:tcMar>
              <w:left w:w="105" w:type="dxa"/>
              <w:right w:w="105" w:type="dxa"/>
            </w:tcMar>
          </w:tcPr>
          <w:p w14:paraId="05F1C0D9" w14:textId="1289B674"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Tutor</w:t>
            </w:r>
            <w:r w:rsidR="0047508D" w:rsidRPr="00C67613">
              <w:rPr>
                <w:rFonts w:eastAsia="Arial Nova" w:cs="Arial"/>
                <w:color w:val="000000" w:themeColor="text1"/>
                <w:szCs w:val="24"/>
              </w:rPr>
              <w:t xml:space="preserve"> </w:t>
            </w:r>
            <w:r w:rsidRPr="00C67613">
              <w:rPr>
                <w:rFonts w:eastAsia="Arial Nova" w:cs="Arial"/>
                <w:color w:val="000000" w:themeColor="text1"/>
                <w:szCs w:val="24"/>
              </w:rPr>
              <w:t xml:space="preserve">led </w:t>
            </w:r>
          </w:p>
        </w:tc>
        <w:tc>
          <w:tcPr>
            <w:tcW w:w="5440" w:type="dxa"/>
            <w:tcMar>
              <w:left w:w="105" w:type="dxa"/>
              <w:right w:w="105" w:type="dxa"/>
            </w:tcMar>
          </w:tcPr>
          <w:p w14:paraId="2680050C"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Slide deck </w:t>
            </w:r>
          </w:p>
        </w:tc>
      </w:tr>
      <w:tr w:rsidR="009C4103" w:rsidRPr="00C67613" w14:paraId="30302FBD" w14:textId="77777777" w:rsidTr="009C4103">
        <w:trPr>
          <w:trHeight w:val="300"/>
        </w:trPr>
        <w:tc>
          <w:tcPr>
            <w:tcW w:w="15160" w:type="dxa"/>
            <w:gridSpan w:val="4"/>
            <w:tcMar>
              <w:left w:w="105" w:type="dxa"/>
              <w:right w:w="105" w:type="dxa"/>
            </w:tcMar>
          </w:tcPr>
          <w:p w14:paraId="1E750F9E" w14:textId="678A6D06" w:rsidR="009C4103" w:rsidRPr="00C67613" w:rsidRDefault="00114FAE" w:rsidP="009C4103">
            <w:pPr>
              <w:spacing w:line="259" w:lineRule="auto"/>
              <w:rPr>
                <w:rFonts w:eastAsia="Arial Nova" w:cs="Arial"/>
                <w:color w:val="000000" w:themeColor="text1"/>
                <w:szCs w:val="24"/>
              </w:rPr>
            </w:pPr>
            <w:r w:rsidRPr="00E63CF4">
              <w:rPr>
                <w:rFonts w:eastAsia="Arial Nova" w:cs="Arial"/>
                <w:b/>
                <w:bCs/>
                <w:szCs w:val="24"/>
              </w:rPr>
              <w:t>Other (for example, differentiation, English, Maths and Digital)</w:t>
            </w:r>
          </w:p>
          <w:p w14:paraId="0BE4D4ED" w14:textId="1AFAC2BF"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English competencies are consistently developed by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revisiting previous knowledge, summarising information considering word count to prepare them for level 4 studying as well as discussing with their peers their ideas. Study skills are embedded by completing peer </w:t>
            </w:r>
            <w:r w:rsidRPr="00C67613">
              <w:rPr>
                <w:rFonts w:eastAsia="Arial Nova" w:cs="Arial"/>
                <w:color w:val="000000" w:themeColor="text1"/>
                <w:szCs w:val="24"/>
              </w:rPr>
              <w:lastRenderedPageBreak/>
              <w:t>assessment</w:t>
            </w:r>
            <w:r w:rsidR="003B7443">
              <w:rPr>
                <w:rFonts w:eastAsia="Arial Nova" w:cs="Arial"/>
                <w:color w:val="000000" w:themeColor="text1"/>
                <w:szCs w:val="24"/>
              </w:rPr>
              <w:t>, l</w:t>
            </w:r>
            <w:r w:rsidR="00F82D45" w:rsidRPr="00C67613">
              <w:rPr>
                <w:rFonts w:eastAsia="Arial Nova" w:cs="Arial"/>
                <w:color w:val="000000" w:themeColor="text1"/>
                <w:szCs w:val="24"/>
              </w:rPr>
              <w:t>earners</w:t>
            </w:r>
            <w:r w:rsidRPr="00C67613">
              <w:rPr>
                <w:rFonts w:eastAsia="Arial Nova" w:cs="Arial"/>
                <w:color w:val="000000" w:themeColor="text1"/>
                <w:szCs w:val="24"/>
              </w:rPr>
              <w:t xml:space="preserve"> reading a peer’s work and forming judgements on what they do well and can improve</w:t>
            </w:r>
            <w:r w:rsidR="003B7443">
              <w:rPr>
                <w:rFonts w:eastAsia="Arial Nova" w:cs="Arial"/>
                <w:color w:val="000000" w:themeColor="text1"/>
                <w:szCs w:val="24"/>
              </w:rPr>
              <w:t xml:space="preserve">. This </w:t>
            </w:r>
            <w:r w:rsidRPr="00C67613">
              <w:rPr>
                <w:rFonts w:eastAsia="Arial Nova" w:cs="Arial"/>
                <w:color w:val="000000" w:themeColor="text1"/>
                <w:szCs w:val="24"/>
              </w:rPr>
              <w:t>supports their critical thinking and writing skills. Study skills are also embedded by providing both written and verbal feedback, as well as reflecting on feedback given to them to form a self-assessment review.</w:t>
            </w:r>
          </w:p>
          <w:p w14:paraId="64C9483C" w14:textId="77777777" w:rsidR="009C4103" w:rsidRPr="00C67613" w:rsidRDefault="009C4103" w:rsidP="009C4103">
            <w:pPr>
              <w:spacing w:line="259" w:lineRule="auto"/>
              <w:rPr>
                <w:rFonts w:eastAsia="Arial Nova" w:cs="Arial"/>
                <w:color w:val="000000" w:themeColor="text1"/>
                <w:szCs w:val="24"/>
              </w:rPr>
            </w:pPr>
          </w:p>
          <w:p w14:paraId="18E51239" w14:textId="210DDEB3"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rPr>
              <w:t xml:space="preserve">Differentiation will be embedded when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are given blank templates for peer and self-assessment to structure their feedback. </w:t>
            </w:r>
            <w:r w:rsidR="00F82D45" w:rsidRPr="00C67613">
              <w:rPr>
                <w:rFonts w:eastAsia="Arial Nova" w:cs="Arial"/>
                <w:color w:val="000000" w:themeColor="text1"/>
                <w:szCs w:val="24"/>
              </w:rPr>
              <w:t>Learners</w:t>
            </w:r>
            <w:r w:rsidRPr="00C67613">
              <w:rPr>
                <w:rFonts w:eastAsia="Arial Nova" w:cs="Arial"/>
                <w:color w:val="000000" w:themeColor="text1"/>
                <w:szCs w:val="24"/>
              </w:rPr>
              <w:t xml:space="preserve"> are encouraged to work and discuss with one another to develop peer learning. Q&amp;A should be differentiated using Bloom’s Taxonomy </w:t>
            </w:r>
            <w:hyperlink r:id="rId37">
              <w:r w:rsidRPr="00C67613">
                <w:rPr>
                  <w:rStyle w:val="Hyperlink"/>
                  <w:rFonts w:cs="Arial"/>
                  <w:szCs w:val="24"/>
                </w:rPr>
                <w:t>Bloom</w:t>
              </w:r>
              <w:r w:rsidR="00D23339">
                <w:rPr>
                  <w:rStyle w:val="Hyperlink"/>
                  <w:rFonts w:cs="Arial"/>
                  <w:szCs w:val="24"/>
                </w:rPr>
                <w:t>’</w:t>
              </w:r>
              <w:r w:rsidRPr="00C67613">
                <w:rPr>
                  <w:rStyle w:val="Hyperlink"/>
                  <w:rFonts w:cs="Arial"/>
                  <w:szCs w:val="24"/>
                </w:rPr>
                <w:t>s Taxonomy: Resource for Educators</w:t>
              </w:r>
            </w:hyperlink>
            <w:r w:rsidRPr="00C67613">
              <w:rPr>
                <w:rFonts w:cs="Arial"/>
                <w:szCs w:val="24"/>
              </w:rPr>
              <w:t xml:space="preserve"> (accessed 14/02/24)</w:t>
            </w:r>
            <w:r w:rsidRPr="00C67613">
              <w:rPr>
                <w:rFonts w:eastAsia="Arial Nova" w:cs="Arial"/>
                <w:color w:val="000000" w:themeColor="text1"/>
                <w:szCs w:val="24"/>
              </w:rPr>
              <w:t xml:space="preserve"> throughout the lesson.</w:t>
            </w:r>
          </w:p>
          <w:p w14:paraId="26F8C1D1" w14:textId="77777777" w:rsidR="009C4103" w:rsidRPr="00C67613" w:rsidRDefault="009C4103" w:rsidP="009C4103">
            <w:pPr>
              <w:spacing w:line="259" w:lineRule="auto"/>
              <w:rPr>
                <w:rFonts w:eastAsia="Arial Nova" w:cs="Arial"/>
                <w:color w:val="000000" w:themeColor="text1"/>
                <w:szCs w:val="24"/>
              </w:rPr>
            </w:pPr>
          </w:p>
        </w:tc>
      </w:tr>
      <w:tr w:rsidR="009C4103" w:rsidRPr="00C67613" w14:paraId="38BE1737" w14:textId="77777777" w:rsidTr="009C4103">
        <w:trPr>
          <w:trHeight w:val="300"/>
        </w:trPr>
        <w:tc>
          <w:tcPr>
            <w:tcW w:w="15160" w:type="dxa"/>
            <w:gridSpan w:val="4"/>
            <w:tcMar>
              <w:left w:w="105" w:type="dxa"/>
              <w:right w:w="105" w:type="dxa"/>
            </w:tcMar>
          </w:tcPr>
          <w:p w14:paraId="0FD43B49" w14:textId="43DD1D56" w:rsidR="009C4103" w:rsidRPr="00E63CF4" w:rsidRDefault="00114FAE" w:rsidP="009C4103">
            <w:pPr>
              <w:spacing w:line="259" w:lineRule="auto"/>
              <w:rPr>
                <w:rFonts w:eastAsia="Arial Nova" w:cs="Arial"/>
                <w:b/>
                <w:bCs/>
                <w:szCs w:val="24"/>
              </w:rPr>
            </w:pPr>
            <w:r w:rsidRPr="00E63CF4">
              <w:rPr>
                <w:rFonts w:eastAsia="Arial Nova" w:cs="Arial"/>
                <w:b/>
                <w:bCs/>
                <w:szCs w:val="24"/>
              </w:rPr>
              <w:lastRenderedPageBreak/>
              <w:t>Next steps in learning (for example, homework, what is next in sequencing)</w:t>
            </w:r>
          </w:p>
          <w:p w14:paraId="5BF323B4" w14:textId="5B672B06"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will need </w:t>
            </w:r>
            <w:r w:rsidR="009C4103" w:rsidRPr="00C67613">
              <w:rPr>
                <w:rFonts w:eastAsia="Arial Nova" w:cs="Arial"/>
                <w:color w:val="000000" w:themeColor="text1"/>
                <w:lang w:val="en-US"/>
              </w:rPr>
              <w:t>speak to their mentor and team to find out how they use planning to support children's learning and development</w:t>
            </w:r>
            <w:r w:rsidR="003B7443">
              <w:rPr>
                <w:rFonts w:eastAsia="Arial Nova" w:cs="Arial"/>
                <w:color w:val="000000" w:themeColor="text1"/>
                <w:lang w:val="en-US"/>
              </w:rPr>
              <w:t>.</w:t>
            </w:r>
            <w:r w:rsidR="009C4103" w:rsidRPr="00C67613">
              <w:rPr>
                <w:rFonts w:eastAsia="Arial Nova" w:cs="Arial"/>
                <w:color w:val="000000" w:themeColor="text1"/>
                <w:lang w:val="en-US"/>
              </w:rPr>
              <w:t> </w:t>
            </w:r>
          </w:p>
          <w:p w14:paraId="19AD9579" w14:textId="77777777" w:rsidR="009C4103" w:rsidRPr="00C67613" w:rsidRDefault="009C4103" w:rsidP="009C4103">
            <w:pPr>
              <w:spacing w:line="259" w:lineRule="auto"/>
              <w:rPr>
                <w:rFonts w:eastAsia="Arial Nova" w:cs="Arial"/>
                <w:color w:val="000000" w:themeColor="text1"/>
                <w:szCs w:val="24"/>
              </w:rPr>
            </w:pPr>
            <w:r w:rsidRPr="00C67613">
              <w:rPr>
                <w:rFonts w:eastAsia="Arial Nova" w:cs="Arial"/>
                <w:color w:val="000000" w:themeColor="text1"/>
                <w:szCs w:val="24"/>
                <w:lang w:val="en-US"/>
              </w:rPr>
              <w:t>What planning approaches do they use?</w:t>
            </w:r>
          </w:p>
          <w:p w14:paraId="334BF7B5" w14:textId="14BB3E97" w:rsidR="009C4103" w:rsidRPr="00C67613" w:rsidRDefault="009C4103" w:rsidP="009C4103">
            <w:pPr>
              <w:spacing w:line="259" w:lineRule="auto"/>
              <w:rPr>
                <w:rFonts w:eastAsia="Arial Nova" w:cs="Arial"/>
                <w:szCs w:val="24"/>
              </w:rPr>
            </w:pPr>
            <w:r w:rsidRPr="00C67613">
              <w:rPr>
                <w:rFonts w:eastAsia="Arial Nova" w:cs="Arial"/>
                <w:color w:val="000000" w:themeColor="text1"/>
                <w:szCs w:val="24"/>
                <w:lang w:val="en-US"/>
              </w:rPr>
              <w:t>Be prepared to share in lesson 8</w:t>
            </w:r>
            <w:r w:rsidR="003B7443">
              <w:rPr>
                <w:rFonts w:eastAsia="Arial Nova" w:cs="Arial"/>
                <w:color w:val="000000" w:themeColor="text1"/>
                <w:szCs w:val="24"/>
                <w:lang w:val="en-US"/>
              </w:rPr>
              <w:t>.</w:t>
            </w:r>
          </w:p>
          <w:p w14:paraId="046AAFCD" w14:textId="77777777" w:rsidR="009C4103" w:rsidRPr="00C67613" w:rsidRDefault="009C4103" w:rsidP="009C4103">
            <w:pPr>
              <w:spacing w:line="259" w:lineRule="auto"/>
              <w:rPr>
                <w:rFonts w:eastAsia="Arial Nova" w:cs="Arial"/>
                <w:szCs w:val="24"/>
              </w:rPr>
            </w:pPr>
          </w:p>
          <w:p w14:paraId="0BE7052C" w14:textId="77777777" w:rsidR="009C4103" w:rsidRPr="00C67613" w:rsidRDefault="009C4103" w:rsidP="009C4103">
            <w:pPr>
              <w:spacing w:line="259" w:lineRule="auto"/>
              <w:rPr>
                <w:rFonts w:eastAsia="Arial Nova" w:cs="Arial"/>
                <w:color w:val="000000" w:themeColor="text1"/>
                <w:szCs w:val="24"/>
              </w:rPr>
            </w:pPr>
          </w:p>
        </w:tc>
      </w:tr>
    </w:tbl>
    <w:p w14:paraId="6F8D7597" w14:textId="77777777" w:rsidR="009C4103" w:rsidRPr="00E63CF4" w:rsidRDefault="009C4103" w:rsidP="009C4103">
      <w:pPr>
        <w:rPr>
          <w:rFonts w:eastAsia="Arial Nova" w:cs="Arial"/>
        </w:rPr>
      </w:pPr>
    </w:p>
    <w:p w14:paraId="20E50F2E" w14:textId="77777777" w:rsidR="009C4103" w:rsidRPr="00C67613" w:rsidRDefault="009C4103" w:rsidP="009C4103">
      <w:pPr>
        <w:rPr>
          <w:rFonts w:cs="Arial"/>
        </w:rPr>
      </w:pPr>
    </w:p>
    <w:p w14:paraId="0E840BCA" w14:textId="77777777" w:rsidR="009C4103" w:rsidRPr="00C67613" w:rsidRDefault="009C4103" w:rsidP="009C4103">
      <w:pPr>
        <w:rPr>
          <w:rFonts w:cs="Arial"/>
        </w:rPr>
      </w:pPr>
    </w:p>
    <w:p w14:paraId="7AC50112" w14:textId="6E5CF23B" w:rsidR="009C4103" w:rsidRPr="00C67613" w:rsidRDefault="00A20040" w:rsidP="009C4103">
      <w:pPr>
        <w:rPr>
          <w:rFonts w:cs="Arial"/>
        </w:rPr>
      </w:pPr>
      <w:r w:rsidRPr="00C67613">
        <w:rPr>
          <w:rFonts w:cs="Arial"/>
          <w:b/>
          <w:bCs/>
          <w:sz w:val="28"/>
          <w:szCs w:val="28"/>
        </w:rPr>
        <w:t xml:space="preserve">Lesson plan </w:t>
      </w:r>
      <w:r w:rsidR="009C4103" w:rsidRPr="00C67613">
        <w:rPr>
          <w:rFonts w:cs="Arial"/>
          <w:b/>
          <w:bCs/>
          <w:sz w:val="28"/>
          <w:szCs w:val="28"/>
        </w:rPr>
        <w:t>8</w:t>
      </w:r>
    </w:p>
    <w:p w14:paraId="72C714AF" w14:textId="77777777" w:rsidR="009C4103" w:rsidRPr="00C67613" w:rsidRDefault="009C4103" w:rsidP="009C4103">
      <w:pPr>
        <w:rPr>
          <w:rFonts w:cs="Arial"/>
          <w:b/>
          <w:bCs/>
          <w:sz w:val="28"/>
          <w:szCs w:val="28"/>
        </w:rPr>
      </w:pPr>
    </w:p>
    <w:tbl>
      <w:tblPr>
        <w:tblW w:w="151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473"/>
        <w:gridCol w:w="5055"/>
        <w:gridCol w:w="3240"/>
        <w:gridCol w:w="5392"/>
      </w:tblGrid>
      <w:tr w:rsidR="009C4103" w:rsidRPr="00C67613" w14:paraId="545AC79A" w14:textId="77777777" w:rsidTr="009C4103">
        <w:trPr>
          <w:trHeight w:val="300"/>
        </w:trPr>
        <w:tc>
          <w:tcPr>
            <w:tcW w:w="15160" w:type="dxa"/>
            <w:gridSpan w:val="4"/>
            <w:tcMar>
              <w:left w:w="105" w:type="dxa"/>
              <w:right w:w="105" w:type="dxa"/>
            </w:tcMar>
          </w:tcPr>
          <w:p w14:paraId="5A71753C" w14:textId="0ECECCB8" w:rsidR="009C4103" w:rsidRPr="00C67613" w:rsidRDefault="009C4103" w:rsidP="009C4103">
            <w:pPr>
              <w:spacing w:line="259" w:lineRule="auto"/>
              <w:rPr>
                <w:rFonts w:eastAsia="Arial Nova" w:cs="Arial"/>
              </w:rPr>
            </w:pPr>
            <w:r w:rsidRPr="00C67613">
              <w:rPr>
                <w:rFonts w:eastAsia="Arial Nova" w:cs="Arial"/>
                <w:b/>
                <w:bCs/>
              </w:rPr>
              <w:t>Title:</w:t>
            </w:r>
            <w:r w:rsidRPr="00C67613">
              <w:rPr>
                <w:rFonts w:eastAsia="Arial Nova" w:cs="Arial"/>
              </w:rPr>
              <w:t xml:space="preserve"> Different types of planning </w:t>
            </w:r>
          </w:p>
          <w:p w14:paraId="4DAB5BC8" w14:textId="77777777" w:rsidR="009C4103" w:rsidRPr="00C67613" w:rsidRDefault="009C4103" w:rsidP="009C4103">
            <w:pPr>
              <w:spacing w:line="259" w:lineRule="auto"/>
              <w:rPr>
                <w:rFonts w:eastAsia="Arial Nova" w:cs="Arial"/>
              </w:rPr>
            </w:pPr>
          </w:p>
          <w:p w14:paraId="41ECF175" w14:textId="77777777" w:rsidR="009C4103" w:rsidRPr="00C67613" w:rsidRDefault="009C4103" w:rsidP="009C4103">
            <w:pPr>
              <w:spacing w:line="259" w:lineRule="auto"/>
              <w:rPr>
                <w:rStyle w:val="normaltextrun"/>
                <w:rFonts w:cs="Arial"/>
                <w:b/>
                <w:bCs/>
                <w:sz w:val="22"/>
                <w:lang w:val="en-US"/>
              </w:rPr>
            </w:pPr>
            <w:r w:rsidRPr="00C67613">
              <w:rPr>
                <w:rFonts w:eastAsia="Arial Nova" w:cs="Arial"/>
                <w:b/>
                <w:bCs/>
              </w:rPr>
              <w:t xml:space="preserve">Targeted content reference: </w:t>
            </w:r>
          </w:p>
          <w:p w14:paraId="39F7DB43" w14:textId="7EC5B74B"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P</w:t>
            </w:r>
            <w:r w:rsidR="00E0789A" w:rsidRPr="00C67613">
              <w:rPr>
                <w:rFonts w:eastAsia="Arial Nova" w:cs="Arial"/>
                <w:color w:val="000000" w:themeColor="text1"/>
                <w:szCs w:val="24"/>
              </w:rPr>
              <w:t>er</w:t>
            </w:r>
            <w:r w:rsidR="003C5A81" w:rsidRPr="00C67613">
              <w:rPr>
                <w:rFonts w:eastAsia="Arial Nova" w:cs="Arial"/>
                <w:color w:val="000000" w:themeColor="text1"/>
                <w:szCs w:val="24"/>
              </w:rPr>
              <w:t xml:space="preserve">formance Outcome </w:t>
            </w:r>
            <w:r w:rsidRPr="00C67613">
              <w:rPr>
                <w:rFonts w:eastAsia="Arial Nova" w:cs="Arial"/>
                <w:color w:val="000000" w:themeColor="text1"/>
                <w:szCs w:val="24"/>
              </w:rPr>
              <w:t>3</w:t>
            </w:r>
            <w:r w:rsidR="00B674F2" w:rsidRPr="00C67613">
              <w:rPr>
                <w:rFonts w:eastAsia="Arial Nova" w:cs="Arial"/>
                <w:color w:val="000000" w:themeColor="text1"/>
                <w:szCs w:val="24"/>
              </w:rPr>
              <w:t xml:space="preserve">: </w:t>
            </w:r>
            <w:r w:rsidRPr="00C67613">
              <w:rPr>
                <w:rFonts w:eastAsia="Arial Nova" w:cs="Arial"/>
                <w:color w:val="000000" w:themeColor="text1"/>
                <w:szCs w:val="24"/>
              </w:rPr>
              <w:t>Plan, provide and review care, play and educational opportunities to enable children to progress</w:t>
            </w:r>
          </w:p>
          <w:p w14:paraId="74A3774C" w14:textId="14B9B7E4"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1</w:t>
            </w:r>
            <w:r w:rsidR="00B674F2" w:rsidRPr="00C67613">
              <w:rPr>
                <w:rFonts w:eastAsia="Arial Nova" w:cs="Arial"/>
                <w:color w:val="000000" w:themeColor="text1"/>
                <w:szCs w:val="24"/>
              </w:rPr>
              <w:t xml:space="preserve">: </w:t>
            </w:r>
            <w:r w:rsidR="009C4103" w:rsidRPr="00C67613">
              <w:rPr>
                <w:rFonts w:eastAsia="Arial Nova" w:cs="Arial"/>
                <w:color w:val="000000" w:themeColor="text1"/>
                <w:szCs w:val="24"/>
              </w:rPr>
              <w:t>Communicat</w:t>
            </w:r>
            <w:r w:rsidR="00B674F2" w:rsidRPr="00C67613">
              <w:rPr>
                <w:rFonts w:eastAsia="Arial Nova" w:cs="Arial"/>
                <w:color w:val="000000" w:themeColor="text1"/>
                <w:szCs w:val="24"/>
              </w:rPr>
              <w:t>ing</w:t>
            </w:r>
            <w:r w:rsidR="009C4103" w:rsidRPr="00C67613">
              <w:rPr>
                <w:rFonts w:eastAsia="Arial Nova" w:cs="Arial"/>
                <w:color w:val="000000" w:themeColor="text1"/>
                <w:szCs w:val="24"/>
              </w:rPr>
              <w:t xml:space="preserve"> information clearly to engage children and young people </w:t>
            </w:r>
          </w:p>
          <w:p w14:paraId="3E249645" w14:textId="33D06991" w:rsidR="009C4103" w:rsidRPr="00C67613" w:rsidRDefault="00AB55EF" w:rsidP="00E63CF4">
            <w:pPr>
              <w:pStyle w:val="ListParagraph"/>
              <w:spacing w:after="160" w:line="259" w:lineRule="auto"/>
              <w:ind w:left="0"/>
              <w:rPr>
                <w:rFonts w:cs="Arial"/>
                <w:lang w:val="en-US"/>
              </w:rPr>
            </w:pPr>
            <w:r w:rsidRPr="00C67613">
              <w:rPr>
                <w:rFonts w:eastAsia="Arial Nova" w:cs="Arial"/>
                <w:color w:val="000000" w:themeColor="text1"/>
                <w:szCs w:val="24"/>
                <w:lang w:val="en-US"/>
              </w:rPr>
              <w:t>Core Skill</w:t>
            </w:r>
            <w:r w:rsidR="009C4103" w:rsidRPr="00C67613">
              <w:rPr>
                <w:rFonts w:eastAsia="Arial Nova" w:cs="Arial"/>
                <w:color w:val="000000" w:themeColor="text1"/>
                <w:szCs w:val="24"/>
                <w:lang w:val="en-US"/>
              </w:rPr>
              <w:t xml:space="preserve"> 2</w:t>
            </w:r>
            <w:r w:rsidR="00B674F2" w:rsidRPr="00C67613">
              <w:rPr>
                <w:rFonts w:eastAsia="Arial Nova" w:cs="Arial"/>
                <w:color w:val="000000" w:themeColor="text1"/>
                <w:szCs w:val="24"/>
                <w:lang w:val="en-US"/>
              </w:rPr>
              <w:t xml:space="preserve">: </w:t>
            </w:r>
            <w:r w:rsidR="009C4103" w:rsidRPr="00C67613">
              <w:rPr>
                <w:rFonts w:eastAsia="Arial Nova" w:cs="Arial"/>
                <w:color w:val="000000" w:themeColor="text1"/>
                <w:szCs w:val="24"/>
                <w:lang w:val="en-US"/>
              </w:rPr>
              <w:t>Work</w:t>
            </w:r>
            <w:r w:rsidR="00B674F2" w:rsidRPr="00C67613">
              <w:rPr>
                <w:rFonts w:eastAsia="Arial Nova" w:cs="Arial"/>
                <w:color w:val="000000" w:themeColor="text1"/>
                <w:szCs w:val="24"/>
                <w:lang w:val="en-US"/>
              </w:rPr>
              <w:t>ing</w:t>
            </w:r>
            <w:r w:rsidR="009C4103" w:rsidRPr="00C67613">
              <w:rPr>
                <w:rFonts w:eastAsia="Arial Nova" w:cs="Arial"/>
                <w:color w:val="000000" w:themeColor="text1"/>
                <w:szCs w:val="24"/>
                <w:lang w:val="en-US"/>
              </w:rPr>
              <w:t xml:space="preserve"> with others to plan and provide activities to meet children’s and young people’s needs </w:t>
            </w:r>
          </w:p>
          <w:p w14:paraId="1CA5B20E" w14:textId="7AAD7BAF"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3</w:t>
            </w:r>
            <w:r w:rsidR="00B674F2" w:rsidRPr="00C67613">
              <w:rPr>
                <w:rFonts w:eastAsia="Arial Nova" w:cs="Arial"/>
                <w:color w:val="000000" w:themeColor="text1"/>
                <w:szCs w:val="24"/>
              </w:rPr>
              <w:t xml:space="preserve">: </w:t>
            </w:r>
            <w:r w:rsidR="009C4103" w:rsidRPr="00C67613">
              <w:rPr>
                <w:rFonts w:eastAsia="Arial Nova" w:cs="Arial"/>
                <w:color w:val="000000" w:themeColor="text1"/>
                <w:szCs w:val="24"/>
              </w:rPr>
              <w:t>Us</w:t>
            </w:r>
            <w:r w:rsidR="00B674F2" w:rsidRPr="00C67613">
              <w:rPr>
                <w:rFonts w:eastAsia="Arial Nova" w:cs="Arial"/>
                <w:color w:val="000000" w:themeColor="text1"/>
                <w:szCs w:val="24"/>
              </w:rPr>
              <w:t>ing</w:t>
            </w:r>
            <w:r w:rsidR="009C4103" w:rsidRPr="00C67613">
              <w:rPr>
                <w:rFonts w:eastAsia="Arial Nova" w:cs="Arial"/>
                <w:color w:val="000000" w:themeColor="text1"/>
                <w:szCs w:val="24"/>
              </w:rPr>
              <w:t xml:space="preserve"> 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progress to plan and shape educational opportunities</w:t>
            </w:r>
          </w:p>
          <w:p w14:paraId="1BAC8686" w14:textId="6C6EE28E"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Occupational Specialism</w:t>
            </w:r>
            <w:r w:rsidR="009C4103" w:rsidRPr="00C67613">
              <w:rPr>
                <w:rFonts w:eastAsia="Arial Nova" w:cs="Arial"/>
                <w:color w:val="000000" w:themeColor="text1"/>
                <w:szCs w:val="24"/>
              </w:rPr>
              <w:t xml:space="preserve"> EYE</w:t>
            </w:r>
            <w:r w:rsidR="003B7443">
              <w:rPr>
                <w:rFonts w:eastAsia="Arial Nova" w:cs="Arial"/>
                <w:color w:val="000000" w:themeColor="text1"/>
                <w:szCs w:val="24"/>
              </w:rPr>
              <w:t xml:space="preserve">: </w:t>
            </w:r>
            <w:r w:rsidR="009C4103" w:rsidRPr="00C67613">
              <w:rPr>
                <w:rFonts w:eastAsia="Arial Nova" w:cs="Arial"/>
                <w:color w:val="000000" w:themeColor="text1"/>
                <w:szCs w:val="24"/>
              </w:rPr>
              <w:t>Assignment</w:t>
            </w:r>
            <w:r w:rsidR="003B7443">
              <w:rPr>
                <w:rFonts w:eastAsia="Arial Nova" w:cs="Arial"/>
                <w:color w:val="000000" w:themeColor="text1"/>
                <w:szCs w:val="24"/>
              </w:rPr>
              <w:t>s</w:t>
            </w:r>
            <w:r w:rsidR="009C4103" w:rsidRPr="00C67613">
              <w:rPr>
                <w:rFonts w:eastAsia="Arial Nova" w:cs="Arial"/>
                <w:color w:val="000000" w:themeColor="text1"/>
                <w:szCs w:val="24"/>
              </w:rPr>
              <w:t xml:space="preserve"> 1 and 2 </w:t>
            </w:r>
          </w:p>
          <w:p w14:paraId="737FA198" w14:textId="46C02788" w:rsidR="003C5A81" w:rsidRPr="00C67613" w:rsidRDefault="009C4103" w:rsidP="009C4103">
            <w:pPr>
              <w:spacing w:line="259" w:lineRule="auto"/>
              <w:rPr>
                <w:rFonts w:eastAsia="Arial Nova" w:cs="Arial"/>
              </w:rPr>
            </w:pPr>
            <w:r w:rsidRPr="00C67613">
              <w:rPr>
                <w:rFonts w:eastAsia="Arial Nova" w:cs="Arial"/>
                <w:b/>
                <w:bCs/>
              </w:rPr>
              <w:t>Lesson sequence number:</w:t>
            </w:r>
            <w:r w:rsidR="00B674F2" w:rsidRPr="00C67613">
              <w:rPr>
                <w:rFonts w:eastAsia="Arial Nova" w:cs="Arial"/>
                <w:b/>
                <w:bCs/>
              </w:rPr>
              <w:t xml:space="preserve"> </w:t>
            </w:r>
            <w:r w:rsidRPr="00C67613">
              <w:rPr>
                <w:rFonts w:eastAsia="Arial Nova" w:cs="Arial"/>
              </w:rPr>
              <w:t xml:space="preserve">08 </w:t>
            </w:r>
          </w:p>
          <w:p w14:paraId="4E9076CB" w14:textId="77777777" w:rsidR="003C5A81" w:rsidRPr="00C67613" w:rsidRDefault="003C5A81" w:rsidP="009C4103">
            <w:pPr>
              <w:spacing w:line="259" w:lineRule="auto"/>
              <w:rPr>
                <w:rFonts w:eastAsia="Arial Nova" w:cs="Arial"/>
              </w:rPr>
            </w:pPr>
          </w:p>
          <w:p w14:paraId="44B18870" w14:textId="23F3B3B4" w:rsidR="009C4103" w:rsidRPr="00C67613" w:rsidRDefault="003C5A81" w:rsidP="009C4103">
            <w:pPr>
              <w:spacing w:line="259" w:lineRule="auto"/>
              <w:rPr>
                <w:rFonts w:eastAsia="Arial Nova" w:cs="Arial"/>
              </w:rPr>
            </w:pPr>
            <w:r w:rsidRPr="00C67613">
              <w:rPr>
                <w:rFonts w:eastAsia="Arial Nova" w:cs="Arial"/>
                <w:b/>
                <w:bCs/>
              </w:rPr>
              <w:t>Timing:</w:t>
            </w:r>
            <w:r w:rsidR="00B674F2" w:rsidRPr="00C67613">
              <w:rPr>
                <w:rFonts w:eastAsia="Arial Nova" w:cs="Arial"/>
                <w:b/>
                <w:bCs/>
              </w:rPr>
              <w:t xml:space="preserve"> </w:t>
            </w:r>
            <w:r w:rsidR="009C4103" w:rsidRPr="00C67613">
              <w:rPr>
                <w:rFonts w:eastAsia="Arial Nova" w:cs="Arial"/>
              </w:rPr>
              <w:t xml:space="preserve">1 hour </w:t>
            </w:r>
          </w:p>
          <w:p w14:paraId="69CC0EA5" w14:textId="77777777" w:rsidR="009C4103" w:rsidRPr="00E63CF4" w:rsidRDefault="009C4103" w:rsidP="009C4103">
            <w:pPr>
              <w:spacing w:line="259" w:lineRule="auto"/>
              <w:rPr>
                <w:rFonts w:eastAsia="Arial Nova" w:cs="Arial"/>
              </w:rPr>
            </w:pPr>
          </w:p>
        </w:tc>
      </w:tr>
      <w:tr w:rsidR="009C4103" w:rsidRPr="00C67613" w14:paraId="01CADA41" w14:textId="77777777" w:rsidTr="009C4103">
        <w:trPr>
          <w:trHeight w:val="300"/>
        </w:trPr>
        <w:tc>
          <w:tcPr>
            <w:tcW w:w="15160" w:type="dxa"/>
            <w:gridSpan w:val="4"/>
            <w:tcMar>
              <w:left w:w="105" w:type="dxa"/>
              <w:right w:w="105" w:type="dxa"/>
            </w:tcMar>
          </w:tcPr>
          <w:p w14:paraId="39A83BDB" w14:textId="77777777" w:rsidR="009C4103" w:rsidRPr="00E63CF4" w:rsidRDefault="009C4103" w:rsidP="009C4103">
            <w:pPr>
              <w:spacing w:line="259" w:lineRule="auto"/>
              <w:rPr>
                <w:rFonts w:eastAsia="Arial Nova" w:cs="Arial"/>
                <w:b/>
                <w:bCs/>
              </w:rPr>
            </w:pPr>
            <w:r w:rsidRPr="00E63CF4">
              <w:rPr>
                <w:rFonts w:eastAsia="Arial Nova" w:cs="Arial"/>
                <w:b/>
                <w:bCs/>
              </w:rPr>
              <w:lastRenderedPageBreak/>
              <w:t>Prior learning:</w:t>
            </w:r>
          </w:p>
          <w:p w14:paraId="060D2365" w14:textId="387D1E9B"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 xml:space="preserve">Core </w:t>
            </w:r>
            <w:r w:rsidR="00B674F2" w:rsidRPr="00C67613">
              <w:rPr>
                <w:rFonts w:eastAsia="Arial Nova" w:cs="Arial"/>
                <w:color w:val="000000" w:themeColor="text1"/>
                <w:szCs w:val="24"/>
              </w:rPr>
              <w:t xml:space="preserve">component </w:t>
            </w:r>
            <w:r w:rsidR="006003B7">
              <w:rPr>
                <w:rFonts w:eastAsia="Arial Nova" w:cs="Arial"/>
                <w:color w:val="000000" w:themeColor="text1"/>
                <w:szCs w:val="24"/>
              </w:rPr>
              <w:t>Element</w:t>
            </w:r>
            <w:r w:rsidR="00B674F2" w:rsidRPr="00C67613">
              <w:rPr>
                <w:rFonts w:eastAsia="Arial Nova" w:cs="Arial"/>
                <w:color w:val="000000" w:themeColor="text1"/>
                <w:szCs w:val="24"/>
              </w:rPr>
              <w:t xml:space="preserve"> </w:t>
            </w:r>
            <w:r w:rsidRPr="00C67613">
              <w:rPr>
                <w:rFonts w:eastAsia="Arial Nova" w:cs="Arial"/>
                <w:color w:val="000000" w:themeColor="text1"/>
                <w:szCs w:val="24"/>
              </w:rPr>
              <w:t>8</w:t>
            </w:r>
            <w:r w:rsidR="00B674F2" w:rsidRPr="00C67613">
              <w:rPr>
                <w:rFonts w:eastAsia="Arial Nova" w:cs="Arial"/>
                <w:color w:val="000000" w:themeColor="text1"/>
                <w:szCs w:val="24"/>
              </w:rPr>
              <w:t>:</w:t>
            </w:r>
            <w:r w:rsidRPr="00C67613">
              <w:rPr>
                <w:rFonts w:eastAsia="Arial Nova" w:cs="Arial"/>
                <w:color w:val="000000" w:themeColor="text1"/>
                <w:szCs w:val="24"/>
              </w:rPr>
              <w:t xml:space="preserve"> Observation and Assessment </w:t>
            </w:r>
          </w:p>
          <w:p w14:paraId="41137D35" w14:textId="69A8A217"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3</w:t>
            </w:r>
            <w:r w:rsidR="00B674F2" w:rsidRPr="00C67613">
              <w:rPr>
                <w:rFonts w:eastAsia="Arial Nova" w:cs="Arial"/>
                <w:color w:val="000000" w:themeColor="text1"/>
                <w:szCs w:val="24"/>
              </w:rPr>
              <w:t xml:space="preserve">: </w:t>
            </w:r>
            <w:r w:rsidR="009C4103" w:rsidRPr="00C67613">
              <w:rPr>
                <w:rFonts w:eastAsia="Arial Nova" w:cs="Arial"/>
                <w:color w:val="000000" w:themeColor="text1"/>
                <w:szCs w:val="24"/>
              </w:rPr>
              <w:t>Us</w:t>
            </w:r>
            <w:r w:rsidR="00B674F2" w:rsidRPr="00C67613">
              <w:rPr>
                <w:rFonts w:eastAsia="Arial Nova" w:cs="Arial"/>
                <w:color w:val="000000" w:themeColor="text1"/>
                <w:szCs w:val="24"/>
              </w:rPr>
              <w:t>ing</w:t>
            </w:r>
            <w:r w:rsidR="009C4103" w:rsidRPr="00C67613">
              <w:rPr>
                <w:rFonts w:eastAsia="Arial Nova" w:cs="Arial"/>
                <w:color w:val="000000" w:themeColor="text1"/>
                <w:szCs w:val="24"/>
              </w:rPr>
              <w:t xml:space="preserve"> 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progress to plan and shape educational opportunities</w:t>
            </w:r>
          </w:p>
          <w:p w14:paraId="23B737D7" w14:textId="3CFD620E"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 xml:space="preserve">Core </w:t>
            </w:r>
            <w:r w:rsidR="00B674F2" w:rsidRPr="00C67613">
              <w:rPr>
                <w:rFonts w:eastAsia="Arial Nova" w:cs="Arial"/>
                <w:color w:val="000000" w:themeColor="text1"/>
                <w:szCs w:val="24"/>
              </w:rPr>
              <w:t xml:space="preserve">component </w:t>
            </w:r>
            <w:r w:rsidR="006003B7">
              <w:rPr>
                <w:rFonts w:eastAsia="Arial Nova" w:cs="Arial"/>
                <w:color w:val="000000" w:themeColor="text1"/>
                <w:szCs w:val="24"/>
              </w:rPr>
              <w:t>Element</w:t>
            </w:r>
            <w:r w:rsidR="00B674F2" w:rsidRPr="00C67613">
              <w:rPr>
                <w:rFonts w:eastAsia="Arial Nova" w:cs="Arial"/>
                <w:color w:val="000000" w:themeColor="text1"/>
                <w:szCs w:val="24"/>
              </w:rPr>
              <w:t xml:space="preserve"> </w:t>
            </w:r>
            <w:r w:rsidRPr="00C67613">
              <w:rPr>
                <w:rFonts w:eastAsia="Arial Nova" w:cs="Arial"/>
                <w:color w:val="000000" w:themeColor="text1"/>
                <w:szCs w:val="24"/>
              </w:rPr>
              <w:t>2</w:t>
            </w:r>
            <w:r w:rsidR="00B674F2" w:rsidRPr="00C67613">
              <w:rPr>
                <w:rFonts w:eastAsia="Arial Nova" w:cs="Arial"/>
                <w:color w:val="000000" w:themeColor="text1"/>
                <w:szCs w:val="24"/>
              </w:rPr>
              <w:t>:</w:t>
            </w:r>
            <w:r w:rsidRPr="00C67613">
              <w:rPr>
                <w:rFonts w:eastAsia="Arial Nova" w:cs="Arial"/>
                <w:color w:val="000000" w:themeColor="text1"/>
                <w:szCs w:val="24"/>
              </w:rPr>
              <w:t xml:space="preserve"> Supporting </w:t>
            </w:r>
            <w:r w:rsidR="00B674F2" w:rsidRPr="00C67613">
              <w:rPr>
                <w:rFonts w:eastAsia="Arial Nova" w:cs="Arial"/>
                <w:color w:val="000000" w:themeColor="text1"/>
                <w:szCs w:val="24"/>
              </w:rPr>
              <w:t xml:space="preserve">education </w:t>
            </w:r>
            <w:r w:rsidRPr="00C67613">
              <w:rPr>
                <w:rFonts w:eastAsia="Arial Nova" w:cs="Arial"/>
                <w:color w:val="000000" w:themeColor="text1"/>
                <w:szCs w:val="24"/>
              </w:rPr>
              <w:t>(2.1 The origin and purpose of E</w:t>
            </w:r>
            <w:r w:rsidR="004A147F" w:rsidRPr="00C67613">
              <w:rPr>
                <w:rFonts w:eastAsia="Arial Nova" w:cs="Arial"/>
                <w:color w:val="000000" w:themeColor="text1"/>
                <w:szCs w:val="24"/>
              </w:rPr>
              <w:t>YFS</w:t>
            </w:r>
            <w:r w:rsidRPr="00C67613">
              <w:rPr>
                <w:rFonts w:eastAsia="Arial Nova" w:cs="Arial"/>
                <w:color w:val="000000" w:themeColor="text1"/>
                <w:szCs w:val="24"/>
              </w:rPr>
              <w:t xml:space="preserve"> and National Curriculum from Key Stage 1 to Key Stage 4) </w:t>
            </w:r>
          </w:p>
          <w:p w14:paraId="46E607ED" w14:textId="151E2C06" w:rsidR="009C4103" w:rsidRPr="00E63CF4"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Lesson</w:t>
            </w:r>
            <w:r w:rsidR="003C5A81" w:rsidRPr="00C67613">
              <w:rPr>
                <w:rFonts w:eastAsia="Arial Nova" w:cs="Arial"/>
                <w:color w:val="000000" w:themeColor="text1"/>
                <w:szCs w:val="24"/>
              </w:rPr>
              <w:t>s</w:t>
            </w:r>
            <w:r w:rsidRPr="00C67613">
              <w:rPr>
                <w:rFonts w:eastAsia="Arial Nova" w:cs="Arial"/>
                <w:color w:val="000000" w:themeColor="text1"/>
                <w:szCs w:val="24"/>
              </w:rPr>
              <w:t xml:space="preserve"> 1, 2, 3, 4, 5, 6</w:t>
            </w:r>
            <w:r w:rsidR="00B674F2" w:rsidRPr="00C67613">
              <w:rPr>
                <w:rFonts w:eastAsia="Arial Nova" w:cs="Arial"/>
                <w:color w:val="000000" w:themeColor="text1"/>
                <w:szCs w:val="24"/>
              </w:rPr>
              <w:t xml:space="preserve"> and </w:t>
            </w:r>
            <w:r w:rsidRPr="00C67613">
              <w:rPr>
                <w:rFonts w:eastAsia="Arial Nova" w:cs="Arial"/>
                <w:color w:val="000000" w:themeColor="text1"/>
                <w:szCs w:val="24"/>
              </w:rPr>
              <w:t>7</w:t>
            </w:r>
            <w:r w:rsidRPr="00E63CF4">
              <w:rPr>
                <w:rFonts w:eastAsia="Arial Nova" w:cs="Arial"/>
                <w:color w:val="000000" w:themeColor="text1"/>
                <w:szCs w:val="24"/>
              </w:rPr>
              <w:t xml:space="preserve"> </w:t>
            </w:r>
          </w:p>
        </w:tc>
      </w:tr>
      <w:tr w:rsidR="00C67613" w:rsidRPr="00C67613" w14:paraId="1C8B9DF7" w14:textId="77777777" w:rsidTr="009C4103">
        <w:trPr>
          <w:trHeight w:val="300"/>
        </w:trPr>
        <w:tc>
          <w:tcPr>
            <w:tcW w:w="1473" w:type="dxa"/>
            <w:tcMar>
              <w:left w:w="105" w:type="dxa"/>
              <w:right w:w="105" w:type="dxa"/>
            </w:tcMar>
          </w:tcPr>
          <w:p w14:paraId="5E23AA35" w14:textId="77777777" w:rsidR="00C67613" w:rsidRPr="00E63CF4" w:rsidRDefault="00C67613" w:rsidP="00C67613">
            <w:pPr>
              <w:spacing w:line="259" w:lineRule="auto"/>
              <w:rPr>
                <w:rFonts w:eastAsia="Arial Nova" w:cs="Arial"/>
                <w:color w:val="000000" w:themeColor="text1"/>
              </w:rPr>
            </w:pPr>
            <w:r w:rsidRPr="00E63CF4">
              <w:rPr>
                <w:rFonts w:eastAsia="Arial Nova" w:cs="Arial"/>
                <w:b/>
                <w:bCs/>
                <w:color w:val="000000" w:themeColor="text1"/>
              </w:rPr>
              <w:t xml:space="preserve">Timing </w:t>
            </w:r>
          </w:p>
        </w:tc>
        <w:tc>
          <w:tcPr>
            <w:tcW w:w="5055" w:type="dxa"/>
            <w:tcMar>
              <w:left w:w="105" w:type="dxa"/>
              <w:right w:w="105" w:type="dxa"/>
            </w:tcMar>
          </w:tcPr>
          <w:p w14:paraId="19458EBF" w14:textId="418BAE15" w:rsidR="00C67613" w:rsidRPr="00E63CF4" w:rsidRDefault="00C67613" w:rsidP="00C67613">
            <w:pPr>
              <w:spacing w:line="259" w:lineRule="auto"/>
              <w:rPr>
                <w:rFonts w:eastAsia="Arial Nova" w:cs="Arial"/>
                <w:b/>
                <w:bCs/>
                <w:color w:val="000000" w:themeColor="text1"/>
              </w:rPr>
            </w:pPr>
            <w:r w:rsidRPr="00E63CF4">
              <w:rPr>
                <w:rFonts w:cs="Arial"/>
                <w:b/>
                <w:bCs/>
              </w:rPr>
              <w:t xml:space="preserve">Teaching activity </w:t>
            </w:r>
          </w:p>
        </w:tc>
        <w:tc>
          <w:tcPr>
            <w:tcW w:w="3240" w:type="dxa"/>
            <w:tcMar>
              <w:left w:w="105" w:type="dxa"/>
              <w:right w:w="105" w:type="dxa"/>
            </w:tcMar>
          </w:tcPr>
          <w:p w14:paraId="1C81F78D" w14:textId="26A2358B" w:rsidR="00C67613" w:rsidRPr="00E63CF4" w:rsidRDefault="00C67613" w:rsidP="00C67613">
            <w:pPr>
              <w:spacing w:line="259" w:lineRule="auto"/>
              <w:rPr>
                <w:rFonts w:eastAsia="Arial Nova" w:cs="Arial"/>
                <w:b/>
                <w:bCs/>
                <w:color w:val="000000" w:themeColor="text1"/>
              </w:rPr>
            </w:pPr>
            <w:r w:rsidRPr="00E63CF4">
              <w:rPr>
                <w:rFonts w:cs="Arial"/>
                <w:b/>
                <w:bCs/>
              </w:rPr>
              <w:t xml:space="preserve">Learning activity / Formative assessment </w:t>
            </w:r>
          </w:p>
        </w:tc>
        <w:tc>
          <w:tcPr>
            <w:tcW w:w="5392" w:type="dxa"/>
            <w:tcMar>
              <w:left w:w="105" w:type="dxa"/>
              <w:right w:w="105" w:type="dxa"/>
            </w:tcMar>
          </w:tcPr>
          <w:p w14:paraId="41029E9C" w14:textId="77777777" w:rsidR="00C67613" w:rsidRPr="00E63CF4" w:rsidRDefault="00C67613" w:rsidP="00C67613">
            <w:pPr>
              <w:spacing w:line="259" w:lineRule="auto"/>
              <w:rPr>
                <w:rFonts w:eastAsia="Arial Nova" w:cs="Arial"/>
                <w:color w:val="000000" w:themeColor="text1"/>
              </w:rPr>
            </w:pPr>
            <w:r w:rsidRPr="00E63CF4">
              <w:rPr>
                <w:rFonts w:eastAsia="Arial Nova" w:cs="Arial"/>
                <w:b/>
                <w:bCs/>
                <w:color w:val="000000" w:themeColor="text1"/>
              </w:rPr>
              <w:t xml:space="preserve">Resources </w:t>
            </w:r>
          </w:p>
        </w:tc>
      </w:tr>
      <w:tr w:rsidR="009C4103" w:rsidRPr="00C67613" w14:paraId="1C0630D2" w14:textId="77777777" w:rsidTr="009C4103">
        <w:trPr>
          <w:trHeight w:val="300"/>
        </w:trPr>
        <w:tc>
          <w:tcPr>
            <w:tcW w:w="1473" w:type="dxa"/>
            <w:tcMar>
              <w:left w:w="105" w:type="dxa"/>
              <w:right w:w="105" w:type="dxa"/>
            </w:tcMar>
          </w:tcPr>
          <w:p w14:paraId="3337D7A9"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10 minutes </w:t>
            </w:r>
          </w:p>
        </w:tc>
        <w:tc>
          <w:tcPr>
            <w:tcW w:w="5055" w:type="dxa"/>
            <w:tcMar>
              <w:left w:w="105" w:type="dxa"/>
              <w:right w:w="105" w:type="dxa"/>
            </w:tcMar>
          </w:tcPr>
          <w:p w14:paraId="00593A73"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Starter discussion:</w:t>
            </w:r>
          </w:p>
          <w:p w14:paraId="7A240F43" w14:textId="177889FC" w:rsidR="009C4103" w:rsidRPr="00E63CF4" w:rsidRDefault="00091FE3" w:rsidP="009C4103">
            <w:pPr>
              <w:spacing w:line="259" w:lineRule="auto"/>
              <w:rPr>
                <w:rFonts w:eastAsia="Arial Nova" w:cs="Arial"/>
                <w:color w:val="000000" w:themeColor="text1"/>
              </w:rPr>
            </w:pPr>
            <w:r>
              <w:rPr>
                <w:rFonts w:eastAsia="Arial Nova" w:cs="Arial"/>
                <w:color w:val="000000" w:themeColor="text1"/>
              </w:rPr>
              <w:t xml:space="preserve">Is </w:t>
            </w:r>
            <w:r w:rsidR="009C4103" w:rsidRPr="00E63CF4">
              <w:rPr>
                <w:rFonts w:eastAsia="Arial Nova" w:cs="Arial"/>
                <w:color w:val="000000" w:themeColor="text1"/>
              </w:rPr>
              <w:t xml:space="preserve">understanding milestones important? </w:t>
            </w:r>
            <w:r w:rsidR="00F82D45" w:rsidRPr="00E63CF4">
              <w:rPr>
                <w:rFonts w:eastAsia="Arial Nova" w:cs="Arial"/>
                <w:color w:val="000000" w:themeColor="text1"/>
              </w:rPr>
              <w:t>Learners</w:t>
            </w:r>
            <w:r w:rsidR="009C4103" w:rsidRPr="00E63CF4">
              <w:rPr>
                <w:rFonts w:eastAsia="Arial Nova" w:cs="Arial"/>
                <w:color w:val="000000" w:themeColor="text1"/>
              </w:rPr>
              <w:t xml:space="preserve"> to decide whether they agree or disagree. If they agree, they go to the right side of the room. If they disagree, they go to the left side of the room. If the group is split, they can work together to decide why they think this. If there is no split, split the groups into </w:t>
            </w:r>
            <w:r w:rsidR="0047508D" w:rsidRPr="00E63CF4">
              <w:rPr>
                <w:rFonts w:eastAsia="Arial Nova" w:cs="Arial"/>
                <w:color w:val="000000" w:themeColor="text1"/>
              </w:rPr>
              <w:t>two</w:t>
            </w:r>
            <w:r w:rsidR="009C4103" w:rsidRPr="00E63CF4">
              <w:rPr>
                <w:rFonts w:eastAsia="Arial Nova" w:cs="Arial"/>
                <w:color w:val="000000" w:themeColor="text1"/>
              </w:rPr>
              <w:t xml:space="preserve"> to come up with ideas for both sides of the argument. The </w:t>
            </w:r>
            <w:r w:rsidR="00F82D45" w:rsidRPr="00E63CF4">
              <w:rPr>
                <w:rFonts w:eastAsia="Arial Nova" w:cs="Arial"/>
                <w:color w:val="000000" w:themeColor="text1"/>
              </w:rPr>
              <w:t>learners</w:t>
            </w:r>
            <w:r w:rsidR="009C4103" w:rsidRPr="00E63CF4">
              <w:rPr>
                <w:rFonts w:eastAsia="Arial Nova" w:cs="Arial"/>
                <w:color w:val="000000" w:themeColor="text1"/>
              </w:rPr>
              <w:t xml:space="preserve"> will then participate in a debate going from one side to the other sharing ideas to justify their argument. </w:t>
            </w:r>
          </w:p>
          <w:p w14:paraId="546A741A" w14:textId="77777777" w:rsidR="009C4103" w:rsidRPr="00E63CF4" w:rsidRDefault="009C4103" w:rsidP="009C4103">
            <w:pPr>
              <w:spacing w:line="259" w:lineRule="auto"/>
              <w:rPr>
                <w:rFonts w:eastAsia="Arial Nova" w:cs="Arial"/>
                <w:color w:val="000000" w:themeColor="text1"/>
              </w:rPr>
            </w:pPr>
          </w:p>
        </w:tc>
        <w:tc>
          <w:tcPr>
            <w:tcW w:w="3240" w:type="dxa"/>
            <w:tcMar>
              <w:left w:w="105" w:type="dxa"/>
              <w:right w:w="105" w:type="dxa"/>
            </w:tcMar>
          </w:tcPr>
          <w:p w14:paraId="12F4EDED"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Debate </w:t>
            </w:r>
          </w:p>
          <w:p w14:paraId="595866D3"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Q&amp;A</w:t>
            </w:r>
          </w:p>
        </w:tc>
        <w:tc>
          <w:tcPr>
            <w:tcW w:w="5392" w:type="dxa"/>
            <w:tcMar>
              <w:left w:w="105" w:type="dxa"/>
              <w:right w:w="105" w:type="dxa"/>
            </w:tcMar>
          </w:tcPr>
          <w:p w14:paraId="2F6DA2AA"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Slide deck </w:t>
            </w:r>
          </w:p>
        </w:tc>
      </w:tr>
      <w:tr w:rsidR="009C4103" w:rsidRPr="00C67613" w14:paraId="7AF83D97" w14:textId="77777777" w:rsidTr="009C4103">
        <w:trPr>
          <w:trHeight w:val="300"/>
        </w:trPr>
        <w:tc>
          <w:tcPr>
            <w:tcW w:w="1473" w:type="dxa"/>
            <w:tcMar>
              <w:left w:w="105" w:type="dxa"/>
              <w:right w:w="105" w:type="dxa"/>
            </w:tcMar>
          </w:tcPr>
          <w:p w14:paraId="348BB2B2"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5 minutes </w:t>
            </w:r>
          </w:p>
        </w:tc>
        <w:tc>
          <w:tcPr>
            <w:tcW w:w="5055" w:type="dxa"/>
            <w:tcMar>
              <w:left w:w="105" w:type="dxa"/>
              <w:right w:w="105" w:type="dxa"/>
            </w:tcMar>
          </w:tcPr>
          <w:p w14:paraId="6E53184C" w14:textId="1FE6150A"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Introduce the lesson objectives</w:t>
            </w:r>
            <w:r w:rsidR="00091FE3">
              <w:rPr>
                <w:rFonts w:eastAsia="Arial Nova" w:cs="Arial"/>
                <w:color w:val="000000" w:themeColor="text1"/>
              </w:rPr>
              <w:t>: L</w:t>
            </w:r>
            <w:r w:rsidR="00F82D45" w:rsidRPr="00E63CF4">
              <w:rPr>
                <w:rFonts w:eastAsia="Arial Nova" w:cs="Arial"/>
                <w:color w:val="000000" w:themeColor="text1"/>
              </w:rPr>
              <w:t>earners</w:t>
            </w:r>
            <w:r w:rsidRPr="00E63CF4">
              <w:rPr>
                <w:rFonts w:eastAsia="Arial Nova" w:cs="Arial"/>
                <w:color w:val="000000" w:themeColor="text1"/>
              </w:rPr>
              <w:t xml:space="preserve"> are informed they will be reviewing their knowledge on different planning approaches and consider what planning they will be doing for their observation child. </w:t>
            </w:r>
          </w:p>
          <w:p w14:paraId="04D82050" w14:textId="77777777" w:rsidR="009C4103" w:rsidRPr="00E63CF4" w:rsidRDefault="009C4103" w:rsidP="009C4103">
            <w:pPr>
              <w:spacing w:line="259" w:lineRule="auto"/>
              <w:rPr>
                <w:rFonts w:eastAsia="Arial Nova" w:cs="Arial"/>
                <w:color w:val="000000" w:themeColor="text1"/>
              </w:rPr>
            </w:pPr>
          </w:p>
        </w:tc>
        <w:tc>
          <w:tcPr>
            <w:tcW w:w="3240" w:type="dxa"/>
            <w:tcMar>
              <w:left w:w="105" w:type="dxa"/>
              <w:right w:w="105" w:type="dxa"/>
            </w:tcMar>
          </w:tcPr>
          <w:p w14:paraId="725C448C"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Tutor led </w:t>
            </w:r>
          </w:p>
          <w:p w14:paraId="58BEA47F" w14:textId="77777777" w:rsidR="009C4103" w:rsidRPr="00E63CF4" w:rsidRDefault="009C4103" w:rsidP="009C4103">
            <w:pPr>
              <w:spacing w:line="259" w:lineRule="auto"/>
              <w:rPr>
                <w:rFonts w:eastAsia="Arial Nova" w:cs="Arial"/>
                <w:color w:val="000000" w:themeColor="text1"/>
              </w:rPr>
            </w:pPr>
          </w:p>
        </w:tc>
        <w:tc>
          <w:tcPr>
            <w:tcW w:w="5392" w:type="dxa"/>
            <w:tcMar>
              <w:left w:w="105" w:type="dxa"/>
              <w:right w:w="105" w:type="dxa"/>
            </w:tcMar>
          </w:tcPr>
          <w:p w14:paraId="24B97CDF" w14:textId="77777777" w:rsidR="009C4103" w:rsidRPr="00C67613" w:rsidRDefault="009C4103" w:rsidP="009C4103">
            <w:pPr>
              <w:spacing w:line="259" w:lineRule="auto"/>
              <w:rPr>
                <w:rFonts w:cs="Arial"/>
              </w:rPr>
            </w:pPr>
            <w:r w:rsidRPr="00E63CF4">
              <w:rPr>
                <w:rFonts w:eastAsia="Arial Nova" w:cs="Arial"/>
                <w:color w:val="000000" w:themeColor="text1"/>
              </w:rPr>
              <w:t xml:space="preserve">Slide deck </w:t>
            </w:r>
          </w:p>
        </w:tc>
      </w:tr>
      <w:tr w:rsidR="009C4103" w:rsidRPr="00C67613" w14:paraId="167BED79" w14:textId="77777777" w:rsidTr="009C4103">
        <w:trPr>
          <w:trHeight w:val="300"/>
        </w:trPr>
        <w:tc>
          <w:tcPr>
            <w:tcW w:w="1473" w:type="dxa"/>
            <w:tcMar>
              <w:left w:w="105" w:type="dxa"/>
              <w:right w:w="105" w:type="dxa"/>
            </w:tcMar>
          </w:tcPr>
          <w:p w14:paraId="205FCE1B"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5 minutes </w:t>
            </w:r>
          </w:p>
        </w:tc>
        <w:tc>
          <w:tcPr>
            <w:tcW w:w="5055" w:type="dxa"/>
            <w:tcMar>
              <w:left w:w="105" w:type="dxa"/>
              <w:right w:w="105" w:type="dxa"/>
            </w:tcMar>
          </w:tcPr>
          <w:p w14:paraId="1672AC37"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Retrieval of OAP so far </w:t>
            </w:r>
          </w:p>
          <w:p w14:paraId="48457B9E" w14:textId="77777777" w:rsidR="009C4103" w:rsidRPr="00E63CF4" w:rsidRDefault="009C4103" w:rsidP="009C4103">
            <w:pPr>
              <w:spacing w:line="259" w:lineRule="auto"/>
              <w:rPr>
                <w:rFonts w:eastAsia="Arial Nova" w:cs="Arial"/>
                <w:color w:val="000000" w:themeColor="text1"/>
              </w:rPr>
            </w:pPr>
          </w:p>
          <w:p w14:paraId="2CA43ABC" w14:textId="39F05276" w:rsidR="009C4103" w:rsidRPr="00E63CF4" w:rsidRDefault="00F82D45" w:rsidP="009C4103">
            <w:pPr>
              <w:spacing w:line="259" w:lineRule="auto"/>
              <w:rPr>
                <w:rFonts w:eastAsia="Arial Nova" w:cs="Arial"/>
                <w:color w:val="000000" w:themeColor="text1"/>
              </w:rPr>
            </w:pPr>
            <w:r w:rsidRPr="00E63CF4">
              <w:rPr>
                <w:rFonts w:eastAsia="Arial Nova" w:cs="Arial"/>
                <w:color w:val="000000" w:themeColor="text1"/>
              </w:rPr>
              <w:t>Learners</w:t>
            </w:r>
            <w:r w:rsidR="009C4103" w:rsidRPr="00E63CF4">
              <w:rPr>
                <w:rFonts w:eastAsia="Arial Nova" w:cs="Arial"/>
                <w:color w:val="000000" w:themeColor="text1"/>
              </w:rPr>
              <w:t xml:space="preserve"> to skim and scan their OAP workbooks to refresh their mind and they are expected to identify what comes next after observation and assessment. (Planning) </w:t>
            </w:r>
          </w:p>
        </w:tc>
        <w:tc>
          <w:tcPr>
            <w:tcW w:w="3240" w:type="dxa"/>
            <w:tcMar>
              <w:left w:w="105" w:type="dxa"/>
              <w:right w:w="105" w:type="dxa"/>
            </w:tcMar>
          </w:tcPr>
          <w:p w14:paraId="336E0C13" w14:textId="58C1D801"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lastRenderedPageBreak/>
              <w:t>Tutor</w:t>
            </w:r>
            <w:r w:rsidR="0047508D" w:rsidRPr="00E63CF4">
              <w:rPr>
                <w:rFonts w:eastAsia="Arial Nova" w:cs="Arial"/>
                <w:color w:val="000000" w:themeColor="text1"/>
              </w:rPr>
              <w:t xml:space="preserve"> </w:t>
            </w:r>
            <w:r w:rsidRPr="00E63CF4">
              <w:rPr>
                <w:rFonts w:eastAsia="Arial Nova" w:cs="Arial"/>
                <w:color w:val="000000" w:themeColor="text1"/>
              </w:rPr>
              <w:t xml:space="preserve">led </w:t>
            </w:r>
          </w:p>
          <w:p w14:paraId="1FD1FD36"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lastRenderedPageBreak/>
              <w:t xml:space="preserve">Reading task </w:t>
            </w:r>
          </w:p>
          <w:p w14:paraId="55EBBEF5"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Q&amp;A </w:t>
            </w:r>
          </w:p>
        </w:tc>
        <w:tc>
          <w:tcPr>
            <w:tcW w:w="5392" w:type="dxa"/>
            <w:tcMar>
              <w:left w:w="105" w:type="dxa"/>
              <w:right w:w="105" w:type="dxa"/>
            </w:tcMar>
          </w:tcPr>
          <w:p w14:paraId="50099BA3"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lastRenderedPageBreak/>
              <w:t xml:space="preserve">OAP workbook section A-E </w:t>
            </w:r>
          </w:p>
          <w:p w14:paraId="1BA4A5DE"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lastRenderedPageBreak/>
              <w:t xml:space="preserve">Slide deck </w:t>
            </w:r>
          </w:p>
        </w:tc>
      </w:tr>
      <w:tr w:rsidR="009C4103" w:rsidRPr="00C67613" w14:paraId="045BA014" w14:textId="77777777" w:rsidTr="009C4103">
        <w:trPr>
          <w:trHeight w:val="300"/>
        </w:trPr>
        <w:tc>
          <w:tcPr>
            <w:tcW w:w="1473" w:type="dxa"/>
            <w:tcMar>
              <w:left w:w="105" w:type="dxa"/>
              <w:right w:w="105" w:type="dxa"/>
            </w:tcMar>
          </w:tcPr>
          <w:p w14:paraId="2B51FACC"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lastRenderedPageBreak/>
              <w:t xml:space="preserve">5 minutes </w:t>
            </w:r>
          </w:p>
        </w:tc>
        <w:tc>
          <w:tcPr>
            <w:tcW w:w="5055" w:type="dxa"/>
            <w:tcMar>
              <w:left w:w="105" w:type="dxa"/>
              <w:right w:w="105" w:type="dxa"/>
            </w:tcMar>
          </w:tcPr>
          <w:p w14:paraId="030F34A9" w14:textId="77777777" w:rsidR="009C4103" w:rsidRPr="00C67613" w:rsidRDefault="009C4103" w:rsidP="009C4103">
            <w:pPr>
              <w:spacing w:line="259" w:lineRule="auto"/>
              <w:rPr>
                <w:rFonts w:cs="Arial"/>
              </w:rPr>
            </w:pPr>
            <w:r w:rsidRPr="00E63CF4">
              <w:rPr>
                <w:rFonts w:eastAsia="Arial Nova" w:cs="Arial"/>
                <w:color w:val="000000" w:themeColor="text1"/>
              </w:rPr>
              <w:t xml:space="preserve">Recall </w:t>
            </w:r>
          </w:p>
          <w:p w14:paraId="7963F4FB" w14:textId="77777777" w:rsidR="009C4103" w:rsidRPr="00E63CF4" w:rsidRDefault="009C4103" w:rsidP="009C4103">
            <w:pPr>
              <w:spacing w:line="259" w:lineRule="auto"/>
              <w:rPr>
                <w:rFonts w:eastAsia="Arial Nova" w:cs="Arial"/>
                <w:color w:val="000000" w:themeColor="text1"/>
              </w:rPr>
            </w:pPr>
          </w:p>
          <w:p w14:paraId="0ABA4D3B" w14:textId="1F88811F" w:rsidR="009C4103" w:rsidRPr="00E63CF4" w:rsidRDefault="00F82D45" w:rsidP="009C4103">
            <w:pPr>
              <w:spacing w:line="259" w:lineRule="auto"/>
              <w:rPr>
                <w:rFonts w:eastAsia="Arial Nova" w:cs="Arial"/>
                <w:color w:val="000000" w:themeColor="text1"/>
              </w:rPr>
            </w:pPr>
            <w:r w:rsidRPr="00E63CF4">
              <w:rPr>
                <w:rFonts w:eastAsia="Arial Nova" w:cs="Arial"/>
                <w:color w:val="000000" w:themeColor="text1"/>
              </w:rPr>
              <w:t>Learners</w:t>
            </w:r>
            <w:r w:rsidR="009C4103" w:rsidRPr="00E63CF4">
              <w:rPr>
                <w:rFonts w:eastAsia="Arial Nova" w:cs="Arial"/>
                <w:color w:val="000000" w:themeColor="text1"/>
              </w:rPr>
              <w:t xml:space="preserve"> to list the different approaches to planning. Consider the information they gathered from placement for their takeaway task. </w:t>
            </w:r>
          </w:p>
        </w:tc>
        <w:tc>
          <w:tcPr>
            <w:tcW w:w="3240" w:type="dxa"/>
            <w:tcMar>
              <w:left w:w="105" w:type="dxa"/>
              <w:right w:w="105" w:type="dxa"/>
            </w:tcMar>
          </w:tcPr>
          <w:p w14:paraId="28318735"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Q&amp;A </w:t>
            </w:r>
          </w:p>
          <w:p w14:paraId="0F1CCDA1"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Written list </w:t>
            </w:r>
          </w:p>
        </w:tc>
        <w:tc>
          <w:tcPr>
            <w:tcW w:w="5392" w:type="dxa"/>
            <w:tcMar>
              <w:left w:w="105" w:type="dxa"/>
              <w:right w:w="105" w:type="dxa"/>
            </w:tcMar>
          </w:tcPr>
          <w:p w14:paraId="5F095701" w14:textId="52CE452C"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Slide deck</w:t>
            </w:r>
          </w:p>
        </w:tc>
      </w:tr>
      <w:tr w:rsidR="009C4103" w:rsidRPr="00C67613" w14:paraId="580D23F5" w14:textId="77777777" w:rsidTr="009C4103">
        <w:trPr>
          <w:trHeight w:val="300"/>
        </w:trPr>
        <w:tc>
          <w:tcPr>
            <w:tcW w:w="1473" w:type="dxa"/>
            <w:tcMar>
              <w:left w:w="105" w:type="dxa"/>
              <w:right w:w="105" w:type="dxa"/>
            </w:tcMar>
          </w:tcPr>
          <w:p w14:paraId="4A18C328"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20 minutes </w:t>
            </w:r>
          </w:p>
          <w:p w14:paraId="3303AF99" w14:textId="77777777" w:rsidR="009C4103" w:rsidRPr="00E63CF4" w:rsidRDefault="009C4103" w:rsidP="009C4103">
            <w:pPr>
              <w:spacing w:line="259" w:lineRule="auto"/>
              <w:rPr>
                <w:rFonts w:eastAsia="Arial Nova" w:cs="Arial"/>
                <w:color w:val="000000" w:themeColor="text1"/>
              </w:rPr>
            </w:pPr>
          </w:p>
        </w:tc>
        <w:tc>
          <w:tcPr>
            <w:tcW w:w="5055" w:type="dxa"/>
            <w:tcMar>
              <w:left w:w="105" w:type="dxa"/>
              <w:right w:w="105" w:type="dxa"/>
            </w:tcMar>
          </w:tcPr>
          <w:p w14:paraId="2F7440CC"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Research task </w:t>
            </w:r>
          </w:p>
          <w:p w14:paraId="19E69F23" w14:textId="77777777" w:rsidR="009C4103" w:rsidRPr="00E63CF4" w:rsidRDefault="009C4103" w:rsidP="009C4103">
            <w:pPr>
              <w:spacing w:line="259" w:lineRule="auto"/>
              <w:rPr>
                <w:rFonts w:eastAsia="Arial Nova" w:cs="Arial"/>
                <w:color w:val="000000" w:themeColor="text1"/>
              </w:rPr>
            </w:pPr>
          </w:p>
          <w:p w14:paraId="3F73D110"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(20 minutes)</w:t>
            </w:r>
          </w:p>
          <w:p w14:paraId="59283A5D" w14:textId="4E408AB1" w:rsidR="009C4103" w:rsidRPr="00E63CF4" w:rsidRDefault="00F82D45" w:rsidP="009C4103">
            <w:pPr>
              <w:spacing w:line="259" w:lineRule="auto"/>
              <w:rPr>
                <w:rFonts w:eastAsia="Arial Nova" w:cs="Arial"/>
                <w:color w:val="000000" w:themeColor="text1"/>
              </w:rPr>
            </w:pPr>
            <w:r w:rsidRPr="00E63CF4">
              <w:rPr>
                <w:rFonts w:eastAsia="Arial Nova" w:cs="Arial"/>
                <w:color w:val="000000" w:themeColor="text1"/>
              </w:rPr>
              <w:t>Learners</w:t>
            </w:r>
            <w:r w:rsidR="009C4103" w:rsidRPr="00E63CF4">
              <w:rPr>
                <w:rFonts w:eastAsia="Arial Nova" w:cs="Arial"/>
                <w:color w:val="000000" w:themeColor="text1"/>
              </w:rPr>
              <w:t xml:space="preserve"> to be given a planning approach</w:t>
            </w:r>
            <w:r w:rsidR="001A48FE">
              <w:rPr>
                <w:rFonts w:eastAsia="Arial Nova" w:cs="Arial"/>
                <w:color w:val="000000" w:themeColor="text1"/>
              </w:rPr>
              <w:t>. T</w:t>
            </w:r>
            <w:r w:rsidR="009C4103" w:rsidRPr="00E63CF4">
              <w:rPr>
                <w:rFonts w:eastAsia="Arial Nova" w:cs="Arial"/>
                <w:color w:val="000000" w:themeColor="text1"/>
              </w:rPr>
              <w:t xml:space="preserve">hey will have access to the internet to research what the planning approach is, how it is used and why it is important. They will be sharing with the rest of the group. </w:t>
            </w:r>
          </w:p>
          <w:p w14:paraId="7753DCAC" w14:textId="77777777" w:rsidR="009C4103" w:rsidRPr="00E63CF4" w:rsidRDefault="009C4103" w:rsidP="009C4103">
            <w:pPr>
              <w:spacing w:line="259" w:lineRule="auto"/>
              <w:rPr>
                <w:rFonts w:eastAsia="Arial Nova" w:cs="Arial"/>
                <w:color w:val="000000" w:themeColor="text1"/>
              </w:rPr>
            </w:pPr>
          </w:p>
          <w:p w14:paraId="674598FC" w14:textId="43ABABE9" w:rsidR="009C4103" w:rsidRPr="00E63CF4" w:rsidRDefault="00F82D45" w:rsidP="009C4103">
            <w:pPr>
              <w:spacing w:line="259" w:lineRule="auto"/>
              <w:rPr>
                <w:rFonts w:eastAsia="Arial Nova" w:cs="Arial"/>
                <w:color w:val="000000" w:themeColor="text1"/>
              </w:rPr>
            </w:pPr>
            <w:r w:rsidRPr="00E63CF4">
              <w:rPr>
                <w:rFonts w:eastAsia="Arial Nova" w:cs="Arial"/>
                <w:color w:val="000000" w:themeColor="text1"/>
              </w:rPr>
              <w:t>Learners</w:t>
            </w:r>
            <w:r w:rsidR="009C4103" w:rsidRPr="00E63CF4">
              <w:rPr>
                <w:rFonts w:eastAsia="Arial Nova" w:cs="Arial"/>
                <w:color w:val="000000" w:themeColor="text1"/>
              </w:rPr>
              <w:t xml:space="preserve"> reminded to reference where they have gained their information from and asked to share with </w:t>
            </w:r>
            <w:r w:rsidRPr="00E63CF4">
              <w:rPr>
                <w:rFonts w:eastAsia="Arial Nova" w:cs="Arial"/>
                <w:color w:val="000000" w:themeColor="text1"/>
              </w:rPr>
              <w:t>learners</w:t>
            </w:r>
            <w:r w:rsidR="009C4103" w:rsidRPr="00E63CF4">
              <w:rPr>
                <w:rFonts w:eastAsia="Arial Nova" w:cs="Arial"/>
                <w:color w:val="000000" w:themeColor="text1"/>
              </w:rPr>
              <w:t xml:space="preserve"> in the group using digital sources. </w:t>
            </w:r>
          </w:p>
          <w:p w14:paraId="740AE7F7" w14:textId="77777777" w:rsidR="009C4103" w:rsidRPr="00E63CF4" w:rsidRDefault="009C4103" w:rsidP="009C4103">
            <w:pPr>
              <w:spacing w:line="259" w:lineRule="auto"/>
              <w:rPr>
                <w:rFonts w:eastAsia="Arial Nova" w:cs="Arial"/>
                <w:color w:val="000000" w:themeColor="text1"/>
              </w:rPr>
            </w:pPr>
          </w:p>
        </w:tc>
        <w:tc>
          <w:tcPr>
            <w:tcW w:w="3240" w:type="dxa"/>
            <w:tcMar>
              <w:left w:w="105" w:type="dxa"/>
              <w:right w:w="105" w:type="dxa"/>
            </w:tcMar>
          </w:tcPr>
          <w:p w14:paraId="6171E890"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Research task </w:t>
            </w:r>
          </w:p>
          <w:p w14:paraId="69F3C3A3"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Poster/presentation task</w:t>
            </w:r>
          </w:p>
          <w:p w14:paraId="47A53090" w14:textId="5C5F7A0F"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Small</w:t>
            </w:r>
            <w:r w:rsidR="0047508D" w:rsidRPr="00E63CF4">
              <w:rPr>
                <w:rFonts w:eastAsia="Arial Nova" w:cs="Arial"/>
                <w:color w:val="000000" w:themeColor="text1"/>
              </w:rPr>
              <w:t>-</w:t>
            </w:r>
            <w:r w:rsidRPr="00E63CF4">
              <w:rPr>
                <w:rFonts w:eastAsia="Arial Nova" w:cs="Arial"/>
                <w:color w:val="000000" w:themeColor="text1"/>
              </w:rPr>
              <w:t>group</w:t>
            </w:r>
            <w:r w:rsidR="00091FE3">
              <w:rPr>
                <w:rFonts w:eastAsia="Arial Nova" w:cs="Arial"/>
                <w:color w:val="000000" w:themeColor="text1"/>
              </w:rPr>
              <w:t xml:space="preserve"> </w:t>
            </w:r>
            <w:r w:rsidRPr="00E63CF4">
              <w:rPr>
                <w:rFonts w:eastAsia="Arial Nova" w:cs="Arial"/>
                <w:color w:val="000000" w:themeColor="text1"/>
              </w:rPr>
              <w:t>/</w:t>
            </w:r>
            <w:r w:rsidR="00091FE3">
              <w:rPr>
                <w:rFonts w:eastAsia="Arial Nova" w:cs="Arial"/>
                <w:color w:val="000000" w:themeColor="text1"/>
              </w:rPr>
              <w:t xml:space="preserve"> p</w:t>
            </w:r>
            <w:r w:rsidRPr="00E63CF4">
              <w:rPr>
                <w:rFonts w:eastAsia="Arial Nova" w:cs="Arial"/>
                <w:color w:val="000000" w:themeColor="text1"/>
              </w:rPr>
              <w:t xml:space="preserve">aired task </w:t>
            </w:r>
          </w:p>
        </w:tc>
        <w:tc>
          <w:tcPr>
            <w:tcW w:w="5392" w:type="dxa"/>
            <w:tcMar>
              <w:left w:w="105" w:type="dxa"/>
              <w:right w:w="105" w:type="dxa"/>
            </w:tcMar>
          </w:tcPr>
          <w:p w14:paraId="2744D0D1"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A3 paper </w:t>
            </w:r>
          </w:p>
          <w:p w14:paraId="160BA6DD"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Slide deck </w:t>
            </w:r>
          </w:p>
        </w:tc>
      </w:tr>
      <w:tr w:rsidR="009C4103" w:rsidRPr="00C67613" w14:paraId="467B335D" w14:textId="77777777" w:rsidTr="009C4103">
        <w:trPr>
          <w:trHeight w:val="300"/>
        </w:trPr>
        <w:tc>
          <w:tcPr>
            <w:tcW w:w="1473" w:type="dxa"/>
            <w:tcMar>
              <w:left w:w="105" w:type="dxa"/>
              <w:right w:w="105" w:type="dxa"/>
            </w:tcMar>
          </w:tcPr>
          <w:p w14:paraId="0B294646" w14:textId="55DA8703"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10 minutes</w:t>
            </w:r>
          </w:p>
        </w:tc>
        <w:tc>
          <w:tcPr>
            <w:tcW w:w="5055" w:type="dxa"/>
            <w:tcMar>
              <w:left w:w="105" w:type="dxa"/>
              <w:right w:w="105" w:type="dxa"/>
            </w:tcMar>
          </w:tcPr>
          <w:p w14:paraId="49799DDB"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Sharing of research task </w:t>
            </w:r>
          </w:p>
          <w:p w14:paraId="59A9BDC3" w14:textId="77777777" w:rsidR="009C4103" w:rsidRPr="00E63CF4" w:rsidRDefault="009C4103" w:rsidP="009C4103">
            <w:pPr>
              <w:spacing w:line="259" w:lineRule="auto"/>
              <w:rPr>
                <w:rFonts w:eastAsia="Arial Nova" w:cs="Arial"/>
                <w:color w:val="000000" w:themeColor="text1"/>
              </w:rPr>
            </w:pPr>
          </w:p>
          <w:p w14:paraId="5FE1CE8F" w14:textId="3B7A57B4" w:rsidR="009C4103" w:rsidRPr="00E63CF4" w:rsidRDefault="00F82D45" w:rsidP="009C4103">
            <w:pPr>
              <w:spacing w:line="259" w:lineRule="auto"/>
              <w:rPr>
                <w:rFonts w:eastAsia="Arial Nova" w:cs="Arial"/>
                <w:color w:val="000000" w:themeColor="text1"/>
              </w:rPr>
            </w:pPr>
            <w:r w:rsidRPr="00E63CF4">
              <w:rPr>
                <w:rFonts w:eastAsia="Arial Nova" w:cs="Arial"/>
                <w:color w:val="000000" w:themeColor="text1"/>
              </w:rPr>
              <w:t>Learners</w:t>
            </w:r>
            <w:r w:rsidR="009C4103" w:rsidRPr="00E63CF4">
              <w:rPr>
                <w:rFonts w:eastAsia="Arial Nova" w:cs="Arial"/>
                <w:color w:val="000000" w:themeColor="text1"/>
              </w:rPr>
              <w:t xml:space="preserve"> to have </w:t>
            </w:r>
            <w:r w:rsidR="00091FE3">
              <w:rPr>
                <w:rFonts w:eastAsia="Arial Nova" w:cs="Arial"/>
                <w:color w:val="000000" w:themeColor="text1"/>
              </w:rPr>
              <w:t>one</w:t>
            </w:r>
            <w:r w:rsidR="00091FE3" w:rsidRPr="00E63CF4">
              <w:rPr>
                <w:rFonts w:eastAsia="Arial Nova" w:cs="Arial"/>
                <w:color w:val="000000" w:themeColor="text1"/>
              </w:rPr>
              <w:t xml:space="preserve"> </w:t>
            </w:r>
            <w:r w:rsidR="009C4103" w:rsidRPr="00E63CF4">
              <w:rPr>
                <w:rFonts w:eastAsia="Arial Nova" w:cs="Arial"/>
                <w:color w:val="000000" w:themeColor="text1"/>
              </w:rPr>
              <w:t xml:space="preserve">minute to summarise what they have researched about their approach to planning. </w:t>
            </w:r>
          </w:p>
          <w:p w14:paraId="74BE334A" w14:textId="12E733EB"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lastRenderedPageBreak/>
              <w:t xml:space="preserve">Teacher will share the slide deck showing the different definitions of planning approaches. The teacher will encourage the </w:t>
            </w:r>
            <w:r w:rsidR="00F82D45" w:rsidRPr="00E63CF4">
              <w:rPr>
                <w:rFonts w:eastAsia="Arial Nova" w:cs="Arial"/>
                <w:color w:val="000000" w:themeColor="text1"/>
              </w:rPr>
              <w:t>learners</w:t>
            </w:r>
            <w:r w:rsidRPr="00E63CF4">
              <w:rPr>
                <w:rFonts w:eastAsia="Arial Nova" w:cs="Arial"/>
                <w:color w:val="000000" w:themeColor="text1"/>
              </w:rPr>
              <w:t xml:space="preserve"> to look at their ideas comparatively with their own and note down any information they might have missed. </w:t>
            </w:r>
          </w:p>
          <w:p w14:paraId="3FC29AF0"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 </w:t>
            </w:r>
          </w:p>
        </w:tc>
        <w:tc>
          <w:tcPr>
            <w:tcW w:w="3240" w:type="dxa"/>
            <w:tcMar>
              <w:left w:w="105" w:type="dxa"/>
              <w:right w:w="105" w:type="dxa"/>
            </w:tcMar>
          </w:tcPr>
          <w:p w14:paraId="27BEC92C"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lastRenderedPageBreak/>
              <w:t xml:space="preserve">Timed task </w:t>
            </w:r>
          </w:p>
          <w:p w14:paraId="5D386A9C"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Presentation </w:t>
            </w:r>
          </w:p>
        </w:tc>
        <w:tc>
          <w:tcPr>
            <w:tcW w:w="5392" w:type="dxa"/>
            <w:tcMar>
              <w:left w:w="105" w:type="dxa"/>
              <w:right w:w="105" w:type="dxa"/>
            </w:tcMar>
          </w:tcPr>
          <w:p w14:paraId="585EC367"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Slide deck </w:t>
            </w:r>
          </w:p>
        </w:tc>
      </w:tr>
      <w:tr w:rsidR="009C4103" w:rsidRPr="00C67613" w14:paraId="5B3F02CB" w14:textId="77777777" w:rsidTr="009C4103">
        <w:trPr>
          <w:trHeight w:val="300"/>
        </w:trPr>
        <w:tc>
          <w:tcPr>
            <w:tcW w:w="1473" w:type="dxa"/>
            <w:tcMar>
              <w:left w:w="105" w:type="dxa"/>
              <w:right w:w="105" w:type="dxa"/>
            </w:tcMar>
          </w:tcPr>
          <w:p w14:paraId="7F6E54AB"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5 minutes </w:t>
            </w:r>
          </w:p>
        </w:tc>
        <w:tc>
          <w:tcPr>
            <w:tcW w:w="5055" w:type="dxa"/>
            <w:tcMar>
              <w:left w:w="105" w:type="dxa"/>
              <w:right w:w="105" w:type="dxa"/>
            </w:tcMar>
          </w:tcPr>
          <w:p w14:paraId="46B314D0"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Plenary </w:t>
            </w:r>
          </w:p>
          <w:p w14:paraId="5F325098" w14:textId="77777777" w:rsidR="009C4103" w:rsidRPr="00E63CF4" w:rsidRDefault="009C4103" w:rsidP="009C4103">
            <w:pPr>
              <w:spacing w:line="259" w:lineRule="auto"/>
              <w:rPr>
                <w:rFonts w:eastAsia="Arial Nova" w:cs="Arial"/>
                <w:color w:val="000000" w:themeColor="text1"/>
              </w:rPr>
            </w:pPr>
          </w:p>
          <w:p w14:paraId="284AB9AD" w14:textId="5F837785" w:rsidR="009C4103" w:rsidRPr="00E63CF4" w:rsidRDefault="00F82D45" w:rsidP="009C4103">
            <w:pPr>
              <w:spacing w:line="259" w:lineRule="auto"/>
              <w:rPr>
                <w:rFonts w:eastAsia="Arial Nova" w:cs="Arial"/>
                <w:color w:val="000000" w:themeColor="text1"/>
              </w:rPr>
            </w:pPr>
            <w:r w:rsidRPr="00E63CF4">
              <w:rPr>
                <w:rFonts w:eastAsia="Arial Nova" w:cs="Arial"/>
                <w:color w:val="000000" w:themeColor="text1"/>
              </w:rPr>
              <w:t>Learners</w:t>
            </w:r>
            <w:r w:rsidR="009C4103" w:rsidRPr="00E63CF4">
              <w:rPr>
                <w:rFonts w:eastAsia="Arial Nova" w:cs="Arial"/>
                <w:color w:val="000000" w:themeColor="text1"/>
              </w:rPr>
              <w:t xml:space="preserve"> to apply knowledge they have learn</w:t>
            </w:r>
            <w:r w:rsidR="0047508D" w:rsidRPr="00E63CF4">
              <w:rPr>
                <w:rFonts w:eastAsia="Arial Nova" w:cs="Arial"/>
                <w:color w:val="000000" w:themeColor="text1"/>
              </w:rPr>
              <w:t>t</w:t>
            </w:r>
            <w:r w:rsidR="009C4103" w:rsidRPr="00E63CF4">
              <w:rPr>
                <w:rFonts w:eastAsia="Arial Nova" w:cs="Arial"/>
                <w:color w:val="000000" w:themeColor="text1"/>
              </w:rPr>
              <w:t xml:space="preserve"> by identifying what an activity plan would be (short-term planning) and how they interconnect with each other. </w:t>
            </w:r>
          </w:p>
          <w:p w14:paraId="55C1EF3F" w14:textId="77777777" w:rsidR="009C4103" w:rsidRPr="00E63CF4" w:rsidRDefault="009C4103" w:rsidP="009C4103">
            <w:pPr>
              <w:spacing w:line="259" w:lineRule="auto"/>
              <w:rPr>
                <w:rFonts w:eastAsia="Arial Nova" w:cs="Arial"/>
                <w:color w:val="000000" w:themeColor="text1"/>
              </w:rPr>
            </w:pPr>
          </w:p>
          <w:p w14:paraId="0C043615" w14:textId="4569B25E" w:rsidR="009C4103" w:rsidRPr="00E63CF4" w:rsidRDefault="00F82D45" w:rsidP="009C4103">
            <w:pPr>
              <w:spacing w:line="259" w:lineRule="auto"/>
              <w:rPr>
                <w:rFonts w:eastAsia="Arial Nova" w:cs="Arial"/>
                <w:color w:val="000000" w:themeColor="text1"/>
              </w:rPr>
            </w:pPr>
            <w:r w:rsidRPr="00E63CF4">
              <w:rPr>
                <w:rFonts w:eastAsia="Arial Nova" w:cs="Arial"/>
                <w:color w:val="000000" w:themeColor="text1"/>
              </w:rPr>
              <w:t>Learners</w:t>
            </w:r>
            <w:r w:rsidR="009C4103" w:rsidRPr="00E63CF4">
              <w:rPr>
                <w:rFonts w:eastAsia="Arial Nova" w:cs="Arial"/>
                <w:color w:val="000000" w:themeColor="text1"/>
              </w:rPr>
              <w:t xml:space="preserve"> are encouraged as a takeaway task to speak with their placement to see examples of their planning and identify how they interconnect/support each planning approach. </w:t>
            </w:r>
          </w:p>
        </w:tc>
        <w:tc>
          <w:tcPr>
            <w:tcW w:w="3240" w:type="dxa"/>
            <w:tcMar>
              <w:left w:w="105" w:type="dxa"/>
              <w:right w:w="105" w:type="dxa"/>
            </w:tcMar>
          </w:tcPr>
          <w:p w14:paraId="189B7037"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Q&amp;A </w:t>
            </w:r>
          </w:p>
          <w:p w14:paraId="1E2CA461"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Class discussion </w:t>
            </w:r>
          </w:p>
        </w:tc>
        <w:tc>
          <w:tcPr>
            <w:tcW w:w="5392" w:type="dxa"/>
            <w:tcMar>
              <w:left w:w="105" w:type="dxa"/>
              <w:right w:w="105" w:type="dxa"/>
            </w:tcMar>
          </w:tcPr>
          <w:p w14:paraId="31AAF222" w14:textId="77777777"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Slide deck </w:t>
            </w:r>
          </w:p>
          <w:p w14:paraId="0617D47A" w14:textId="77777777" w:rsidR="009C4103" w:rsidRPr="00E63CF4" w:rsidRDefault="009C4103" w:rsidP="009C4103">
            <w:pPr>
              <w:spacing w:line="259" w:lineRule="auto"/>
              <w:rPr>
                <w:rFonts w:eastAsia="Arial Nova" w:cs="Arial"/>
                <w:color w:val="000000" w:themeColor="text1"/>
              </w:rPr>
            </w:pPr>
          </w:p>
        </w:tc>
      </w:tr>
      <w:tr w:rsidR="009C4103" w:rsidRPr="00C67613" w14:paraId="137E306F" w14:textId="77777777" w:rsidTr="009C4103">
        <w:trPr>
          <w:trHeight w:val="300"/>
        </w:trPr>
        <w:tc>
          <w:tcPr>
            <w:tcW w:w="15160" w:type="dxa"/>
            <w:gridSpan w:val="4"/>
            <w:tcMar>
              <w:left w:w="105" w:type="dxa"/>
              <w:right w:w="105" w:type="dxa"/>
            </w:tcMar>
          </w:tcPr>
          <w:p w14:paraId="0D598BAD" w14:textId="1EC35BA0" w:rsidR="009C4103" w:rsidRPr="00E63CF4" w:rsidRDefault="00114FAE" w:rsidP="009C4103">
            <w:pPr>
              <w:spacing w:line="259" w:lineRule="auto"/>
              <w:rPr>
                <w:rFonts w:eastAsia="Arial Nova" w:cs="Arial"/>
                <w:color w:val="000000" w:themeColor="text1"/>
              </w:rPr>
            </w:pPr>
            <w:r w:rsidRPr="00E63CF4">
              <w:rPr>
                <w:rFonts w:eastAsia="Arial Nova" w:cs="Arial"/>
                <w:b/>
                <w:bCs/>
              </w:rPr>
              <w:t>Other (for example, differentiation, English, Maths and Digital)</w:t>
            </w:r>
          </w:p>
          <w:p w14:paraId="3F5022B2" w14:textId="705EAD8B" w:rsidR="009C4103" w:rsidRPr="00E63CF4" w:rsidRDefault="009C4103" w:rsidP="009C4103">
            <w:pPr>
              <w:spacing w:line="259" w:lineRule="auto"/>
              <w:rPr>
                <w:rFonts w:eastAsia="Arial Nova" w:cs="Arial"/>
                <w:color w:val="000000" w:themeColor="text1"/>
              </w:rPr>
            </w:pPr>
            <w:r w:rsidRPr="00E63CF4">
              <w:rPr>
                <w:rFonts w:eastAsia="Arial Nova" w:cs="Arial"/>
                <w:color w:val="000000" w:themeColor="text1"/>
              </w:rPr>
              <w:t xml:space="preserve">English competencies are consistently developed by </w:t>
            </w:r>
            <w:r w:rsidR="00F82D45" w:rsidRPr="00E63CF4">
              <w:rPr>
                <w:rFonts w:eastAsia="Arial Nova" w:cs="Arial"/>
                <w:color w:val="000000" w:themeColor="text1"/>
              </w:rPr>
              <w:t>learners</w:t>
            </w:r>
            <w:r w:rsidRPr="00E63CF4">
              <w:rPr>
                <w:rFonts w:eastAsia="Arial Nova" w:cs="Arial"/>
                <w:color w:val="000000" w:themeColor="text1"/>
              </w:rPr>
              <w:t xml:space="preserve"> forming their own opinions and verbally sharing them in a debate to show they are able to support their ideas with rationale. They also demonstrate writing skills throughout by creating a poster and summarising information both verbally and in written form. Study skills are embedded throughout the session</w:t>
            </w:r>
            <w:r w:rsidR="007E006F">
              <w:rPr>
                <w:rFonts w:eastAsia="Arial Nova" w:cs="Arial"/>
                <w:color w:val="000000" w:themeColor="text1"/>
              </w:rPr>
              <w:t>,</w:t>
            </w:r>
            <w:r w:rsidRPr="00E63CF4">
              <w:rPr>
                <w:rFonts w:eastAsia="Arial Nova" w:cs="Arial"/>
                <w:color w:val="000000" w:themeColor="text1"/>
              </w:rPr>
              <w:t xml:space="preserve"> as </w:t>
            </w:r>
            <w:r w:rsidR="00F82D45" w:rsidRPr="00E63CF4">
              <w:rPr>
                <w:rFonts w:eastAsia="Arial Nova" w:cs="Arial"/>
                <w:color w:val="000000" w:themeColor="text1"/>
              </w:rPr>
              <w:t>learners</w:t>
            </w:r>
            <w:r w:rsidRPr="00E63CF4">
              <w:rPr>
                <w:rFonts w:eastAsia="Arial Nova" w:cs="Arial"/>
                <w:color w:val="000000" w:themeColor="text1"/>
              </w:rPr>
              <w:t xml:space="preserve"> are consistently developing their thoughts of previous knowledge and presenting it to their peers. They are also embedded throughout through peer discussion and writing tasks. </w:t>
            </w:r>
            <w:r w:rsidR="00F82D45" w:rsidRPr="00E63CF4">
              <w:rPr>
                <w:rFonts w:eastAsia="Arial Nova" w:cs="Arial"/>
                <w:color w:val="000000" w:themeColor="text1"/>
              </w:rPr>
              <w:t>Learners</w:t>
            </w:r>
            <w:r w:rsidRPr="00E63CF4">
              <w:rPr>
                <w:rFonts w:eastAsia="Arial Nova" w:cs="Arial"/>
                <w:color w:val="000000" w:themeColor="text1"/>
              </w:rPr>
              <w:t xml:space="preserve"> demonstrate digital skills by uploading and sharing their posters with their peers. </w:t>
            </w:r>
          </w:p>
          <w:p w14:paraId="004FDF02" w14:textId="77777777" w:rsidR="009C4103" w:rsidRPr="00E63CF4" w:rsidRDefault="009C4103" w:rsidP="009C4103">
            <w:pPr>
              <w:spacing w:line="259" w:lineRule="auto"/>
              <w:rPr>
                <w:rFonts w:eastAsia="Arial Nova" w:cs="Arial"/>
                <w:color w:val="000000" w:themeColor="text1"/>
              </w:rPr>
            </w:pPr>
          </w:p>
          <w:p w14:paraId="132B0920" w14:textId="479EBE06" w:rsidR="009C4103" w:rsidRPr="00C67613" w:rsidRDefault="009C4103" w:rsidP="009C4103">
            <w:pPr>
              <w:spacing w:line="259" w:lineRule="auto"/>
              <w:rPr>
                <w:rFonts w:eastAsia="Arial Nova" w:cs="Arial"/>
                <w:color w:val="000000" w:themeColor="text1"/>
              </w:rPr>
            </w:pPr>
            <w:r w:rsidRPr="00E63CF4">
              <w:rPr>
                <w:rFonts w:eastAsia="Arial Nova" w:cs="Arial"/>
                <w:color w:val="000000" w:themeColor="text1"/>
              </w:rPr>
              <w:t>Differentiation will be embedded through questioning. They will be differentiated</w:t>
            </w:r>
            <w:r w:rsidRPr="00C67613">
              <w:rPr>
                <w:rFonts w:eastAsia="Arial Nova" w:cs="Arial"/>
                <w:color w:val="000000" w:themeColor="text1"/>
              </w:rPr>
              <w:t xml:space="preserve"> using Bloom’s Taxonomy </w:t>
            </w:r>
            <w:hyperlink r:id="rId38">
              <w:r w:rsidRPr="00C67613">
                <w:rPr>
                  <w:rStyle w:val="Hyperlink"/>
                  <w:rFonts w:cs="Arial"/>
                </w:rPr>
                <w:t>Bloom</w:t>
              </w:r>
              <w:r w:rsidR="00D23339">
                <w:rPr>
                  <w:rStyle w:val="Hyperlink"/>
                  <w:rFonts w:cs="Arial"/>
                </w:rPr>
                <w:t>’</w:t>
              </w:r>
              <w:r w:rsidRPr="00C67613">
                <w:rPr>
                  <w:rStyle w:val="Hyperlink"/>
                  <w:rFonts w:cs="Arial"/>
                </w:rPr>
                <w:t>s Taxonomy: Resource for Educators</w:t>
              </w:r>
            </w:hyperlink>
            <w:r w:rsidRPr="00C67613">
              <w:rPr>
                <w:rFonts w:cs="Arial"/>
              </w:rPr>
              <w:t xml:space="preserve"> (accessed 14/02/24)</w:t>
            </w:r>
            <w:r w:rsidRPr="00C67613">
              <w:rPr>
                <w:rFonts w:eastAsia="Arial Nova" w:cs="Arial"/>
                <w:color w:val="000000" w:themeColor="text1"/>
              </w:rPr>
              <w:t xml:space="preserve"> throughout the lesson. Tutor support and prompts will be given to </w:t>
            </w:r>
            <w:r w:rsidR="00F82D45" w:rsidRPr="00C67613">
              <w:rPr>
                <w:rFonts w:eastAsia="Arial Nova" w:cs="Arial"/>
                <w:color w:val="000000" w:themeColor="text1"/>
              </w:rPr>
              <w:t>learners</w:t>
            </w:r>
            <w:r w:rsidRPr="00C67613">
              <w:rPr>
                <w:rFonts w:eastAsia="Arial Nova" w:cs="Arial"/>
                <w:color w:val="000000" w:themeColor="text1"/>
              </w:rPr>
              <w:t xml:space="preserve"> who struggle with their research and modelling of how to complete tasks will be shared with </w:t>
            </w:r>
            <w:r w:rsidR="00F82D45" w:rsidRPr="00C67613">
              <w:rPr>
                <w:rFonts w:eastAsia="Arial Nova" w:cs="Arial"/>
                <w:color w:val="000000" w:themeColor="text1"/>
              </w:rPr>
              <w:t>learners</w:t>
            </w:r>
            <w:r w:rsidRPr="00C67613">
              <w:rPr>
                <w:rFonts w:eastAsia="Arial Nova" w:cs="Arial"/>
                <w:color w:val="000000" w:themeColor="text1"/>
              </w:rPr>
              <w:t xml:space="preserve"> who require the support. </w:t>
            </w:r>
          </w:p>
          <w:p w14:paraId="7509C958" w14:textId="77777777" w:rsidR="009C4103" w:rsidRPr="00E63CF4" w:rsidRDefault="009C4103" w:rsidP="009C4103">
            <w:pPr>
              <w:spacing w:line="259" w:lineRule="auto"/>
              <w:rPr>
                <w:rFonts w:eastAsia="Arial Nova" w:cs="Arial"/>
                <w:color w:val="000000" w:themeColor="text1"/>
              </w:rPr>
            </w:pPr>
          </w:p>
        </w:tc>
      </w:tr>
      <w:tr w:rsidR="009C4103" w:rsidRPr="00C67613" w14:paraId="6E2499C8" w14:textId="77777777" w:rsidTr="009C4103">
        <w:trPr>
          <w:trHeight w:val="300"/>
        </w:trPr>
        <w:tc>
          <w:tcPr>
            <w:tcW w:w="15160" w:type="dxa"/>
            <w:gridSpan w:val="4"/>
            <w:tcMar>
              <w:left w:w="105" w:type="dxa"/>
              <w:right w:w="105" w:type="dxa"/>
            </w:tcMar>
          </w:tcPr>
          <w:p w14:paraId="1A1FB6AD" w14:textId="44FE3A6F" w:rsidR="009C4103" w:rsidRPr="00E63CF4" w:rsidRDefault="00114FAE" w:rsidP="009C4103">
            <w:pPr>
              <w:spacing w:line="259" w:lineRule="auto"/>
              <w:rPr>
                <w:rFonts w:eastAsia="Arial Nova" w:cs="Arial"/>
              </w:rPr>
            </w:pPr>
            <w:r w:rsidRPr="00E63CF4">
              <w:rPr>
                <w:rFonts w:eastAsia="Arial Nova" w:cs="Arial"/>
                <w:b/>
                <w:bCs/>
              </w:rPr>
              <w:t>Next steps in learning (for example, homework, what is next in sequencing)</w:t>
            </w:r>
          </w:p>
          <w:p w14:paraId="4DAFD8FF" w14:textId="68149ECC" w:rsidR="009C4103" w:rsidRPr="00E63CF4" w:rsidRDefault="00F82D45" w:rsidP="009C4103">
            <w:pPr>
              <w:spacing w:line="259" w:lineRule="auto"/>
              <w:rPr>
                <w:rFonts w:eastAsia="Arial Nova" w:cs="Arial"/>
              </w:rPr>
            </w:pPr>
            <w:r w:rsidRPr="00E63CF4">
              <w:rPr>
                <w:rFonts w:eastAsia="Arial Nova" w:cs="Arial"/>
              </w:rPr>
              <w:lastRenderedPageBreak/>
              <w:t>Learners</w:t>
            </w:r>
            <w:r w:rsidR="009C4103" w:rsidRPr="00E63CF4">
              <w:rPr>
                <w:rFonts w:eastAsia="Arial Nova" w:cs="Arial"/>
              </w:rPr>
              <w:t xml:space="preserve"> will be encouraged to speak to their placement about approaches to planning to view examples and start to understand how they are interconnected and inform each other. </w:t>
            </w:r>
          </w:p>
        </w:tc>
      </w:tr>
    </w:tbl>
    <w:p w14:paraId="0D2C841F" w14:textId="77777777" w:rsidR="009C4103" w:rsidRPr="00C67613" w:rsidRDefault="009C4103" w:rsidP="009C4103">
      <w:pPr>
        <w:rPr>
          <w:rFonts w:cs="Arial"/>
        </w:rPr>
      </w:pPr>
    </w:p>
    <w:p w14:paraId="154725F1" w14:textId="77777777" w:rsidR="003C5A81" w:rsidRPr="00C67613" w:rsidRDefault="003C5A81" w:rsidP="009C4103">
      <w:pPr>
        <w:rPr>
          <w:rFonts w:cs="Arial"/>
          <w:b/>
          <w:bCs/>
          <w:sz w:val="28"/>
          <w:szCs w:val="28"/>
        </w:rPr>
      </w:pPr>
    </w:p>
    <w:p w14:paraId="0FDA8548" w14:textId="77777777" w:rsidR="003C5A81" w:rsidRPr="00C67613" w:rsidRDefault="003C5A81" w:rsidP="009C4103">
      <w:pPr>
        <w:rPr>
          <w:rFonts w:cs="Arial"/>
          <w:b/>
          <w:bCs/>
          <w:sz w:val="28"/>
          <w:szCs w:val="28"/>
        </w:rPr>
      </w:pPr>
    </w:p>
    <w:p w14:paraId="7FD5537A" w14:textId="7A1CD637" w:rsidR="009C4103" w:rsidRPr="00C67613" w:rsidRDefault="00A20040" w:rsidP="009C4103">
      <w:pPr>
        <w:rPr>
          <w:rFonts w:cs="Arial"/>
        </w:rPr>
      </w:pPr>
      <w:r w:rsidRPr="00C67613">
        <w:rPr>
          <w:rFonts w:cs="Arial"/>
          <w:b/>
          <w:bCs/>
          <w:sz w:val="28"/>
          <w:szCs w:val="28"/>
        </w:rPr>
        <w:t xml:space="preserve">Lesson plan </w:t>
      </w:r>
      <w:r w:rsidR="009C4103" w:rsidRPr="00C67613">
        <w:rPr>
          <w:rFonts w:cs="Arial"/>
          <w:b/>
          <w:bCs/>
          <w:sz w:val="28"/>
          <w:szCs w:val="28"/>
        </w:rPr>
        <w:t>9</w:t>
      </w:r>
    </w:p>
    <w:p w14:paraId="35F074B2" w14:textId="77777777" w:rsidR="009C4103" w:rsidRPr="00C67613" w:rsidRDefault="009C4103" w:rsidP="009C4103">
      <w:pPr>
        <w:rPr>
          <w:rFonts w:cs="Arial"/>
          <w:b/>
          <w:bCs/>
          <w:sz w:val="28"/>
          <w:szCs w:val="28"/>
        </w:rPr>
      </w:pPr>
    </w:p>
    <w:tbl>
      <w:tblPr>
        <w:tblW w:w="15018"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432"/>
        <w:gridCol w:w="5048"/>
        <w:gridCol w:w="3240"/>
        <w:gridCol w:w="5298"/>
      </w:tblGrid>
      <w:tr w:rsidR="009C4103" w:rsidRPr="00C67613" w14:paraId="4F27EF76" w14:textId="77777777" w:rsidTr="009C4103">
        <w:trPr>
          <w:trHeight w:val="300"/>
        </w:trPr>
        <w:tc>
          <w:tcPr>
            <w:tcW w:w="15018" w:type="dxa"/>
            <w:gridSpan w:val="4"/>
            <w:tcMar>
              <w:left w:w="105" w:type="dxa"/>
              <w:right w:w="105" w:type="dxa"/>
            </w:tcMar>
          </w:tcPr>
          <w:p w14:paraId="64B9906D" w14:textId="77777777" w:rsidR="009C4103" w:rsidRPr="00C67613" w:rsidRDefault="009C4103" w:rsidP="009C4103">
            <w:pPr>
              <w:spacing w:line="259" w:lineRule="auto"/>
              <w:rPr>
                <w:rFonts w:eastAsia="Arial Nova" w:cs="Arial"/>
              </w:rPr>
            </w:pPr>
            <w:r w:rsidRPr="00C67613">
              <w:rPr>
                <w:rFonts w:eastAsia="Arial Nova" w:cs="Arial"/>
                <w:b/>
                <w:bCs/>
              </w:rPr>
              <w:t>Title:</w:t>
            </w:r>
            <w:r w:rsidRPr="00C67613">
              <w:rPr>
                <w:rFonts w:eastAsia="Arial Nova" w:cs="Arial"/>
              </w:rPr>
              <w:t xml:space="preserve"> What makes a good plan? </w:t>
            </w:r>
          </w:p>
          <w:p w14:paraId="3DE6958A" w14:textId="77777777" w:rsidR="009C4103" w:rsidRPr="00C67613" w:rsidRDefault="009C4103" w:rsidP="009C4103">
            <w:pPr>
              <w:spacing w:line="259" w:lineRule="auto"/>
              <w:rPr>
                <w:rFonts w:eastAsia="Arial Nova" w:cs="Arial"/>
              </w:rPr>
            </w:pPr>
          </w:p>
          <w:p w14:paraId="5203B735" w14:textId="77777777" w:rsidR="009C4103" w:rsidRPr="00C67613" w:rsidRDefault="009C4103" w:rsidP="009C4103">
            <w:pPr>
              <w:spacing w:line="259" w:lineRule="auto"/>
              <w:rPr>
                <w:rFonts w:eastAsia="Arial Nova" w:cs="Arial"/>
                <w:b/>
                <w:bCs/>
              </w:rPr>
            </w:pPr>
            <w:r w:rsidRPr="00C67613">
              <w:rPr>
                <w:rFonts w:eastAsia="Arial Nova" w:cs="Arial"/>
                <w:b/>
                <w:bCs/>
              </w:rPr>
              <w:t xml:space="preserve">Targeted content reference: </w:t>
            </w:r>
          </w:p>
          <w:p w14:paraId="7398518E" w14:textId="3F530194"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P</w:t>
            </w:r>
            <w:r w:rsidR="003C5A81" w:rsidRPr="00C67613">
              <w:rPr>
                <w:rFonts w:eastAsia="Arial Nova" w:cs="Arial"/>
                <w:color w:val="000000" w:themeColor="text1"/>
                <w:szCs w:val="24"/>
              </w:rPr>
              <w:t xml:space="preserve">erformance </w:t>
            </w:r>
            <w:r w:rsidRPr="00C67613">
              <w:rPr>
                <w:rFonts w:eastAsia="Arial Nova" w:cs="Arial"/>
                <w:color w:val="000000" w:themeColor="text1"/>
                <w:szCs w:val="24"/>
              </w:rPr>
              <w:t>O</w:t>
            </w:r>
            <w:r w:rsidR="003C5A81" w:rsidRPr="00C67613">
              <w:rPr>
                <w:rFonts w:eastAsia="Arial Nova" w:cs="Arial"/>
                <w:color w:val="000000" w:themeColor="text1"/>
                <w:szCs w:val="24"/>
              </w:rPr>
              <w:t xml:space="preserve">utcome </w:t>
            </w:r>
            <w:r w:rsidRPr="00C67613">
              <w:rPr>
                <w:rFonts w:eastAsia="Arial Nova" w:cs="Arial"/>
                <w:color w:val="000000" w:themeColor="text1"/>
                <w:szCs w:val="24"/>
              </w:rPr>
              <w:t>3</w:t>
            </w:r>
            <w:r w:rsidR="00C67613" w:rsidRPr="00C67613">
              <w:rPr>
                <w:rFonts w:eastAsia="Arial Nova" w:cs="Arial"/>
                <w:color w:val="000000" w:themeColor="text1"/>
                <w:szCs w:val="24"/>
              </w:rPr>
              <w:t xml:space="preserve">: </w:t>
            </w:r>
            <w:r w:rsidRPr="00C67613">
              <w:rPr>
                <w:rFonts w:eastAsia="Arial Nova" w:cs="Arial"/>
                <w:color w:val="000000" w:themeColor="text1"/>
                <w:szCs w:val="24"/>
              </w:rPr>
              <w:t>Plan, provide and review care, play and educational opportunities to enable children to progress</w:t>
            </w:r>
          </w:p>
          <w:p w14:paraId="357DA49B" w14:textId="680CE8C6"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1</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Communicat</w:t>
            </w:r>
            <w:r w:rsidR="00C67613" w:rsidRPr="00C67613">
              <w:rPr>
                <w:rFonts w:eastAsia="Arial Nova" w:cs="Arial"/>
                <w:color w:val="000000" w:themeColor="text1"/>
                <w:szCs w:val="24"/>
              </w:rPr>
              <w:t>ing</w:t>
            </w:r>
            <w:r w:rsidR="009C4103" w:rsidRPr="00C67613">
              <w:rPr>
                <w:rFonts w:eastAsia="Arial Nova" w:cs="Arial"/>
                <w:color w:val="000000" w:themeColor="text1"/>
                <w:szCs w:val="24"/>
              </w:rPr>
              <w:t xml:space="preserve"> information clearly to engage children and young people </w:t>
            </w:r>
          </w:p>
          <w:p w14:paraId="30209711" w14:textId="524AD928"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3</w:t>
            </w:r>
            <w:r w:rsidR="00C67613" w:rsidRPr="00C67613">
              <w:rPr>
                <w:rFonts w:eastAsia="Arial Nova" w:cs="Arial"/>
                <w:color w:val="000000" w:themeColor="text1"/>
                <w:szCs w:val="24"/>
              </w:rPr>
              <w:t xml:space="preserve">: Using </w:t>
            </w:r>
            <w:r w:rsidR="009C4103" w:rsidRPr="00C67613">
              <w:rPr>
                <w:rFonts w:eastAsia="Arial Nova" w:cs="Arial"/>
                <w:color w:val="000000" w:themeColor="text1"/>
                <w:szCs w:val="24"/>
              </w:rPr>
              <w:t xml:space="preserve">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progress to plan and shape educational opportunities</w:t>
            </w:r>
          </w:p>
          <w:p w14:paraId="6D5028F6" w14:textId="2D13C745"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lang w:val="en-US"/>
              </w:rPr>
              <w:t>Core Skill</w:t>
            </w:r>
            <w:r w:rsidR="009C4103" w:rsidRPr="00C67613">
              <w:rPr>
                <w:rFonts w:eastAsia="Arial Nova" w:cs="Arial"/>
                <w:color w:val="000000" w:themeColor="text1"/>
                <w:szCs w:val="24"/>
                <w:lang w:val="en-US"/>
              </w:rPr>
              <w:t xml:space="preserve"> 2</w:t>
            </w:r>
            <w:r w:rsidR="00C67613" w:rsidRPr="00C67613">
              <w:rPr>
                <w:rFonts w:eastAsia="Arial Nova" w:cs="Arial"/>
                <w:color w:val="000000" w:themeColor="text1"/>
                <w:szCs w:val="24"/>
                <w:lang w:val="en-US"/>
              </w:rPr>
              <w:t>: Working w</w:t>
            </w:r>
            <w:r w:rsidR="009C4103" w:rsidRPr="00C67613">
              <w:rPr>
                <w:rFonts w:eastAsia="Arial Nova" w:cs="Arial"/>
                <w:color w:val="000000" w:themeColor="text1"/>
                <w:szCs w:val="24"/>
                <w:lang w:val="en-US"/>
              </w:rPr>
              <w:t>ith others to plan and provide activities to meet children’s and young people’s needs</w:t>
            </w:r>
          </w:p>
          <w:p w14:paraId="2AA81FAD" w14:textId="77777777" w:rsidR="003C5A81" w:rsidRPr="00C67613" w:rsidRDefault="009C4103" w:rsidP="009C4103">
            <w:pPr>
              <w:spacing w:line="259" w:lineRule="auto"/>
              <w:rPr>
                <w:rFonts w:eastAsia="Arial Nova" w:cs="Arial"/>
              </w:rPr>
            </w:pPr>
            <w:r w:rsidRPr="00C67613">
              <w:rPr>
                <w:rFonts w:eastAsia="Arial Nova" w:cs="Arial"/>
                <w:b/>
                <w:bCs/>
              </w:rPr>
              <w:t>Lesson sequence number:</w:t>
            </w:r>
            <w:r w:rsidRPr="00C67613">
              <w:rPr>
                <w:rFonts w:eastAsia="Arial Nova" w:cs="Arial"/>
              </w:rPr>
              <w:t xml:space="preserve"> 09 </w:t>
            </w:r>
          </w:p>
          <w:p w14:paraId="2F509401" w14:textId="77777777" w:rsidR="003C5A81" w:rsidRPr="00C67613" w:rsidRDefault="003C5A81" w:rsidP="009C4103">
            <w:pPr>
              <w:spacing w:line="259" w:lineRule="auto"/>
              <w:rPr>
                <w:rFonts w:eastAsia="Arial Nova" w:cs="Arial"/>
              </w:rPr>
            </w:pPr>
          </w:p>
          <w:p w14:paraId="374051A4" w14:textId="651122E4" w:rsidR="009C4103" w:rsidRPr="00C67613" w:rsidRDefault="003C5A81" w:rsidP="009C4103">
            <w:pPr>
              <w:spacing w:line="259" w:lineRule="auto"/>
              <w:rPr>
                <w:rFonts w:eastAsia="Arial Nova" w:cs="Arial"/>
              </w:rPr>
            </w:pPr>
            <w:r w:rsidRPr="00C67613">
              <w:rPr>
                <w:rFonts w:eastAsia="Arial Nova" w:cs="Arial"/>
                <w:b/>
                <w:bCs/>
              </w:rPr>
              <w:t>Timing:</w:t>
            </w:r>
            <w:r w:rsidR="00C67613" w:rsidRPr="00C67613">
              <w:rPr>
                <w:rFonts w:eastAsia="Arial Nova" w:cs="Arial"/>
                <w:b/>
                <w:bCs/>
              </w:rPr>
              <w:t xml:space="preserve"> </w:t>
            </w:r>
            <w:r w:rsidR="009C4103" w:rsidRPr="00C67613">
              <w:rPr>
                <w:rFonts w:eastAsia="Arial Nova" w:cs="Arial"/>
              </w:rPr>
              <w:t>1 hour</w:t>
            </w:r>
          </w:p>
          <w:p w14:paraId="3988C630" w14:textId="77777777" w:rsidR="009C4103" w:rsidRPr="00C67613" w:rsidRDefault="009C4103" w:rsidP="009C4103">
            <w:pPr>
              <w:spacing w:line="259" w:lineRule="auto"/>
              <w:rPr>
                <w:rFonts w:eastAsia="Arial Nova" w:cs="Arial"/>
              </w:rPr>
            </w:pPr>
          </w:p>
        </w:tc>
      </w:tr>
      <w:tr w:rsidR="009C4103" w:rsidRPr="00C67613" w14:paraId="69CF25D5" w14:textId="77777777" w:rsidTr="009C4103">
        <w:trPr>
          <w:trHeight w:val="300"/>
        </w:trPr>
        <w:tc>
          <w:tcPr>
            <w:tcW w:w="15018" w:type="dxa"/>
            <w:gridSpan w:val="4"/>
            <w:tcMar>
              <w:left w:w="105" w:type="dxa"/>
              <w:right w:w="105" w:type="dxa"/>
            </w:tcMar>
          </w:tcPr>
          <w:p w14:paraId="4A1A5B68" w14:textId="77777777" w:rsidR="009C4103" w:rsidRPr="00E63CF4" w:rsidRDefault="009C4103" w:rsidP="009C4103">
            <w:pPr>
              <w:spacing w:line="259" w:lineRule="auto"/>
              <w:rPr>
                <w:rFonts w:eastAsia="Arial Nova" w:cs="Arial"/>
                <w:b/>
                <w:bCs/>
              </w:rPr>
            </w:pPr>
            <w:r w:rsidRPr="00E63CF4">
              <w:rPr>
                <w:rFonts w:eastAsia="Arial Nova" w:cs="Arial"/>
                <w:b/>
                <w:bCs/>
              </w:rPr>
              <w:t>Prior learning:</w:t>
            </w:r>
          </w:p>
          <w:p w14:paraId="703180F1" w14:textId="73FC481C" w:rsidR="009C4103" w:rsidRPr="00C67613" w:rsidRDefault="009C4103" w:rsidP="00E63CF4">
            <w:pPr>
              <w:pStyle w:val="ListParagraph"/>
              <w:spacing w:line="259" w:lineRule="auto"/>
              <w:ind w:left="0"/>
              <w:rPr>
                <w:rFonts w:eastAsia="Arial Nova" w:cs="Arial"/>
                <w:szCs w:val="24"/>
              </w:rPr>
            </w:pPr>
            <w:r w:rsidRPr="00C67613">
              <w:rPr>
                <w:rFonts w:eastAsia="Arial Nova" w:cs="Arial"/>
              </w:rPr>
              <w:t xml:space="preserve">Core </w:t>
            </w:r>
            <w:r w:rsidR="00C67613" w:rsidRPr="00C67613">
              <w:rPr>
                <w:rFonts w:eastAsia="Arial Nova" w:cs="Arial"/>
              </w:rPr>
              <w:t xml:space="preserve">component </w:t>
            </w:r>
            <w:r w:rsidR="006003B7">
              <w:rPr>
                <w:rFonts w:eastAsia="Arial Nova" w:cs="Arial"/>
              </w:rPr>
              <w:t>Element</w:t>
            </w:r>
            <w:r w:rsidRPr="00C67613">
              <w:rPr>
                <w:rFonts w:eastAsia="Arial Nova" w:cs="Arial"/>
              </w:rPr>
              <w:t xml:space="preserve"> 7</w:t>
            </w:r>
            <w:r w:rsidR="00C67613" w:rsidRPr="00C67613">
              <w:rPr>
                <w:rFonts w:eastAsia="Arial Nova" w:cs="Arial"/>
              </w:rPr>
              <w:t>:</w:t>
            </w:r>
            <w:r w:rsidRPr="00C67613">
              <w:rPr>
                <w:rFonts w:eastAsia="Arial Nova" w:cs="Arial"/>
              </w:rPr>
              <w:t xml:space="preserve"> Child </w:t>
            </w:r>
            <w:r w:rsidR="00C67613" w:rsidRPr="00C67613">
              <w:rPr>
                <w:rFonts w:eastAsia="Arial Nova" w:cs="Arial"/>
              </w:rPr>
              <w:t xml:space="preserve">development </w:t>
            </w:r>
          </w:p>
          <w:p w14:paraId="362C876D" w14:textId="04E6AA86" w:rsidR="009C4103" w:rsidRPr="00C67613" w:rsidRDefault="00AB55EF" w:rsidP="00E63CF4">
            <w:pPr>
              <w:pStyle w:val="ListParagraph"/>
              <w:spacing w:after="160" w:line="259" w:lineRule="auto"/>
              <w:ind w:left="0"/>
              <w:rPr>
                <w:rFonts w:eastAsia="Arial Nova" w:cs="Arial"/>
                <w:color w:val="000000" w:themeColor="text1"/>
                <w:szCs w:val="24"/>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3</w:t>
            </w:r>
            <w:r w:rsidR="00C67613" w:rsidRPr="00C67613">
              <w:rPr>
                <w:rFonts w:eastAsia="Arial Nova" w:cs="Arial"/>
                <w:color w:val="000000" w:themeColor="text1"/>
                <w:szCs w:val="24"/>
              </w:rPr>
              <w:t>:</w:t>
            </w:r>
            <w:r w:rsidR="009C4103" w:rsidRPr="00C67613">
              <w:rPr>
                <w:rFonts w:eastAsia="Arial Nova" w:cs="Arial"/>
                <w:color w:val="000000" w:themeColor="text1"/>
                <w:szCs w:val="24"/>
              </w:rPr>
              <w:t xml:space="preserve"> Us</w:t>
            </w:r>
            <w:r w:rsidR="00C67613" w:rsidRPr="00C67613">
              <w:rPr>
                <w:rFonts w:eastAsia="Arial Nova" w:cs="Arial"/>
                <w:color w:val="000000" w:themeColor="text1"/>
                <w:szCs w:val="24"/>
              </w:rPr>
              <w:t>ing</w:t>
            </w:r>
            <w:r w:rsidR="009C4103" w:rsidRPr="00C67613">
              <w:rPr>
                <w:rFonts w:eastAsia="Arial Nova" w:cs="Arial"/>
                <w:color w:val="000000" w:themeColor="text1"/>
                <w:szCs w:val="24"/>
              </w:rPr>
              <w:t xml:space="preserve"> 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progress to plan and shape educational opportunities</w:t>
            </w:r>
          </w:p>
          <w:p w14:paraId="65542D66" w14:textId="369176A6" w:rsidR="009C4103" w:rsidRPr="00C67613" w:rsidRDefault="009C4103" w:rsidP="00E63CF4">
            <w:pPr>
              <w:pStyle w:val="ListParagraph"/>
              <w:spacing w:after="160" w:line="259" w:lineRule="auto"/>
              <w:ind w:left="0"/>
              <w:rPr>
                <w:rFonts w:eastAsia="Arial Nova" w:cs="Arial"/>
                <w:color w:val="000000" w:themeColor="text1"/>
                <w:szCs w:val="24"/>
              </w:rPr>
            </w:pPr>
            <w:r w:rsidRPr="00C67613">
              <w:rPr>
                <w:rFonts w:eastAsia="Arial Nova" w:cs="Arial"/>
                <w:color w:val="000000" w:themeColor="text1"/>
                <w:szCs w:val="24"/>
              </w:rPr>
              <w:t xml:space="preserve">Core </w:t>
            </w:r>
            <w:r w:rsidR="00C67613" w:rsidRPr="00C67613">
              <w:rPr>
                <w:rFonts w:eastAsia="Arial Nova" w:cs="Arial"/>
                <w:color w:val="000000" w:themeColor="text1"/>
                <w:szCs w:val="24"/>
              </w:rPr>
              <w:t>c</w:t>
            </w:r>
            <w:r w:rsidRPr="00C67613">
              <w:rPr>
                <w:rFonts w:eastAsia="Arial Nova" w:cs="Arial"/>
                <w:color w:val="000000" w:themeColor="text1"/>
                <w:szCs w:val="24"/>
              </w:rPr>
              <w:t>omponent</w:t>
            </w:r>
            <w:r w:rsidR="00C67613" w:rsidRPr="00C67613">
              <w:rPr>
                <w:rFonts w:eastAsia="Arial Nova" w:cs="Arial"/>
                <w:color w:val="000000" w:themeColor="text1"/>
                <w:szCs w:val="24"/>
              </w:rPr>
              <w:t xml:space="preserve">: </w:t>
            </w:r>
            <w:r w:rsidRPr="00C67613">
              <w:rPr>
                <w:rFonts w:eastAsia="Arial Nova" w:cs="Arial"/>
                <w:color w:val="000000" w:themeColor="text1"/>
                <w:szCs w:val="24"/>
              </w:rPr>
              <w:t>Employer</w:t>
            </w:r>
            <w:r w:rsidR="00C67613" w:rsidRPr="00C67613">
              <w:rPr>
                <w:rFonts w:eastAsia="Arial Nova" w:cs="Arial"/>
                <w:color w:val="000000" w:themeColor="text1"/>
                <w:szCs w:val="24"/>
              </w:rPr>
              <w:t>-s</w:t>
            </w:r>
            <w:r w:rsidRPr="00C67613">
              <w:rPr>
                <w:rFonts w:eastAsia="Arial Nova" w:cs="Arial"/>
                <w:color w:val="000000" w:themeColor="text1"/>
                <w:szCs w:val="24"/>
              </w:rPr>
              <w:t xml:space="preserve">et </w:t>
            </w:r>
            <w:r w:rsidR="00C67613" w:rsidRPr="00C67613">
              <w:rPr>
                <w:rFonts w:eastAsia="Arial Nova" w:cs="Arial"/>
                <w:color w:val="000000" w:themeColor="text1"/>
                <w:szCs w:val="24"/>
              </w:rPr>
              <w:t>p</w:t>
            </w:r>
            <w:r w:rsidRPr="00C67613">
              <w:rPr>
                <w:rFonts w:eastAsia="Arial Nova" w:cs="Arial"/>
                <w:color w:val="000000" w:themeColor="text1"/>
                <w:szCs w:val="24"/>
              </w:rPr>
              <w:t xml:space="preserve">roject </w:t>
            </w:r>
          </w:p>
          <w:p w14:paraId="695E82DC" w14:textId="625B437C" w:rsidR="009C4103" w:rsidRPr="00C67613" w:rsidRDefault="009C4103" w:rsidP="00E63CF4">
            <w:pPr>
              <w:pStyle w:val="ListParagraph"/>
              <w:spacing w:after="160" w:line="259" w:lineRule="auto"/>
              <w:ind w:left="0"/>
              <w:rPr>
                <w:rFonts w:eastAsia="Arial Nova" w:cs="Arial"/>
                <w:color w:val="000000" w:themeColor="text1"/>
                <w:szCs w:val="24"/>
              </w:rPr>
            </w:pPr>
            <w:r w:rsidRPr="00C67613">
              <w:rPr>
                <w:rFonts w:eastAsia="Arial Nova" w:cs="Arial"/>
                <w:color w:val="000000" w:themeColor="text1"/>
                <w:szCs w:val="24"/>
              </w:rPr>
              <w:t>Lesson</w:t>
            </w:r>
            <w:r w:rsidR="003C5A81" w:rsidRPr="00C67613">
              <w:rPr>
                <w:rFonts w:eastAsia="Arial Nova" w:cs="Arial"/>
                <w:color w:val="000000" w:themeColor="text1"/>
                <w:szCs w:val="24"/>
              </w:rPr>
              <w:t>s</w:t>
            </w:r>
            <w:r w:rsidRPr="00C67613">
              <w:rPr>
                <w:rFonts w:eastAsia="Arial Nova" w:cs="Arial"/>
                <w:color w:val="000000" w:themeColor="text1"/>
                <w:szCs w:val="24"/>
              </w:rPr>
              <w:t xml:space="preserve"> 1, 2, 3, 4, 5, 6, 7</w:t>
            </w:r>
            <w:r w:rsidR="00C67613" w:rsidRPr="00C67613">
              <w:rPr>
                <w:rFonts w:eastAsia="Arial Nova" w:cs="Arial"/>
                <w:color w:val="000000" w:themeColor="text1"/>
                <w:szCs w:val="24"/>
              </w:rPr>
              <w:t xml:space="preserve"> and </w:t>
            </w:r>
            <w:r w:rsidRPr="00C67613">
              <w:rPr>
                <w:rFonts w:eastAsia="Arial Nova" w:cs="Arial"/>
                <w:color w:val="000000" w:themeColor="text1"/>
                <w:szCs w:val="24"/>
              </w:rPr>
              <w:t xml:space="preserve">8 </w:t>
            </w:r>
          </w:p>
        </w:tc>
      </w:tr>
      <w:tr w:rsidR="009C4103" w:rsidRPr="00C67613" w14:paraId="4B3A000C" w14:textId="77777777" w:rsidTr="009C4103">
        <w:trPr>
          <w:trHeight w:val="300"/>
        </w:trPr>
        <w:tc>
          <w:tcPr>
            <w:tcW w:w="1432" w:type="dxa"/>
            <w:tcMar>
              <w:left w:w="105" w:type="dxa"/>
              <w:right w:w="105" w:type="dxa"/>
            </w:tcMar>
          </w:tcPr>
          <w:p w14:paraId="4AEB5C82" w14:textId="77777777" w:rsidR="009C4103" w:rsidRPr="00C67613" w:rsidRDefault="009C4103" w:rsidP="009C4103">
            <w:pPr>
              <w:spacing w:line="259" w:lineRule="auto"/>
              <w:rPr>
                <w:rFonts w:eastAsia="Arial Nova" w:cs="Arial"/>
                <w:color w:val="000000" w:themeColor="text1"/>
              </w:rPr>
            </w:pPr>
            <w:r w:rsidRPr="00C67613">
              <w:rPr>
                <w:rFonts w:eastAsia="Arial Nova" w:cs="Arial"/>
                <w:b/>
                <w:bCs/>
                <w:color w:val="000000" w:themeColor="text1"/>
              </w:rPr>
              <w:t xml:space="preserve">Timing </w:t>
            </w:r>
          </w:p>
        </w:tc>
        <w:tc>
          <w:tcPr>
            <w:tcW w:w="5048" w:type="dxa"/>
            <w:tcMar>
              <w:left w:w="105" w:type="dxa"/>
              <w:right w:w="105" w:type="dxa"/>
            </w:tcMar>
          </w:tcPr>
          <w:p w14:paraId="4248B1EE" w14:textId="6238DDC9" w:rsidR="009C4103" w:rsidRPr="00C67613" w:rsidRDefault="009C4103" w:rsidP="009C4103">
            <w:pPr>
              <w:spacing w:line="259" w:lineRule="auto"/>
              <w:rPr>
                <w:rFonts w:eastAsia="Arial Nova" w:cs="Arial"/>
                <w:color w:val="000000" w:themeColor="text1"/>
              </w:rPr>
            </w:pPr>
            <w:r w:rsidRPr="00C67613">
              <w:rPr>
                <w:rFonts w:eastAsia="Arial Nova" w:cs="Arial"/>
                <w:b/>
                <w:bCs/>
                <w:color w:val="000000" w:themeColor="text1"/>
              </w:rPr>
              <w:t xml:space="preserve">Teaching </w:t>
            </w:r>
            <w:r w:rsidR="00C67613" w:rsidRPr="00C67613">
              <w:rPr>
                <w:rFonts w:eastAsia="Arial Nova" w:cs="Arial"/>
                <w:b/>
                <w:bCs/>
                <w:color w:val="000000" w:themeColor="text1"/>
              </w:rPr>
              <w:t xml:space="preserve">activity </w:t>
            </w:r>
          </w:p>
        </w:tc>
        <w:tc>
          <w:tcPr>
            <w:tcW w:w="3240" w:type="dxa"/>
            <w:tcMar>
              <w:left w:w="105" w:type="dxa"/>
              <w:right w:w="105" w:type="dxa"/>
            </w:tcMar>
          </w:tcPr>
          <w:p w14:paraId="79DED4F8" w14:textId="5B9B7639" w:rsidR="009C4103" w:rsidRPr="00C67613" w:rsidRDefault="009C4103" w:rsidP="009C4103">
            <w:pPr>
              <w:spacing w:line="259" w:lineRule="auto"/>
              <w:rPr>
                <w:rFonts w:eastAsia="Arial Nova" w:cs="Arial"/>
                <w:color w:val="000000" w:themeColor="text1"/>
              </w:rPr>
            </w:pPr>
            <w:r w:rsidRPr="00C67613">
              <w:rPr>
                <w:rFonts w:eastAsia="Arial Nova" w:cs="Arial"/>
                <w:b/>
                <w:bCs/>
                <w:color w:val="000000" w:themeColor="text1"/>
              </w:rPr>
              <w:t xml:space="preserve">Learning </w:t>
            </w:r>
            <w:r w:rsidR="00C67613" w:rsidRPr="00C67613">
              <w:rPr>
                <w:rFonts w:eastAsia="Arial Nova" w:cs="Arial"/>
                <w:b/>
                <w:bCs/>
                <w:color w:val="000000" w:themeColor="text1"/>
              </w:rPr>
              <w:t xml:space="preserve">activity </w:t>
            </w:r>
            <w:r w:rsidRPr="00C67613">
              <w:rPr>
                <w:rFonts w:eastAsia="Arial Nova" w:cs="Arial"/>
                <w:b/>
                <w:bCs/>
                <w:color w:val="000000" w:themeColor="text1"/>
              </w:rPr>
              <w:t xml:space="preserve">/ Formative </w:t>
            </w:r>
            <w:r w:rsidR="00C67613" w:rsidRPr="00C67613">
              <w:rPr>
                <w:rFonts w:eastAsia="Arial Nova" w:cs="Arial"/>
                <w:b/>
                <w:bCs/>
                <w:color w:val="000000" w:themeColor="text1"/>
              </w:rPr>
              <w:t xml:space="preserve">assessment </w:t>
            </w:r>
          </w:p>
        </w:tc>
        <w:tc>
          <w:tcPr>
            <w:tcW w:w="5298" w:type="dxa"/>
            <w:tcMar>
              <w:left w:w="105" w:type="dxa"/>
              <w:right w:w="105" w:type="dxa"/>
            </w:tcMar>
          </w:tcPr>
          <w:p w14:paraId="749D224E" w14:textId="77777777" w:rsidR="009C4103" w:rsidRPr="00C67613" w:rsidRDefault="009C4103" w:rsidP="009C4103">
            <w:pPr>
              <w:spacing w:line="259" w:lineRule="auto"/>
              <w:rPr>
                <w:rFonts w:eastAsia="Arial Nova" w:cs="Arial"/>
                <w:color w:val="000000" w:themeColor="text1"/>
              </w:rPr>
            </w:pPr>
            <w:r w:rsidRPr="00C67613">
              <w:rPr>
                <w:rFonts w:eastAsia="Arial Nova" w:cs="Arial"/>
                <w:b/>
                <w:bCs/>
                <w:color w:val="000000" w:themeColor="text1"/>
              </w:rPr>
              <w:t xml:space="preserve">Resources </w:t>
            </w:r>
          </w:p>
        </w:tc>
      </w:tr>
      <w:tr w:rsidR="009C4103" w:rsidRPr="00C67613" w14:paraId="12D182D0" w14:textId="77777777" w:rsidTr="009C4103">
        <w:trPr>
          <w:trHeight w:val="300"/>
        </w:trPr>
        <w:tc>
          <w:tcPr>
            <w:tcW w:w="1432" w:type="dxa"/>
            <w:tcMar>
              <w:left w:w="105" w:type="dxa"/>
              <w:right w:w="105" w:type="dxa"/>
            </w:tcMar>
          </w:tcPr>
          <w:p w14:paraId="0B20B3F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5 minutes</w:t>
            </w:r>
          </w:p>
        </w:tc>
        <w:tc>
          <w:tcPr>
            <w:tcW w:w="5048" w:type="dxa"/>
            <w:tcMar>
              <w:left w:w="105" w:type="dxa"/>
              <w:right w:w="105" w:type="dxa"/>
            </w:tcMar>
          </w:tcPr>
          <w:p w14:paraId="00A5AC68" w14:textId="609890BB"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Introduction to lesson objectives</w:t>
            </w:r>
            <w:r w:rsidR="007E006F">
              <w:rPr>
                <w:rFonts w:eastAsia="Arial Nova" w:cs="Arial"/>
                <w:color w:val="000000" w:themeColor="text1"/>
              </w:rPr>
              <w:t>.</w:t>
            </w:r>
            <w:r w:rsidR="00091FE3">
              <w:rPr>
                <w:rFonts w:eastAsia="Arial Nova" w:cs="Arial"/>
                <w:color w:val="000000" w:themeColor="text1"/>
              </w:rPr>
              <w:t xml:space="preserve"> L</w:t>
            </w:r>
            <w:r w:rsidR="00F82D45" w:rsidRPr="00C67613">
              <w:rPr>
                <w:rFonts w:eastAsia="Arial Nova" w:cs="Arial"/>
                <w:color w:val="000000" w:themeColor="text1"/>
              </w:rPr>
              <w:t>earners</w:t>
            </w:r>
            <w:r w:rsidRPr="00C67613">
              <w:rPr>
                <w:rFonts w:eastAsia="Arial Nova" w:cs="Arial"/>
                <w:color w:val="000000" w:themeColor="text1"/>
              </w:rPr>
              <w:t xml:space="preserve"> to be informed they will reflect on what makes a good activity plan</w:t>
            </w:r>
            <w:r w:rsidR="00091FE3">
              <w:rPr>
                <w:rFonts w:eastAsia="Arial Nova" w:cs="Arial"/>
                <w:color w:val="000000" w:themeColor="text1"/>
              </w:rPr>
              <w:t>.</w:t>
            </w:r>
            <w:r w:rsidRPr="00C67613">
              <w:rPr>
                <w:rFonts w:eastAsia="Arial Nova" w:cs="Arial"/>
                <w:color w:val="000000" w:themeColor="text1"/>
              </w:rPr>
              <w:t xml:space="preserve"> </w:t>
            </w:r>
          </w:p>
          <w:p w14:paraId="6ED3CDCC"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4E8AF7E8" w14:textId="57F53B76"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Tutor</w:t>
            </w:r>
            <w:r w:rsidR="0047508D" w:rsidRPr="00C67613">
              <w:rPr>
                <w:rFonts w:eastAsia="Arial Nova" w:cs="Arial"/>
                <w:color w:val="000000" w:themeColor="text1"/>
              </w:rPr>
              <w:t xml:space="preserve"> </w:t>
            </w:r>
            <w:r w:rsidRPr="00C67613">
              <w:rPr>
                <w:rFonts w:eastAsia="Arial Nova" w:cs="Arial"/>
                <w:color w:val="000000" w:themeColor="text1"/>
              </w:rPr>
              <w:t xml:space="preserve">led </w:t>
            </w:r>
          </w:p>
        </w:tc>
        <w:tc>
          <w:tcPr>
            <w:tcW w:w="5298" w:type="dxa"/>
            <w:tcMar>
              <w:left w:w="105" w:type="dxa"/>
              <w:right w:w="105" w:type="dxa"/>
            </w:tcMar>
          </w:tcPr>
          <w:p w14:paraId="44555AC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p w14:paraId="19880917" w14:textId="77777777" w:rsidR="009C4103" w:rsidRPr="00C67613" w:rsidRDefault="009C4103" w:rsidP="009C4103">
            <w:pPr>
              <w:spacing w:line="259" w:lineRule="auto"/>
              <w:rPr>
                <w:rFonts w:eastAsia="Arial Nova" w:cs="Arial"/>
                <w:color w:val="000000" w:themeColor="text1"/>
              </w:rPr>
            </w:pPr>
          </w:p>
        </w:tc>
      </w:tr>
      <w:tr w:rsidR="009C4103" w:rsidRPr="00C67613" w14:paraId="203EB172" w14:textId="77777777" w:rsidTr="009C4103">
        <w:trPr>
          <w:trHeight w:val="300"/>
        </w:trPr>
        <w:tc>
          <w:tcPr>
            <w:tcW w:w="1432" w:type="dxa"/>
            <w:tcMar>
              <w:left w:w="105" w:type="dxa"/>
              <w:right w:w="105" w:type="dxa"/>
            </w:tcMar>
          </w:tcPr>
          <w:p w14:paraId="0A9415A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10 minutes </w:t>
            </w:r>
          </w:p>
        </w:tc>
        <w:tc>
          <w:tcPr>
            <w:tcW w:w="5048" w:type="dxa"/>
            <w:tcMar>
              <w:left w:w="105" w:type="dxa"/>
              <w:right w:w="105" w:type="dxa"/>
            </w:tcMar>
          </w:tcPr>
          <w:p w14:paraId="6E100C1F" w14:textId="0598C45C"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Paired discussion reviewing home study</w:t>
            </w:r>
            <w:r w:rsidR="007E006F">
              <w:rPr>
                <w:rFonts w:eastAsia="Arial Nova" w:cs="Arial"/>
                <w:color w:val="000000" w:themeColor="text1"/>
              </w:rPr>
              <w:t>.</w:t>
            </w:r>
            <w:r w:rsidRPr="00C67613">
              <w:rPr>
                <w:rFonts w:eastAsia="Arial Nova" w:cs="Arial"/>
                <w:color w:val="000000" w:themeColor="text1"/>
              </w:rPr>
              <w:t xml:space="preserve"> </w:t>
            </w:r>
          </w:p>
          <w:p w14:paraId="78ADFAA4" w14:textId="77777777" w:rsidR="009C4103" w:rsidRPr="00C67613" w:rsidRDefault="009C4103" w:rsidP="009C4103">
            <w:pPr>
              <w:spacing w:line="259" w:lineRule="auto"/>
              <w:rPr>
                <w:rFonts w:eastAsia="Arial Nova" w:cs="Arial"/>
                <w:color w:val="000000" w:themeColor="text1"/>
              </w:rPr>
            </w:pPr>
          </w:p>
          <w:p w14:paraId="45756FAC" w14:textId="75F6FC6C"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asked to answer questions from slide deck reviewing what planning approaches they have seen and used in placement. They should discuss how the different approaches interconnect and share in a whole</w:t>
            </w:r>
            <w:r w:rsidR="007E006F">
              <w:rPr>
                <w:rFonts w:eastAsia="Arial Nova" w:cs="Arial"/>
                <w:color w:val="000000" w:themeColor="text1"/>
              </w:rPr>
              <w:t>-</w:t>
            </w:r>
            <w:r w:rsidR="009C4103" w:rsidRPr="00C67613">
              <w:rPr>
                <w:rFonts w:eastAsia="Arial Nova" w:cs="Arial"/>
                <w:color w:val="000000" w:themeColor="text1"/>
              </w:rPr>
              <w:t xml:space="preserve">class discussion. </w:t>
            </w:r>
          </w:p>
          <w:p w14:paraId="4549EA55" w14:textId="77777777" w:rsidR="009C4103" w:rsidRPr="00C67613" w:rsidRDefault="009C4103" w:rsidP="009C4103">
            <w:pPr>
              <w:spacing w:line="259" w:lineRule="auto"/>
              <w:rPr>
                <w:rFonts w:eastAsia="Arial Nova" w:cs="Arial"/>
                <w:color w:val="000000" w:themeColor="text1"/>
              </w:rPr>
            </w:pPr>
          </w:p>
          <w:p w14:paraId="3FAF9858"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4E743D2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Paired discussion </w:t>
            </w:r>
          </w:p>
          <w:p w14:paraId="5C5B3BE3"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Whole class discussion </w:t>
            </w:r>
          </w:p>
          <w:p w14:paraId="3315662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Q&amp;A </w:t>
            </w:r>
          </w:p>
          <w:p w14:paraId="56FDD012" w14:textId="77777777" w:rsidR="009C4103" w:rsidRPr="00C67613" w:rsidRDefault="009C4103" w:rsidP="009C4103">
            <w:pPr>
              <w:spacing w:line="259" w:lineRule="auto"/>
              <w:rPr>
                <w:rFonts w:eastAsia="Arial Nova" w:cs="Arial"/>
                <w:color w:val="000000" w:themeColor="text1"/>
              </w:rPr>
            </w:pPr>
          </w:p>
        </w:tc>
        <w:tc>
          <w:tcPr>
            <w:tcW w:w="5298" w:type="dxa"/>
            <w:tcMar>
              <w:left w:w="105" w:type="dxa"/>
              <w:right w:w="105" w:type="dxa"/>
            </w:tcMar>
          </w:tcPr>
          <w:p w14:paraId="622428D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65111EC6" w14:textId="77777777" w:rsidTr="009C4103">
        <w:trPr>
          <w:trHeight w:val="300"/>
        </w:trPr>
        <w:tc>
          <w:tcPr>
            <w:tcW w:w="1432" w:type="dxa"/>
            <w:tcMar>
              <w:left w:w="105" w:type="dxa"/>
              <w:right w:w="105" w:type="dxa"/>
            </w:tcMar>
          </w:tcPr>
          <w:p w14:paraId="202A1BE3" w14:textId="1F3EC448"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10 minutes</w:t>
            </w:r>
          </w:p>
        </w:tc>
        <w:tc>
          <w:tcPr>
            <w:tcW w:w="5048" w:type="dxa"/>
            <w:tcMar>
              <w:left w:w="105" w:type="dxa"/>
              <w:right w:w="105" w:type="dxa"/>
            </w:tcMar>
          </w:tcPr>
          <w:p w14:paraId="0A7C9328" w14:textId="6A3A1708"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Reflect on experiences</w:t>
            </w:r>
            <w:r w:rsidR="007E006F">
              <w:rPr>
                <w:rFonts w:eastAsia="Arial Nova" w:cs="Arial"/>
                <w:color w:val="000000" w:themeColor="text1"/>
              </w:rPr>
              <w:t>.</w:t>
            </w:r>
            <w:r w:rsidRPr="00C67613">
              <w:rPr>
                <w:rFonts w:eastAsia="Arial Nova" w:cs="Arial"/>
                <w:color w:val="000000" w:themeColor="text1"/>
              </w:rPr>
              <w:t xml:space="preserve"> </w:t>
            </w:r>
          </w:p>
          <w:p w14:paraId="68262824" w14:textId="77777777" w:rsidR="009C4103" w:rsidRPr="00C67613" w:rsidRDefault="009C4103" w:rsidP="009C4103">
            <w:pPr>
              <w:spacing w:line="259" w:lineRule="auto"/>
              <w:rPr>
                <w:rFonts w:eastAsia="Arial Nova" w:cs="Arial"/>
                <w:color w:val="000000" w:themeColor="text1"/>
              </w:rPr>
            </w:pPr>
          </w:p>
          <w:p w14:paraId="1ADED947" w14:textId="0B7F16C9"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discuss in pairs an example of a good short-term activity they have observed/seen in placement and why it is was successful</w:t>
            </w:r>
            <w:r w:rsidR="007E006F">
              <w:rPr>
                <w:rFonts w:eastAsia="Arial Nova" w:cs="Arial"/>
                <w:color w:val="000000" w:themeColor="text1"/>
              </w:rPr>
              <w:t>.</w:t>
            </w:r>
            <w:r w:rsidR="009C4103" w:rsidRPr="00C67613">
              <w:rPr>
                <w:rFonts w:eastAsia="Arial Nova" w:cs="Arial"/>
                <w:color w:val="000000" w:themeColor="text1"/>
              </w:rPr>
              <w:t xml:space="preserve"> They should also discuss what they have learn</w:t>
            </w:r>
            <w:r w:rsidR="0047508D" w:rsidRPr="00C67613">
              <w:rPr>
                <w:rFonts w:eastAsia="Arial Nova" w:cs="Arial"/>
                <w:color w:val="000000" w:themeColor="text1"/>
              </w:rPr>
              <w:t>t</w:t>
            </w:r>
            <w:r w:rsidR="009C4103" w:rsidRPr="00C67613">
              <w:rPr>
                <w:rFonts w:eastAsia="Arial Nova" w:cs="Arial"/>
                <w:color w:val="000000" w:themeColor="text1"/>
              </w:rPr>
              <w:t xml:space="preserve"> from this experience. </w:t>
            </w:r>
          </w:p>
        </w:tc>
        <w:tc>
          <w:tcPr>
            <w:tcW w:w="3240" w:type="dxa"/>
            <w:tcMar>
              <w:left w:w="105" w:type="dxa"/>
              <w:right w:w="105" w:type="dxa"/>
            </w:tcMar>
          </w:tcPr>
          <w:p w14:paraId="7242375B"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Paired discussion </w:t>
            </w:r>
          </w:p>
          <w:p w14:paraId="71529198"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Q&amp;A </w:t>
            </w:r>
          </w:p>
        </w:tc>
        <w:tc>
          <w:tcPr>
            <w:tcW w:w="5298" w:type="dxa"/>
            <w:tcMar>
              <w:left w:w="105" w:type="dxa"/>
              <w:right w:w="105" w:type="dxa"/>
            </w:tcMar>
          </w:tcPr>
          <w:p w14:paraId="07A8780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38DA0BE8" w14:textId="77777777" w:rsidTr="009C4103">
        <w:trPr>
          <w:trHeight w:val="300"/>
        </w:trPr>
        <w:tc>
          <w:tcPr>
            <w:tcW w:w="1432" w:type="dxa"/>
            <w:tcMar>
              <w:left w:w="105" w:type="dxa"/>
              <w:right w:w="105" w:type="dxa"/>
            </w:tcMar>
          </w:tcPr>
          <w:p w14:paraId="5CD66C4B"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10 minutes </w:t>
            </w:r>
          </w:p>
        </w:tc>
        <w:tc>
          <w:tcPr>
            <w:tcW w:w="5048" w:type="dxa"/>
            <w:tcMar>
              <w:left w:w="105" w:type="dxa"/>
              <w:right w:w="105" w:type="dxa"/>
            </w:tcMar>
          </w:tcPr>
          <w:p w14:paraId="29055556"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Individual task</w:t>
            </w:r>
          </w:p>
          <w:p w14:paraId="4CA780C9" w14:textId="77777777" w:rsidR="009C4103" w:rsidRPr="00C67613" w:rsidRDefault="009C4103" w:rsidP="009C4103">
            <w:pPr>
              <w:spacing w:line="259" w:lineRule="auto"/>
              <w:rPr>
                <w:rFonts w:eastAsia="Arial Nova" w:cs="Arial"/>
                <w:color w:val="000000" w:themeColor="text1"/>
              </w:rPr>
            </w:pPr>
          </w:p>
          <w:p w14:paraId="51046FDE" w14:textId="4ACFF9A3"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list 10 factors they think make a good activity plan. Share as a whole class on the whiteboard. The teacher to then show slide deck with a list of factors to compare ideas. Encourage </w:t>
            </w:r>
            <w:r w:rsidRPr="00C67613">
              <w:rPr>
                <w:rFonts w:eastAsia="Arial Nova" w:cs="Arial"/>
                <w:color w:val="000000" w:themeColor="text1"/>
              </w:rPr>
              <w:t>learners</w:t>
            </w:r>
            <w:r w:rsidR="009C4103" w:rsidRPr="00C67613">
              <w:rPr>
                <w:rFonts w:eastAsia="Arial Nova" w:cs="Arial"/>
                <w:color w:val="000000" w:themeColor="text1"/>
              </w:rPr>
              <w:t xml:space="preserve"> to make note of both whiteboard and slide deck factors. </w:t>
            </w:r>
          </w:p>
          <w:p w14:paraId="3244711D"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06B43AB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Individual writing task </w:t>
            </w:r>
          </w:p>
          <w:p w14:paraId="4B3DDF9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Class discussion </w:t>
            </w:r>
          </w:p>
        </w:tc>
        <w:tc>
          <w:tcPr>
            <w:tcW w:w="5298" w:type="dxa"/>
            <w:tcMar>
              <w:left w:w="105" w:type="dxa"/>
              <w:right w:w="105" w:type="dxa"/>
            </w:tcMar>
          </w:tcPr>
          <w:p w14:paraId="1FB68A08"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741BB6B7" w14:textId="77777777" w:rsidTr="009C4103">
        <w:trPr>
          <w:trHeight w:val="300"/>
        </w:trPr>
        <w:tc>
          <w:tcPr>
            <w:tcW w:w="1432" w:type="dxa"/>
            <w:tcMar>
              <w:left w:w="105" w:type="dxa"/>
              <w:right w:w="105" w:type="dxa"/>
            </w:tcMar>
          </w:tcPr>
          <w:p w14:paraId="20078333"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10 minutes </w:t>
            </w:r>
          </w:p>
        </w:tc>
        <w:tc>
          <w:tcPr>
            <w:tcW w:w="5048" w:type="dxa"/>
            <w:tcMar>
              <w:left w:w="105" w:type="dxa"/>
              <w:right w:w="105" w:type="dxa"/>
            </w:tcMar>
          </w:tcPr>
          <w:p w14:paraId="5B40ECA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Reading task</w:t>
            </w:r>
          </w:p>
          <w:p w14:paraId="64C4AF0B" w14:textId="77777777" w:rsidR="009C4103" w:rsidRPr="00C67613" w:rsidRDefault="009C4103" w:rsidP="009C4103">
            <w:pPr>
              <w:spacing w:line="259" w:lineRule="auto"/>
              <w:rPr>
                <w:rFonts w:eastAsia="Arial Nova" w:cs="Arial"/>
                <w:color w:val="000000" w:themeColor="text1"/>
              </w:rPr>
            </w:pPr>
          </w:p>
          <w:p w14:paraId="687C1F0C" w14:textId="2599C69B"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read an extract on writing an activity plan. They compare with their own </w:t>
            </w:r>
            <w:r w:rsidR="009C4103" w:rsidRPr="00C67613">
              <w:rPr>
                <w:rFonts w:eastAsia="Arial Nova" w:cs="Arial"/>
                <w:color w:val="000000" w:themeColor="text1"/>
              </w:rPr>
              <w:lastRenderedPageBreak/>
              <w:t xml:space="preserve">ideas and review </w:t>
            </w:r>
            <w:r w:rsidR="007E006F">
              <w:rPr>
                <w:rFonts w:eastAsia="Arial Nova" w:cs="Arial"/>
                <w:color w:val="000000" w:themeColor="text1"/>
              </w:rPr>
              <w:t>whether</w:t>
            </w:r>
            <w:r w:rsidR="007E006F" w:rsidRPr="00C67613">
              <w:rPr>
                <w:rFonts w:eastAsia="Arial Nova" w:cs="Arial"/>
                <w:color w:val="000000" w:themeColor="text1"/>
              </w:rPr>
              <w:t xml:space="preserve"> </w:t>
            </w:r>
            <w:r w:rsidR="009C4103" w:rsidRPr="00C67613">
              <w:rPr>
                <w:rFonts w:eastAsia="Arial Nova" w:cs="Arial"/>
                <w:color w:val="000000" w:themeColor="text1"/>
              </w:rPr>
              <w:t xml:space="preserve">they would like to add anything to their existing factors. </w:t>
            </w:r>
          </w:p>
          <w:p w14:paraId="7CBFF855" w14:textId="77777777" w:rsidR="009C4103" w:rsidRPr="00C67613" w:rsidRDefault="009C4103" w:rsidP="009C4103">
            <w:pPr>
              <w:spacing w:line="259" w:lineRule="auto"/>
              <w:rPr>
                <w:rFonts w:eastAsia="Arial Nova" w:cs="Arial"/>
                <w:color w:val="000000" w:themeColor="text1"/>
              </w:rPr>
            </w:pPr>
          </w:p>
          <w:p w14:paraId="6BA6C113"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Class discussion </w:t>
            </w:r>
          </w:p>
          <w:p w14:paraId="7749DAD4"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675CEAA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Reading task </w:t>
            </w:r>
          </w:p>
          <w:p w14:paraId="72A206D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Class discussion </w:t>
            </w:r>
          </w:p>
        </w:tc>
        <w:tc>
          <w:tcPr>
            <w:tcW w:w="5298" w:type="dxa"/>
            <w:tcMar>
              <w:left w:w="105" w:type="dxa"/>
              <w:right w:w="105" w:type="dxa"/>
            </w:tcMar>
          </w:tcPr>
          <w:p w14:paraId="4CEC621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p w14:paraId="237B97AC" w14:textId="77777777" w:rsidR="009C4103" w:rsidRPr="00C67613" w:rsidRDefault="009C4103" w:rsidP="009C4103">
            <w:pPr>
              <w:spacing w:line="259" w:lineRule="auto"/>
              <w:rPr>
                <w:rFonts w:eastAsia="Arial Nova" w:cs="Arial"/>
                <w:szCs w:val="24"/>
              </w:rPr>
            </w:pPr>
            <w:hyperlink r:id="rId39">
              <w:r w:rsidRPr="00C67613">
                <w:rPr>
                  <w:rStyle w:val="Hyperlink"/>
                  <w:rFonts w:eastAsia="Arial Nova" w:cs="Arial"/>
                  <w:szCs w:val="24"/>
                </w:rPr>
                <w:t>A Beginner’s Guide To Lesson Planning - Engage Education (engage-education.com)</w:t>
              </w:r>
            </w:hyperlink>
            <w:r w:rsidRPr="00C67613">
              <w:rPr>
                <w:rFonts w:eastAsia="Arial Nova" w:cs="Arial"/>
                <w:szCs w:val="24"/>
              </w:rPr>
              <w:t xml:space="preserve"> accessed 27.03.24 </w:t>
            </w:r>
          </w:p>
          <w:p w14:paraId="5776655E" w14:textId="77777777" w:rsidR="009C4103" w:rsidRPr="00C67613" w:rsidRDefault="009C4103" w:rsidP="009C4103">
            <w:pPr>
              <w:spacing w:line="259" w:lineRule="auto"/>
              <w:rPr>
                <w:rFonts w:eastAsia="Arial Nova" w:cs="Arial"/>
                <w:color w:val="000000" w:themeColor="text1"/>
              </w:rPr>
            </w:pPr>
          </w:p>
        </w:tc>
      </w:tr>
      <w:tr w:rsidR="009C4103" w:rsidRPr="00C67613" w14:paraId="065C4CF4" w14:textId="77777777" w:rsidTr="009C4103">
        <w:trPr>
          <w:trHeight w:val="300"/>
        </w:trPr>
        <w:tc>
          <w:tcPr>
            <w:tcW w:w="1432" w:type="dxa"/>
            <w:tcMar>
              <w:left w:w="105" w:type="dxa"/>
              <w:right w:w="105" w:type="dxa"/>
            </w:tcMar>
          </w:tcPr>
          <w:p w14:paraId="663D7613"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10 minutes </w:t>
            </w:r>
          </w:p>
        </w:tc>
        <w:tc>
          <w:tcPr>
            <w:tcW w:w="5048" w:type="dxa"/>
            <w:tcMar>
              <w:left w:w="105" w:type="dxa"/>
              <w:right w:w="105" w:type="dxa"/>
            </w:tcMar>
          </w:tcPr>
          <w:p w14:paraId="5EE7B0CF"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Application of knowledge and plenary:</w:t>
            </w:r>
          </w:p>
          <w:p w14:paraId="7976E357" w14:textId="77777777" w:rsidR="009C4103" w:rsidRPr="00C67613" w:rsidRDefault="009C4103" w:rsidP="009C4103">
            <w:pPr>
              <w:spacing w:line="259" w:lineRule="auto"/>
              <w:rPr>
                <w:rFonts w:eastAsia="Arial Nova" w:cs="Arial"/>
                <w:color w:val="000000" w:themeColor="text1"/>
              </w:rPr>
            </w:pPr>
          </w:p>
          <w:p w14:paraId="60FC8141" w14:textId="1764FAE2"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consider how they will you use their observation and assessment to support planning. Why is it important? Does it make the activity purposeful</w:t>
            </w:r>
            <w:r w:rsidR="007E006F">
              <w:rPr>
                <w:rFonts w:eastAsia="Arial Nova" w:cs="Arial"/>
                <w:color w:val="000000" w:themeColor="text1"/>
              </w:rPr>
              <w:t xml:space="preserve"> and</w:t>
            </w:r>
            <w:r w:rsidR="009C4103" w:rsidRPr="00C67613">
              <w:rPr>
                <w:rFonts w:eastAsia="Arial Nova" w:cs="Arial"/>
                <w:color w:val="000000" w:themeColor="text1"/>
              </w:rPr>
              <w:t xml:space="preserve"> engaging as it is based on the child’s next steps and interests and supportive? </w:t>
            </w:r>
          </w:p>
          <w:p w14:paraId="51F7962B" w14:textId="77777777" w:rsidR="009C4103" w:rsidRPr="00C67613" w:rsidRDefault="009C4103" w:rsidP="009C4103">
            <w:pPr>
              <w:spacing w:line="259" w:lineRule="auto"/>
              <w:rPr>
                <w:rFonts w:eastAsia="Arial Nova" w:cs="Arial"/>
                <w:color w:val="000000" w:themeColor="text1"/>
              </w:rPr>
            </w:pPr>
          </w:p>
          <w:p w14:paraId="2248DD9E"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606AC2C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Q&amp;A </w:t>
            </w:r>
          </w:p>
          <w:p w14:paraId="7ABE1D1B"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Discussion </w:t>
            </w:r>
          </w:p>
        </w:tc>
        <w:tc>
          <w:tcPr>
            <w:tcW w:w="5298" w:type="dxa"/>
            <w:tcMar>
              <w:left w:w="105" w:type="dxa"/>
              <w:right w:w="105" w:type="dxa"/>
            </w:tcMar>
          </w:tcPr>
          <w:p w14:paraId="6A6FA172"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p w14:paraId="5791905E" w14:textId="77777777" w:rsidR="009C4103" w:rsidRPr="00C67613" w:rsidRDefault="009C4103" w:rsidP="009C4103">
            <w:pPr>
              <w:spacing w:line="259" w:lineRule="auto"/>
              <w:rPr>
                <w:rFonts w:eastAsia="Arial Nova" w:cs="Arial"/>
                <w:color w:val="000000" w:themeColor="text1"/>
              </w:rPr>
            </w:pPr>
          </w:p>
        </w:tc>
      </w:tr>
      <w:tr w:rsidR="009C4103" w:rsidRPr="00C67613" w14:paraId="14585BDC" w14:textId="77777777" w:rsidTr="009C4103">
        <w:trPr>
          <w:trHeight w:val="300"/>
        </w:trPr>
        <w:tc>
          <w:tcPr>
            <w:tcW w:w="1432" w:type="dxa"/>
            <w:tcMar>
              <w:left w:w="105" w:type="dxa"/>
              <w:right w:w="105" w:type="dxa"/>
            </w:tcMar>
          </w:tcPr>
          <w:p w14:paraId="1E00E836"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5 minutes  </w:t>
            </w:r>
          </w:p>
        </w:tc>
        <w:tc>
          <w:tcPr>
            <w:tcW w:w="5048" w:type="dxa"/>
            <w:tcMar>
              <w:left w:w="105" w:type="dxa"/>
              <w:right w:w="105" w:type="dxa"/>
            </w:tcMar>
          </w:tcPr>
          <w:p w14:paraId="23D9229B"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Plenary and home study:</w:t>
            </w:r>
          </w:p>
          <w:p w14:paraId="5C11569E" w14:textId="77777777" w:rsidR="009C4103" w:rsidRPr="00C67613" w:rsidRDefault="009C4103" w:rsidP="009C4103">
            <w:pPr>
              <w:spacing w:line="259" w:lineRule="auto"/>
              <w:rPr>
                <w:rFonts w:eastAsia="Arial Nova" w:cs="Arial"/>
                <w:color w:val="000000" w:themeColor="text1"/>
              </w:rPr>
            </w:pPr>
          </w:p>
          <w:p w14:paraId="2034E216" w14:textId="17F96A06" w:rsidR="009C4103" w:rsidRPr="00C67613" w:rsidRDefault="00F82D45" w:rsidP="009C4103">
            <w:pPr>
              <w:spacing w:line="259" w:lineRule="auto"/>
              <w:rPr>
                <w:rFonts w:eastAsia="Arial Nova" w:cs="Arial"/>
                <w:sz w:val="14"/>
                <w:szCs w:val="14"/>
              </w:rPr>
            </w:pPr>
            <w:r w:rsidRPr="00C67613">
              <w:rPr>
                <w:rFonts w:eastAsia="Arial Nova" w:cs="Arial"/>
                <w:color w:val="000000" w:themeColor="text1"/>
              </w:rPr>
              <w:t>Learners</w:t>
            </w:r>
            <w:r w:rsidR="009C4103" w:rsidRPr="00C67613">
              <w:rPr>
                <w:rFonts w:eastAsia="Arial Nova" w:cs="Arial"/>
                <w:color w:val="000000" w:themeColor="text1"/>
              </w:rPr>
              <w:t xml:space="preserve"> to be set </w:t>
            </w:r>
            <w:r w:rsidR="009C4103" w:rsidRPr="00C67613">
              <w:rPr>
                <w:rFonts w:eastAsia="Arial Nova" w:cs="Arial"/>
                <w:color w:val="000000" w:themeColor="text1"/>
                <w:sz w:val="22"/>
              </w:rPr>
              <w:t xml:space="preserve">home </w:t>
            </w:r>
            <w:r w:rsidR="009C4103" w:rsidRPr="00C67613">
              <w:rPr>
                <w:rFonts w:eastAsia="Arial Nova" w:cs="Arial"/>
                <w:color w:val="000000" w:themeColor="text1"/>
                <w:szCs w:val="24"/>
              </w:rPr>
              <w:t xml:space="preserve">study to </w:t>
            </w:r>
            <w:r w:rsidR="009C4103" w:rsidRPr="00C67613">
              <w:rPr>
                <w:rFonts w:eastAsia="Arial Nova" w:cs="Arial"/>
                <w:color w:val="000000" w:themeColor="text1"/>
                <w:szCs w:val="24"/>
                <w:lang w:val="en-US"/>
              </w:rPr>
              <w:t xml:space="preserve">research activities that the </w:t>
            </w:r>
            <w:r w:rsidRPr="00C67613">
              <w:rPr>
                <w:rFonts w:eastAsia="Arial Nova" w:cs="Arial"/>
                <w:color w:val="000000" w:themeColor="text1"/>
                <w:szCs w:val="24"/>
                <w:lang w:val="en-US"/>
              </w:rPr>
              <w:t>learners</w:t>
            </w:r>
            <w:r w:rsidR="009C4103" w:rsidRPr="00C67613">
              <w:rPr>
                <w:rFonts w:eastAsia="Arial Nova" w:cs="Arial"/>
                <w:color w:val="000000" w:themeColor="text1"/>
                <w:szCs w:val="24"/>
                <w:lang w:val="en-US"/>
              </w:rPr>
              <w:t xml:space="preserve"> could do to support the child</w:t>
            </w:r>
            <w:r w:rsidR="007E006F">
              <w:rPr>
                <w:rFonts w:eastAsia="Arial Nova" w:cs="Arial"/>
                <w:color w:val="000000" w:themeColor="text1"/>
                <w:szCs w:val="24"/>
                <w:lang w:val="en-US"/>
              </w:rPr>
              <w:t>’</w:t>
            </w:r>
            <w:r w:rsidR="009C4103" w:rsidRPr="00C67613">
              <w:rPr>
                <w:rFonts w:eastAsia="Arial Nova" w:cs="Arial"/>
                <w:color w:val="000000" w:themeColor="text1"/>
                <w:szCs w:val="24"/>
                <w:lang w:val="en-US"/>
              </w:rPr>
              <w:t>s development and ignite their interests</w:t>
            </w:r>
            <w:r w:rsidR="009C4103" w:rsidRPr="00C67613">
              <w:rPr>
                <w:rFonts w:eastAsia="Arial" w:cs="Arial"/>
                <w:color w:val="000000" w:themeColor="text1"/>
                <w:szCs w:val="24"/>
                <w:lang w:val="en-US"/>
              </w:rPr>
              <w:t>.</w:t>
            </w:r>
            <w:r w:rsidR="009C4103" w:rsidRPr="00C67613">
              <w:rPr>
                <w:rFonts w:eastAsia="Arial" w:cs="Arial"/>
                <w:color w:val="000000" w:themeColor="text1"/>
                <w:sz w:val="28"/>
                <w:szCs w:val="28"/>
                <w:lang w:val="en-US"/>
              </w:rPr>
              <w:t xml:space="preserve"> </w:t>
            </w:r>
          </w:p>
        </w:tc>
        <w:tc>
          <w:tcPr>
            <w:tcW w:w="3240" w:type="dxa"/>
            <w:tcMar>
              <w:left w:w="105" w:type="dxa"/>
              <w:right w:w="105" w:type="dxa"/>
            </w:tcMar>
          </w:tcPr>
          <w:p w14:paraId="27D2350B"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Independent study </w:t>
            </w:r>
          </w:p>
        </w:tc>
        <w:tc>
          <w:tcPr>
            <w:tcW w:w="5298" w:type="dxa"/>
            <w:tcMar>
              <w:left w:w="105" w:type="dxa"/>
              <w:right w:w="105" w:type="dxa"/>
            </w:tcMar>
          </w:tcPr>
          <w:p w14:paraId="4649B2A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54F1F338" w14:textId="77777777" w:rsidTr="009C4103">
        <w:trPr>
          <w:trHeight w:val="300"/>
        </w:trPr>
        <w:tc>
          <w:tcPr>
            <w:tcW w:w="15018" w:type="dxa"/>
            <w:gridSpan w:val="4"/>
            <w:tcMar>
              <w:left w:w="105" w:type="dxa"/>
              <w:right w:w="105" w:type="dxa"/>
            </w:tcMar>
          </w:tcPr>
          <w:p w14:paraId="5D4FF975" w14:textId="60878043" w:rsidR="009C4103" w:rsidRPr="00C67613" w:rsidRDefault="00114FAE" w:rsidP="009C4103">
            <w:pPr>
              <w:spacing w:line="259" w:lineRule="auto"/>
              <w:rPr>
                <w:rFonts w:eastAsia="Arial Nova" w:cs="Arial"/>
                <w:color w:val="000000" w:themeColor="text1"/>
              </w:rPr>
            </w:pPr>
            <w:r w:rsidRPr="00E63CF4">
              <w:rPr>
                <w:rFonts w:eastAsia="Arial Nova" w:cs="Arial"/>
                <w:b/>
                <w:bCs/>
              </w:rPr>
              <w:t>Other (for example, differentiation, English, Maths and Digital)</w:t>
            </w:r>
          </w:p>
          <w:p w14:paraId="6021D6AB" w14:textId="6B45C873"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English competencies are consistently developed by </w:t>
            </w:r>
            <w:r w:rsidR="00F82D45" w:rsidRPr="00C67613">
              <w:rPr>
                <w:rFonts w:eastAsia="Arial Nova" w:cs="Arial"/>
                <w:color w:val="000000" w:themeColor="text1"/>
              </w:rPr>
              <w:t>learners</w:t>
            </w:r>
            <w:r w:rsidRPr="00C67613">
              <w:rPr>
                <w:rFonts w:eastAsia="Arial Nova" w:cs="Arial"/>
                <w:color w:val="000000" w:themeColor="text1"/>
              </w:rPr>
              <w:t xml:space="preserve"> revisiting previous knowledge applying knowledge to different contexts and reading extracts. Study skills are embedded throughout the session</w:t>
            </w:r>
            <w:r w:rsidR="007E006F">
              <w:rPr>
                <w:rFonts w:eastAsia="Arial Nova" w:cs="Arial"/>
                <w:color w:val="000000" w:themeColor="text1"/>
              </w:rPr>
              <w:t>,</w:t>
            </w:r>
            <w:r w:rsidRPr="00C67613">
              <w:rPr>
                <w:rFonts w:eastAsia="Arial Nova" w:cs="Arial"/>
                <w:color w:val="000000" w:themeColor="text1"/>
              </w:rPr>
              <w:t xml:space="preserve"> as </w:t>
            </w:r>
            <w:r w:rsidR="00F82D45" w:rsidRPr="00C67613">
              <w:rPr>
                <w:rFonts w:eastAsia="Arial Nova" w:cs="Arial"/>
                <w:color w:val="000000" w:themeColor="text1"/>
              </w:rPr>
              <w:t>learners</w:t>
            </w:r>
            <w:r w:rsidRPr="00C67613">
              <w:rPr>
                <w:rFonts w:eastAsia="Arial Nova" w:cs="Arial"/>
                <w:color w:val="000000" w:themeColor="text1"/>
              </w:rPr>
              <w:t xml:space="preserve"> are consistently developing their thoughts from their experiences and presenting it to their peers. They are also embedded throughout through peer discussion and writing tasks. </w:t>
            </w:r>
          </w:p>
          <w:p w14:paraId="0D353DCF" w14:textId="77777777" w:rsidR="009C4103" w:rsidRPr="00C67613" w:rsidRDefault="009C4103" w:rsidP="009C4103">
            <w:pPr>
              <w:spacing w:line="259" w:lineRule="auto"/>
              <w:rPr>
                <w:rFonts w:eastAsia="Arial Nova" w:cs="Arial"/>
                <w:color w:val="000000" w:themeColor="text1"/>
              </w:rPr>
            </w:pPr>
          </w:p>
          <w:p w14:paraId="4E90DFF3" w14:textId="495065FA"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Differentiation will be embedded as </w:t>
            </w:r>
            <w:r w:rsidR="00F82D45" w:rsidRPr="00C67613">
              <w:rPr>
                <w:rFonts w:eastAsia="Arial Nova" w:cs="Arial"/>
                <w:color w:val="000000" w:themeColor="text1"/>
              </w:rPr>
              <w:t>learners</w:t>
            </w:r>
            <w:r w:rsidRPr="00C67613">
              <w:rPr>
                <w:rFonts w:eastAsia="Arial Nova" w:cs="Arial"/>
                <w:color w:val="000000" w:themeColor="text1"/>
              </w:rPr>
              <w:t xml:space="preserve"> are encouraged to work and discuss with one another to develop peer learning. Q&amp;A should be differentiated using Bloom’s Taxonomy </w:t>
            </w:r>
            <w:hyperlink r:id="rId40">
              <w:r w:rsidRPr="00C67613">
                <w:rPr>
                  <w:rStyle w:val="Hyperlink"/>
                  <w:rFonts w:cs="Arial"/>
                </w:rPr>
                <w:t>Bloom</w:t>
              </w:r>
              <w:r w:rsidR="00D23339">
                <w:rPr>
                  <w:rStyle w:val="Hyperlink"/>
                  <w:rFonts w:cs="Arial"/>
                </w:rPr>
                <w:t>’</w:t>
              </w:r>
              <w:r w:rsidRPr="00C67613">
                <w:rPr>
                  <w:rStyle w:val="Hyperlink"/>
                  <w:rFonts w:cs="Arial"/>
                </w:rPr>
                <w:t>s Taxonomy: Resource for Educators</w:t>
              </w:r>
            </w:hyperlink>
            <w:r w:rsidRPr="00C67613">
              <w:rPr>
                <w:rFonts w:cs="Arial"/>
              </w:rPr>
              <w:t xml:space="preserve"> (accessed 14/02/24)</w:t>
            </w:r>
            <w:r w:rsidRPr="00C67613">
              <w:rPr>
                <w:rFonts w:eastAsia="Arial Nova" w:cs="Arial"/>
                <w:color w:val="000000" w:themeColor="text1"/>
              </w:rPr>
              <w:t xml:space="preserve"> throughout the lesson.</w:t>
            </w:r>
          </w:p>
          <w:p w14:paraId="26EC5E7F" w14:textId="77777777" w:rsidR="009C4103" w:rsidRPr="00C67613" w:rsidRDefault="009C4103" w:rsidP="009C4103">
            <w:pPr>
              <w:spacing w:line="259" w:lineRule="auto"/>
              <w:rPr>
                <w:rFonts w:eastAsia="Arial Nova" w:cs="Arial"/>
                <w:color w:val="000000" w:themeColor="text1"/>
              </w:rPr>
            </w:pPr>
          </w:p>
        </w:tc>
      </w:tr>
      <w:tr w:rsidR="009C4103" w:rsidRPr="00C67613" w14:paraId="4E8E8A5E" w14:textId="77777777" w:rsidTr="009C4103">
        <w:trPr>
          <w:trHeight w:val="300"/>
        </w:trPr>
        <w:tc>
          <w:tcPr>
            <w:tcW w:w="15018" w:type="dxa"/>
            <w:gridSpan w:val="4"/>
            <w:tcMar>
              <w:left w:w="105" w:type="dxa"/>
              <w:right w:w="105" w:type="dxa"/>
            </w:tcMar>
          </w:tcPr>
          <w:p w14:paraId="1C22422A" w14:textId="5F18CB1B" w:rsidR="00114FAE" w:rsidRDefault="00114FAE" w:rsidP="009C4103">
            <w:pPr>
              <w:spacing w:line="259" w:lineRule="auto"/>
              <w:rPr>
                <w:rFonts w:eastAsia="Arial Nova" w:cs="Arial"/>
              </w:rPr>
            </w:pPr>
            <w:r w:rsidRPr="00E63CF4">
              <w:rPr>
                <w:rFonts w:eastAsia="Arial Nova" w:cs="Arial"/>
                <w:b/>
                <w:bCs/>
              </w:rPr>
              <w:t>Next steps in learning (for example, homework, what is next in sequencing)</w:t>
            </w:r>
          </w:p>
          <w:p w14:paraId="3B15CE73" w14:textId="217B8ECE" w:rsidR="009C4103" w:rsidRPr="00C67613" w:rsidRDefault="00F82D45" w:rsidP="009C4103">
            <w:pPr>
              <w:spacing w:line="259" w:lineRule="auto"/>
              <w:rPr>
                <w:rFonts w:eastAsia="Arial Nova" w:cs="Arial"/>
              </w:rPr>
            </w:pPr>
            <w:r w:rsidRPr="00C67613">
              <w:rPr>
                <w:rFonts w:eastAsia="Arial Nova" w:cs="Arial"/>
              </w:rPr>
              <w:t>Learners</w:t>
            </w:r>
            <w:r w:rsidR="009C4103" w:rsidRPr="00C67613">
              <w:rPr>
                <w:rFonts w:eastAsia="Arial Nova" w:cs="Arial"/>
              </w:rPr>
              <w:t xml:space="preserve"> to revise activities they can do to support their child’s next steps. </w:t>
            </w:r>
          </w:p>
          <w:p w14:paraId="4E9DEB51" w14:textId="77777777" w:rsidR="009C4103" w:rsidRPr="00C67613" w:rsidRDefault="009C4103" w:rsidP="009C4103">
            <w:pPr>
              <w:spacing w:line="259" w:lineRule="auto"/>
              <w:rPr>
                <w:rFonts w:eastAsia="Arial Nova" w:cs="Arial"/>
              </w:rPr>
            </w:pPr>
          </w:p>
          <w:p w14:paraId="1B595E97" w14:textId="77777777" w:rsidR="009C4103" w:rsidRPr="00C67613" w:rsidRDefault="009C4103" w:rsidP="009C4103">
            <w:pPr>
              <w:spacing w:line="259" w:lineRule="auto"/>
              <w:rPr>
                <w:rFonts w:eastAsia="Arial Nova" w:cs="Arial"/>
                <w:color w:val="000000" w:themeColor="text1"/>
              </w:rPr>
            </w:pPr>
          </w:p>
        </w:tc>
      </w:tr>
    </w:tbl>
    <w:p w14:paraId="78BCDFCE" w14:textId="77777777" w:rsidR="009C4103" w:rsidRPr="00C67613" w:rsidRDefault="009C4103" w:rsidP="009C4103">
      <w:pPr>
        <w:rPr>
          <w:rFonts w:cs="Arial"/>
        </w:rPr>
      </w:pPr>
    </w:p>
    <w:p w14:paraId="00E2DE39" w14:textId="77777777" w:rsidR="009C4103" w:rsidRPr="00C67613" w:rsidRDefault="009C4103" w:rsidP="009C4103">
      <w:pPr>
        <w:rPr>
          <w:rFonts w:cs="Arial"/>
        </w:rPr>
      </w:pPr>
    </w:p>
    <w:p w14:paraId="1A73D1E7" w14:textId="77777777" w:rsidR="009C4103" w:rsidRPr="00C67613" w:rsidRDefault="009C4103" w:rsidP="009C4103">
      <w:pPr>
        <w:rPr>
          <w:rFonts w:cs="Arial"/>
        </w:rPr>
      </w:pPr>
    </w:p>
    <w:p w14:paraId="6848504D" w14:textId="5534C158" w:rsidR="009C4103" w:rsidRPr="00C67613" w:rsidRDefault="00A20040" w:rsidP="009C4103">
      <w:pPr>
        <w:rPr>
          <w:rFonts w:cs="Arial"/>
          <w:b/>
          <w:bCs/>
          <w:sz w:val="28"/>
          <w:szCs w:val="28"/>
        </w:rPr>
      </w:pPr>
      <w:r w:rsidRPr="00C67613">
        <w:rPr>
          <w:rFonts w:cs="Arial"/>
          <w:b/>
          <w:bCs/>
          <w:sz w:val="28"/>
          <w:szCs w:val="28"/>
        </w:rPr>
        <w:t>Lesson plan 1</w:t>
      </w:r>
      <w:r w:rsidR="009C4103" w:rsidRPr="00C67613">
        <w:rPr>
          <w:rFonts w:cs="Arial"/>
          <w:b/>
          <w:bCs/>
          <w:sz w:val="28"/>
          <w:szCs w:val="28"/>
        </w:rPr>
        <w:t xml:space="preserve">0 </w:t>
      </w:r>
    </w:p>
    <w:p w14:paraId="393D86F5" w14:textId="77777777" w:rsidR="009C4103" w:rsidRPr="00C67613" w:rsidRDefault="009C4103" w:rsidP="009C4103">
      <w:pPr>
        <w:rPr>
          <w:rFonts w:cs="Arial"/>
          <w:b/>
          <w:bCs/>
          <w:sz w:val="28"/>
          <w:szCs w:val="28"/>
        </w:rPr>
      </w:pPr>
    </w:p>
    <w:tbl>
      <w:tblPr>
        <w:tblW w:w="15018"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425"/>
        <w:gridCol w:w="5055"/>
        <w:gridCol w:w="3240"/>
        <w:gridCol w:w="5298"/>
      </w:tblGrid>
      <w:tr w:rsidR="009C4103" w:rsidRPr="00C67613" w14:paraId="46AA8B35" w14:textId="77777777" w:rsidTr="009C4103">
        <w:trPr>
          <w:trHeight w:val="300"/>
        </w:trPr>
        <w:tc>
          <w:tcPr>
            <w:tcW w:w="15018" w:type="dxa"/>
            <w:gridSpan w:val="4"/>
            <w:tcMar>
              <w:left w:w="105" w:type="dxa"/>
              <w:right w:w="105" w:type="dxa"/>
            </w:tcMar>
          </w:tcPr>
          <w:p w14:paraId="086F333C" w14:textId="63EA3471" w:rsidR="009C4103" w:rsidRPr="00C67613" w:rsidRDefault="009C4103" w:rsidP="009C4103">
            <w:pPr>
              <w:spacing w:line="259" w:lineRule="auto"/>
              <w:rPr>
                <w:rFonts w:eastAsia="Arial Nova" w:cs="Arial"/>
              </w:rPr>
            </w:pPr>
            <w:r w:rsidRPr="00C67613">
              <w:rPr>
                <w:rFonts w:eastAsia="Arial Nova" w:cs="Arial"/>
                <w:b/>
                <w:bCs/>
              </w:rPr>
              <w:t>Title:</w:t>
            </w:r>
            <w:r w:rsidRPr="00C67613">
              <w:rPr>
                <w:rFonts w:eastAsia="Arial Nova" w:cs="Arial"/>
              </w:rPr>
              <w:t xml:space="preserve"> Activity Planning from the observation and assessment </w:t>
            </w:r>
          </w:p>
          <w:p w14:paraId="2D0D2A30" w14:textId="77777777" w:rsidR="009C4103" w:rsidRPr="00C67613" w:rsidRDefault="009C4103" w:rsidP="009C4103">
            <w:pPr>
              <w:spacing w:line="259" w:lineRule="auto"/>
              <w:rPr>
                <w:rFonts w:eastAsia="Arial Nova" w:cs="Arial"/>
              </w:rPr>
            </w:pPr>
          </w:p>
          <w:p w14:paraId="6D183F6A" w14:textId="77777777" w:rsidR="009C4103" w:rsidRPr="00E63CF4" w:rsidRDefault="009C4103" w:rsidP="009C4103">
            <w:pPr>
              <w:spacing w:line="259" w:lineRule="auto"/>
              <w:rPr>
                <w:rStyle w:val="normaltextrun"/>
                <w:rFonts w:cs="Arial"/>
                <w:b/>
                <w:bCs/>
                <w:sz w:val="22"/>
                <w:lang w:val="en-US"/>
              </w:rPr>
            </w:pPr>
            <w:r w:rsidRPr="00E63CF4">
              <w:rPr>
                <w:rFonts w:eastAsia="Arial Nova" w:cs="Arial"/>
                <w:b/>
                <w:bCs/>
              </w:rPr>
              <w:t xml:space="preserve">Targeted content reference: </w:t>
            </w:r>
          </w:p>
          <w:p w14:paraId="5645A664" w14:textId="40EFBA8C" w:rsidR="009C4103" w:rsidRPr="00C67613" w:rsidRDefault="009C4103" w:rsidP="00E63CF4">
            <w:pPr>
              <w:pStyle w:val="ListParagraph"/>
              <w:spacing w:line="259" w:lineRule="auto"/>
              <w:ind w:left="0"/>
              <w:rPr>
                <w:rFonts w:eastAsia="Arial Nova" w:cs="Arial"/>
                <w:szCs w:val="24"/>
              </w:rPr>
            </w:pPr>
            <w:r w:rsidRPr="00C67613">
              <w:rPr>
                <w:rFonts w:eastAsia="Arial Nova" w:cs="Arial"/>
              </w:rPr>
              <w:t>Core Assessment</w:t>
            </w:r>
            <w:r w:rsidR="00C67613" w:rsidRPr="00C67613">
              <w:rPr>
                <w:rFonts w:eastAsia="Arial Nova" w:cs="Arial"/>
              </w:rPr>
              <w:t xml:space="preserve">: </w:t>
            </w:r>
            <w:r w:rsidRPr="00C67613">
              <w:rPr>
                <w:rFonts w:eastAsia="Arial Nova" w:cs="Arial"/>
              </w:rPr>
              <w:t>Employer</w:t>
            </w:r>
            <w:r w:rsidR="00C67613" w:rsidRPr="00C67613">
              <w:rPr>
                <w:rFonts w:eastAsia="Arial Nova" w:cs="Arial"/>
              </w:rPr>
              <w:t>-s</w:t>
            </w:r>
            <w:r w:rsidRPr="00C67613">
              <w:rPr>
                <w:rFonts w:eastAsia="Arial Nova" w:cs="Arial"/>
              </w:rPr>
              <w:t xml:space="preserve">et </w:t>
            </w:r>
            <w:r w:rsidR="00C67613" w:rsidRPr="00C67613">
              <w:rPr>
                <w:rFonts w:eastAsia="Arial Nova" w:cs="Arial"/>
              </w:rPr>
              <w:t>p</w:t>
            </w:r>
            <w:r w:rsidRPr="00C67613">
              <w:rPr>
                <w:rFonts w:eastAsia="Arial Nova" w:cs="Arial"/>
              </w:rPr>
              <w:t xml:space="preserve">roject </w:t>
            </w:r>
          </w:p>
          <w:p w14:paraId="490D1EEC" w14:textId="3A07779D" w:rsidR="009C4103" w:rsidRPr="00C67613" w:rsidRDefault="009C4103" w:rsidP="00E63CF4">
            <w:pPr>
              <w:pStyle w:val="ListParagraph"/>
              <w:spacing w:line="259" w:lineRule="auto"/>
              <w:ind w:left="0"/>
              <w:rPr>
                <w:rFonts w:eastAsia="Arial Nova" w:cs="Arial"/>
                <w:szCs w:val="24"/>
              </w:rPr>
            </w:pPr>
            <w:r w:rsidRPr="00C67613">
              <w:rPr>
                <w:rFonts w:eastAsia="Arial Nova" w:cs="Arial"/>
              </w:rPr>
              <w:t>Core specialism</w:t>
            </w:r>
            <w:r w:rsidR="00C67613" w:rsidRPr="00C67613">
              <w:rPr>
                <w:rFonts w:eastAsia="Arial Nova" w:cs="Arial"/>
              </w:rPr>
              <w:t xml:space="preserve">: </w:t>
            </w:r>
            <w:r w:rsidRPr="00C67613">
              <w:rPr>
                <w:rFonts w:eastAsia="Arial Nova" w:cs="Arial"/>
              </w:rPr>
              <w:t>Assignment</w:t>
            </w:r>
            <w:r w:rsidR="00C67613" w:rsidRPr="00C67613">
              <w:rPr>
                <w:rFonts w:eastAsia="Arial Nova" w:cs="Arial"/>
              </w:rPr>
              <w:t>s</w:t>
            </w:r>
            <w:r w:rsidRPr="00C67613">
              <w:rPr>
                <w:rFonts w:eastAsia="Arial Nova" w:cs="Arial"/>
              </w:rPr>
              <w:t xml:space="preserve"> 2 and </w:t>
            </w:r>
            <w:r w:rsidR="00C67613" w:rsidRPr="00C67613">
              <w:rPr>
                <w:rFonts w:eastAsia="Arial Nova" w:cs="Arial"/>
              </w:rPr>
              <w:t>3</w:t>
            </w:r>
            <w:r w:rsidRPr="00C67613">
              <w:rPr>
                <w:rFonts w:eastAsia="Arial Nova" w:cs="Arial"/>
              </w:rPr>
              <w:t xml:space="preserve"> </w:t>
            </w:r>
          </w:p>
          <w:p w14:paraId="17682059" w14:textId="4B849E92"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P</w:t>
            </w:r>
            <w:r w:rsidR="003C5A81" w:rsidRPr="00C67613">
              <w:rPr>
                <w:rFonts w:eastAsia="Arial Nova" w:cs="Arial"/>
                <w:color w:val="000000" w:themeColor="text1"/>
                <w:szCs w:val="24"/>
              </w:rPr>
              <w:t xml:space="preserve">erformance </w:t>
            </w:r>
            <w:r w:rsidRPr="00C67613">
              <w:rPr>
                <w:rFonts w:eastAsia="Arial Nova" w:cs="Arial"/>
                <w:color w:val="000000" w:themeColor="text1"/>
                <w:szCs w:val="24"/>
              </w:rPr>
              <w:t>O</w:t>
            </w:r>
            <w:r w:rsidR="003C5A81" w:rsidRPr="00C67613">
              <w:rPr>
                <w:rFonts w:eastAsia="Arial Nova" w:cs="Arial"/>
                <w:color w:val="000000" w:themeColor="text1"/>
                <w:szCs w:val="24"/>
              </w:rPr>
              <w:t xml:space="preserve">utcome </w:t>
            </w:r>
            <w:r w:rsidRPr="00C67613">
              <w:rPr>
                <w:rFonts w:eastAsia="Arial Nova" w:cs="Arial"/>
                <w:color w:val="000000" w:themeColor="text1"/>
                <w:szCs w:val="24"/>
              </w:rPr>
              <w:t>3</w:t>
            </w:r>
            <w:r w:rsidR="00C67613" w:rsidRPr="00C67613">
              <w:rPr>
                <w:rFonts w:eastAsia="Arial Nova" w:cs="Arial"/>
                <w:color w:val="000000" w:themeColor="text1"/>
                <w:szCs w:val="24"/>
              </w:rPr>
              <w:t xml:space="preserve">: </w:t>
            </w:r>
            <w:r w:rsidRPr="00C67613">
              <w:rPr>
                <w:rFonts w:eastAsia="Arial Nova" w:cs="Arial"/>
                <w:color w:val="000000" w:themeColor="text1"/>
                <w:szCs w:val="24"/>
              </w:rPr>
              <w:t>Plan, provide and review care, play and educational opportunities to enable children to progress</w:t>
            </w:r>
          </w:p>
          <w:p w14:paraId="10ADBD4B" w14:textId="360E33D0"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1</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Communicat</w:t>
            </w:r>
            <w:r w:rsidR="00C67613" w:rsidRPr="00C67613">
              <w:rPr>
                <w:rFonts w:eastAsia="Arial Nova" w:cs="Arial"/>
                <w:color w:val="000000" w:themeColor="text1"/>
                <w:szCs w:val="24"/>
              </w:rPr>
              <w:t>ing</w:t>
            </w:r>
            <w:r w:rsidR="009C4103" w:rsidRPr="00C67613">
              <w:rPr>
                <w:rFonts w:eastAsia="Arial Nova" w:cs="Arial"/>
                <w:color w:val="000000" w:themeColor="text1"/>
                <w:szCs w:val="24"/>
              </w:rPr>
              <w:t xml:space="preserve"> information clearly to engage children and young people </w:t>
            </w:r>
          </w:p>
          <w:p w14:paraId="60813EF9" w14:textId="59E68E46"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3</w:t>
            </w:r>
            <w:r w:rsidR="00C67613" w:rsidRPr="00C67613">
              <w:rPr>
                <w:rFonts w:eastAsia="Arial Nova" w:cs="Arial"/>
                <w:color w:val="000000" w:themeColor="text1"/>
                <w:szCs w:val="24"/>
              </w:rPr>
              <w:t xml:space="preserve">: Using </w:t>
            </w:r>
            <w:r w:rsidR="009C4103" w:rsidRPr="00C67613">
              <w:rPr>
                <w:rFonts w:eastAsia="Arial Nova" w:cs="Arial"/>
                <w:color w:val="000000" w:themeColor="text1"/>
                <w:szCs w:val="24"/>
              </w:rPr>
              <w:t xml:space="preserve">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progress to plan and shape educational opportunities</w:t>
            </w:r>
          </w:p>
          <w:p w14:paraId="6B4B9715" w14:textId="77777777" w:rsidR="003C5A81" w:rsidRPr="00C67613" w:rsidRDefault="009C4103" w:rsidP="009C4103">
            <w:pPr>
              <w:spacing w:line="259" w:lineRule="auto"/>
              <w:rPr>
                <w:rFonts w:eastAsia="Arial Nova" w:cs="Arial"/>
              </w:rPr>
            </w:pPr>
            <w:r w:rsidRPr="00C67613">
              <w:rPr>
                <w:rFonts w:eastAsia="Arial Nova" w:cs="Arial"/>
                <w:b/>
                <w:bCs/>
              </w:rPr>
              <w:t>Lesson sequence number:</w:t>
            </w:r>
            <w:r w:rsidRPr="00C67613">
              <w:rPr>
                <w:rFonts w:eastAsia="Arial Nova" w:cs="Arial"/>
              </w:rPr>
              <w:t xml:space="preserve"> 10 </w:t>
            </w:r>
          </w:p>
          <w:p w14:paraId="61E7DAB5" w14:textId="77777777" w:rsidR="003C5A81" w:rsidRPr="00C67613" w:rsidRDefault="003C5A81" w:rsidP="009C4103">
            <w:pPr>
              <w:spacing w:line="259" w:lineRule="auto"/>
              <w:rPr>
                <w:rFonts w:eastAsia="Arial Nova" w:cs="Arial"/>
              </w:rPr>
            </w:pPr>
          </w:p>
          <w:p w14:paraId="5959B970" w14:textId="739AD1B5" w:rsidR="009C4103" w:rsidRPr="00C67613" w:rsidRDefault="003C5A81" w:rsidP="009C4103">
            <w:pPr>
              <w:spacing w:line="259" w:lineRule="auto"/>
              <w:rPr>
                <w:rFonts w:eastAsia="Arial Nova" w:cs="Arial"/>
              </w:rPr>
            </w:pPr>
            <w:r w:rsidRPr="00C67613">
              <w:rPr>
                <w:rFonts w:eastAsia="Arial Nova" w:cs="Arial"/>
                <w:b/>
                <w:bCs/>
              </w:rPr>
              <w:t xml:space="preserve">Timing: </w:t>
            </w:r>
            <w:r w:rsidR="009C4103" w:rsidRPr="00C67613">
              <w:rPr>
                <w:rFonts w:eastAsia="Arial Nova" w:cs="Arial"/>
              </w:rPr>
              <w:t xml:space="preserve">2 hours </w:t>
            </w:r>
          </w:p>
          <w:p w14:paraId="622BD580" w14:textId="77777777" w:rsidR="009C4103" w:rsidRPr="00C67613" w:rsidRDefault="009C4103" w:rsidP="009C4103">
            <w:pPr>
              <w:spacing w:line="259" w:lineRule="auto"/>
              <w:rPr>
                <w:rFonts w:eastAsia="Arial Nova" w:cs="Arial"/>
              </w:rPr>
            </w:pPr>
          </w:p>
        </w:tc>
      </w:tr>
      <w:tr w:rsidR="009C4103" w:rsidRPr="00C67613" w14:paraId="5E99FBDC" w14:textId="77777777" w:rsidTr="009C4103">
        <w:trPr>
          <w:trHeight w:val="300"/>
        </w:trPr>
        <w:tc>
          <w:tcPr>
            <w:tcW w:w="15018" w:type="dxa"/>
            <w:gridSpan w:val="4"/>
            <w:tcMar>
              <w:left w:w="105" w:type="dxa"/>
              <w:right w:w="105" w:type="dxa"/>
            </w:tcMar>
          </w:tcPr>
          <w:p w14:paraId="17AB45D3" w14:textId="77777777" w:rsidR="009C4103" w:rsidRPr="00E63CF4" w:rsidRDefault="009C4103" w:rsidP="009C4103">
            <w:pPr>
              <w:spacing w:line="259" w:lineRule="auto"/>
              <w:rPr>
                <w:rFonts w:eastAsia="Arial Nova" w:cs="Arial"/>
                <w:b/>
                <w:bCs/>
              </w:rPr>
            </w:pPr>
            <w:r w:rsidRPr="00E63CF4">
              <w:rPr>
                <w:rFonts w:eastAsia="Arial Nova" w:cs="Arial"/>
                <w:b/>
                <w:bCs/>
              </w:rPr>
              <w:t>Prior learning:</w:t>
            </w:r>
          </w:p>
          <w:p w14:paraId="20A273C4" w14:textId="2A3A2C03"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 xml:space="preserve">Core </w:t>
            </w:r>
            <w:r w:rsidR="00C67613" w:rsidRPr="00C67613">
              <w:rPr>
                <w:rFonts w:eastAsia="Arial Nova" w:cs="Arial"/>
                <w:color w:val="000000" w:themeColor="text1"/>
                <w:szCs w:val="24"/>
              </w:rPr>
              <w:t xml:space="preserve">component </w:t>
            </w:r>
            <w:r w:rsidR="006003B7">
              <w:rPr>
                <w:rFonts w:eastAsia="Arial Nova" w:cs="Arial"/>
                <w:color w:val="000000" w:themeColor="text1"/>
                <w:szCs w:val="24"/>
              </w:rPr>
              <w:t>Element</w:t>
            </w:r>
            <w:r w:rsidR="00C67613" w:rsidRPr="00C67613">
              <w:rPr>
                <w:rFonts w:eastAsia="Arial Nova" w:cs="Arial"/>
                <w:color w:val="000000" w:themeColor="text1"/>
                <w:szCs w:val="24"/>
              </w:rPr>
              <w:t xml:space="preserve"> </w:t>
            </w:r>
            <w:r w:rsidRPr="00C67613">
              <w:rPr>
                <w:rFonts w:eastAsia="Arial Nova" w:cs="Arial"/>
                <w:color w:val="000000" w:themeColor="text1"/>
                <w:szCs w:val="24"/>
              </w:rPr>
              <w:t>8</w:t>
            </w:r>
            <w:r w:rsidR="00C67613" w:rsidRPr="00C67613">
              <w:rPr>
                <w:rFonts w:eastAsia="Arial Nova" w:cs="Arial"/>
                <w:color w:val="000000" w:themeColor="text1"/>
                <w:szCs w:val="24"/>
              </w:rPr>
              <w:t>:</w:t>
            </w:r>
            <w:r w:rsidRPr="00C67613">
              <w:rPr>
                <w:rFonts w:eastAsia="Arial Nova" w:cs="Arial"/>
                <w:color w:val="000000" w:themeColor="text1"/>
                <w:szCs w:val="24"/>
              </w:rPr>
              <w:t xml:space="preserve"> Observation and </w:t>
            </w:r>
            <w:r w:rsidR="00C67613" w:rsidRPr="00C67613">
              <w:rPr>
                <w:rFonts w:eastAsia="Arial Nova" w:cs="Arial"/>
                <w:color w:val="000000" w:themeColor="text1"/>
                <w:szCs w:val="24"/>
              </w:rPr>
              <w:t xml:space="preserve">assessment </w:t>
            </w:r>
          </w:p>
          <w:p w14:paraId="133FDDF4" w14:textId="14B746D5"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3</w:t>
            </w:r>
            <w:r w:rsidR="00C67613" w:rsidRPr="00C67613">
              <w:rPr>
                <w:rFonts w:eastAsia="Arial Nova" w:cs="Arial"/>
                <w:color w:val="000000" w:themeColor="text1"/>
                <w:szCs w:val="24"/>
              </w:rPr>
              <w:t xml:space="preserve">: Using </w:t>
            </w:r>
            <w:r w:rsidR="009C4103" w:rsidRPr="00C67613">
              <w:rPr>
                <w:rFonts w:eastAsia="Arial Nova" w:cs="Arial"/>
                <w:color w:val="000000" w:themeColor="text1"/>
                <w:szCs w:val="24"/>
              </w:rPr>
              <w:t xml:space="preserve">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progress to plan and shape educational opportunities</w:t>
            </w:r>
          </w:p>
          <w:p w14:paraId="14329284" w14:textId="568CD292"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 xml:space="preserve">Core </w:t>
            </w:r>
            <w:r w:rsidR="00C67613" w:rsidRPr="00C67613">
              <w:rPr>
                <w:rFonts w:eastAsia="Arial Nova" w:cs="Arial"/>
                <w:color w:val="000000" w:themeColor="text1"/>
                <w:szCs w:val="24"/>
              </w:rPr>
              <w:t xml:space="preserve">component </w:t>
            </w:r>
            <w:r w:rsidR="006003B7">
              <w:rPr>
                <w:rFonts w:eastAsia="Arial Nova" w:cs="Arial"/>
                <w:color w:val="000000" w:themeColor="text1"/>
                <w:szCs w:val="24"/>
              </w:rPr>
              <w:t>Element</w:t>
            </w:r>
            <w:r w:rsidR="00C67613" w:rsidRPr="00C67613">
              <w:rPr>
                <w:rFonts w:eastAsia="Arial Nova" w:cs="Arial"/>
                <w:color w:val="000000" w:themeColor="text1"/>
                <w:szCs w:val="24"/>
              </w:rPr>
              <w:t xml:space="preserve"> </w:t>
            </w:r>
            <w:r w:rsidRPr="00C67613">
              <w:rPr>
                <w:rFonts w:eastAsia="Arial Nova" w:cs="Arial"/>
                <w:color w:val="000000" w:themeColor="text1"/>
                <w:szCs w:val="24"/>
              </w:rPr>
              <w:t>2</w:t>
            </w:r>
            <w:r w:rsidR="00C67613" w:rsidRPr="00C67613">
              <w:rPr>
                <w:rFonts w:eastAsia="Arial Nova" w:cs="Arial"/>
                <w:color w:val="000000" w:themeColor="text1"/>
                <w:szCs w:val="24"/>
              </w:rPr>
              <w:t>:</w:t>
            </w:r>
            <w:r w:rsidRPr="00C67613">
              <w:rPr>
                <w:rFonts w:eastAsia="Arial Nova" w:cs="Arial"/>
                <w:color w:val="000000" w:themeColor="text1"/>
                <w:szCs w:val="24"/>
              </w:rPr>
              <w:t xml:space="preserve"> Supporting </w:t>
            </w:r>
            <w:r w:rsidR="00C67613" w:rsidRPr="00C67613">
              <w:rPr>
                <w:rFonts w:eastAsia="Arial Nova" w:cs="Arial"/>
                <w:color w:val="000000" w:themeColor="text1"/>
                <w:szCs w:val="24"/>
              </w:rPr>
              <w:t xml:space="preserve">education </w:t>
            </w:r>
            <w:r w:rsidRPr="00C67613">
              <w:rPr>
                <w:rFonts w:eastAsia="Arial Nova" w:cs="Arial"/>
                <w:color w:val="000000" w:themeColor="text1"/>
                <w:szCs w:val="24"/>
              </w:rPr>
              <w:t>(2.1 The origin and purpose of E</w:t>
            </w:r>
            <w:r w:rsidR="004A147F" w:rsidRPr="00C67613">
              <w:rPr>
                <w:rFonts w:eastAsia="Arial Nova" w:cs="Arial"/>
                <w:color w:val="000000" w:themeColor="text1"/>
                <w:szCs w:val="24"/>
              </w:rPr>
              <w:t>YFS</w:t>
            </w:r>
            <w:r w:rsidRPr="00C67613">
              <w:rPr>
                <w:rFonts w:eastAsia="Arial Nova" w:cs="Arial"/>
                <w:color w:val="000000" w:themeColor="text1"/>
                <w:szCs w:val="24"/>
              </w:rPr>
              <w:t xml:space="preserve"> and National Curriculum from Key Stage 1 to Key Stage 4)</w:t>
            </w:r>
          </w:p>
          <w:p w14:paraId="732B8042" w14:textId="36B5434E"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Lesson</w:t>
            </w:r>
            <w:r w:rsidR="003C5A81" w:rsidRPr="00C67613">
              <w:rPr>
                <w:rFonts w:eastAsia="Arial Nova" w:cs="Arial"/>
                <w:color w:val="000000" w:themeColor="text1"/>
                <w:szCs w:val="24"/>
              </w:rPr>
              <w:t>s</w:t>
            </w:r>
            <w:r w:rsidRPr="00C67613">
              <w:rPr>
                <w:rFonts w:eastAsia="Arial Nova" w:cs="Arial"/>
                <w:color w:val="000000" w:themeColor="text1"/>
                <w:szCs w:val="24"/>
              </w:rPr>
              <w:t xml:space="preserve"> 1, 2, 3, 4, 5, 6, 7, 8</w:t>
            </w:r>
            <w:r w:rsidR="00C67613" w:rsidRPr="00C67613">
              <w:rPr>
                <w:rFonts w:eastAsia="Arial Nova" w:cs="Arial"/>
                <w:color w:val="000000" w:themeColor="text1"/>
                <w:szCs w:val="24"/>
              </w:rPr>
              <w:t xml:space="preserve"> and </w:t>
            </w:r>
            <w:r w:rsidRPr="00C67613">
              <w:rPr>
                <w:rFonts w:eastAsia="Arial Nova" w:cs="Arial"/>
                <w:color w:val="000000" w:themeColor="text1"/>
                <w:szCs w:val="24"/>
              </w:rPr>
              <w:t xml:space="preserve">9 </w:t>
            </w:r>
          </w:p>
          <w:p w14:paraId="66E4478E" w14:textId="77777777" w:rsidR="009C4103" w:rsidRPr="00C67613" w:rsidRDefault="009C4103" w:rsidP="009C4103">
            <w:pPr>
              <w:spacing w:line="259" w:lineRule="auto"/>
              <w:rPr>
                <w:rFonts w:eastAsia="Arial Nova" w:cs="Arial"/>
              </w:rPr>
            </w:pPr>
          </w:p>
        </w:tc>
      </w:tr>
      <w:tr w:rsidR="00C67613" w:rsidRPr="00C67613" w14:paraId="1CDBCFA6" w14:textId="77777777" w:rsidTr="009C4103">
        <w:trPr>
          <w:trHeight w:val="300"/>
        </w:trPr>
        <w:tc>
          <w:tcPr>
            <w:tcW w:w="1425" w:type="dxa"/>
            <w:tcMar>
              <w:left w:w="105" w:type="dxa"/>
              <w:right w:w="105" w:type="dxa"/>
            </w:tcMar>
          </w:tcPr>
          <w:p w14:paraId="546008A1" w14:textId="77777777" w:rsidR="00C67613" w:rsidRPr="00C67613" w:rsidRDefault="00C67613" w:rsidP="00C67613">
            <w:pPr>
              <w:spacing w:line="259" w:lineRule="auto"/>
              <w:rPr>
                <w:rFonts w:eastAsia="Arial Nova" w:cs="Arial"/>
                <w:color w:val="000000" w:themeColor="text1"/>
              </w:rPr>
            </w:pPr>
            <w:r w:rsidRPr="00C67613">
              <w:rPr>
                <w:rFonts w:eastAsia="Arial Nova" w:cs="Arial"/>
                <w:b/>
                <w:bCs/>
                <w:color w:val="000000" w:themeColor="text1"/>
              </w:rPr>
              <w:t xml:space="preserve">Timing </w:t>
            </w:r>
          </w:p>
        </w:tc>
        <w:tc>
          <w:tcPr>
            <w:tcW w:w="5055" w:type="dxa"/>
            <w:tcMar>
              <w:left w:w="105" w:type="dxa"/>
              <w:right w:w="105" w:type="dxa"/>
            </w:tcMar>
          </w:tcPr>
          <w:p w14:paraId="0337DCF0" w14:textId="62E3E166" w:rsidR="00C67613" w:rsidRPr="00E63CF4" w:rsidRDefault="00C67613" w:rsidP="00C67613">
            <w:pPr>
              <w:spacing w:line="259" w:lineRule="auto"/>
              <w:rPr>
                <w:rFonts w:eastAsia="Arial Nova" w:cs="Arial"/>
                <w:b/>
                <w:bCs/>
                <w:color w:val="000000" w:themeColor="text1"/>
              </w:rPr>
            </w:pPr>
            <w:r w:rsidRPr="00E63CF4">
              <w:rPr>
                <w:rFonts w:cs="Arial"/>
                <w:b/>
                <w:bCs/>
              </w:rPr>
              <w:t xml:space="preserve">Teaching activity </w:t>
            </w:r>
          </w:p>
        </w:tc>
        <w:tc>
          <w:tcPr>
            <w:tcW w:w="3240" w:type="dxa"/>
            <w:tcMar>
              <w:left w:w="105" w:type="dxa"/>
              <w:right w:w="105" w:type="dxa"/>
            </w:tcMar>
          </w:tcPr>
          <w:p w14:paraId="11238B81" w14:textId="5B4AECA1" w:rsidR="00C67613" w:rsidRPr="00E63CF4" w:rsidRDefault="00C67613" w:rsidP="00C67613">
            <w:pPr>
              <w:spacing w:line="259" w:lineRule="auto"/>
              <w:rPr>
                <w:rFonts w:eastAsia="Arial Nova" w:cs="Arial"/>
                <w:b/>
                <w:bCs/>
                <w:color w:val="000000" w:themeColor="text1"/>
              </w:rPr>
            </w:pPr>
            <w:r w:rsidRPr="00E63CF4">
              <w:rPr>
                <w:rFonts w:cs="Arial"/>
                <w:b/>
                <w:bCs/>
              </w:rPr>
              <w:t xml:space="preserve">Learning activity / Formative assessment </w:t>
            </w:r>
          </w:p>
        </w:tc>
        <w:tc>
          <w:tcPr>
            <w:tcW w:w="5298" w:type="dxa"/>
            <w:tcMar>
              <w:left w:w="105" w:type="dxa"/>
              <w:right w:w="105" w:type="dxa"/>
            </w:tcMar>
          </w:tcPr>
          <w:p w14:paraId="1BAB7CB4" w14:textId="77777777" w:rsidR="00C67613" w:rsidRPr="00C67613" w:rsidRDefault="00C67613" w:rsidP="00C67613">
            <w:pPr>
              <w:spacing w:line="259" w:lineRule="auto"/>
              <w:rPr>
                <w:rFonts w:eastAsia="Arial Nova" w:cs="Arial"/>
                <w:color w:val="000000" w:themeColor="text1"/>
              </w:rPr>
            </w:pPr>
            <w:r w:rsidRPr="00C67613">
              <w:rPr>
                <w:rFonts w:eastAsia="Arial Nova" w:cs="Arial"/>
                <w:b/>
                <w:bCs/>
                <w:color w:val="000000" w:themeColor="text1"/>
              </w:rPr>
              <w:t xml:space="preserve">Resources </w:t>
            </w:r>
          </w:p>
        </w:tc>
      </w:tr>
      <w:tr w:rsidR="009C4103" w:rsidRPr="00C67613" w14:paraId="1F76A4E2" w14:textId="77777777" w:rsidTr="009C4103">
        <w:trPr>
          <w:trHeight w:val="300"/>
        </w:trPr>
        <w:tc>
          <w:tcPr>
            <w:tcW w:w="1425" w:type="dxa"/>
            <w:tcMar>
              <w:left w:w="105" w:type="dxa"/>
              <w:right w:w="105" w:type="dxa"/>
            </w:tcMar>
          </w:tcPr>
          <w:p w14:paraId="37B9C702"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5 minutes</w:t>
            </w:r>
          </w:p>
        </w:tc>
        <w:tc>
          <w:tcPr>
            <w:tcW w:w="5055" w:type="dxa"/>
            <w:tcMar>
              <w:left w:w="105" w:type="dxa"/>
              <w:right w:w="105" w:type="dxa"/>
            </w:tcMar>
          </w:tcPr>
          <w:p w14:paraId="6D1457F0" w14:textId="6464CFE0"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Introduce lesson objectives</w:t>
            </w:r>
            <w:r w:rsidR="001A48FE">
              <w:rPr>
                <w:rFonts w:eastAsia="Arial Nova" w:cs="Arial"/>
                <w:color w:val="000000" w:themeColor="text1"/>
              </w:rPr>
              <w:t>. I</w:t>
            </w:r>
            <w:r w:rsidRPr="00C67613">
              <w:rPr>
                <w:rFonts w:eastAsia="Arial Nova" w:cs="Arial"/>
                <w:color w:val="000000" w:themeColor="text1"/>
              </w:rPr>
              <w:t xml:space="preserve">nform </w:t>
            </w:r>
            <w:r w:rsidR="00F82D45" w:rsidRPr="00C67613">
              <w:rPr>
                <w:rFonts w:eastAsia="Arial Nova" w:cs="Arial"/>
                <w:color w:val="000000" w:themeColor="text1"/>
              </w:rPr>
              <w:t>learners</w:t>
            </w:r>
            <w:r w:rsidR="001A48FE">
              <w:rPr>
                <w:rFonts w:eastAsia="Arial Nova" w:cs="Arial"/>
                <w:color w:val="000000" w:themeColor="text1"/>
              </w:rPr>
              <w:t xml:space="preserve"> that</w:t>
            </w:r>
            <w:r w:rsidRPr="00C67613">
              <w:rPr>
                <w:rFonts w:eastAsia="Arial Nova" w:cs="Arial"/>
                <w:color w:val="000000" w:themeColor="text1"/>
              </w:rPr>
              <w:t xml:space="preserve"> they will plan an activity for their child in today’s lesson that is supported by their observation and assessment. </w:t>
            </w:r>
          </w:p>
          <w:p w14:paraId="407E8594"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50D74E1D" w14:textId="0A87BA1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Tutor</w:t>
            </w:r>
            <w:r w:rsidR="0047508D" w:rsidRPr="00C67613">
              <w:rPr>
                <w:rFonts w:eastAsia="Arial Nova" w:cs="Arial"/>
                <w:color w:val="000000" w:themeColor="text1"/>
              </w:rPr>
              <w:t xml:space="preserve"> </w:t>
            </w:r>
            <w:r w:rsidRPr="00C67613">
              <w:rPr>
                <w:rFonts w:eastAsia="Arial Nova" w:cs="Arial"/>
                <w:color w:val="000000" w:themeColor="text1"/>
              </w:rPr>
              <w:t xml:space="preserve">led </w:t>
            </w:r>
          </w:p>
        </w:tc>
        <w:tc>
          <w:tcPr>
            <w:tcW w:w="5298" w:type="dxa"/>
            <w:tcMar>
              <w:left w:w="105" w:type="dxa"/>
              <w:right w:w="105" w:type="dxa"/>
            </w:tcMar>
          </w:tcPr>
          <w:p w14:paraId="6EDC961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122FC9C4" w14:textId="77777777" w:rsidTr="009C4103">
        <w:trPr>
          <w:trHeight w:val="300"/>
        </w:trPr>
        <w:tc>
          <w:tcPr>
            <w:tcW w:w="1425" w:type="dxa"/>
            <w:tcMar>
              <w:left w:w="105" w:type="dxa"/>
              <w:right w:w="105" w:type="dxa"/>
            </w:tcMar>
          </w:tcPr>
          <w:p w14:paraId="25A0325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5 minutes </w:t>
            </w:r>
          </w:p>
        </w:tc>
        <w:tc>
          <w:tcPr>
            <w:tcW w:w="5055" w:type="dxa"/>
            <w:tcMar>
              <w:left w:w="105" w:type="dxa"/>
              <w:right w:w="105" w:type="dxa"/>
            </w:tcMar>
          </w:tcPr>
          <w:p w14:paraId="0DB71A7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Retrieval:</w:t>
            </w:r>
          </w:p>
          <w:p w14:paraId="447EA37D" w14:textId="77777777" w:rsidR="009C4103" w:rsidRPr="00C67613" w:rsidRDefault="009C4103" w:rsidP="009C4103">
            <w:pPr>
              <w:spacing w:line="259" w:lineRule="auto"/>
              <w:rPr>
                <w:rFonts w:eastAsia="Arial Nova" w:cs="Arial"/>
                <w:color w:val="000000" w:themeColor="text1"/>
              </w:rPr>
            </w:pPr>
          </w:p>
          <w:p w14:paraId="4952D9F6" w14:textId="13FAC58C"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individually spend </w:t>
            </w:r>
            <w:r w:rsidR="007E006F">
              <w:rPr>
                <w:rFonts w:eastAsia="Arial Nova" w:cs="Arial"/>
                <w:color w:val="000000" w:themeColor="text1"/>
              </w:rPr>
              <w:t>two</w:t>
            </w:r>
            <w:r w:rsidR="007E006F" w:rsidRPr="00C67613">
              <w:rPr>
                <w:rFonts w:eastAsia="Arial Nova" w:cs="Arial"/>
                <w:color w:val="000000" w:themeColor="text1"/>
              </w:rPr>
              <w:t xml:space="preserve"> </w:t>
            </w:r>
            <w:r w:rsidR="009C4103" w:rsidRPr="00C67613">
              <w:rPr>
                <w:rFonts w:eastAsia="Arial Nova" w:cs="Arial"/>
                <w:color w:val="000000" w:themeColor="text1"/>
              </w:rPr>
              <w:t xml:space="preserve">minutes writing a list of factors to consider when writing a good activity plan. </w:t>
            </w:r>
          </w:p>
          <w:p w14:paraId="0A808D42" w14:textId="77777777" w:rsidR="009C4103" w:rsidRPr="00C67613" w:rsidRDefault="009C4103" w:rsidP="009C4103">
            <w:pPr>
              <w:spacing w:line="259" w:lineRule="auto"/>
              <w:rPr>
                <w:rFonts w:eastAsia="Arial Nova" w:cs="Arial"/>
                <w:color w:val="000000" w:themeColor="text1"/>
              </w:rPr>
            </w:pPr>
          </w:p>
          <w:p w14:paraId="00B7DD1F" w14:textId="01CB0A69"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They will then share as a whole class through Q&amp;A. Teacher to write on a whiteboard and encourage </w:t>
            </w:r>
            <w:r w:rsidR="00F82D45" w:rsidRPr="00C67613">
              <w:rPr>
                <w:rFonts w:eastAsia="Arial Nova" w:cs="Arial"/>
                <w:color w:val="000000" w:themeColor="text1"/>
              </w:rPr>
              <w:t>learners</w:t>
            </w:r>
            <w:r w:rsidRPr="00C67613">
              <w:rPr>
                <w:rFonts w:eastAsia="Arial Nova" w:cs="Arial"/>
                <w:color w:val="000000" w:themeColor="text1"/>
              </w:rPr>
              <w:t xml:space="preserve"> to add to their list as they go. </w:t>
            </w:r>
          </w:p>
          <w:p w14:paraId="28AA8DF5"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3214C37A"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Individual written list </w:t>
            </w:r>
          </w:p>
          <w:p w14:paraId="619BEBA2"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Q&amp;A </w:t>
            </w:r>
          </w:p>
        </w:tc>
        <w:tc>
          <w:tcPr>
            <w:tcW w:w="5298" w:type="dxa"/>
            <w:tcMar>
              <w:left w:w="105" w:type="dxa"/>
              <w:right w:w="105" w:type="dxa"/>
            </w:tcMar>
          </w:tcPr>
          <w:p w14:paraId="35AB92E9" w14:textId="77777777" w:rsidR="009C4103" w:rsidRPr="00C67613" w:rsidRDefault="009C4103" w:rsidP="009C4103">
            <w:pPr>
              <w:spacing w:line="259" w:lineRule="auto"/>
              <w:rPr>
                <w:rFonts w:cs="Arial"/>
              </w:rPr>
            </w:pPr>
            <w:r w:rsidRPr="00C67613">
              <w:rPr>
                <w:rFonts w:eastAsia="Arial Nova" w:cs="Arial"/>
                <w:color w:val="000000" w:themeColor="text1"/>
              </w:rPr>
              <w:t xml:space="preserve">Slide deck </w:t>
            </w:r>
          </w:p>
        </w:tc>
      </w:tr>
      <w:tr w:rsidR="009C4103" w:rsidRPr="00C67613" w14:paraId="774C7545" w14:textId="77777777" w:rsidTr="009C4103">
        <w:trPr>
          <w:trHeight w:val="300"/>
        </w:trPr>
        <w:tc>
          <w:tcPr>
            <w:tcW w:w="1425" w:type="dxa"/>
            <w:tcMar>
              <w:left w:w="105" w:type="dxa"/>
              <w:right w:w="105" w:type="dxa"/>
            </w:tcMar>
          </w:tcPr>
          <w:p w14:paraId="4E5C24D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5 minutes </w:t>
            </w:r>
          </w:p>
        </w:tc>
        <w:tc>
          <w:tcPr>
            <w:tcW w:w="5055" w:type="dxa"/>
            <w:tcMar>
              <w:left w:w="105" w:type="dxa"/>
              <w:right w:w="105" w:type="dxa"/>
            </w:tcMar>
          </w:tcPr>
          <w:p w14:paraId="3FFF291F"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Retrieval Q&amp;A:</w:t>
            </w:r>
          </w:p>
          <w:p w14:paraId="3AD96740" w14:textId="77777777" w:rsidR="009C4103" w:rsidRPr="00C67613" w:rsidRDefault="009C4103" w:rsidP="009C4103">
            <w:pPr>
              <w:spacing w:line="259" w:lineRule="auto"/>
              <w:rPr>
                <w:rFonts w:eastAsia="Arial Nova" w:cs="Arial"/>
                <w:color w:val="000000" w:themeColor="text1"/>
              </w:rPr>
            </w:pPr>
          </w:p>
          <w:p w14:paraId="415AC5B0" w14:textId="70E27C64"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In pairs, </w:t>
            </w:r>
            <w:r w:rsidR="00F82D45" w:rsidRPr="00C67613">
              <w:rPr>
                <w:rFonts w:eastAsia="Arial Nova" w:cs="Arial"/>
                <w:color w:val="000000" w:themeColor="text1"/>
              </w:rPr>
              <w:t>learners</w:t>
            </w:r>
            <w:r w:rsidRPr="00C67613">
              <w:rPr>
                <w:rFonts w:eastAsia="Arial Nova" w:cs="Arial"/>
                <w:color w:val="000000" w:themeColor="text1"/>
              </w:rPr>
              <w:t xml:space="preserve"> to discuss and answer questions on how they can and have planned to use observation and assessment to support their planning. </w:t>
            </w:r>
          </w:p>
          <w:p w14:paraId="525EB6B2"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1693A8A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Q&amp;A</w:t>
            </w:r>
          </w:p>
          <w:p w14:paraId="39B8D36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Paired Discussion </w:t>
            </w:r>
          </w:p>
        </w:tc>
        <w:tc>
          <w:tcPr>
            <w:tcW w:w="5298" w:type="dxa"/>
            <w:tcMar>
              <w:left w:w="105" w:type="dxa"/>
              <w:right w:w="105" w:type="dxa"/>
            </w:tcMar>
          </w:tcPr>
          <w:p w14:paraId="0293B326"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 Slide deck </w:t>
            </w:r>
          </w:p>
        </w:tc>
      </w:tr>
      <w:tr w:rsidR="009C4103" w:rsidRPr="00C67613" w14:paraId="559BED93" w14:textId="77777777" w:rsidTr="009C4103">
        <w:trPr>
          <w:trHeight w:val="300"/>
        </w:trPr>
        <w:tc>
          <w:tcPr>
            <w:tcW w:w="1425" w:type="dxa"/>
            <w:tcMar>
              <w:left w:w="105" w:type="dxa"/>
              <w:right w:w="105" w:type="dxa"/>
            </w:tcMar>
          </w:tcPr>
          <w:p w14:paraId="4B3BC85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10 minutes </w:t>
            </w:r>
          </w:p>
        </w:tc>
        <w:tc>
          <w:tcPr>
            <w:tcW w:w="5055" w:type="dxa"/>
            <w:tcMar>
              <w:left w:w="105" w:type="dxa"/>
              <w:right w:w="105" w:type="dxa"/>
            </w:tcMar>
          </w:tcPr>
          <w:p w14:paraId="4F80735D" w14:textId="2CD871E1"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Writing an activity plan</w:t>
            </w:r>
            <w:r w:rsidR="001A48FE">
              <w:rPr>
                <w:rFonts w:eastAsia="Arial Nova" w:cs="Arial"/>
                <w:color w:val="000000" w:themeColor="text1"/>
              </w:rPr>
              <w:t>.</w:t>
            </w:r>
            <w:r w:rsidRPr="00C67613">
              <w:rPr>
                <w:rFonts w:eastAsia="Arial Nova" w:cs="Arial"/>
                <w:color w:val="000000" w:themeColor="text1"/>
              </w:rPr>
              <w:t xml:space="preserve"> </w:t>
            </w:r>
          </w:p>
          <w:p w14:paraId="0DD68982" w14:textId="77777777" w:rsidR="009C4103" w:rsidRPr="00C67613" w:rsidRDefault="009C4103" w:rsidP="009C4103">
            <w:pPr>
              <w:spacing w:line="259" w:lineRule="auto"/>
              <w:rPr>
                <w:rFonts w:eastAsia="Arial Nova" w:cs="Arial"/>
                <w:color w:val="000000" w:themeColor="text1"/>
              </w:rPr>
            </w:pPr>
          </w:p>
          <w:p w14:paraId="7A660814" w14:textId="16794063"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Tutor to lead the activity plan and discuss what </w:t>
            </w:r>
            <w:r w:rsidR="009D7D78" w:rsidRPr="00C67613">
              <w:rPr>
                <w:rFonts w:eastAsia="Arial Nova" w:cs="Arial"/>
                <w:color w:val="000000" w:themeColor="text1"/>
              </w:rPr>
              <w:t>learner</w:t>
            </w:r>
            <w:r w:rsidRPr="00C67613">
              <w:rPr>
                <w:rFonts w:eastAsia="Arial Nova" w:cs="Arial"/>
                <w:color w:val="000000" w:themeColor="text1"/>
              </w:rPr>
              <w:t xml:space="preserve"> should include in each section. </w:t>
            </w:r>
          </w:p>
        </w:tc>
        <w:tc>
          <w:tcPr>
            <w:tcW w:w="3240" w:type="dxa"/>
            <w:tcMar>
              <w:left w:w="105" w:type="dxa"/>
              <w:right w:w="105" w:type="dxa"/>
            </w:tcMar>
          </w:tcPr>
          <w:p w14:paraId="3750EEE3" w14:textId="44A7D61A"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Tutor</w:t>
            </w:r>
            <w:r w:rsidR="0047508D" w:rsidRPr="00C67613">
              <w:rPr>
                <w:rFonts w:eastAsia="Arial Nova" w:cs="Arial"/>
                <w:color w:val="000000" w:themeColor="text1"/>
              </w:rPr>
              <w:t xml:space="preserve"> </w:t>
            </w:r>
            <w:r w:rsidRPr="00C67613">
              <w:rPr>
                <w:rFonts w:eastAsia="Arial Nova" w:cs="Arial"/>
                <w:color w:val="000000" w:themeColor="text1"/>
              </w:rPr>
              <w:t xml:space="preserve">led </w:t>
            </w:r>
          </w:p>
          <w:p w14:paraId="36E94B9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Q&amp;A</w:t>
            </w:r>
          </w:p>
        </w:tc>
        <w:tc>
          <w:tcPr>
            <w:tcW w:w="5298" w:type="dxa"/>
            <w:tcMar>
              <w:left w:w="105" w:type="dxa"/>
              <w:right w:w="105" w:type="dxa"/>
            </w:tcMar>
          </w:tcPr>
          <w:p w14:paraId="2F069503"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Activity plan template</w:t>
            </w:r>
          </w:p>
          <w:p w14:paraId="2A8F58C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p w14:paraId="584E799A"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OAP workbook section F</w:t>
            </w:r>
          </w:p>
        </w:tc>
      </w:tr>
      <w:tr w:rsidR="009C4103" w:rsidRPr="00C67613" w14:paraId="65E472E3" w14:textId="77777777" w:rsidTr="009C4103">
        <w:trPr>
          <w:trHeight w:val="300"/>
        </w:trPr>
        <w:tc>
          <w:tcPr>
            <w:tcW w:w="1425" w:type="dxa"/>
            <w:tcMar>
              <w:left w:w="105" w:type="dxa"/>
              <w:right w:w="105" w:type="dxa"/>
            </w:tcMar>
          </w:tcPr>
          <w:p w14:paraId="59F5F81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 </w:t>
            </w:r>
          </w:p>
          <w:p w14:paraId="4C3A91F2" w14:textId="77777777" w:rsidR="009C4103" w:rsidRPr="00C67613" w:rsidRDefault="009C4103" w:rsidP="009C4103">
            <w:pPr>
              <w:spacing w:line="259" w:lineRule="auto"/>
              <w:rPr>
                <w:rFonts w:eastAsia="Arial Nova" w:cs="Arial"/>
                <w:color w:val="000000" w:themeColor="text1"/>
              </w:rPr>
            </w:pPr>
          </w:p>
        </w:tc>
        <w:tc>
          <w:tcPr>
            <w:tcW w:w="5055" w:type="dxa"/>
            <w:tcMar>
              <w:left w:w="105" w:type="dxa"/>
              <w:right w:w="105" w:type="dxa"/>
            </w:tcMar>
          </w:tcPr>
          <w:p w14:paraId="7DFDCEB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Activity planning:</w:t>
            </w:r>
          </w:p>
          <w:p w14:paraId="0CF078EF" w14:textId="77777777" w:rsidR="009C4103" w:rsidRPr="00C67613" w:rsidRDefault="009C4103" w:rsidP="009C4103">
            <w:pPr>
              <w:spacing w:line="259" w:lineRule="auto"/>
              <w:rPr>
                <w:rFonts w:eastAsia="Arial Nova" w:cs="Arial"/>
                <w:color w:val="000000" w:themeColor="text1"/>
              </w:rPr>
            </w:pPr>
          </w:p>
          <w:p w14:paraId="005C27B1" w14:textId="75CD8FDD"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write their activity plan. The </w:t>
            </w:r>
            <w:r w:rsidRPr="00C67613">
              <w:rPr>
                <w:rFonts w:eastAsia="Arial Nova" w:cs="Arial"/>
                <w:color w:val="000000" w:themeColor="text1"/>
              </w:rPr>
              <w:t>learners</w:t>
            </w:r>
            <w:r w:rsidR="009C4103" w:rsidRPr="00C67613">
              <w:rPr>
                <w:rFonts w:eastAsia="Arial Nova" w:cs="Arial"/>
                <w:color w:val="000000" w:themeColor="text1"/>
              </w:rPr>
              <w:t xml:space="preserve"> are given 50 minutes to write their </w:t>
            </w:r>
            <w:r w:rsidR="009C4103" w:rsidRPr="00C67613">
              <w:rPr>
                <w:rFonts w:eastAsia="Arial Nova" w:cs="Arial"/>
                <w:color w:val="000000" w:themeColor="text1"/>
              </w:rPr>
              <w:lastRenderedPageBreak/>
              <w:t xml:space="preserve">activity plan. Make sure they are given 10 minutes to prepare for their peer discussion on what their activity is and why they have chosen </w:t>
            </w:r>
            <w:r w:rsidR="007E006F">
              <w:rPr>
                <w:rFonts w:eastAsia="Arial Nova" w:cs="Arial"/>
                <w:color w:val="000000" w:themeColor="text1"/>
              </w:rPr>
              <w:t>it</w:t>
            </w:r>
            <w:r w:rsidR="009C4103" w:rsidRPr="00C67613">
              <w:rPr>
                <w:rFonts w:eastAsia="Arial Nova" w:cs="Arial"/>
                <w:color w:val="000000" w:themeColor="text1"/>
              </w:rPr>
              <w:t xml:space="preserve">. </w:t>
            </w:r>
          </w:p>
          <w:p w14:paraId="6A6B73FC" w14:textId="77777777" w:rsidR="009C4103" w:rsidRPr="00C67613" w:rsidRDefault="009C4103" w:rsidP="009C4103">
            <w:pPr>
              <w:spacing w:line="259" w:lineRule="auto"/>
              <w:rPr>
                <w:rFonts w:eastAsia="Arial Nova" w:cs="Arial"/>
                <w:color w:val="000000" w:themeColor="text1"/>
              </w:rPr>
            </w:pPr>
          </w:p>
          <w:p w14:paraId="374D7DB7"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Teacher to support activity plans to ensure they are appropriate for the setting and prompt them to consider whether the resources are accessible in their placement. </w:t>
            </w:r>
          </w:p>
          <w:p w14:paraId="32DC9E50"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54B22BD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Practical task </w:t>
            </w:r>
          </w:p>
          <w:p w14:paraId="5247D913"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Writing task </w:t>
            </w:r>
          </w:p>
        </w:tc>
        <w:tc>
          <w:tcPr>
            <w:tcW w:w="5298" w:type="dxa"/>
            <w:tcMar>
              <w:left w:w="105" w:type="dxa"/>
              <w:right w:w="105" w:type="dxa"/>
            </w:tcMar>
          </w:tcPr>
          <w:p w14:paraId="295F9A2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p w14:paraId="53AA75E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OAP workbook section F </w:t>
            </w:r>
          </w:p>
          <w:p w14:paraId="4D792828"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Computer/laptops </w:t>
            </w:r>
          </w:p>
          <w:p w14:paraId="3C066431" w14:textId="77777777" w:rsidR="009C4103" w:rsidRPr="00C67613" w:rsidRDefault="009C4103" w:rsidP="009C4103">
            <w:pPr>
              <w:spacing w:line="259" w:lineRule="auto"/>
              <w:rPr>
                <w:rFonts w:eastAsia="Arial Nova" w:cs="Arial"/>
                <w:color w:val="000000" w:themeColor="text1"/>
              </w:rPr>
            </w:pPr>
          </w:p>
          <w:p w14:paraId="5C3E8796" w14:textId="77777777" w:rsidR="009C4103" w:rsidRPr="00C67613" w:rsidRDefault="009C4103" w:rsidP="009C4103">
            <w:pPr>
              <w:spacing w:line="259" w:lineRule="auto"/>
              <w:rPr>
                <w:rFonts w:eastAsia="Arial Nova" w:cs="Arial"/>
                <w:color w:val="000000" w:themeColor="text1"/>
              </w:rPr>
            </w:pPr>
          </w:p>
        </w:tc>
      </w:tr>
      <w:tr w:rsidR="009C4103" w:rsidRPr="00C67613" w14:paraId="79740FA2" w14:textId="77777777" w:rsidTr="009C4103">
        <w:trPr>
          <w:trHeight w:val="300"/>
        </w:trPr>
        <w:tc>
          <w:tcPr>
            <w:tcW w:w="1425" w:type="dxa"/>
            <w:tcMar>
              <w:left w:w="105" w:type="dxa"/>
              <w:right w:w="105" w:type="dxa"/>
            </w:tcMar>
          </w:tcPr>
          <w:p w14:paraId="08184FC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30 minutes </w:t>
            </w:r>
          </w:p>
        </w:tc>
        <w:tc>
          <w:tcPr>
            <w:tcW w:w="5055" w:type="dxa"/>
            <w:tcMar>
              <w:left w:w="105" w:type="dxa"/>
              <w:right w:w="105" w:type="dxa"/>
            </w:tcMar>
          </w:tcPr>
          <w:p w14:paraId="27BA1D14"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Peer feedback and discussion</w:t>
            </w:r>
          </w:p>
          <w:p w14:paraId="29FA452F" w14:textId="77777777" w:rsidR="009C4103" w:rsidRPr="00C67613" w:rsidRDefault="009C4103" w:rsidP="009C4103">
            <w:pPr>
              <w:spacing w:line="259" w:lineRule="auto"/>
              <w:rPr>
                <w:rFonts w:eastAsia="Arial Nova" w:cs="Arial"/>
                <w:color w:val="000000" w:themeColor="text1"/>
              </w:rPr>
            </w:pPr>
          </w:p>
          <w:p w14:paraId="013CE968" w14:textId="687D6D96"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be put into small groups (</w:t>
            </w:r>
            <w:r w:rsidR="007E006F">
              <w:rPr>
                <w:rFonts w:eastAsia="Arial Nova" w:cs="Arial"/>
                <w:color w:val="000000" w:themeColor="text1"/>
              </w:rPr>
              <w:t>three to four</w:t>
            </w:r>
            <w:r w:rsidR="009C4103" w:rsidRPr="00C67613">
              <w:rPr>
                <w:rFonts w:eastAsia="Arial Nova" w:cs="Arial"/>
                <w:color w:val="000000" w:themeColor="text1"/>
              </w:rPr>
              <w:t xml:space="preserve"> </w:t>
            </w:r>
            <w:r w:rsidRPr="00C67613">
              <w:rPr>
                <w:rFonts w:eastAsia="Arial Nova" w:cs="Arial"/>
                <w:color w:val="000000" w:themeColor="text1"/>
              </w:rPr>
              <w:t>learners</w:t>
            </w:r>
            <w:r w:rsidR="009C4103" w:rsidRPr="00C67613">
              <w:rPr>
                <w:rFonts w:eastAsia="Arial Nova" w:cs="Arial"/>
                <w:color w:val="000000" w:themeColor="text1"/>
              </w:rPr>
              <w:t xml:space="preserve"> per group) and each </w:t>
            </w:r>
            <w:r w:rsidR="009D7D78" w:rsidRPr="00C67613">
              <w:rPr>
                <w:rFonts w:eastAsia="Arial Nova" w:cs="Arial"/>
                <w:color w:val="000000" w:themeColor="text1"/>
              </w:rPr>
              <w:t>learner</w:t>
            </w:r>
            <w:r w:rsidR="009C4103" w:rsidRPr="00C67613">
              <w:rPr>
                <w:rFonts w:eastAsia="Arial Nova" w:cs="Arial"/>
                <w:color w:val="000000" w:themeColor="text1"/>
              </w:rPr>
              <w:t xml:space="preserve"> has </w:t>
            </w:r>
            <w:r w:rsidR="0072687D">
              <w:rPr>
                <w:rFonts w:eastAsia="Arial Nova" w:cs="Arial"/>
                <w:color w:val="000000" w:themeColor="text1"/>
              </w:rPr>
              <w:t>5</w:t>
            </w:r>
            <w:r w:rsidR="007E006F" w:rsidRPr="00C67613">
              <w:rPr>
                <w:rFonts w:eastAsia="Arial Nova" w:cs="Arial"/>
                <w:color w:val="000000" w:themeColor="text1"/>
              </w:rPr>
              <w:t xml:space="preserve"> </w:t>
            </w:r>
            <w:r w:rsidR="009C4103" w:rsidRPr="00C67613">
              <w:rPr>
                <w:rFonts w:eastAsia="Arial Nova" w:cs="Arial"/>
                <w:color w:val="000000" w:themeColor="text1"/>
              </w:rPr>
              <w:t xml:space="preserve">minutes to share their activity idea and explain why they have chosen it. </w:t>
            </w:r>
            <w:r w:rsidRPr="00C67613">
              <w:rPr>
                <w:rFonts w:eastAsia="Arial Nova" w:cs="Arial"/>
                <w:color w:val="000000" w:themeColor="text1"/>
              </w:rPr>
              <w:t>Learners</w:t>
            </w:r>
            <w:r w:rsidR="009C4103" w:rsidRPr="00C67613">
              <w:rPr>
                <w:rFonts w:eastAsia="Arial Nova" w:cs="Arial"/>
                <w:color w:val="000000" w:themeColor="text1"/>
              </w:rPr>
              <w:t xml:space="preserve"> to listen to each other and give feedback on their ideas. </w:t>
            </w:r>
          </w:p>
          <w:p w14:paraId="18D2D948" w14:textId="77777777" w:rsidR="009C4103" w:rsidRPr="00C67613" w:rsidRDefault="009C4103" w:rsidP="009C4103">
            <w:pPr>
              <w:spacing w:line="259" w:lineRule="auto"/>
              <w:rPr>
                <w:rFonts w:eastAsia="Arial Nova" w:cs="Arial"/>
                <w:color w:val="000000" w:themeColor="text1"/>
              </w:rPr>
            </w:pPr>
          </w:p>
          <w:p w14:paraId="6BE64FDC" w14:textId="60653D0B"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Extension: </w:t>
            </w:r>
            <w:r w:rsidR="00F82D45" w:rsidRPr="00C67613">
              <w:rPr>
                <w:rFonts w:eastAsia="Arial Nova" w:cs="Arial"/>
                <w:color w:val="000000" w:themeColor="text1"/>
              </w:rPr>
              <w:t>Learners</w:t>
            </w:r>
            <w:r w:rsidRPr="00C67613">
              <w:rPr>
                <w:rFonts w:eastAsia="Arial Nova" w:cs="Arial"/>
                <w:color w:val="000000" w:themeColor="text1"/>
              </w:rPr>
              <w:t xml:space="preserve"> to consider how they can use feedback from their activity plans to improve them </w:t>
            </w:r>
          </w:p>
        </w:tc>
        <w:tc>
          <w:tcPr>
            <w:tcW w:w="3240" w:type="dxa"/>
            <w:tcMar>
              <w:left w:w="105" w:type="dxa"/>
              <w:right w:w="105" w:type="dxa"/>
            </w:tcMar>
          </w:tcPr>
          <w:p w14:paraId="7D9292C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Peer assessment </w:t>
            </w:r>
          </w:p>
          <w:p w14:paraId="7B16F65F" w14:textId="2EE1FECA"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Small</w:t>
            </w:r>
            <w:r w:rsidR="0047508D" w:rsidRPr="00C67613">
              <w:rPr>
                <w:rFonts w:eastAsia="Arial Nova" w:cs="Arial"/>
                <w:color w:val="000000" w:themeColor="text1"/>
              </w:rPr>
              <w:t>-</w:t>
            </w:r>
            <w:r w:rsidRPr="00C67613">
              <w:rPr>
                <w:rFonts w:eastAsia="Arial Nova" w:cs="Arial"/>
                <w:color w:val="000000" w:themeColor="text1"/>
              </w:rPr>
              <w:t xml:space="preserve">group discussion </w:t>
            </w:r>
          </w:p>
          <w:p w14:paraId="3AF69F5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Presentation </w:t>
            </w:r>
          </w:p>
        </w:tc>
        <w:tc>
          <w:tcPr>
            <w:tcW w:w="5298" w:type="dxa"/>
            <w:tcMar>
              <w:left w:w="105" w:type="dxa"/>
              <w:right w:w="105" w:type="dxa"/>
            </w:tcMar>
          </w:tcPr>
          <w:p w14:paraId="224C6836"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OAP workbook section F</w:t>
            </w:r>
          </w:p>
          <w:p w14:paraId="6846A6A6"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6C66D583" w14:textId="77777777" w:rsidTr="009C4103">
        <w:trPr>
          <w:trHeight w:val="300"/>
        </w:trPr>
        <w:tc>
          <w:tcPr>
            <w:tcW w:w="1425" w:type="dxa"/>
            <w:tcMar>
              <w:left w:w="105" w:type="dxa"/>
              <w:right w:w="105" w:type="dxa"/>
            </w:tcMar>
          </w:tcPr>
          <w:p w14:paraId="7488B82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5 minutes </w:t>
            </w:r>
          </w:p>
        </w:tc>
        <w:tc>
          <w:tcPr>
            <w:tcW w:w="5055" w:type="dxa"/>
            <w:tcMar>
              <w:left w:w="105" w:type="dxa"/>
              <w:right w:w="105" w:type="dxa"/>
            </w:tcMar>
          </w:tcPr>
          <w:p w14:paraId="3C0EA024" w14:textId="0AF10624"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Plenary and </w:t>
            </w:r>
            <w:r w:rsidR="007E006F">
              <w:rPr>
                <w:rFonts w:eastAsia="Arial Nova" w:cs="Arial"/>
                <w:color w:val="000000" w:themeColor="text1"/>
              </w:rPr>
              <w:t>t</w:t>
            </w:r>
            <w:r w:rsidR="007E006F" w:rsidRPr="00C67613">
              <w:rPr>
                <w:rFonts w:eastAsia="Arial Nova" w:cs="Arial"/>
                <w:color w:val="000000" w:themeColor="text1"/>
              </w:rPr>
              <w:t xml:space="preserve">akeaway </w:t>
            </w:r>
            <w:r w:rsidR="007E006F">
              <w:rPr>
                <w:rFonts w:eastAsia="Arial Nova" w:cs="Arial"/>
                <w:color w:val="000000" w:themeColor="text1"/>
              </w:rPr>
              <w:t>t</w:t>
            </w:r>
            <w:r w:rsidR="007E006F" w:rsidRPr="00C67613">
              <w:rPr>
                <w:rFonts w:eastAsia="Arial Nova" w:cs="Arial"/>
                <w:color w:val="000000" w:themeColor="text1"/>
              </w:rPr>
              <w:t>ask</w:t>
            </w:r>
            <w:r w:rsidR="001A48FE">
              <w:rPr>
                <w:rFonts w:eastAsia="Arial Nova" w:cs="Arial"/>
                <w:color w:val="000000" w:themeColor="text1"/>
              </w:rPr>
              <w:t>.</w:t>
            </w:r>
          </w:p>
          <w:p w14:paraId="1822606B" w14:textId="77777777" w:rsidR="009C4103" w:rsidRPr="00C67613" w:rsidRDefault="009C4103" w:rsidP="009C4103">
            <w:pPr>
              <w:spacing w:line="259" w:lineRule="auto"/>
              <w:rPr>
                <w:rFonts w:eastAsia="Arial Nova" w:cs="Arial"/>
                <w:color w:val="000000" w:themeColor="text1"/>
              </w:rPr>
            </w:pPr>
          </w:p>
          <w:p w14:paraId="79D9AC74" w14:textId="22959DCE"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summarise learning experiences from the activity plan and feedback </w:t>
            </w:r>
            <w:r w:rsidR="003C5A81" w:rsidRPr="00C67613">
              <w:rPr>
                <w:rFonts w:eastAsia="Arial Nova" w:cs="Arial"/>
                <w:color w:val="000000" w:themeColor="text1"/>
              </w:rPr>
              <w:t>session.</w:t>
            </w:r>
          </w:p>
          <w:p w14:paraId="2EB9D833" w14:textId="77777777" w:rsidR="009C4103" w:rsidRPr="00C67613" w:rsidRDefault="009C4103" w:rsidP="009C4103">
            <w:pPr>
              <w:spacing w:line="259" w:lineRule="auto"/>
              <w:rPr>
                <w:rFonts w:eastAsia="Arial Nova" w:cs="Arial"/>
                <w:color w:val="000000" w:themeColor="text1"/>
              </w:rPr>
            </w:pPr>
          </w:p>
          <w:p w14:paraId="2AA7F252" w14:textId="5B854581"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Takeaway task: </w:t>
            </w:r>
            <w:r w:rsidR="00F82D45" w:rsidRPr="00C67613">
              <w:rPr>
                <w:rFonts w:eastAsia="Arial Nova" w:cs="Arial"/>
                <w:color w:val="000000" w:themeColor="text1"/>
              </w:rPr>
              <w:t>Learners</w:t>
            </w:r>
            <w:r w:rsidRPr="00C67613">
              <w:rPr>
                <w:rFonts w:eastAsia="Arial Nova" w:cs="Arial"/>
                <w:color w:val="000000" w:themeColor="text1"/>
              </w:rPr>
              <w:t xml:space="preserve"> to be reminded they will complete the activity plan for their observation child by lesson 12. If this is not feasible, </w:t>
            </w:r>
            <w:r w:rsidR="00F82D45" w:rsidRPr="00C67613">
              <w:rPr>
                <w:rFonts w:eastAsia="Arial Nova" w:cs="Arial"/>
                <w:color w:val="000000" w:themeColor="text1"/>
              </w:rPr>
              <w:t>learners</w:t>
            </w:r>
            <w:r w:rsidRPr="00C67613">
              <w:rPr>
                <w:rFonts w:eastAsia="Arial Nova" w:cs="Arial"/>
                <w:color w:val="000000" w:themeColor="text1"/>
              </w:rPr>
              <w:t xml:space="preserve"> are asked to take their </w:t>
            </w:r>
            <w:r w:rsidRPr="00C67613">
              <w:rPr>
                <w:rFonts w:eastAsia="Arial Nova" w:cs="Arial"/>
                <w:color w:val="000000" w:themeColor="text1"/>
              </w:rPr>
              <w:lastRenderedPageBreak/>
              <w:t>activity plan to a peer/mentor to receive feedback on how they can adapt the plan to ensure it is appropriate for the child in the setting. They will need to make notes on any observational notes from the activity/mentor discussion of how it went and any notes on the child’s</w:t>
            </w:r>
            <w:r w:rsidR="007E006F">
              <w:rPr>
                <w:rFonts w:eastAsia="Arial Nova" w:cs="Arial"/>
                <w:color w:val="000000" w:themeColor="text1"/>
              </w:rPr>
              <w:t xml:space="preserve"> </w:t>
            </w:r>
            <w:r w:rsidRPr="00C67613">
              <w:rPr>
                <w:rFonts w:eastAsia="Arial Nova" w:cs="Arial"/>
                <w:color w:val="000000" w:themeColor="text1"/>
              </w:rPr>
              <w:t>engagement/development/learning</w:t>
            </w:r>
            <w:r w:rsidR="009D7D78" w:rsidRPr="00C67613">
              <w:rPr>
                <w:rFonts w:eastAsia="Arial Nova" w:cs="Arial"/>
                <w:color w:val="000000" w:themeColor="text1"/>
              </w:rPr>
              <w:t>.</w:t>
            </w:r>
            <w:r w:rsidRPr="00C67613">
              <w:rPr>
                <w:rFonts w:eastAsia="Arial Nova" w:cs="Arial"/>
                <w:color w:val="000000" w:themeColor="text1"/>
              </w:rPr>
              <w:t xml:space="preserve">  </w:t>
            </w:r>
          </w:p>
          <w:p w14:paraId="08080CCF"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37E00C9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Q&amp;A </w:t>
            </w:r>
          </w:p>
        </w:tc>
        <w:tc>
          <w:tcPr>
            <w:tcW w:w="5298" w:type="dxa"/>
            <w:tcMar>
              <w:left w:w="105" w:type="dxa"/>
              <w:right w:w="105" w:type="dxa"/>
            </w:tcMar>
          </w:tcPr>
          <w:p w14:paraId="294F907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4235D2DA" w14:textId="77777777" w:rsidTr="009C4103">
        <w:trPr>
          <w:trHeight w:val="300"/>
        </w:trPr>
        <w:tc>
          <w:tcPr>
            <w:tcW w:w="15018" w:type="dxa"/>
            <w:gridSpan w:val="4"/>
            <w:tcMar>
              <w:left w:w="105" w:type="dxa"/>
              <w:right w:w="105" w:type="dxa"/>
            </w:tcMar>
          </w:tcPr>
          <w:p w14:paraId="3EDBEF16" w14:textId="037A439E" w:rsidR="009C4103" w:rsidRPr="00C67613" w:rsidRDefault="00114FAE" w:rsidP="009C4103">
            <w:pPr>
              <w:spacing w:line="259" w:lineRule="auto"/>
              <w:rPr>
                <w:rFonts w:eastAsia="Arial Nova" w:cs="Arial"/>
                <w:color w:val="000000" w:themeColor="text1"/>
              </w:rPr>
            </w:pPr>
            <w:r w:rsidRPr="00E63CF4">
              <w:rPr>
                <w:rFonts w:eastAsia="Arial Nova" w:cs="Arial"/>
                <w:b/>
                <w:bCs/>
              </w:rPr>
              <w:t>Other (for example, differentiation, English, Maths and Digital)</w:t>
            </w:r>
          </w:p>
          <w:p w14:paraId="166FEB46" w14:textId="565A9DBB"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English and digital competencies are utilised in this session</w:t>
            </w:r>
            <w:r w:rsidR="007E006F">
              <w:rPr>
                <w:rFonts w:eastAsia="Arial Nova" w:cs="Arial"/>
                <w:color w:val="000000" w:themeColor="text1"/>
              </w:rPr>
              <w:t>,</w:t>
            </w:r>
            <w:r w:rsidRPr="00C67613">
              <w:rPr>
                <w:rFonts w:eastAsia="Arial Nova" w:cs="Arial"/>
                <w:color w:val="000000" w:themeColor="text1"/>
              </w:rPr>
              <w:t xml:space="preserve"> as </w:t>
            </w:r>
            <w:r w:rsidR="00F82D45" w:rsidRPr="00C67613">
              <w:rPr>
                <w:rFonts w:eastAsia="Arial Nova" w:cs="Arial"/>
                <w:color w:val="000000" w:themeColor="text1"/>
              </w:rPr>
              <w:t>learners</w:t>
            </w:r>
            <w:r w:rsidRPr="00C67613">
              <w:rPr>
                <w:rFonts w:eastAsia="Arial Nova" w:cs="Arial"/>
                <w:color w:val="000000" w:themeColor="text1"/>
              </w:rPr>
              <w:t xml:space="preserve"> are expected to write an activity plan using a </w:t>
            </w:r>
            <w:r w:rsidR="007E006F">
              <w:rPr>
                <w:rFonts w:eastAsia="Arial Nova" w:cs="Arial"/>
                <w:color w:val="000000" w:themeColor="text1"/>
              </w:rPr>
              <w:t xml:space="preserve">computer </w:t>
            </w:r>
            <w:r w:rsidRPr="00C67613">
              <w:rPr>
                <w:rFonts w:eastAsia="Arial Nova" w:cs="Arial"/>
                <w:color w:val="000000" w:themeColor="text1"/>
              </w:rPr>
              <w:t>and scaffold an activity for a child</w:t>
            </w:r>
            <w:r w:rsidR="007E006F">
              <w:rPr>
                <w:rFonts w:eastAsia="Arial Nova" w:cs="Arial"/>
                <w:color w:val="000000" w:themeColor="text1"/>
              </w:rPr>
              <w:t xml:space="preserve"> or </w:t>
            </w:r>
            <w:r w:rsidRPr="00C67613">
              <w:rPr>
                <w:rFonts w:eastAsia="Arial Nova" w:cs="Arial"/>
                <w:color w:val="000000" w:themeColor="text1"/>
              </w:rPr>
              <w:t xml:space="preserve">small group. They are expected to use their research skills as well as their knowledge developed from the OAP workbook and apply it to their activity plan. </w:t>
            </w:r>
          </w:p>
          <w:p w14:paraId="5EA18C75" w14:textId="77777777" w:rsidR="009C4103" w:rsidRPr="00C67613" w:rsidRDefault="009C4103" w:rsidP="009C4103">
            <w:pPr>
              <w:spacing w:line="259" w:lineRule="auto"/>
              <w:rPr>
                <w:rFonts w:eastAsia="Arial Nova" w:cs="Arial"/>
                <w:color w:val="000000" w:themeColor="text1"/>
              </w:rPr>
            </w:pPr>
          </w:p>
          <w:p w14:paraId="76964EE6" w14:textId="3264237F" w:rsidR="009C4103" w:rsidRPr="00C67613" w:rsidRDefault="009C4103" w:rsidP="009C4103">
            <w:pPr>
              <w:spacing w:line="259" w:lineRule="auto"/>
              <w:rPr>
                <w:rFonts w:eastAsiaTheme="minorEastAsia" w:cs="Arial"/>
                <w:color w:val="000000" w:themeColor="text1"/>
              </w:rPr>
            </w:pPr>
            <w:r w:rsidRPr="00C67613">
              <w:rPr>
                <w:rFonts w:eastAsia="Arial Nova" w:cs="Arial"/>
                <w:color w:val="000000" w:themeColor="text1"/>
              </w:rPr>
              <w:t>Study skills are embedded wh</w:t>
            </w:r>
            <w:r w:rsidRPr="00C67613">
              <w:rPr>
                <w:rFonts w:eastAsiaTheme="minorEastAsia" w:cs="Arial"/>
                <w:color w:val="000000" w:themeColor="text1"/>
              </w:rPr>
              <w:t xml:space="preserve">en </w:t>
            </w:r>
            <w:r w:rsidR="00F82D45" w:rsidRPr="00C67613">
              <w:rPr>
                <w:rFonts w:eastAsiaTheme="minorEastAsia" w:cs="Arial"/>
                <w:color w:val="000000" w:themeColor="text1"/>
              </w:rPr>
              <w:t>learners</w:t>
            </w:r>
            <w:r w:rsidRPr="00C67613">
              <w:rPr>
                <w:rFonts w:eastAsiaTheme="minorEastAsia" w:cs="Arial"/>
                <w:color w:val="000000" w:themeColor="text1"/>
              </w:rPr>
              <w:t xml:space="preserve"> are expected to summarise the activity and share with their peers, providing rationale for their choices. This is supporting both their communication skills and conducting effective peer feedback. </w:t>
            </w:r>
          </w:p>
          <w:p w14:paraId="7F5DCB0E" w14:textId="77777777" w:rsidR="009C4103" w:rsidRPr="00C67613" w:rsidRDefault="009C4103" w:rsidP="009C4103">
            <w:pPr>
              <w:spacing w:line="259" w:lineRule="auto"/>
              <w:rPr>
                <w:rFonts w:eastAsiaTheme="minorEastAsia" w:cs="Arial"/>
                <w:color w:val="000000" w:themeColor="text1"/>
              </w:rPr>
            </w:pPr>
          </w:p>
          <w:p w14:paraId="4C43E1E1" w14:textId="6D61F489" w:rsidR="009C4103" w:rsidRPr="00C67613" w:rsidRDefault="009C4103" w:rsidP="009C4103">
            <w:pPr>
              <w:spacing w:line="259" w:lineRule="auto"/>
              <w:rPr>
                <w:rFonts w:eastAsiaTheme="minorEastAsia" w:cs="Arial"/>
                <w:color w:val="000000" w:themeColor="text1"/>
              </w:rPr>
            </w:pPr>
            <w:r w:rsidRPr="00C67613">
              <w:rPr>
                <w:rFonts w:eastAsiaTheme="minorEastAsia" w:cs="Arial"/>
                <w:color w:val="000000" w:themeColor="text1"/>
              </w:rPr>
              <w:t xml:space="preserve">Differentiation will be embedded when </w:t>
            </w:r>
            <w:r w:rsidR="00F82D45" w:rsidRPr="00C67613">
              <w:rPr>
                <w:rFonts w:eastAsiaTheme="minorEastAsia" w:cs="Arial"/>
                <w:color w:val="000000" w:themeColor="text1"/>
              </w:rPr>
              <w:t>learners</w:t>
            </w:r>
            <w:r w:rsidRPr="00C67613">
              <w:rPr>
                <w:rFonts w:eastAsiaTheme="minorEastAsia" w:cs="Arial"/>
                <w:color w:val="000000" w:themeColor="text1"/>
              </w:rPr>
              <w:t xml:space="preserve"> are given example materials to ensure they have a starting point if they find it difficult to ensure scaffolding is in place. Tutor-led support is given to </w:t>
            </w:r>
            <w:r w:rsidR="00F82D45" w:rsidRPr="00C67613">
              <w:rPr>
                <w:rFonts w:eastAsiaTheme="minorEastAsia" w:cs="Arial"/>
                <w:color w:val="000000" w:themeColor="text1"/>
              </w:rPr>
              <w:t>learners</w:t>
            </w:r>
            <w:r w:rsidRPr="00C67613">
              <w:rPr>
                <w:rFonts w:eastAsiaTheme="minorEastAsia" w:cs="Arial"/>
                <w:color w:val="000000" w:themeColor="text1"/>
              </w:rPr>
              <w:t xml:space="preserve"> who are struggling with the activity plan and tutor will break it down section by section if </w:t>
            </w:r>
            <w:r w:rsidR="00F82D45" w:rsidRPr="00C67613">
              <w:rPr>
                <w:rFonts w:eastAsiaTheme="minorEastAsia" w:cs="Arial"/>
                <w:color w:val="000000" w:themeColor="text1"/>
              </w:rPr>
              <w:t>learners</w:t>
            </w:r>
            <w:r w:rsidRPr="00C67613">
              <w:rPr>
                <w:rFonts w:eastAsiaTheme="minorEastAsia" w:cs="Arial"/>
                <w:color w:val="000000" w:themeColor="text1"/>
              </w:rPr>
              <w:t xml:space="preserve"> find it difficult. </w:t>
            </w:r>
            <w:r w:rsidR="00F82D45" w:rsidRPr="00C67613">
              <w:rPr>
                <w:rFonts w:eastAsiaTheme="minorEastAsia" w:cs="Arial"/>
                <w:color w:val="000000" w:themeColor="text1"/>
              </w:rPr>
              <w:t>Learners</w:t>
            </w:r>
            <w:r w:rsidRPr="00C67613">
              <w:rPr>
                <w:rFonts w:eastAsiaTheme="minorEastAsia" w:cs="Arial"/>
                <w:color w:val="000000" w:themeColor="text1"/>
              </w:rPr>
              <w:t xml:space="preserve"> are encouraged to work and discuss with one another to develop peer learning and Q&amp;A should be differentiated using Bloom’s Taxonomy </w:t>
            </w:r>
            <w:hyperlink r:id="rId41">
              <w:r w:rsidRPr="00C67613">
                <w:rPr>
                  <w:rStyle w:val="Hyperlink"/>
                  <w:rFonts w:eastAsiaTheme="minorEastAsia" w:cs="Arial"/>
                </w:rPr>
                <w:t>Bloom</w:t>
              </w:r>
              <w:r w:rsidR="00D23339">
                <w:rPr>
                  <w:rStyle w:val="Hyperlink"/>
                  <w:rFonts w:eastAsiaTheme="minorEastAsia" w:cs="Arial"/>
                </w:rPr>
                <w:t>’</w:t>
              </w:r>
              <w:r w:rsidRPr="00C67613">
                <w:rPr>
                  <w:rStyle w:val="Hyperlink"/>
                  <w:rFonts w:eastAsiaTheme="minorEastAsia" w:cs="Arial"/>
                </w:rPr>
                <w:t>s Taxonomy: Resource for Educators</w:t>
              </w:r>
            </w:hyperlink>
            <w:r w:rsidRPr="00C67613">
              <w:rPr>
                <w:rFonts w:eastAsiaTheme="minorEastAsia" w:cs="Arial"/>
              </w:rPr>
              <w:t xml:space="preserve"> (accessed 14/02/24)</w:t>
            </w:r>
            <w:r w:rsidRPr="00C67613">
              <w:rPr>
                <w:rFonts w:eastAsiaTheme="minorEastAsia" w:cs="Arial"/>
                <w:color w:val="000000" w:themeColor="text1"/>
              </w:rPr>
              <w:t xml:space="preserve"> throughout the lesson.</w:t>
            </w:r>
          </w:p>
          <w:p w14:paraId="633D5013" w14:textId="77777777" w:rsidR="009C4103" w:rsidRPr="00C67613" w:rsidRDefault="009C4103" w:rsidP="009C4103">
            <w:pPr>
              <w:spacing w:line="259" w:lineRule="auto"/>
              <w:rPr>
                <w:rFonts w:eastAsia="Arial Nova" w:cs="Arial"/>
                <w:color w:val="000000" w:themeColor="text1"/>
              </w:rPr>
            </w:pPr>
          </w:p>
        </w:tc>
      </w:tr>
      <w:tr w:rsidR="009C4103" w:rsidRPr="00C67613" w14:paraId="0D2AF7CB" w14:textId="77777777" w:rsidTr="009C4103">
        <w:trPr>
          <w:trHeight w:val="300"/>
        </w:trPr>
        <w:tc>
          <w:tcPr>
            <w:tcW w:w="15018" w:type="dxa"/>
            <w:gridSpan w:val="4"/>
            <w:tcMar>
              <w:left w:w="105" w:type="dxa"/>
              <w:right w:w="105" w:type="dxa"/>
            </w:tcMar>
          </w:tcPr>
          <w:p w14:paraId="40C8ADF3" w14:textId="5C95812B" w:rsidR="00114FAE" w:rsidRDefault="00114FAE" w:rsidP="009C4103">
            <w:pPr>
              <w:spacing w:line="259" w:lineRule="auto"/>
              <w:rPr>
                <w:rFonts w:eastAsia="Arial Nova" w:cs="Arial"/>
              </w:rPr>
            </w:pPr>
            <w:r w:rsidRPr="00E63CF4">
              <w:rPr>
                <w:rFonts w:eastAsia="Arial Nova" w:cs="Arial"/>
                <w:b/>
                <w:bCs/>
              </w:rPr>
              <w:t>Next steps in learning (for example, homework, what is next in sequencing)</w:t>
            </w:r>
          </w:p>
          <w:p w14:paraId="21B5A88C" w14:textId="4503E082" w:rsidR="009C4103" w:rsidRPr="00C67613" w:rsidRDefault="00F82D45" w:rsidP="009C4103">
            <w:pPr>
              <w:spacing w:line="259" w:lineRule="auto"/>
              <w:rPr>
                <w:rFonts w:eastAsia="Arial Nova" w:cs="Arial"/>
              </w:rPr>
            </w:pPr>
            <w:r w:rsidRPr="00C67613">
              <w:rPr>
                <w:rFonts w:eastAsia="Arial Nova" w:cs="Arial"/>
              </w:rPr>
              <w:t>Learners</w:t>
            </w:r>
            <w:r w:rsidR="009C4103" w:rsidRPr="00C67613">
              <w:rPr>
                <w:rFonts w:eastAsia="Arial Nova" w:cs="Arial"/>
              </w:rPr>
              <w:t xml:space="preserve"> to lead activity plan and bring observation notes by lesson 12. </w:t>
            </w:r>
          </w:p>
          <w:p w14:paraId="510FD4E8" w14:textId="77777777" w:rsidR="009C4103" w:rsidRPr="00C67613" w:rsidRDefault="009C4103" w:rsidP="009C4103">
            <w:pPr>
              <w:spacing w:line="259" w:lineRule="auto"/>
              <w:rPr>
                <w:rFonts w:eastAsia="Arial Nova" w:cs="Arial"/>
              </w:rPr>
            </w:pPr>
          </w:p>
          <w:p w14:paraId="67679E26" w14:textId="77777777" w:rsidR="009C4103" w:rsidRPr="00C67613" w:rsidRDefault="009C4103" w:rsidP="009C4103">
            <w:pPr>
              <w:spacing w:line="259" w:lineRule="auto"/>
              <w:rPr>
                <w:rFonts w:eastAsia="Arial Nova" w:cs="Arial"/>
                <w:color w:val="000000" w:themeColor="text1"/>
              </w:rPr>
            </w:pPr>
          </w:p>
        </w:tc>
      </w:tr>
    </w:tbl>
    <w:p w14:paraId="4470CE02" w14:textId="77777777" w:rsidR="009C4103" w:rsidRPr="00C67613" w:rsidRDefault="009C4103" w:rsidP="009C4103">
      <w:pPr>
        <w:rPr>
          <w:rFonts w:cs="Arial"/>
        </w:rPr>
      </w:pPr>
    </w:p>
    <w:p w14:paraId="4C619CF7" w14:textId="77777777" w:rsidR="002C2648" w:rsidRPr="00C67613" w:rsidRDefault="002C2648" w:rsidP="009C4103">
      <w:pPr>
        <w:rPr>
          <w:rFonts w:cs="Arial"/>
          <w:b/>
          <w:bCs/>
          <w:sz w:val="28"/>
          <w:szCs w:val="28"/>
        </w:rPr>
      </w:pPr>
    </w:p>
    <w:p w14:paraId="52BA76BB" w14:textId="77777777" w:rsidR="002C2648" w:rsidRPr="00C67613" w:rsidRDefault="002C2648" w:rsidP="009C4103">
      <w:pPr>
        <w:rPr>
          <w:rFonts w:cs="Arial"/>
          <w:b/>
          <w:bCs/>
          <w:sz w:val="28"/>
          <w:szCs w:val="28"/>
        </w:rPr>
      </w:pPr>
    </w:p>
    <w:p w14:paraId="350EDF28" w14:textId="77777777" w:rsidR="002C2648" w:rsidRPr="00C67613" w:rsidRDefault="002C2648" w:rsidP="009C4103">
      <w:pPr>
        <w:rPr>
          <w:rFonts w:cs="Arial"/>
          <w:b/>
          <w:bCs/>
          <w:sz w:val="28"/>
          <w:szCs w:val="28"/>
        </w:rPr>
      </w:pPr>
    </w:p>
    <w:p w14:paraId="429E2E50" w14:textId="77777777" w:rsidR="002C2648" w:rsidRPr="00C67613" w:rsidRDefault="002C2648" w:rsidP="009C4103">
      <w:pPr>
        <w:rPr>
          <w:rFonts w:cs="Arial"/>
          <w:b/>
          <w:bCs/>
          <w:sz w:val="28"/>
          <w:szCs w:val="28"/>
        </w:rPr>
      </w:pPr>
    </w:p>
    <w:p w14:paraId="0907C3C7" w14:textId="77777777" w:rsidR="002C2648" w:rsidRPr="00C67613" w:rsidRDefault="002C2648" w:rsidP="009C4103">
      <w:pPr>
        <w:rPr>
          <w:rFonts w:cs="Arial"/>
          <w:b/>
          <w:bCs/>
          <w:sz w:val="28"/>
          <w:szCs w:val="28"/>
        </w:rPr>
      </w:pPr>
    </w:p>
    <w:p w14:paraId="369C0376" w14:textId="6E8934D2" w:rsidR="009C4103" w:rsidRPr="00C67613" w:rsidRDefault="00A20040" w:rsidP="009C4103">
      <w:pPr>
        <w:rPr>
          <w:rFonts w:cs="Arial"/>
          <w:b/>
          <w:bCs/>
          <w:sz w:val="28"/>
          <w:szCs w:val="28"/>
        </w:rPr>
      </w:pPr>
      <w:r w:rsidRPr="00C67613">
        <w:rPr>
          <w:rFonts w:cs="Arial"/>
          <w:b/>
          <w:bCs/>
          <w:sz w:val="28"/>
          <w:szCs w:val="28"/>
        </w:rPr>
        <w:t>Lesson plan 1</w:t>
      </w:r>
      <w:r w:rsidR="009C4103" w:rsidRPr="00C67613">
        <w:rPr>
          <w:rFonts w:cs="Arial"/>
          <w:b/>
          <w:bCs/>
          <w:sz w:val="28"/>
          <w:szCs w:val="28"/>
        </w:rPr>
        <w:t xml:space="preserve">1 </w:t>
      </w:r>
    </w:p>
    <w:p w14:paraId="1A3D8C74" w14:textId="77777777" w:rsidR="009C4103" w:rsidRPr="00C67613" w:rsidRDefault="009C4103" w:rsidP="009C4103">
      <w:pPr>
        <w:rPr>
          <w:rFonts w:cs="Arial"/>
          <w:b/>
          <w:bCs/>
          <w:sz w:val="28"/>
          <w:szCs w:val="28"/>
        </w:rPr>
      </w:pPr>
    </w:p>
    <w:tbl>
      <w:tblPr>
        <w:tblW w:w="15018"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742"/>
        <w:gridCol w:w="4738"/>
        <w:gridCol w:w="3240"/>
        <w:gridCol w:w="5298"/>
      </w:tblGrid>
      <w:tr w:rsidR="009C4103" w:rsidRPr="00C67613" w14:paraId="55E6652F" w14:textId="77777777" w:rsidTr="009C4103">
        <w:trPr>
          <w:trHeight w:val="300"/>
        </w:trPr>
        <w:tc>
          <w:tcPr>
            <w:tcW w:w="15018" w:type="dxa"/>
            <w:gridSpan w:val="4"/>
            <w:tcMar>
              <w:left w:w="105" w:type="dxa"/>
              <w:right w:w="105" w:type="dxa"/>
            </w:tcMar>
          </w:tcPr>
          <w:p w14:paraId="4641F5AA" w14:textId="77777777" w:rsidR="009C4103" w:rsidRPr="00C67613" w:rsidRDefault="009C4103" w:rsidP="009C4103">
            <w:pPr>
              <w:spacing w:line="259" w:lineRule="auto"/>
              <w:rPr>
                <w:rFonts w:eastAsia="Arial Nova" w:cs="Arial"/>
              </w:rPr>
            </w:pPr>
            <w:r w:rsidRPr="00C67613">
              <w:rPr>
                <w:rFonts w:eastAsia="Arial Nova" w:cs="Arial"/>
                <w:b/>
                <w:bCs/>
              </w:rPr>
              <w:t>Title:</w:t>
            </w:r>
            <w:r w:rsidRPr="00C67613">
              <w:rPr>
                <w:rFonts w:eastAsia="Arial Nova" w:cs="Arial"/>
              </w:rPr>
              <w:t xml:space="preserve"> Reflection – What is it? Why is it important? Models of reflection </w:t>
            </w:r>
          </w:p>
          <w:p w14:paraId="6B7A4516" w14:textId="77777777" w:rsidR="009C4103" w:rsidRPr="00C67613" w:rsidRDefault="009C4103" w:rsidP="009C4103">
            <w:pPr>
              <w:spacing w:line="259" w:lineRule="auto"/>
              <w:rPr>
                <w:rFonts w:eastAsia="Arial Nova" w:cs="Arial"/>
              </w:rPr>
            </w:pPr>
          </w:p>
          <w:p w14:paraId="4CB93E06" w14:textId="77777777" w:rsidR="009C4103" w:rsidRPr="00C67613" w:rsidRDefault="009C4103" w:rsidP="009C4103">
            <w:pPr>
              <w:spacing w:line="259" w:lineRule="auto"/>
              <w:rPr>
                <w:rFonts w:eastAsia="Arial Nova" w:cs="Arial"/>
                <w:b/>
                <w:bCs/>
                <w:lang w:val="en-US"/>
              </w:rPr>
            </w:pPr>
            <w:r w:rsidRPr="00C67613">
              <w:rPr>
                <w:rFonts w:eastAsia="Arial Nova" w:cs="Arial"/>
                <w:b/>
                <w:bCs/>
              </w:rPr>
              <w:t xml:space="preserve">Targeted content reference: </w:t>
            </w:r>
          </w:p>
          <w:p w14:paraId="798D4EB5" w14:textId="73D0AF8E" w:rsidR="009C4103" w:rsidRPr="00C67613" w:rsidRDefault="009C4103" w:rsidP="00E63CF4">
            <w:pPr>
              <w:pStyle w:val="ListParagraph"/>
              <w:spacing w:line="259" w:lineRule="auto"/>
              <w:ind w:left="0"/>
              <w:rPr>
                <w:rFonts w:eastAsia="Arial Nova" w:cs="Arial"/>
                <w:szCs w:val="24"/>
              </w:rPr>
            </w:pPr>
            <w:r w:rsidRPr="00C67613">
              <w:rPr>
                <w:rFonts w:eastAsia="Arial Nova" w:cs="Arial"/>
              </w:rPr>
              <w:t xml:space="preserve">Core </w:t>
            </w:r>
            <w:r w:rsidR="006003B7">
              <w:rPr>
                <w:rFonts w:eastAsia="Arial Nova" w:cs="Arial"/>
              </w:rPr>
              <w:t>Element</w:t>
            </w:r>
            <w:r w:rsidRPr="00C67613">
              <w:rPr>
                <w:rFonts w:eastAsia="Arial Nova" w:cs="Arial"/>
              </w:rPr>
              <w:t xml:space="preserve"> 9</w:t>
            </w:r>
            <w:r w:rsidR="00C67613" w:rsidRPr="00C67613">
              <w:rPr>
                <w:rFonts w:eastAsia="Arial Nova" w:cs="Arial"/>
              </w:rPr>
              <w:t xml:space="preserve">: </w:t>
            </w:r>
            <w:r w:rsidRPr="00C67613">
              <w:rPr>
                <w:rFonts w:eastAsia="Arial Nova" w:cs="Arial"/>
              </w:rPr>
              <w:t xml:space="preserve">Reflective practice </w:t>
            </w:r>
          </w:p>
          <w:p w14:paraId="3D11707D" w14:textId="1B470AF6" w:rsidR="009C4103" w:rsidRPr="00C67613" w:rsidRDefault="00AB55EF" w:rsidP="00E63CF4">
            <w:pPr>
              <w:pStyle w:val="ListParagraph"/>
              <w:spacing w:line="259" w:lineRule="auto"/>
              <w:ind w:left="0"/>
              <w:rPr>
                <w:rFonts w:eastAsia="Arial Nova" w:cs="Arial"/>
                <w:szCs w:val="24"/>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1</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Communicat</w:t>
            </w:r>
            <w:r w:rsidR="00C67613" w:rsidRPr="00C67613">
              <w:rPr>
                <w:rFonts w:eastAsia="Arial Nova" w:cs="Arial"/>
                <w:color w:val="000000" w:themeColor="text1"/>
                <w:szCs w:val="24"/>
              </w:rPr>
              <w:t>ing</w:t>
            </w:r>
            <w:r w:rsidR="009C4103" w:rsidRPr="00C67613">
              <w:rPr>
                <w:rFonts w:eastAsia="Arial Nova" w:cs="Arial"/>
                <w:color w:val="000000" w:themeColor="text1"/>
                <w:szCs w:val="24"/>
              </w:rPr>
              <w:t xml:space="preserve"> information clearly to engage children and young people </w:t>
            </w:r>
            <w:r w:rsidR="009C4103" w:rsidRPr="00C67613">
              <w:rPr>
                <w:rFonts w:cs="Arial"/>
              </w:rPr>
              <w:t xml:space="preserve"> </w:t>
            </w:r>
          </w:p>
          <w:p w14:paraId="61153344" w14:textId="77777777" w:rsidR="009C4103" w:rsidRPr="00C67613" w:rsidRDefault="009C4103" w:rsidP="009C4103">
            <w:pPr>
              <w:spacing w:line="259" w:lineRule="auto"/>
              <w:rPr>
                <w:rFonts w:eastAsia="Arial Nova" w:cs="Arial"/>
              </w:rPr>
            </w:pPr>
          </w:p>
          <w:p w14:paraId="18D9DE32" w14:textId="77777777" w:rsidR="002C2648" w:rsidRPr="00C67613" w:rsidRDefault="009C4103" w:rsidP="009C4103">
            <w:pPr>
              <w:spacing w:line="259" w:lineRule="auto"/>
              <w:rPr>
                <w:rFonts w:eastAsia="Arial Nova" w:cs="Arial"/>
              </w:rPr>
            </w:pPr>
            <w:r w:rsidRPr="00C67613">
              <w:rPr>
                <w:rFonts w:eastAsia="Arial Nova" w:cs="Arial"/>
                <w:b/>
                <w:bCs/>
              </w:rPr>
              <w:t>Lesson sequence number:</w:t>
            </w:r>
            <w:r w:rsidRPr="00C67613">
              <w:rPr>
                <w:rFonts w:eastAsia="Arial Nova" w:cs="Arial"/>
              </w:rPr>
              <w:t xml:space="preserve"> 11 </w:t>
            </w:r>
          </w:p>
          <w:p w14:paraId="734E2B5A" w14:textId="77777777" w:rsidR="002C2648" w:rsidRPr="00C67613" w:rsidRDefault="002C2648" w:rsidP="009C4103">
            <w:pPr>
              <w:spacing w:line="259" w:lineRule="auto"/>
              <w:rPr>
                <w:rFonts w:eastAsia="Arial Nova" w:cs="Arial"/>
              </w:rPr>
            </w:pPr>
          </w:p>
          <w:p w14:paraId="055C98F7" w14:textId="6CC21A7F" w:rsidR="009C4103" w:rsidRPr="00C67613" w:rsidRDefault="002C2648" w:rsidP="009C4103">
            <w:pPr>
              <w:spacing w:line="259" w:lineRule="auto"/>
              <w:rPr>
                <w:rFonts w:eastAsia="Arial Nova" w:cs="Arial"/>
              </w:rPr>
            </w:pPr>
            <w:r w:rsidRPr="00C67613">
              <w:rPr>
                <w:rFonts w:eastAsia="Arial Nova" w:cs="Arial"/>
                <w:b/>
                <w:bCs/>
              </w:rPr>
              <w:t>Timing:</w:t>
            </w:r>
            <w:r w:rsidRPr="00C67613">
              <w:rPr>
                <w:rFonts w:eastAsia="Arial Nova" w:cs="Arial"/>
              </w:rPr>
              <w:t xml:space="preserve"> </w:t>
            </w:r>
            <w:r w:rsidR="009C4103" w:rsidRPr="00C67613">
              <w:rPr>
                <w:rFonts w:eastAsia="Arial Nova" w:cs="Arial"/>
              </w:rPr>
              <w:t>1 hour</w:t>
            </w:r>
          </w:p>
          <w:p w14:paraId="4C64E65D" w14:textId="77777777" w:rsidR="009C4103" w:rsidRPr="00C67613" w:rsidRDefault="009C4103" w:rsidP="009C4103">
            <w:pPr>
              <w:spacing w:line="259" w:lineRule="auto"/>
              <w:rPr>
                <w:rFonts w:eastAsia="Arial Nova" w:cs="Arial"/>
              </w:rPr>
            </w:pPr>
          </w:p>
        </w:tc>
      </w:tr>
      <w:tr w:rsidR="009C4103" w:rsidRPr="00C67613" w14:paraId="625B951D" w14:textId="77777777" w:rsidTr="009C4103">
        <w:trPr>
          <w:trHeight w:val="300"/>
        </w:trPr>
        <w:tc>
          <w:tcPr>
            <w:tcW w:w="15018" w:type="dxa"/>
            <w:gridSpan w:val="4"/>
            <w:tcMar>
              <w:left w:w="105" w:type="dxa"/>
              <w:right w:w="105" w:type="dxa"/>
            </w:tcMar>
          </w:tcPr>
          <w:p w14:paraId="02C4AF65" w14:textId="77777777" w:rsidR="009C4103" w:rsidRPr="00E63CF4" w:rsidRDefault="009C4103" w:rsidP="009C4103">
            <w:pPr>
              <w:spacing w:line="259" w:lineRule="auto"/>
              <w:rPr>
                <w:rFonts w:eastAsia="Arial Nova" w:cs="Arial"/>
                <w:b/>
                <w:bCs/>
              </w:rPr>
            </w:pPr>
            <w:r w:rsidRPr="00E63CF4">
              <w:rPr>
                <w:rFonts w:eastAsia="Arial Nova" w:cs="Arial"/>
                <w:b/>
                <w:bCs/>
              </w:rPr>
              <w:t>Prior learning:</w:t>
            </w:r>
          </w:p>
          <w:p w14:paraId="4E8957B5" w14:textId="4863AAF4" w:rsidR="009C4103" w:rsidRPr="00C67613" w:rsidRDefault="009C4103" w:rsidP="009C4103">
            <w:pPr>
              <w:spacing w:after="160" w:line="259" w:lineRule="auto"/>
              <w:rPr>
                <w:rFonts w:cs="Arial"/>
              </w:rPr>
            </w:pPr>
            <w:r w:rsidRPr="00C67613">
              <w:rPr>
                <w:rFonts w:eastAsia="Arial Nova" w:cs="Arial"/>
                <w:szCs w:val="24"/>
              </w:rPr>
              <w:t>Lesson</w:t>
            </w:r>
            <w:r w:rsidR="00EA1DA5" w:rsidRPr="00C67613">
              <w:rPr>
                <w:rFonts w:eastAsia="Arial Nova" w:cs="Arial"/>
                <w:szCs w:val="24"/>
              </w:rPr>
              <w:t>s</w:t>
            </w:r>
            <w:r w:rsidRPr="00C67613">
              <w:rPr>
                <w:rFonts w:eastAsia="Arial Nova" w:cs="Arial"/>
                <w:szCs w:val="24"/>
              </w:rPr>
              <w:t xml:space="preserve"> 1, 2, 3, 4, 5, 6, 7, 8, 9</w:t>
            </w:r>
            <w:r w:rsidR="00EA1DA5" w:rsidRPr="00C67613">
              <w:rPr>
                <w:rFonts w:eastAsia="Arial Nova" w:cs="Arial"/>
                <w:szCs w:val="24"/>
              </w:rPr>
              <w:t xml:space="preserve"> and</w:t>
            </w:r>
            <w:r w:rsidRPr="00C67613">
              <w:rPr>
                <w:rFonts w:eastAsia="Arial Nova" w:cs="Arial"/>
                <w:szCs w:val="24"/>
              </w:rPr>
              <w:t xml:space="preserve"> 10  </w:t>
            </w:r>
          </w:p>
          <w:p w14:paraId="05F6A66F" w14:textId="77777777" w:rsidR="009C4103" w:rsidRPr="00C67613" w:rsidRDefault="009C4103" w:rsidP="009C4103">
            <w:pPr>
              <w:spacing w:line="259" w:lineRule="auto"/>
              <w:rPr>
                <w:rFonts w:eastAsia="Arial Nova" w:cs="Arial"/>
              </w:rPr>
            </w:pPr>
          </w:p>
        </w:tc>
      </w:tr>
      <w:tr w:rsidR="00C67613" w:rsidRPr="00C67613" w14:paraId="1ACE618F" w14:textId="77777777" w:rsidTr="009C4103">
        <w:trPr>
          <w:trHeight w:val="300"/>
        </w:trPr>
        <w:tc>
          <w:tcPr>
            <w:tcW w:w="1742" w:type="dxa"/>
            <w:tcMar>
              <w:left w:w="105" w:type="dxa"/>
              <w:right w:w="105" w:type="dxa"/>
            </w:tcMar>
          </w:tcPr>
          <w:p w14:paraId="6E745A7D" w14:textId="77777777" w:rsidR="00C67613" w:rsidRPr="00C67613" w:rsidRDefault="00C67613" w:rsidP="00C67613">
            <w:pPr>
              <w:spacing w:line="259" w:lineRule="auto"/>
              <w:rPr>
                <w:rFonts w:eastAsia="Arial Nova" w:cs="Arial"/>
                <w:color w:val="000000" w:themeColor="text1"/>
              </w:rPr>
            </w:pPr>
            <w:r w:rsidRPr="00C67613">
              <w:rPr>
                <w:rFonts w:eastAsia="Arial Nova" w:cs="Arial"/>
                <w:b/>
                <w:bCs/>
                <w:color w:val="000000" w:themeColor="text1"/>
              </w:rPr>
              <w:t xml:space="preserve">Timing </w:t>
            </w:r>
          </w:p>
        </w:tc>
        <w:tc>
          <w:tcPr>
            <w:tcW w:w="4738" w:type="dxa"/>
            <w:tcMar>
              <w:left w:w="105" w:type="dxa"/>
              <w:right w:w="105" w:type="dxa"/>
            </w:tcMar>
          </w:tcPr>
          <w:p w14:paraId="00C06F44" w14:textId="32A23506" w:rsidR="00C67613" w:rsidRPr="00E63CF4" w:rsidRDefault="00C67613" w:rsidP="00C67613">
            <w:pPr>
              <w:spacing w:line="259" w:lineRule="auto"/>
              <w:rPr>
                <w:rFonts w:eastAsia="Arial Nova" w:cs="Arial"/>
                <w:b/>
                <w:bCs/>
                <w:color w:val="000000" w:themeColor="text1"/>
              </w:rPr>
            </w:pPr>
            <w:r w:rsidRPr="00E63CF4">
              <w:rPr>
                <w:rFonts w:cs="Arial"/>
                <w:b/>
                <w:bCs/>
              </w:rPr>
              <w:t xml:space="preserve">Teaching activity </w:t>
            </w:r>
          </w:p>
        </w:tc>
        <w:tc>
          <w:tcPr>
            <w:tcW w:w="3240" w:type="dxa"/>
            <w:tcMar>
              <w:left w:w="105" w:type="dxa"/>
              <w:right w:w="105" w:type="dxa"/>
            </w:tcMar>
          </w:tcPr>
          <w:p w14:paraId="71792EEF" w14:textId="13D8ED9E" w:rsidR="00C67613" w:rsidRPr="00E63CF4" w:rsidRDefault="00C67613" w:rsidP="00C67613">
            <w:pPr>
              <w:spacing w:line="259" w:lineRule="auto"/>
              <w:rPr>
                <w:rFonts w:eastAsia="Arial Nova" w:cs="Arial"/>
                <w:b/>
                <w:bCs/>
                <w:color w:val="000000" w:themeColor="text1"/>
              </w:rPr>
            </w:pPr>
            <w:r w:rsidRPr="00E63CF4">
              <w:rPr>
                <w:rFonts w:cs="Arial"/>
                <w:b/>
                <w:bCs/>
              </w:rPr>
              <w:t xml:space="preserve">Learning activity / Formative assessment </w:t>
            </w:r>
          </w:p>
        </w:tc>
        <w:tc>
          <w:tcPr>
            <w:tcW w:w="5298" w:type="dxa"/>
            <w:tcMar>
              <w:left w:w="105" w:type="dxa"/>
              <w:right w:w="105" w:type="dxa"/>
            </w:tcMar>
          </w:tcPr>
          <w:p w14:paraId="510A7F9C" w14:textId="77777777" w:rsidR="00C67613" w:rsidRPr="00C67613" w:rsidRDefault="00C67613" w:rsidP="00C67613">
            <w:pPr>
              <w:spacing w:line="259" w:lineRule="auto"/>
              <w:rPr>
                <w:rFonts w:eastAsia="Arial Nova" w:cs="Arial"/>
                <w:color w:val="000000" w:themeColor="text1"/>
              </w:rPr>
            </w:pPr>
            <w:r w:rsidRPr="00C67613">
              <w:rPr>
                <w:rFonts w:eastAsia="Arial Nova" w:cs="Arial"/>
                <w:b/>
                <w:bCs/>
                <w:color w:val="000000" w:themeColor="text1"/>
              </w:rPr>
              <w:t xml:space="preserve">Resources </w:t>
            </w:r>
          </w:p>
        </w:tc>
      </w:tr>
      <w:tr w:rsidR="009C4103" w:rsidRPr="00C67613" w14:paraId="04831B07" w14:textId="77777777" w:rsidTr="009C4103">
        <w:trPr>
          <w:trHeight w:val="300"/>
        </w:trPr>
        <w:tc>
          <w:tcPr>
            <w:tcW w:w="1742" w:type="dxa"/>
            <w:tcMar>
              <w:left w:w="105" w:type="dxa"/>
              <w:right w:w="105" w:type="dxa"/>
            </w:tcMar>
          </w:tcPr>
          <w:p w14:paraId="7A817546"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10 minutes </w:t>
            </w:r>
          </w:p>
        </w:tc>
        <w:tc>
          <w:tcPr>
            <w:tcW w:w="4738" w:type="dxa"/>
            <w:tcMar>
              <w:left w:w="105" w:type="dxa"/>
              <w:right w:w="105" w:type="dxa"/>
            </w:tcMar>
          </w:tcPr>
          <w:p w14:paraId="537D05D3" w14:textId="04206FFD"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Introduce lesson objectives</w:t>
            </w:r>
            <w:r w:rsidR="007E006F">
              <w:rPr>
                <w:rFonts w:eastAsia="Arial Nova" w:cs="Arial"/>
                <w:color w:val="000000" w:themeColor="text1"/>
              </w:rPr>
              <w:t>. I</w:t>
            </w:r>
            <w:r w:rsidRPr="00C67613">
              <w:rPr>
                <w:rFonts w:eastAsia="Arial Nova" w:cs="Arial"/>
                <w:color w:val="000000" w:themeColor="text1"/>
              </w:rPr>
              <w:t xml:space="preserve">nform the </w:t>
            </w:r>
            <w:r w:rsidR="00F82D45" w:rsidRPr="00C67613">
              <w:rPr>
                <w:rFonts w:eastAsia="Arial Nova" w:cs="Arial"/>
                <w:color w:val="000000" w:themeColor="text1"/>
              </w:rPr>
              <w:t>learners</w:t>
            </w:r>
            <w:r w:rsidRPr="00C67613">
              <w:rPr>
                <w:rFonts w:eastAsia="Arial Nova" w:cs="Arial"/>
                <w:color w:val="000000" w:themeColor="text1"/>
              </w:rPr>
              <w:t xml:space="preserve"> they will be focusing on what reflective practice is and how to apply it to their experience. </w:t>
            </w:r>
          </w:p>
          <w:p w14:paraId="7E55522E" w14:textId="77777777" w:rsidR="009C4103" w:rsidRPr="00C67613" w:rsidRDefault="009C4103" w:rsidP="009C4103">
            <w:pPr>
              <w:spacing w:line="259" w:lineRule="auto"/>
              <w:rPr>
                <w:rFonts w:eastAsia="Arial Nova" w:cs="Arial"/>
                <w:color w:val="000000" w:themeColor="text1"/>
              </w:rPr>
            </w:pPr>
          </w:p>
          <w:p w14:paraId="2A3EA972"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Retrieval </w:t>
            </w:r>
          </w:p>
          <w:p w14:paraId="40F74245" w14:textId="77777777" w:rsidR="009C4103" w:rsidRPr="00C67613" w:rsidRDefault="009C4103" w:rsidP="009C4103">
            <w:pPr>
              <w:spacing w:line="259" w:lineRule="auto"/>
              <w:rPr>
                <w:rFonts w:eastAsia="Arial Nova" w:cs="Arial"/>
                <w:color w:val="000000" w:themeColor="text1"/>
              </w:rPr>
            </w:pPr>
          </w:p>
          <w:p w14:paraId="68B63252" w14:textId="651CC5B0"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individually write in 15 words what reflective practice is. </w:t>
            </w:r>
          </w:p>
          <w:p w14:paraId="30B56B27" w14:textId="77777777" w:rsidR="009C4103" w:rsidRPr="00C67613" w:rsidRDefault="009C4103" w:rsidP="009C4103">
            <w:pPr>
              <w:spacing w:line="259" w:lineRule="auto"/>
              <w:rPr>
                <w:rFonts w:eastAsia="Arial Nova" w:cs="Arial"/>
                <w:color w:val="000000" w:themeColor="text1"/>
              </w:rPr>
            </w:pPr>
          </w:p>
          <w:p w14:paraId="3ADC7835" w14:textId="67975E13"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Extension: </w:t>
            </w:r>
            <w:r w:rsidR="00F82D45" w:rsidRPr="00C67613">
              <w:rPr>
                <w:rFonts w:eastAsia="Arial Nova" w:cs="Arial"/>
                <w:color w:val="000000" w:themeColor="text1"/>
              </w:rPr>
              <w:t>Learners</w:t>
            </w:r>
            <w:r w:rsidRPr="00C67613">
              <w:rPr>
                <w:rFonts w:eastAsia="Arial Nova" w:cs="Arial"/>
                <w:color w:val="000000" w:themeColor="text1"/>
              </w:rPr>
              <w:t xml:space="preserve"> to consider if they should be including reflective practice in the OAP cycle and why. </w:t>
            </w:r>
          </w:p>
          <w:p w14:paraId="36FC5635" w14:textId="77777777" w:rsidR="009C4103" w:rsidRPr="00C67613" w:rsidRDefault="009C4103" w:rsidP="009C4103">
            <w:pPr>
              <w:spacing w:line="259" w:lineRule="auto"/>
              <w:rPr>
                <w:rFonts w:eastAsia="Arial Nova" w:cs="Arial"/>
                <w:color w:val="000000" w:themeColor="text1"/>
              </w:rPr>
            </w:pPr>
          </w:p>
          <w:p w14:paraId="0983F7A3"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26BFED86"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Individual writing task </w:t>
            </w:r>
          </w:p>
          <w:p w14:paraId="2C080832" w14:textId="6B74E91E"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Tutor</w:t>
            </w:r>
            <w:r w:rsidR="0047508D" w:rsidRPr="00C67613">
              <w:rPr>
                <w:rFonts w:eastAsia="Arial Nova" w:cs="Arial"/>
                <w:color w:val="000000" w:themeColor="text1"/>
              </w:rPr>
              <w:t xml:space="preserve"> </w:t>
            </w:r>
            <w:r w:rsidRPr="00C67613">
              <w:rPr>
                <w:rFonts w:eastAsia="Arial Nova" w:cs="Arial"/>
                <w:color w:val="000000" w:themeColor="text1"/>
              </w:rPr>
              <w:t xml:space="preserve">led </w:t>
            </w:r>
          </w:p>
          <w:p w14:paraId="4B2F29D3" w14:textId="77777777" w:rsidR="009C4103" w:rsidRPr="00C67613" w:rsidRDefault="009C4103" w:rsidP="009C4103">
            <w:pPr>
              <w:spacing w:line="259" w:lineRule="auto"/>
              <w:rPr>
                <w:rFonts w:eastAsia="Arial Nova" w:cs="Arial"/>
                <w:color w:val="000000" w:themeColor="text1"/>
              </w:rPr>
            </w:pPr>
          </w:p>
        </w:tc>
        <w:tc>
          <w:tcPr>
            <w:tcW w:w="5298" w:type="dxa"/>
            <w:tcMar>
              <w:left w:w="105" w:type="dxa"/>
              <w:right w:w="105" w:type="dxa"/>
            </w:tcMar>
          </w:tcPr>
          <w:p w14:paraId="6B645E5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5062DEAC" w14:textId="77777777" w:rsidTr="009C4103">
        <w:trPr>
          <w:trHeight w:val="300"/>
        </w:trPr>
        <w:tc>
          <w:tcPr>
            <w:tcW w:w="1742" w:type="dxa"/>
            <w:tcMar>
              <w:left w:w="105" w:type="dxa"/>
              <w:right w:w="105" w:type="dxa"/>
            </w:tcMar>
          </w:tcPr>
          <w:p w14:paraId="34B087A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10 minutes </w:t>
            </w:r>
          </w:p>
        </w:tc>
        <w:tc>
          <w:tcPr>
            <w:tcW w:w="4738" w:type="dxa"/>
            <w:tcMar>
              <w:left w:w="105" w:type="dxa"/>
              <w:right w:w="105" w:type="dxa"/>
            </w:tcMar>
          </w:tcPr>
          <w:p w14:paraId="7351D12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Starter discussion/debate </w:t>
            </w:r>
          </w:p>
          <w:p w14:paraId="24D1FF84" w14:textId="77777777" w:rsidR="009C4103" w:rsidRPr="00C67613" w:rsidRDefault="009C4103" w:rsidP="009C4103">
            <w:pPr>
              <w:spacing w:line="259" w:lineRule="auto"/>
              <w:rPr>
                <w:rFonts w:eastAsia="Arial Nova" w:cs="Arial"/>
                <w:color w:val="000000" w:themeColor="text1"/>
              </w:rPr>
            </w:pPr>
          </w:p>
          <w:p w14:paraId="27443AE7" w14:textId="4E597DB2"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are given different stages of Gibbs</w:t>
            </w:r>
            <w:r w:rsidR="007E006F">
              <w:rPr>
                <w:rFonts w:eastAsia="Arial Nova" w:cs="Arial"/>
                <w:color w:val="000000" w:themeColor="text1"/>
              </w:rPr>
              <w:t>’</w:t>
            </w:r>
            <w:r w:rsidR="009C4103" w:rsidRPr="00C67613">
              <w:rPr>
                <w:rFonts w:eastAsia="Arial Nova" w:cs="Arial"/>
                <w:color w:val="000000" w:themeColor="text1"/>
              </w:rPr>
              <w:t xml:space="preserve"> (1998) reflective </w:t>
            </w:r>
            <w:r w:rsidR="00EA1DA5" w:rsidRPr="00C67613">
              <w:rPr>
                <w:rFonts w:eastAsia="Arial Nova" w:cs="Arial"/>
                <w:color w:val="000000" w:themeColor="text1"/>
              </w:rPr>
              <w:t>cycle,</w:t>
            </w:r>
            <w:r w:rsidR="009C4103" w:rsidRPr="00C67613">
              <w:rPr>
                <w:rFonts w:eastAsia="Arial Nova" w:cs="Arial"/>
                <w:color w:val="000000" w:themeColor="text1"/>
              </w:rPr>
              <w:t xml:space="preserve"> and they will need to discuss what order they think it should go in and why. </w:t>
            </w:r>
          </w:p>
          <w:p w14:paraId="7F94827C" w14:textId="77777777" w:rsidR="009C4103" w:rsidRPr="00C67613" w:rsidRDefault="009C4103" w:rsidP="009C4103">
            <w:pPr>
              <w:spacing w:line="259" w:lineRule="auto"/>
              <w:rPr>
                <w:rFonts w:eastAsia="Arial Nova" w:cs="Arial"/>
                <w:color w:val="000000" w:themeColor="text1"/>
              </w:rPr>
            </w:pPr>
          </w:p>
          <w:p w14:paraId="7F5ED5B1" w14:textId="7F20042E"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Show Gibbs’s cycle of reflection. Differentiate with questioning on why</w:t>
            </w:r>
            <w:r w:rsidR="007E006F">
              <w:rPr>
                <w:rFonts w:eastAsia="Arial Nova" w:cs="Arial"/>
                <w:color w:val="000000" w:themeColor="text1"/>
              </w:rPr>
              <w:t xml:space="preserve"> it</w:t>
            </w:r>
            <w:r w:rsidRPr="00C67613">
              <w:rPr>
                <w:rFonts w:eastAsia="Arial Nova" w:cs="Arial"/>
                <w:color w:val="000000" w:themeColor="text1"/>
              </w:rPr>
              <w:t xml:space="preserve"> would describe </w:t>
            </w:r>
            <w:r w:rsidR="007E006F">
              <w:rPr>
                <w:rFonts w:eastAsia="Arial Nova" w:cs="Arial"/>
                <w:color w:val="000000" w:themeColor="text1"/>
              </w:rPr>
              <w:t xml:space="preserve">what happened </w:t>
            </w:r>
            <w:r w:rsidRPr="00C67613">
              <w:rPr>
                <w:rFonts w:eastAsia="Arial Nova" w:cs="Arial"/>
                <w:color w:val="000000" w:themeColor="text1"/>
              </w:rPr>
              <w:t>before</w:t>
            </w:r>
            <w:r w:rsidR="007E006F">
              <w:rPr>
                <w:rFonts w:eastAsia="Arial Nova" w:cs="Arial"/>
                <w:color w:val="000000" w:themeColor="text1"/>
              </w:rPr>
              <w:t xml:space="preserve"> addressing the related</w:t>
            </w:r>
            <w:r w:rsidRPr="00C67613">
              <w:rPr>
                <w:rFonts w:eastAsia="Arial Nova" w:cs="Arial"/>
                <w:color w:val="000000" w:themeColor="text1"/>
              </w:rPr>
              <w:t xml:space="preserve"> feelings and why it is important to separate stating what happened </w:t>
            </w:r>
            <w:r w:rsidR="001A48FE">
              <w:rPr>
                <w:rFonts w:eastAsia="Arial Nova" w:cs="Arial"/>
                <w:color w:val="000000" w:themeColor="text1"/>
              </w:rPr>
              <w:t>from the</w:t>
            </w:r>
            <w:r w:rsidR="001A48FE" w:rsidRPr="00C67613">
              <w:rPr>
                <w:rFonts w:eastAsia="Arial Nova" w:cs="Arial"/>
                <w:color w:val="000000" w:themeColor="text1"/>
              </w:rPr>
              <w:t xml:space="preserve"> </w:t>
            </w:r>
            <w:r w:rsidRPr="00C67613">
              <w:rPr>
                <w:rFonts w:eastAsia="Arial Nova" w:cs="Arial"/>
                <w:color w:val="000000" w:themeColor="text1"/>
              </w:rPr>
              <w:t xml:space="preserve">feelings. Why might </w:t>
            </w:r>
            <w:r w:rsidR="001A48FE">
              <w:rPr>
                <w:rFonts w:eastAsia="Arial Nova" w:cs="Arial"/>
                <w:color w:val="000000" w:themeColor="text1"/>
              </w:rPr>
              <w:t>‘</w:t>
            </w:r>
            <w:r w:rsidRPr="00C67613">
              <w:rPr>
                <w:rFonts w:eastAsia="Arial Nova" w:cs="Arial"/>
                <w:color w:val="000000" w:themeColor="text1"/>
              </w:rPr>
              <w:t>evaluate</w:t>
            </w:r>
            <w:r w:rsidR="001A48FE">
              <w:rPr>
                <w:rFonts w:eastAsia="Arial Nova" w:cs="Arial"/>
                <w:color w:val="000000" w:themeColor="text1"/>
              </w:rPr>
              <w:t>’</w:t>
            </w:r>
            <w:r w:rsidRPr="00C67613">
              <w:rPr>
                <w:rFonts w:eastAsia="Arial Nova" w:cs="Arial"/>
                <w:color w:val="000000" w:themeColor="text1"/>
              </w:rPr>
              <w:t xml:space="preserve"> come before </w:t>
            </w:r>
            <w:r w:rsidR="001A48FE">
              <w:rPr>
                <w:rFonts w:eastAsia="Arial Nova" w:cs="Arial"/>
                <w:color w:val="000000" w:themeColor="text1"/>
              </w:rPr>
              <w:t>‘</w:t>
            </w:r>
            <w:r w:rsidRPr="00C67613">
              <w:rPr>
                <w:rFonts w:eastAsia="Arial Nova" w:cs="Arial"/>
                <w:color w:val="000000" w:themeColor="text1"/>
              </w:rPr>
              <w:t>analysis</w:t>
            </w:r>
            <w:r w:rsidR="001A48FE">
              <w:rPr>
                <w:rFonts w:eastAsia="Arial Nova" w:cs="Arial"/>
                <w:color w:val="000000" w:themeColor="text1"/>
              </w:rPr>
              <w:t>’</w:t>
            </w:r>
            <w:r w:rsidRPr="00C67613">
              <w:rPr>
                <w:rFonts w:eastAsia="Arial Nova" w:cs="Arial"/>
                <w:color w:val="000000" w:themeColor="text1"/>
              </w:rPr>
              <w:t xml:space="preserve">? </w:t>
            </w:r>
          </w:p>
        </w:tc>
        <w:tc>
          <w:tcPr>
            <w:tcW w:w="3240" w:type="dxa"/>
            <w:tcMar>
              <w:left w:w="105" w:type="dxa"/>
              <w:right w:w="105" w:type="dxa"/>
            </w:tcMar>
          </w:tcPr>
          <w:p w14:paraId="7438D0DF"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Practical task </w:t>
            </w:r>
          </w:p>
          <w:p w14:paraId="42B1F8AB" w14:textId="0A4D424A"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Small</w:t>
            </w:r>
            <w:r w:rsidR="0047508D" w:rsidRPr="00C67613">
              <w:rPr>
                <w:rFonts w:eastAsia="Arial Nova" w:cs="Arial"/>
                <w:color w:val="000000" w:themeColor="text1"/>
              </w:rPr>
              <w:t>-</w:t>
            </w:r>
            <w:r w:rsidRPr="00C67613">
              <w:rPr>
                <w:rFonts w:eastAsia="Arial Nova" w:cs="Arial"/>
                <w:color w:val="000000" w:themeColor="text1"/>
              </w:rPr>
              <w:t xml:space="preserve">group task </w:t>
            </w:r>
          </w:p>
          <w:p w14:paraId="409D832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Q&amp;A</w:t>
            </w:r>
          </w:p>
        </w:tc>
        <w:tc>
          <w:tcPr>
            <w:tcW w:w="5298" w:type="dxa"/>
            <w:tcMar>
              <w:left w:w="105" w:type="dxa"/>
              <w:right w:w="105" w:type="dxa"/>
            </w:tcMar>
          </w:tcPr>
          <w:p w14:paraId="75BC35A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584F51BE" w14:textId="77777777" w:rsidTr="009C4103">
        <w:trPr>
          <w:trHeight w:val="300"/>
        </w:trPr>
        <w:tc>
          <w:tcPr>
            <w:tcW w:w="1742" w:type="dxa"/>
            <w:tcMar>
              <w:left w:w="105" w:type="dxa"/>
              <w:right w:w="105" w:type="dxa"/>
            </w:tcMar>
          </w:tcPr>
          <w:p w14:paraId="7C053D54"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20 minutes </w:t>
            </w:r>
          </w:p>
        </w:tc>
        <w:tc>
          <w:tcPr>
            <w:tcW w:w="4738" w:type="dxa"/>
            <w:tcMar>
              <w:left w:w="105" w:type="dxa"/>
              <w:right w:w="105" w:type="dxa"/>
            </w:tcMar>
          </w:tcPr>
          <w:p w14:paraId="700EBF57"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Poster task: </w:t>
            </w:r>
          </w:p>
          <w:p w14:paraId="00CF6851" w14:textId="77777777" w:rsidR="009C4103" w:rsidRPr="00C67613" w:rsidRDefault="009C4103" w:rsidP="009C4103">
            <w:pPr>
              <w:spacing w:line="259" w:lineRule="auto"/>
              <w:rPr>
                <w:rFonts w:eastAsia="Arial Nova" w:cs="Arial"/>
                <w:color w:val="000000" w:themeColor="text1"/>
              </w:rPr>
            </w:pPr>
          </w:p>
          <w:p w14:paraId="2FE19AB5" w14:textId="76397CFA"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be put into small groups and given a reflective model handout. </w:t>
            </w:r>
            <w:r w:rsidRPr="00C67613">
              <w:rPr>
                <w:rFonts w:eastAsia="Arial Nova" w:cs="Arial"/>
                <w:color w:val="000000" w:themeColor="text1"/>
              </w:rPr>
              <w:t>Learners</w:t>
            </w:r>
            <w:r w:rsidR="009C4103" w:rsidRPr="00C67613">
              <w:rPr>
                <w:rFonts w:eastAsia="Arial Nova" w:cs="Arial"/>
                <w:color w:val="000000" w:themeColor="text1"/>
              </w:rPr>
              <w:t xml:space="preserve"> will need to read it, summarise the model on a poster</w:t>
            </w:r>
            <w:r w:rsidR="001A48FE">
              <w:rPr>
                <w:rFonts w:eastAsia="Arial Nova" w:cs="Arial"/>
                <w:color w:val="000000" w:themeColor="text1"/>
              </w:rPr>
              <w:t>.</w:t>
            </w:r>
            <w:r w:rsidR="009C4103" w:rsidRPr="00C67613">
              <w:rPr>
                <w:rFonts w:eastAsia="Arial Nova" w:cs="Arial"/>
                <w:color w:val="000000" w:themeColor="text1"/>
              </w:rPr>
              <w:t xml:space="preserve"> </w:t>
            </w:r>
            <w:r w:rsidRPr="00C67613">
              <w:rPr>
                <w:rFonts w:eastAsia="Arial Nova" w:cs="Arial"/>
                <w:color w:val="000000" w:themeColor="text1"/>
              </w:rPr>
              <w:t>Learners</w:t>
            </w:r>
            <w:r w:rsidR="009C4103" w:rsidRPr="00C67613">
              <w:rPr>
                <w:rFonts w:eastAsia="Arial Nova" w:cs="Arial"/>
                <w:color w:val="000000" w:themeColor="text1"/>
              </w:rPr>
              <w:t xml:space="preserve"> to give examples of how they might use it in practice and when. </w:t>
            </w:r>
          </w:p>
        </w:tc>
        <w:tc>
          <w:tcPr>
            <w:tcW w:w="3240" w:type="dxa"/>
            <w:tcMar>
              <w:left w:w="105" w:type="dxa"/>
              <w:right w:w="105" w:type="dxa"/>
            </w:tcMar>
          </w:tcPr>
          <w:p w14:paraId="7CF8DCD4"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Reading task </w:t>
            </w:r>
          </w:p>
          <w:p w14:paraId="723CBCDE" w14:textId="50F4C1CF"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Small</w:t>
            </w:r>
            <w:r w:rsidR="0047508D" w:rsidRPr="00C67613">
              <w:rPr>
                <w:rFonts w:eastAsia="Arial Nova" w:cs="Arial"/>
                <w:color w:val="000000" w:themeColor="text1"/>
              </w:rPr>
              <w:t>-</w:t>
            </w:r>
            <w:r w:rsidRPr="00C67613">
              <w:rPr>
                <w:rFonts w:eastAsia="Arial Nova" w:cs="Arial"/>
                <w:color w:val="000000" w:themeColor="text1"/>
              </w:rPr>
              <w:t xml:space="preserve">group work </w:t>
            </w:r>
          </w:p>
          <w:p w14:paraId="1F267F0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Poster presentation </w:t>
            </w:r>
          </w:p>
          <w:p w14:paraId="22E3ABB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Peer review </w:t>
            </w:r>
          </w:p>
          <w:p w14:paraId="133FA7EF" w14:textId="77777777" w:rsidR="009C4103" w:rsidRPr="00C67613" w:rsidRDefault="009C4103" w:rsidP="009C4103">
            <w:pPr>
              <w:spacing w:line="259" w:lineRule="auto"/>
              <w:rPr>
                <w:rFonts w:eastAsia="Arial Nova" w:cs="Arial"/>
                <w:color w:val="000000" w:themeColor="text1"/>
              </w:rPr>
            </w:pPr>
          </w:p>
        </w:tc>
        <w:tc>
          <w:tcPr>
            <w:tcW w:w="5298" w:type="dxa"/>
            <w:tcMar>
              <w:left w:w="105" w:type="dxa"/>
              <w:right w:w="105" w:type="dxa"/>
            </w:tcMar>
          </w:tcPr>
          <w:p w14:paraId="0C1A397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p w14:paraId="651C5D0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Reflective model handout </w:t>
            </w:r>
          </w:p>
          <w:p w14:paraId="0C2ACA77"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A3 paper </w:t>
            </w:r>
          </w:p>
          <w:p w14:paraId="60A5EBA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Pens </w:t>
            </w:r>
          </w:p>
        </w:tc>
      </w:tr>
      <w:tr w:rsidR="009C4103" w:rsidRPr="00C67613" w14:paraId="36778CA9" w14:textId="77777777" w:rsidTr="009C4103">
        <w:trPr>
          <w:trHeight w:val="300"/>
        </w:trPr>
        <w:tc>
          <w:tcPr>
            <w:tcW w:w="1742" w:type="dxa"/>
            <w:tcMar>
              <w:left w:w="105" w:type="dxa"/>
              <w:right w:w="105" w:type="dxa"/>
            </w:tcMar>
          </w:tcPr>
          <w:p w14:paraId="75FFD69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10 minutes </w:t>
            </w:r>
          </w:p>
          <w:p w14:paraId="72D74BC5" w14:textId="77777777" w:rsidR="009C4103" w:rsidRPr="00C67613" w:rsidRDefault="009C4103" w:rsidP="009C4103">
            <w:pPr>
              <w:spacing w:line="259" w:lineRule="auto"/>
              <w:rPr>
                <w:rFonts w:eastAsia="Arial Nova" w:cs="Arial"/>
                <w:color w:val="000000" w:themeColor="text1"/>
              </w:rPr>
            </w:pPr>
          </w:p>
        </w:tc>
        <w:tc>
          <w:tcPr>
            <w:tcW w:w="4738" w:type="dxa"/>
            <w:tcMar>
              <w:left w:w="105" w:type="dxa"/>
              <w:right w:w="105" w:type="dxa"/>
            </w:tcMar>
          </w:tcPr>
          <w:p w14:paraId="4882AF57"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Poster retrieval </w:t>
            </w:r>
          </w:p>
          <w:p w14:paraId="588D704D" w14:textId="77777777" w:rsidR="009C4103" w:rsidRPr="00C67613" w:rsidRDefault="009C4103" w:rsidP="009C4103">
            <w:pPr>
              <w:spacing w:line="259" w:lineRule="auto"/>
              <w:rPr>
                <w:rFonts w:eastAsia="Arial Nova" w:cs="Arial"/>
                <w:color w:val="000000" w:themeColor="text1"/>
              </w:rPr>
            </w:pPr>
          </w:p>
          <w:p w14:paraId="451A0FB1" w14:textId="069BC636"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lastRenderedPageBreak/>
              <w:t>Learners</w:t>
            </w:r>
            <w:r w:rsidR="009C4103" w:rsidRPr="00C67613">
              <w:rPr>
                <w:rFonts w:eastAsia="Arial Nova" w:cs="Arial"/>
                <w:color w:val="000000" w:themeColor="text1"/>
              </w:rPr>
              <w:t xml:space="preserve"> to share posters and identify models they like and feel they could apply to their own practice. </w:t>
            </w:r>
          </w:p>
          <w:p w14:paraId="13D8CB5A" w14:textId="77777777" w:rsidR="009C4103" w:rsidRPr="00C67613" w:rsidRDefault="009C4103" w:rsidP="009C4103">
            <w:pPr>
              <w:spacing w:line="259" w:lineRule="auto"/>
              <w:rPr>
                <w:rFonts w:eastAsia="Arial Nova" w:cs="Arial"/>
                <w:color w:val="000000" w:themeColor="text1"/>
              </w:rPr>
            </w:pPr>
          </w:p>
          <w:p w14:paraId="7EFDEB32"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6E34E382"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 Self-assessment </w:t>
            </w:r>
          </w:p>
        </w:tc>
        <w:tc>
          <w:tcPr>
            <w:tcW w:w="5298" w:type="dxa"/>
            <w:tcMar>
              <w:left w:w="105" w:type="dxa"/>
              <w:right w:w="105" w:type="dxa"/>
            </w:tcMar>
          </w:tcPr>
          <w:p w14:paraId="7E08E64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3CF25769" w14:textId="77777777" w:rsidTr="009C4103">
        <w:trPr>
          <w:trHeight w:val="300"/>
        </w:trPr>
        <w:tc>
          <w:tcPr>
            <w:tcW w:w="1742" w:type="dxa"/>
            <w:tcMar>
              <w:left w:w="105" w:type="dxa"/>
              <w:right w:w="105" w:type="dxa"/>
            </w:tcMar>
          </w:tcPr>
          <w:p w14:paraId="235BF8E7"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10 minutes  </w:t>
            </w:r>
          </w:p>
        </w:tc>
        <w:tc>
          <w:tcPr>
            <w:tcW w:w="4738" w:type="dxa"/>
            <w:tcMar>
              <w:left w:w="105" w:type="dxa"/>
              <w:right w:w="105" w:type="dxa"/>
            </w:tcMar>
          </w:tcPr>
          <w:p w14:paraId="1A6870AA"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Plenary: </w:t>
            </w:r>
          </w:p>
          <w:p w14:paraId="33B6ECD2" w14:textId="77777777" w:rsidR="009C4103" w:rsidRPr="00C67613" w:rsidRDefault="009C4103" w:rsidP="009C4103">
            <w:pPr>
              <w:spacing w:line="259" w:lineRule="auto"/>
              <w:rPr>
                <w:rFonts w:eastAsia="Arial Nova" w:cs="Arial"/>
                <w:color w:val="000000" w:themeColor="text1"/>
              </w:rPr>
            </w:pPr>
          </w:p>
          <w:p w14:paraId="0BA7FD93" w14:textId="58BC137D" w:rsidR="009C4103" w:rsidRPr="00C67613" w:rsidRDefault="00EA1DA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summarise in </w:t>
            </w:r>
            <w:r w:rsidR="001A48FE">
              <w:rPr>
                <w:rFonts w:eastAsia="Arial Nova" w:cs="Arial"/>
                <w:color w:val="000000" w:themeColor="text1"/>
              </w:rPr>
              <w:t xml:space="preserve">fewer </w:t>
            </w:r>
            <w:r w:rsidR="009C4103" w:rsidRPr="00C67613">
              <w:rPr>
                <w:rFonts w:eastAsia="Arial Nova" w:cs="Arial"/>
                <w:color w:val="000000" w:themeColor="text1"/>
              </w:rPr>
              <w:t xml:space="preserve">than 100 words what reflection is, why it is important and benefits of using reflection in the OAP cycle. </w:t>
            </w:r>
          </w:p>
          <w:p w14:paraId="46B7963E" w14:textId="77777777" w:rsidR="009C4103" w:rsidRPr="00C67613" w:rsidRDefault="009C4103" w:rsidP="009C4103">
            <w:pPr>
              <w:spacing w:line="259" w:lineRule="auto"/>
              <w:rPr>
                <w:rFonts w:eastAsia="Arial Nova" w:cs="Arial"/>
                <w:color w:val="000000" w:themeColor="text1"/>
              </w:rPr>
            </w:pPr>
          </w:p>
          <w:p w14:paraId="0C0B97F3" w14:textId="71DDEF2A"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If </w:t>
            </w:r>
            <w:r w:rsidR="00F82D45" w:rsidRPr="00C67613">
              <w:rPr>
                <w:rFonts w:eastAsia="Arial Nova" w:cs="Arial"/>
                <w:color w:val="000000" w:themeColor="text1"/>
              </w:rPr>
              <w:t>learners</w:t>
            </w:r>
            <w:r w:rsidRPr="00C67613">
              <w:rPr>
                <w:rFonts w:eastAsia="Arial Nova" w:cs="Arial"/>
                <w:color w:val="000000" w:themeColor="text1"/>
              </w:rPr>
              <w:t xml:space="preserve"> do not finish it, they can complete it as home study. They will also be set home study to write a written reflection on an experience in placement. </w:t>
            </w:r>
          </w:p>
        </w:tc>
        <w:tc>
          <w:tcPr>
            <w:tcW w:w="3240" w:type="dxa"/>
            <w:tcMar>
              <w:left w:w="105" w:type="dxa"/>
              <w:right w:w="105" w:type="dxa"/>
            </w:tcMar>
          </w:tcPr>
          <w:p w14:paraId="33D10D6F"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Individual writing task </w:t>
            </w:r>
          </w:p>
          <w:p w14:paraId="75FD3217" w14:textId="77777777" w:rsidR="009C4103" w:rsidRPr="00C67613" w:rsidRDefault="009C4103" w:rsidP="009C4103">
            <w:pPr>
              <w:spacing w:line="259" w:lineRule="auto"/>
              <w:rPr>
                <w:rFonts w:eastAsia="Arial Nova" w:cs="Arial"/>
                <w:color w:val="000000" w:themeColor="text1"/>
              </w:rPr>
            </w:pPr>
          </w:p>
        </w:tc>
        <w:tc>
          <w:tcPr>
            <w:tcW w:w="5298" w:type="dxa"/>
            <w:tcMar>
              <w:left w:w="105" w:type="dxa"/>
              <w:right w:w="105" w:type="dxa"/>
            </w:tcMar>
          </w:tcPr>
          <w:p w14:paraId="0D77833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317C279E" w14:textId="77777777" w:rsidTr="009C4103">
        <w:trPr>
          <w:trHeight w:val="300"/>
        </w:trPr>
        <w:tc>
          <w:tcPr>
            <w:tcW w:w="15018" w:type="dxa"/>
            <w:gridSpan w:val="4"/>
            <w:tcMar>
              <w:left w:w="105" w:type="dxa"/>
              <w:right w:w="105" w:type="dxa"/>
            </w:tcMar>
          </w:tcPr>
          <w:p w14:paraId="5D3487BF" w14:textId="451C6B5C" w:rsidR="009C4103" w:rsidRPr="00C67613" w:rsidRDefault="00114FAE" w:rsidP="009C4103">
            <w:pPr>
              <w:spacing w:line="259" w:lineRule="auto"/>
              <w:rPr>
                <w:rFonts w:eastAsia="Arial Nova" w:cs="Arial"/>
                <w:color w:val="000000" w:themeColor="text1"/>
              </w:rPr>
            </w:pPr>
            <w:r w:rsidRPr="00E63CF4">
              <w:rPr>
                <w:rFonts w:eastAsia="Arial Nova" w:cs="Arial"/>
                <w:b/>
                <w:bCs/>
              </w:rPr>
              <w:t>Other (for example, differentiation, English, Maths and Digital)</w:t>
            </w:r>
          </w:p>
          <w:p w14:paraId="43489DED" w14:textId="6E4F6FFA"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English competencies are consistently developed by </w:t>
            </w:r>
            <w:r w:rsidR="00F82D45" w:rsidRPr="00C67613">
              <w:rPr>
                <w:rFonts w:eastAsia="Arial Nova" w:cs="Arial"/>
                <w:color w:val="000000" w:themeColor="text1"/>
              </w:rPr>
              <w:t>learners</w:t>
            </w:r>
            <w:r w:rsidRPr="00C67613">
              <w:rPr>
                <w:rFonts w:eastAsia="Arial Nova" w:cs="Arial"/>
                <w:color w:val="000000" w:themeColor="text1"/>
              </w:rPr>
              <w:t xml:space="preserve"> revisiting previous knowledge, developing critical thinking by justifying their judgements, given set reading tasks, note</w:t>
            </w:r>
            <w:r w:rsidR="00461824" w:rsidRPr="00C67613">
              <w:rPr>
                <w:rFonts w:eastAsia="Arial Nova" w:cs="Arial"/>
                <w:color w:val="000000" w:themeColor="text1"/>
              </w:rPr>
              <w:t xml:space="preserve"> </w:t>
            </w:r>
            <w:r w:rsidRPr="00C67613">
              <w:rPr>
                <w:rFonts w:eastAsia="Arial Nova" w:cs="Arial"/>
                <w:color w:val="000000" w:themeColor="text1"/>
              </w:rPr>
              <w:t>taking and summarising in their own words by creating posters summarising key information. Maths competencies are developed by encourage mathematical thinking when writing sentences using a specific number of words. Study skills are embedded throughout the session</w:t>
            </w:r>
            <w:r w:rsidR="007E006F">
              <w:rPr>
                <w:rFonts w:eastAsia="Arial Nova" w:cs="Arial"/>
                <w:color w:val="000000" w:themeColor="text1"/>
              </w:rPr>
              <w:t>,</w:t>
            </w:r>
            <w:r w:rsidRPr="00C67613">
              <w:rPr>
                <w:rFonts w:eastAsia="Arial Nova" w:cs="Arial"/>
                <w:color w:val="000000" w:themeColor="text1"/>
              </w:rPr>
              <w:t xml:space="preserve"> as </w:t>
            </w:r>
            <w:r w:rsidR="00F82D45" w:rsidRPr="00C67613">
              <w:rPr>
                <w:rFonts w:eastAsia="Arial Nova" w:cs="Arial"/>
                <w:color w:val="000000" w:themeColor="text1"/>
              </w:rPr>
              <w:t>learners</w:t>
            </w:r>
            <w:r w:rsidRPr="00C67613">
              <w:rPr>
                <w:rFonts w:eastAsia="Arial Nova" w:cs="Arial"/>
                <w:color w:val="000000" w:themeColor="text1"/>
              </w:rPr>
              <w:t xml:space="preserve"> are consistently developing their thoughts and presenting it to their peers. They are also embedded throughout through peer discussion and writing tasks. </w:t>
            </w:r>
          </w:p>
          <w:p w14:paraId="53DF6A62" w14:textId="77777777" w:rsidR="009C4103" w:rsidRPr="00C67613" w:rsidRDefault="009C4103" w:rsidP="009C4103">
            <w:pPr>
              <w:spacing w:line="259" w:lineRule="auto"/>
              <w:rPr>
                <w:rFonts w:eastAsia="Arial Nova" w:cs="Arial"/>
                <w:color w:val="000000" w:themeColor="text1"/>
              </w:rPr>
            </w:pPr>
          </w:p>
          <w:p w14:paraId="3D0110E9" w14:textId="7887B590" w:rsidR="009C4103" w:rsidRPr="00C67613" w:rsidRDefault="009C4103" w:rsidP="009C4103">
            <w:pPr>
              <w:spacing w:line="259" w:lineRule="auto"/>
              <w:rPr>
                <w:rFonts w:eastAsiaTheme="minorEastAsia" w:cs="Arial"/>
                <w:color w:val="000000" w:themeColor="text1"/>
              </w:rPr>
            </w:pPr>
            <w:r w:rsidRPr="00C67613">
              <w:rPr>
                <w:rFonts w:eastAsia="Arial Nova" w:cs="Arial"/>
                <w:color w:val="000000" w:themeColor="text1"/>
              </w:rPr>
              <w:t xml:space="preserve">Differentiation will be embedded when </w:t>
            </w:r>
            <w:r w:rsidR="00F82D45" w:rsidRPr="00C67613">
              <w:rPr>
                <w:rFonts w:eastAsia="Arial Nova" w:cs="Arial"/>
                <w:color w:val="000000" w:themeColor="text1"/>
              </w:rPr>
              <w:t>learners</w:t>
            </w:r>
            <w:r w:rsidRPr="00C67613">
              <w:rPr>
                <w:rFonts w:eastAsia="Arial Nova" w:cs="Arial"/>
                <w:color w:val="000000" w:themeColor="text1"/>
              </w:rPr>
              <w:t xml:space="preserve"> are given extra time to complete writing tasks where possible and questioning is differentiated using both open and closed questions. </w:t>
            </w:r>
            <w:r w:rsidR="00F82D45" w:rsidRPr="00C67613">
              <w:rPr>
                <w:rFonts w:eastAsia="Arial Nova" w:cs="Arial"/>
                <w:color w:val="000000" w:themeColor="text1"/>
              </w:rPr>
              <w:t>Learners</w:t>
            </w:r>
            <w:r w:rsidRPr="00C67613">
              <w:rPr>
                <w:rFonts w:eastAsia="Arial Nova" w:cs="Arial"/>
                <w:color w:val="000000" w:themeColor="text1"/>
              </w:rPr>
              <w:t xml:space="preserve"> will be stretched to deepen their thinking if they are confident in recall and apply B</w:t>
            </w:r>
            <w:r w:rsidRPr="00C67613">
              <w:rPr>
                <w:rFonts w:eastAsiaTheme="minorEastAsia" w:cs="Arial"/>
                <w:color w:val="000000" w:themeColor="text1"/>
              </w:rPr>
              <w:t xml:space="preserve">loom’s Taxonomy </w:t>
            </w:r>
            <w:hyperlink r:id="rId42">
              <w:r w:rsidRPr="00C67613">
                <w:rPr>
                  <w:rStyle w:val="Hyperlink"/>
                  <w:rFonts w:eastAsiaTheme="minorEastAsia" w:cs="Arial"/>
                </w:rPr>
                <w:t>Bloom</w:t>
              </w:r>
              <w:r w:rsidR="00D23339">
                <w:rPr>
                  <w:rStyle w:val="Hyperlink"/>
                  <w:rFonts w:eastAsiaTheme="minorEastAsia" w:cs="Arial"/>
                </w:rPr>
                <w:t>’</w:t>
              </w:r>
              <w:r w:rsidRPr="00C67613">
                <w:rPr>
                  <w:rStyle w:val="Hyperlink"/>
                  <w:rFonts w:eastAsiaTheme="minorEastAsia" w:cs="Arial"/>
                </w:rPr>
                <w:t>s Taxonomy: Resource for Educators</w:t>
              </w:r>
            </w:hyperlink>
            <w:r w:rsidRPr="00C67613">
              <w:rPr>
                <w:rFonts w:eastAsiaTheme="minorEastAsia" w:cs="Arial"/>
              </w:rPr>
              <w:t xml:space="preserve"> (accessed 14/02/24)</w:t>
            </w:r>
            <w:r w:rsidRPr="00C67613">
              <w:rPr>
                <w:rFonts w:eastAsiaTheme="minorEastAsia" w:cs="Arial"/>
                <w:color w:val="000000" w:themeColor="text1"/>
              </w:rPr>
              <w:t xml:space="preserve"> throughout the lesson.</w:t>
            </w:r>
          </w:p>
          <w:p w14:paraId="6CF29648" w14:textId="77777777" w:rsidR="009C4103" w:rsidRPr="00C67613" w:rsidRDefault="009C4103" w:rsidP="009C4103">
            <w:pPr>
              <w:spacing w:line="259" w:lineRule="auto"/>
              <w:rPr>
                <w:rFonts w:eastAsia="Arial Nova" w:cs="Arial"/>
                <w:color w:val="000000" w:themeColor="text1"/>
              </w:rPr>
            </w:pPr>
          </w:p>
        </w:tc>
      </w:tr>
      <w:tr w:rsidR="009C4103" w:rsidRPr="00C67613" w14:paraId="773A7318" w14:textId="77777777" w:rsidTr="009C4103">
        <w:trPr>
          <w:trHeight w:val="300"/>
        </w:trPr>
        <w:tc>
          <w:tcPr>
            <w:tcW w:w="15018" w:type="dxa"/>
            <w:gridSpan w:val="4"/>
            <w:tcMar>
              <w:left w:w="105" w:type="dxa"/>
              <w:right w:w="105" w:type="dxa"/>
            </w:tcMar>
          </w:tcPr>
          <w:p w14:paraId="69825DBF" w14:textId="6092064E" w:rsidR="00114FAE" w:rsidRDefault="00114FAE" w:rsidP="009C4103">
            <w:pPr>
              <w:spacing w:line="259" w:lineRule="auto"/>
              <w:rPr>
                <w:rFonts w:eastAsia="Arial Nova" w:cs="Arial"/>
              </w:rPr>
            </w:pPr>
            <w:r w:rsidRPr="00E63CF4">
              <w:rPr>
                <w:rFonts w:eastAsia="Arial Nova" w:cs="Arial"/>
                <w:b/>
                <w:bCs/>
              </w:rPr>
              <w:t>Next steps in learning (for example, homework, what is next in sequencing)</w:t>
            </w:r>
          </w:p>
          <w:p w14:paraId="7C4C46A0" w14:textId="1EF9A02B" w:rsidR="009C4103" w:rsidRPr="00C67613" w:rsidRDefault="00F82D45" w:rsidP="009C4103">
            <w:pPr>
              <w:spacing w:line="259" w:lineRule="auto"/>
              <w:rPr>
                <w:rFonts w:eastAsia="Arial Nova" w:cs="Arial"/>
              </w:rPr>
            </w:pPr>
            <w:r w:rsidRPr="00C67613">
              <w:rPr>
                <w:rFonts w:eastAsia="Arial Nova" w:cs="Arial"/>
              </w:rPr>
              <w:t>Learners</w:t>
            </w:r>
            <w:r w:rsidR="009C4103" w:rsidRPr="00C67613">
              <w:rPr>
                <w:rFonts w:eastAsia="Arial Nova" w:cs="Arial"/>
              </w:rPr>
              <w:t xml:space="preserve"> will need to complete a piece of reflective writing on an experience in their setting using a reflective model of their choice.  </w:t>
            </w:r>
          </w:p>
          <w:p w14:paraId="153E7093" w14:textId="77777777" w:rsidR="009C4103" w:rsidRPr="00C67613" w:rsidRDefault="009C4103" w:rsidP="009C4103">
            <w:pPr>
              <w:spacing w:line="259" w:lineRule="auto"/>
              <w:rPr>
                <w:rFonts w:eastAsia="Arial Nova" w:cs="Arial"/>
              </w:rPr>
            </w:pPr>
          </w:p>
          <w:p w14:paraId="177178F8" w14:textId="77777777" w:rsidR="009C4103" w:rsidRPr="00C67613" w:rsidRDefault="009C4103" w:rsidP="009C4103">
            <w:pPr>
              <w:spacing w:line="259" w:lineRule="auto"/>
              <w:rPr>
                <w:rFonts w:eastAsia="Arial Nova" w:cs="Arial"/>
                <w:color w:val="000000" w:themeColor="text1"/>
              </w:rPr>
            </w:pPr>
          </w:p>
        </w:tc>
      </w:tr>
    </w:tbl>
    <w:p w14:paraId="185E57FB" w14:textId="77777777" w:rsidR="009C4103" w:rsidRPr="00C67613" w:rsidRDefault="009C4103" w:rsidP="009C4103">
      <w:pPr>
        <w:rPr>
          <w:rFonts w:eastAsia="Arial Nova" w:cs="Arial"/>
        </w:rPr>
      </w:pPr>
    </w:p>
    <w:p w14:paraId="76620030" w14:textId="77777777" w:rsidR="009C4103" w:rsidRPr="00C67613" w:rsidRDefault="009C4103" w:rsidP="009C4103">
      <w:pPr>
        <w:rPr>
          <w:rFonts w:cs="Arial"/>
        </w:rPr>
      </w:pPr>
    </w:p>
    <w:p w14:paraId="771D9A9E" w14:textId="77777777" w:rsidR="00EA1DA5" w:rsidRPr="00C67613" w:rsidRDefault="00EA1DA5" w:rsidP="009C4103">
      <w:pPr>
        <w:rPr>
          <w:rFonts w:cs="Arial"/>
        </w:rPr>
      </w:pPr>
    </w:p>
    <w:p w14:paraId="2EB8D86B" w14:textId="77777777" w:rsidR="00EA1DA5" w:rsidRPr="00C67613" w:rsidRDefault="00EA1DA5" w:rsidP="009C4103">
      <w:pPr>
        <w:rPr>
          <w:rFonts w:cs="Arial"/>
        </w:rPr>
      </w:pPr>
    </w:p>
    <w:p w14:paraId="090E94DC" w14:textId="77777777" w:rsidR="00EA1DA5" w:rsidRPr="00C67613" w:rsidRDefault="00EA1DA5" w:rsidP="009C4103">
      <w:pPr>
        <w:rPr>
          <w:rFonts w:cs="Arial"/>
        </w:rPr>
      </w:pPr>
    </w:p>
    <w:p w14:paraId="28AE20A2" w14:textId="5D08C9C8" w:rsidR="009C4103" w:rsidRPr="00C67613" w:rsidRDefault="00A20040" w:rsidP="009C4103">
      <w:pPr>
        <w:rPr>
          <w:rFonts w:cs="Arial"/>
          <w:b/>
          <w:bCs/>
          <w:sz w:val="28"/>
          <w:szCs w:val="28"/>
        </w:rPr>
      </w:pPr>
      <w:r w:rsidRPr="00C67613">
        <w:rPr>
          <w:rFonts w:cs="Arial"/>
          <w:b/>
          <w:bCs/>
          <w:sz w:val="28"/>
          <w:szCs w:val="28"/>
        </w:rPr>
        <w:t>Lesson plan 1</w:t>
      </w:r>
      <w:r w:rsidR="009C4103" w:rsidRPr="00C67613">
        <w:rPr>
          <w:rFonts w:cs="Arial"/>
          <w:b/>
          <w:bCs/>
          <w:sz w:val="28"/>
          <w:szCs w:val="28"/>
        </w:rPr>
        <w:t xml:space="preserve">2 </w:t>
      </w:r>
    </w:p>
    <w:p w14:paraId="3B26AF9C" w14:textId="77777777" w:rsidR="009C4103" w:rsidRPr="00C67613" w:rsidRDefault="009C4103" w:rsidP="009C4103">
      <w:pPr>
        <w:rPr>
          <w:rFonts w:cs="Arial"/>
          <w:b/>
          <w:bCs/>
          <w:sz w:val="28"/>
          <w:szCs w:val="28"/>
        </w:rPr>
      </w:pPr>
    </w:p>
    <w:tbl>
      <w:tblPr>
        <w:tblW w:w="15018"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425"/>
        <w:gridCol w:w="5055"/>
        <w:gridCol w:w="3240"/>
        <w:gridCol w:w="5298"/>
      </w:tblGrid>
      <w:tr w:rsidR="009C4103" w:rsidRPr="00C67613" w14:paraId="38BACDD8" w14:textId="77777777" w:rsidTr="009C4103">
        <w:trPr>
          <w:trHeight w:val="300"/>
        </w:trPr>
        <w:tc>
          <w:tcPr>
            <w:tcW w:w="15018" w:type="dxa"/>
            <w:gridSpan w:val="4"/>
            <w:tcMar>
              <w:left w:w="105" w:type="dxa"/>
              <w:right w:w="105" w:type="dxa"/>
            </w:tcMar>
          </w:tcPr>
          <w:p w14:paraId="562BB575" w14:textId="0F71662F" w:rsidR="009C4103" w:rsidRPr="00C67613" w:rsidRDefault="009C4103" w:rsidP="009C4103">
            <w:pPr>
              <w:spacing w:line="259" w:lineRule="auto"/>
              <w:rPr>
                <w:rFonts w:eastAsia="Arial Nova" w:cs="Arial"/>
              </w:rPr>
            </w:pPr>
            <w:r w:rsidRPr="00C67613">
              <w:rPr>
                <w:rFonts w:eastAsia="Arial Nova" w:cs="Arial"/>
                <w:b/>
                <w:bCs/>
              </w:rPr>
              <w:t>Title:</w:t>
            </w:r>
            <w:r w:rsidRPr="00C67613">
              <w:rPr>
                <w:rFonts w:eastAsia="Arial Nova" w:cs="Arial"/>
              </w:rPr>
              <w:t xml:space="preserve"> Application of reflective model on planned activity </w:t>
            </w:r>
          </w:p>
          <w:p w14:paraId="65DD35C6" w14:textId="77777777" w:rsidR="009C4103" w:rsidRPr="00C67613" w:rsidRDefault="009C4103" w:rsidP="009C4103">
            <w:pPr>
              <w:spacing w:line="259" w:lineRule="auto"/>
              <w:rPr>
                <w:rFonts w:eastAsia="Arial Nova" w:cs="Arial"/>
              </w:rPr>
            </w:pPr>
          </w:p>
          <w:p w14:paraId="7264D8D3" w14:textId="77777777" w:rsidR="009C4103" w:rsidRPr="00C67613" w:rsidRDefault="009C4103" w:rsidP="009C4103">
            <w:pPr>
              <w:spacing w:line="259" w:lineRule="auto"/>
              <w:rPr>
                <w:rStyle w:val="normaltextrun"/>
                <w:rFonts w:cs="Arial"/>
                <w:b/>
                <w:bCs/>
                <w:sz w:val="22"/>
                <w:lang w:val="en-US"/>
              </w:rPr>
            </w:pPr>
            <w:r w:rsidRPr="00C67613">
              <w:rPr>
                <w:rFonts w:eastAsia="Arial Nova" w:cs="Arial"/>
                <w:b/>
                <w:bCs/>
              </w:rPr>
              <w:t xml:space="preserve">Targeted content reference: </w:t>
            </w:r>
          </w:p>
          <w:p w14:paraId="21DF0613" w14:textId="56DC9583"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 xml:space="preserve">Core </w:t>
            </w:r>
            <w:r w:rsidR="006003B7">
              <w:rPr>
                <w:rFonts w:eastAsia="Arial Nova" w:cs="Arial"/>
                <w:color w:val="000000" w:themeColor="text1"/>
                <w:szCs w:val="24"/>
              </w:rPr>
              <w:t>Element</w:t>
            </w:r>
            <w:r w:rsidRPr="00C67613">
              <w:rPr>
                <w:rFonts w:eastAsia="Arial Nova" w:cs="Arial"/>
                <w:color w:val="000000" w:themeColor="text1"/>
                <w:szCs w:val="24"/>
              </w:rPr>
              <w:t xml:space="preserve"> 9</w:t>
            </w:r>
            <w:r w:rsidR="00C67613" w:rsidRPr="00C67613">
              <w:rPr>
                <w:rFonts w:eastAsia="Arial Nova" w:cs="Arial"/>
                <w:color w:val="000000" w:themeColor="text1"/>
                <w:szCs w:val="24"/>
              </w:rPr>
              <w:t xml:space="preserve">: </w:t>
            </w:r>
            <w:r w:rsidRPr="00C67613">
              <w:rPr>
                <w:rFonts w:eastAsia="Arial Nova" w:cs="Arial"/>
                <w:color w:val="000000" w:themeColor="text1"/>
                <w:szCs w:val="24"/>
              </w:rPr>
              <w:t xml:space="preserve">Reflective practice </w:t>
            </w:r>
          </w:p>
          <w:p w14:paraId="03F8BE47" w14:textId="67609C21"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P</w:t>
            </w:r>
            <w:r w:rsidR="00D35B71" w:rsidRPr="00C67613">
              <w:rPr>
                <w:rFonts w:eastAsia="Arial Nova" w:cs="Arial"/>
                <w:color w:val="000000" w:themeColor="text1"/>
                <w:szCs w:val="24"/>
              </w:rPr>
              <w:t xml:space="preserve">erformance </w:t>
            </w:r>
            <w:r w:rsidRPr="00C67613">
              <w:rPr>
                <w:rFonts w:eastAsia="Arial Nova" w:cs="Arial"/>
                <w:color w:val="000000" w:themeColor="text1"/>
                <w:szCs w:val="24"/>
              </w:rPr>
              <w:t>O</w:t>
            </w:r>
            <w:r w:rsidR="00D35B71" w:rsidRPr="00C67613">
              <w:rPr>
                <w:rFonts w:eastAsia="Arial Nova" w:cs="Arial"/>
                <w:color w:val="000000" w:themeColor="text1"/>
                <w:szCs w:val="24"/>
              </w:rPr>
              <w:t xml:space="preserve">utcome </w:t>
            </w:r>
            <w:r w:rsidRPr="00C67613">
              <w:rPr>
                <w:rFonts w:eastAsia="Arial Nova" w:cs="Arial"/>
                <w:color w:val="000000" w:themeColor="text1"/>
                <w:szCs w:val="24"/>
              </w:rPr>
              <w:t>3</w:t>
            </w:r>
            <w:r w:rsidR="00C67613" w:rsidRPr="00C67613">
              <w:rPr>
                <w:rFonts w:eastAsia="Arial Nova" w:cs="Arial"/>
                <w:color w:val="000000" w:themeColor="text1"/>
                <w:szCs w:val="24"/>
              </w:rPr>
              <w:t xml:space="preserve">: </w:t>
            </w:r>
            <w:r w:rsidRPr="00C67613">
              <w:rPr>
                <w:rFonts w:eastAsia="Arial Nova" w:cs="Arial"/>
                <w:color w:val="000000" w:themeColor="text1"/>
                <w:szCs w:val="24"/>
              </w:rPr>
              <w:t>Plan, provide and review care, play and educational opportunities to enable children to progress</w:t>
            </w:r>
          </w:p>
          <w:p w14:paraId="78A8662F" w14:textId="7724EDAD"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1</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Communicat</w:t>
            </w:r>
            <w:r w:rsidR="00C67613" w:rsidRPr="00C67613">
              <w:rPr>
                <w:rFonts w:eastAsia="Arial Nova" w:cs="Arial"/>
                <w:color w:val="000000" w:themeColor="text1"/>
                <w:szCs w:val="24"/>
              </w:rPr>
              <w:t>ing</w:t>
            </w:r>
            <w:r w:rsidR="009C4103" w:rsidRPr="00C67613">
              <w:rPr>
                <w:rFonts w:eastAsia="Arial Nova" w:cs="Arial"/>
                <w:color w:val="000000" w:themeColor="text1"/>
                <w:szCs w:val="24"/>
              </w:rPr>
              <w:t xml:space="preserve"> information clearly to engage children and young people </w:t>
            </w:r>
          </w:p>
          <w:p w14:paraId="1117F21E" w14:textId="5EBEF8F0" w:rsidR="009C4103" w:rsidRPr="00C67613" w:rsidRDefault="00AB55EF" w:rsidP="00E63CF4">
            <w:pPr>
              <w:pStyle w:val="ListParagraph"/>
              <w:spacing w:after="160" w:line="259" w:lineRule="auto"/>
              <w:ind w:left="0"/>
              <w:rPr>
                <w:rFonts w:cs="Arial"/>
              </w:rPr>
            </w:pPr>
            <w:r w:rsidRPr="00C67613">
              <w:rPr>
                <w:rFonts w:eastAsia="Arial Nova" w:cs="Arial"/>
                <w:color w:val="000000" w:themeColor="text1"/>
                <w:szCs w:val="24"/>
              </w:rPr>
              <w:t>Occupational Specialism</w:t>
            </w:r>
            <w:r w:rsidR="009C4103" w:rsidRPr="00C67613">
              <w:rPr>
                <w:rFonts w:eastAsia="Arial Nova" w:cs="Arial"/>
                <w:color w:val="000000" w:themeColor="text1"/>
                <w:szCs w:val="24"/>
              </w:rPr>
              <w:t xml:space="preserve"> EYE</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Assignment 3</w:t>
            </w:r>
          </w:p>
          <w:p w14:paraId="6222A94A" w14:textId="77777777" w:rsidR="00D35B71" w:rsidRPr="00C67613" w:rsidRDefault="009C4103" w:rsidP="009C4103">
            <w:pPr>
              <w:spacing w:line="259" w:lineRule="auto"/>
              <w:rPr>
                <w:rFonts w:eastAsia="Arial Nova" w:cs="Arial"/>
              </w:rPr>
            </w:pPr>
            <w:r w:rsidRPr="00C67613">
              <w:rPr>
                <w:rFonts w:eastAsia="Arial Nova" w:cs="Arial"/>
                <w:b/>
                <w:bCs/>
              </w:rPr>
              <w:t>Lesson sequence number:</w:t>
            </w:r>
            <w:r w:rsidRPr="00C67613">
              <w:rPr>
                <w:rFonts w:eastAsia="Arial Nova" w:cs="Arial"/>
              </w:rPr>
              <w:t xml:space="preserve"> 12 </w:t>
            </w:r>
          </w:p>
          <w:p w14:paraId="32A83DF6" w14:textId="77777777" w:rsidR="00D35B71" w:rsidRPr="00C67613" w:rsidRDefault="00D35B71" w:rsidP="009C4103">
            <w:pPr>
              <w:spacing w:line="259" w:lineRule="auto"/>
              <w:rPr>
                <w:rFonts w:eastAsia="Arial Nova" w:cs="Arial"/>
              </w:rPr>
            </w:pPr>
          </w:p>
          <w:p w14:paraId="5EB01E05" w14:textId="6345DF1B" w:rsidR="009C4103" w:rsidRPr="00C67613" w:rsidRDefault="00D35B71" w:rsidP="009C4103">
            <w:pPr>
              <w:spacing w:line="259" w:lineRule="auto"/>
              <w:rPr>
                <w:rFonts w:eastAsia="Arial Nova" w:cs="Arial"/>
              </w:rPr>
            </w:pPr>
            <w:r w:rsidRPr="00E63CF4">
              <w:rPr>
                <w:rFonts w:eastAsia="Arial Nova" w:cs="Arial"/>
                <w:b/>
                <w:bCs/>
              </w:rPr>
              <w:t>Timing:</w:t>
            </w:r>
            <w:r w:rsidR="009D7D78" w:rsidRPr="00C67613">
              <w:rPr>
                <w:rFonts w:eastAsia="Arial Nova" w:cs="Arial"/>
              </w:rPr>
              <w:t xml:space="preserve"> </w:t>
            </w:r>
            <w:r w:rsidR="009C4103" w:rsidRPr="00C67613">
              <w:rPr>
                <w:rFonts w:eastAsia="Arial Nova" w:cs="Arial"/>
              </w:rPr>
              <w:t>1 hou</w:t>
            </w:r>
            <w:r w:rsidRPr="00C67613">
              <w:rPr>
                <w:rFonts w:eastAsia="Arial Nova" w:cs="Arial"/>
              </w:rPr>
              <w:t>r</w:t>
            </w:r>
            <w:r w:rsidR="009C4103" w:rsidRPr="00C67613">
              <w:rPr>
                <w:rFonts w:eastAsia="Arial Nova" w:cs="Arial"/>
              </w:rPr>
              <w:t xml:space="preserve">  </w:t>
            </w:r>
          </w:p>
          <w:p w14:paraId="257C9DB4" w14:textId="77777777" w:rsidR="009C4103" w:rsidRPr="00C67613" w:rsidRDefault="009C4103" w:rsidP="009C4103">
            <w:pPr>
              <w:spacing w:line="259" w:lineRule="auto"/>
              <w:rPr>
                <w:rFonts w:eastAsia="Arial Nova" w:cs="Arial"/>
              </w:rPr>
            </w:pPr>
          </w:p>
        </w:tc>
      </w:tr>
      <w:tr w:rsidR="009C4103" w:rsidRPr="00C67613" w14:paraId="68C3677A" w14:textId="77777777" w:rsidTr="009C4103">
        <w:trPr>
          <w:trHeight w:val="300"/>
        </w:trPr>
        <w:tc>
          <w:tcPr>
            <w:tcW w:w="15018" w:type="dxa"/>
            <w:gridSpan w:val="4"/>
            <w:tcMar>
              <w:left w:w="105" w:type="dxa"/>
              <w:right w:w="105" w:type="dxa"/>
            </w:tcMar>
          </w:tcPr>
          <w:p w14:paraId="7177ADEF" w14:textId="77777777" w:rsidR="009C4103" w:rsidRPr="00E63CF4" w:rsidRDefault="009C4103" w:rsidP="009C4103">
            <w:pPr>
              <w:spacing w:line="259" w:lineRule="auto"/>
              <w:rPr>
                <w:rFonts w:eastAsia="Arial Nova" w:cs="Arial"/>
                <w:b/>
                <w:bCs/>
              </w:rPr>
            </w:pPr>
            <w:r w:rsidRPr="00E63CF4">
              <w:rPr>
                <w:rFonts w:eastAsia="Arial Nova" w:cs="Arial"/>
                <w:b/>
                <w:bCs/>
              </w:rPr>
              <w:t>Prior learning:</w:t>
            </w:r>
          </w:p>
          <w:p w14:paraId="17589B32" w14:textId="26006A63"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 xml:space="preserve">Core </w:t>
            </w:r>
            <w:r w:rsidR="006003B7">
              <w:rPr>
                <w:rFonts w:eastAsia="Arial Nova" w:cs="Arial"/>
                <w:color w:val="000000" w:themeColor="text1"/>
                <w:szCs w:val="24"/>
              </w:rPr>
              <w:t>Element</w:t>
            </w:r>
            <w:r w:rsidRPr="00C67613">
              <w:rPr>
                <w:rFonts w:eastAsia="Arial Nova" w:cs="Arial"/>
                <w:color w:val="000000" w:themeColor="text1"/>
                <w:szCs w:val="24"/>
              </w:rPr>
              <w:t xml:space="preserve"> 9</w:t>
            </w:r>
            <w:r w:rsidR="00C67613" w:rsidRPr="00C67613">
              <w:rPr>
                <w:rFonts w:eastAsia="Arial Nova" w:cs="Arial"/>
                <w:color w:val="000000" w:themeColor="text1"/>
                <w:szCs w:val="24"/>
              </w:rPr>
              <w:t xml:space="preserve">: </w:t>
            </w:r>
            <w:r w:rsidRPr="00C67613">
              <w:rPr>
                <w:rFonts w:eastAsia="Arial Nova" w:cs="Arial"/>
                <w:color w:val="000000" w:themeColor="text1"/>
                <w:szCs w:val="24"/>
              </w:rPr>
              <w:t>Reflective practice</w:t>
            </w:r>
          </w:p>
          <w:p w14:paraId="3D4679E6" w14:textId="78FE1960"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Lesson</w:t>
            </w:r>
            <w:r w:rsidR="00D35B71" w:rsidRPr="00C67613">
              <w:rPr>
                <w:rFonts w:eastAsia="Arial Nova" w:cs="Arial"/>
                <w:color w:val="000000" w:themeColor="text1"/>
                <w:szCs w:val="24"/>
              </w:rPr>
              <w:t>s</w:t>
            </w:r>
            <w:r w:rsidRPr="00C67613">
              <w:rPr>
                <w:rFonts w:eastAsia="Arial Nova" w:cs="Arial"/>
                <w:color w:val="000000" w:themeColor="text1"/>
                <w:szCs w:val="24"/>
              </w:rPr>
              <w:t xml:space="preserve"> 1-11 </w:t>
            </w:r>
          </w:p>
          <w:p w14:paraId="53BF30E3" w14:textId="77777777" w:rsidR="009C4103" w:rsidRPr="00C67613" w:rsidRDefault="009C4103" w:rsidP="009C4103">
            <w:pPr>
              <w:spacing w:line="259" w:lineRule="auto"/>
              <w:rPr>
                <w:rFonts w:eastAsia="Arial Nova" w:cs="Arial"/>
              </w:rPr>
            </w:pPr>
          </w:p>
        </w:tc>
      </w:tr>
      <w:tr w:rsidR="00C67613" w:rsidRPr="00C67613" w14:paraId="54E88BDB" w14:textId="77777777" w:rsidTr="009C4103">
        <w:trPr>
          <w:trHeight w:val="300"/>
        </w:trPr>
        <w:tc>
          <w:tcPr>
            <w:tcW w:w="1425" w:type="dxa"/>
            <w:tcMar>
              <w:left w:w="105" w:type="dxa"/>
              <w:right w:w="105" w:type="dxa"/>
            </w:tcMar>
          </w:tcPr>
          <w:p w14:paraId="2B65AC8E" w14:textId="77777777" w:rsidR="00C67613" w:rsidRPr="00C67613" w:rsidRDefault="00C67613" w:rsidP="00C67613">
            <w:pPr>
              <w:spacing w:line="259" w:lineRule="auto"/>
              <w:rPr>
                <w:rFonts w:eastAsia="Arial Nova" w:cs="Arial"/>
                <w:color w:val="000000" w:themeColor="text1"/>
              </w:rPr>
            </w:pPr>
            <w:r w:rsidRPr="00C67613">
              <w:rPr>
                <w:rFonts w:eastAsia="Arial Nova" w:cs="Arial"/>
                <w:b/>
                <w:bCs/>
                <w:color w:val="000000" w:themeColor="text1"/>
              </w:rPr>
              <w:t xml:space="preserve">Timing </w:t>
            </w:r>
          </w:p>
        </w:tc>
        <w:tc>
          <w:tcPr>
            <w:tcW w:w="5055" w:type="dxa"/>
            <w:tcMar>
              <w:left w:w="105" w:type="dxa"/>
              <w:right w:w="105" w:type="dxa"/>
            </w:tcMar>
          </w:tcPr>
          <w:p w14:paraId="76999960" w14:textId="472067AB" w:rsidR="00C67613" w:rsidRPr="00E63CF4" w:rsidRDefault="00C67613" w:rsidP="00C67613">
            <w:pPr>
              <w:spacing w:line="259" w:lineRule="auto"/>
              <w:rPr>
                <w:rFonts w:eastAsia="Arial Nova" w:cs="Arial"/>
                <w:b/>
                <w:bCs/>
                <w:color w:val="000000" w:themeColor="text1"/>
              </w:rPr>
            </w:pPr>
            <w:r w:rsidRPr="00E63CF4">
              <w:rPr>
                <w:rFonts w:cs="Arial"/>
                <w:b/>
                <w:bCs/>
              </w:rPr>
              <w:t xml:space="preserve">Teaching activity </w:t>
            </w:r>
          </w:p>
        </w:tc>
        <w:tc>
          <w:tcPr>
            <w:tcW w:w="3240" w:type="dxa"/>
            <w:tcMar>
              <w:left w:w="105" w:type="dxa"/>
              <w:right w:w="105" w:type="dxa"/>
            </w:tcMar>
          </w:tcPr>
          <w:p w14:paraId="7D9DF740" w14:textId="4135E543" w:rsidR="00C67613" w:rsidRPr="00E63CF4" w:rsidRDefault="00C67613" w:rsidP="00C67613">
            <w:pPr>
              <w:spacing w:line="259" w:lineRule="auto"/>
              <w:rPr>
                <w:rFonts w:eastAsia="Arial Nova" w:cs="Arial"/>
                <w:b/>
                <w:bCs/>
                <w:color w:val="000000" w:themeColor="text1"/>
              </w:rPr>
            </w:pPr>
            <w:r w:rsidRPr="00E63CF4">
              <w:rPr>
                <w:rFonts w:cs="Arial"/>
                <w:b/>
                <w:bCs/>
              </w:rPr>
              <w:t xml:space="preserve">Learning activity / Formative assessment </w:t>
            </w:r>
          </w:p>
        </w:tc>
        <w:tc>
          <w:tcPr>
            <w:tcW w:w="5298" w:type="dxa"/>
            <w:tcMar>
              <w:left w:w="105" w:type="dxa"/>
              <w:right w:w="105" w:type="dxa"/>
            </w:tcMar>
          </w:tcPr>
          <w:p w14:paraId="30234A5D" w14:textId="77777777" w:rsidR="00C67613" w:rsidRPr="00C67613" w:rsidRDefault="00C67613" w:rsidP="00C67613">
            <w:pPr>
              <w:spacing w:line="259" w:lineRule="auto"/>
              <w:rPr>
                <w:rFonts w:eastAsia="Arial Nova" w:cs="Arial"/>
                <w:color w:val="000000" w:themeColor="text1"/>
              </w:rPr>
            </w:pPr>
            <w:r w:rsidRPr="00C67613">
              <w:rPr>
                <w:rFonts w:eastAsia="Arial Nova" w:cs="Arial"/>
                <w:b/>
                <w:bCs/>
                <w:color w:val="000000" w:themeColor="text1"/>
              </w:rPr>
              <w:t xml:space="preserve">Resources </w:t>
            </w:r>
          </w:p>
        </w:tc>
      </w:tr>
      <w:tr w:rsidR="009C4103" w:rsidRPr="00C67613" w14:paraId="550BD995" w14:textId="77777777" w:rsidTr="009C4103">
        <w:trPr>
          <w:trHeight w:val="300"/>
        </w:trPr>
        <w:tc>
          <w:tcPr>
            <w:tcW w:w="1425" w:type="dxa"/>
            <w:tcMar>
              <w:left w:w="105" w:type="dxa"/>
              <w:right w:w="105" w:type="dxa"/>
            </w:tcMar>
          </w:tcPr>
          <w:p w14:paraId="784A21A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5 minutes</w:t>
            </w:r>
          </w:p>
        </w:tc>
        <w:tc>
          <w:tcPr>
            <w:tcW w:w="5055" w:type="dxa"/>
            <w:tcMar>
              <w:left w:w="105" w:type="dxa"/>
              <w:right w:w="105" w:type="dxa"/>
            </w:tcMar>
          </w:tcPr>
          <w:p w14:paraId="4EF90BDB" w14:textId="222634A4"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Introduce </w:t>
            </w:r>
            <w:r w:rsidR="00F82D45" w:rsidRPr="00C67613">
              <w:rPr>
                <w:rFonts w:eastAsia="Arial Nova" w:cs="Arial"/>
                <w:color w:val="000000" w:themeColor="text1"/>
              </w:rPr>
              <w:t>learners</w:t>
            </w:r>
            <w:r w:rsidRPr="00C67613">
              <w:rPr>
                <w:rFonts w:eastAsia="Arial Nova" w:cs="Arial"/>
                <w:color w:val="000000" w:themeColor="text1"/>
              </w:rPr>
              <w:t xml:space="preserve"> to lesson objectives. They will be informed that they will complete a piece of reflective writing and peer assess each other. </w:t>
            </w:r>
          </w:p>
          <w:p w14:paraId="4348BFD4"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58F3F7BD" w14:textId="4BA90285"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Tutor</w:t>
            </w:r>
            <w:r w:rsidR="0047508D" w:rsidRPr="00C67613">
              <w:rPr>
                <w:rFonts w:eastAsia="Arial Nova" w:cs="Arial"/>
                <w:color w:val="000000" w:themeColor="text1"/>
              </w:rPr>
              <w:t xml:space="preserve"> </w:t>
            </w:r>
            <w:r w:rsidRPr="00C67613">
              <w:rPr>
                <w:rFonts w:eastAsia="Arial Nova" w:cs="Arial"/>
                <w:color w:val="000000" w:themeColor="text1"/>
              </w:rPr>
              <w:t xml:space="preserve">led </w:t>
            </w:r>
          </w:p>
        </w:tc>
        <w:tc>
          <w:tcPr>
            <w:tcW w:w="5298" w:type="dxa"/>
            <w:tcMar>
              <w:left w:w="105" w:type="dxa"/>
              <w:right w:w="105" w:type="dxa"/>
            </w:tcMar>
          </w:tcPr>
          <w:p w14:paraId="2273F1B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4545B2A3" w14:textId="77777777" w:rsidTr="009C4103">
        <w:trPr>
          <w:trHeight w:val="300"/>
        </w:trPr>
        <w:tc>
          <w:tcPr>
            <w:tcW w:w="1425" w:type="dxa"/>
            <w:tcMar>
              <w:left w:w="105" w:type="dxa"/>
              <w:right w:w="105" w:type="dxa"/>
            </w:tcMar>
          </w:tcPr>
          <w:p w14:paraId="42A7118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5 minutes </w:t>
            </w:r>
          </w:p>
        </w:tc>
        <w:tc>
          <w:tcPr>
            <w:tcW w:w="5055" w:type="dxa"/>
            <w:tcMar>
              <w:left w:w="105" w:type="dxa"/>
              <w:right w:w="105" w:type="dxa"/>
            </w:tcMar>
          </w:tcPr>
          <w:p w14:paraId="1E575CA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Reflection matching exercise </w:t>
            </w:r>
          </w:p>
          <w:p w14:paraId="188B3862" w14:textId="77777777" w:rsidR="009C4103" w:rsidRPr="00C67613" w:rsidRDefault="009C4103" w:rsidP="009C4103">
            <w:pPr>
              <w:spacing w:line="259" w:lineRule="auto"/>
              <w:rPr>
                <w:rFonts w:eastAsia="Arial Nova" w:cs="Arial"/>
                <w:color w:val="000000" w:themeColor="text1"/>
              </w:rPr>
            </w:pPr>
          </w:p>
          <w:p w14:paraId="2FFED1C8" w14:textId="2873B468"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be put into pairs and asked to read their reflective accounts. The </w:t>
            </w:r>
            <w:r w:rsidRPr="00C67613">
              <w:rPr>
                <w:rFonts w:eastAsia="Arial Nova" w:cs="Arial"/>
                <w:color w:val="000000" w:themeColor="text1"/>
              </w:rPr>
              <w:t>learners</w:t>
            </w:r>
            <w:r w:rsidR="009C4103" w:rsidRPr="00C67613">
              <w:rPr>
                <w:rFonts w:eastAsia="Arial Nova" w:cs="Arial"/>
                <w:color w:val="000000" w:themeColor="text1"/>
              </w:rPr>
              <w:t xml:space="preserve"> will need to identify what reflective model they have used. </w:t>
            </w:r>
          </w:p>
          <w:p w14:paraId="5DC2B8C0" w14:textId="77777777" w:rsidR="009C4103" w:rsidRPr="00C67613" w:rsidRDefault="009C4103" w:rsidP="009C4103">
            <w:pPr>
              <w:spacing w:line="259" w:lineRule="auto"/>
              <w:rPr>
                <w:rFonts w:eastAsia="Arial Nova" w:cs="Arial"/>
                <w:color w:val="000000" w:themeColor="text1"/>
              </w:rPr>
            </w:pPr>
          </w:p>
          <w:p w14:paraId="12368873" w14:textId="24AFCEF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If </w:t>
            </w:r>
            <w:r w:rsidR="00F82D45" w:rsidRPr="00C67613">
              <w:rPr>
                <w:rFonts w:eastAsia="Arial Nova" w:cs="Arial"/>
                <w:color w:val="000000" w:themeColor="text1"/>
              </w:rPr>
              <w:t>learners</w:t>
            </w:r>
            <w:r w:rsidRPr="00C67613">
              <w:rPr>
                <w:rFonts w:eastAsia="Arial Nova" w:cs="Arial"/>
                <w:color w:val="000000" w:themeColor="text1"/>
              </w:rPr>
              <w:t xml:space="preserve"> struggle to recall the reflective models, they can refer to their notes from last session. </w:t>
            </w:r>
          </w:p>
        </w:tc>
        <w:tc>
          <w:tcPr>
            <w:tcW w:w="3240" w:type="dxa"/>
            <w:tcMar>
              <w:left w:w="105" w:type="dxa"/>
              <w:right w:w="105" w:type="dxa"/>
            </w:tcMar>
          </w:tcPr>
          <w:p w14:paraId="511D706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matching exercise </w:t>
            </w:r>
          </w:p>
          <w:p w14:paraId="716EFED4"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Reading task </w:t>
            </w:r>
          </w:p>
          <w:p w14:paraId="4A33072C" w14:textId="77777777" w:rsidR="009C4103" w:rsidRPr="00C67613" w:rsidRDefault="009C4103" w:rsidP="009C4103">
            <w:pPr>
              <w:spacing w:line="259" w:lineRule="auto"/>
              <w:rPr>
                <w:rFonts w:eastAsia="Arial Nova" w:cs="Arial"/>
                <w:color w:val="000000" w:themeColor="text1"/>
              </w:rPr>
            </w:pPr>
          </w:p>
        </w:tc>
        <w:tc>
          <w:tcPr>
            <w:tcW w:w="5298" w:type="dxa"/>
            <w:tcMar>
              <w:left w:w="105" w:type="dxa"/>
              <w:right w:w="105" w:type="dxa"/>
            </w:tcMar>
          </w:tcPr>
          <w:p w14:paraId="22A6FC14"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Slide deck </w:t>
            </w:r>
          </w:p>
          <w:p w14:paraId="7B213D9D" w14:textId="2C49CF70"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lastRenderedPageBreak/>
              <w:t>Learners</w:t>
            </w:r>
            <w:r w:rsidR="009C4103" w:rsidRPr="00C67613">
              <w:rPr>
                <w:rFonts w:eastAsia="Arial Nova" w:cs="Arial"/>
                <w:color w:val="000000" w:themeColor="text1"/>
              </w:rPr>
              <w:t xml:space="preserve">’ reflective writing </w:t>
            </w:r>
          </w:p>
        </w:tc>
      </w:tr>
      <w:tr w:rsidR="009C4103" w:rsidRPr="00C67613" w14:paraId="3CA23EE6" w14:textId="77777777" w:rsidTr="009C4103">
        <w:trPr>
          <w:trHeight w:val="300"/>
        </w:trPr>
        <w:tc>
          <w:tcPr>
            <w:tcW w:w="1425" w:type="dxa"/>
            <w:tcMar>
              <w:left w:w="105" w:type="dxa"/>
              <w:right w:w="105" w:type="dxa"/>
            </w:tcMar>
          </w:tcPr>
          <w:p w14:paraId="1DE2E1C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10 minutes </w:t>
            </w:r>
          </w:p>
        </w:tc>
        <w:tc>
          <w:tcPr>
            <w:tcW w:w="5055" w:type="dxa"/>
            <w:tcMar>
              <w:left w:w="105" w:type="dxa"/>
              <w:right w:w="105" w:type="dxa"/>
            </w:tcMar>
          </w:tcPr>
          <w:p w14:paraId="23FC1224" w14:textId="2DD29796"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Small</w:t>
            </w:r>
            <w:r w:rsidR="0047508D" w:rsidRPr="00C67613">
              <w:rPr>
                <w:rFonts w:eastAsia="Arial Nova" w:cs="Arial"/>
                <w:color w:val="000000" w:themeColor="text1"/>
              </w:rPr>
              <w:t>-</w:t>
            </w:r>
            <w:r w:rsidRPr="00C67613">
              <w:rPr>
                <w:rFonts w:eastAsia="Arial Nova" w:cs="Arial"/>
                <w:color w:val="000000" w:themeColor="text1"/>
              </w:rPr>
              <w:t xml:space="preserve">group discussion </w:t>
            </w:r>
          </w:p>
          <w:p w14:paraId="1850C52C" w14:textId="77777777" w:rsidR="009C4103" w:rsidRPr="00C67613" w:rsidRDefault="009C4103" w:rsidP="009C4103">
            <w:pPr>
              <w:spacing w:line="259" w:lineRule="auto"/>
              <w:rPr>
                <w:rFonts w:eastAsia="Arial Nova" w:cs="Arial"/>
                <w:color w:val="000000" w:themeColor="text1"/>
              </w:rPr>
            </w:pPr>
          </w:p>
          <w:p w14:paraId="6DA8F782" w14:textId="0FEB2B64"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have prompt questions on the slide deck to reflect on an experience from placement. </w:t>
            </w:r>
          </w:p>
          <w:p w14:paraId="062C1DDB"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6582162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Reflective task </w:t>
            </w:r>
          </w:p>
          <w:p w14:paraId="4A97B2F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Small group discussion </w:t>
            </w:r>
          </w:p>
          <w:p w14:paraId="38B9E322" w14:textId="77777777" w:rsidR="009C4103" w:rsidRPr="00C67613" w:rsidRDefault="009C4103" w:rsidP="009C4103">
            <w:pPr>
              <w:spacing w:line="259" w:lineRule="auto"/>
              <w:rPr>
                <w:rFonts w:eastAsia="Arial Nova" w:cs="Arial"/>
                <w:color w:val="000000" w:themeColor="text1"/>
              </w:rPr>
            </w:pPr>
          </w:p>
        </w:tc>
        <w:tc>
          <w:tcPr>
            <w:tcW w:w="5298" w:type="dxa"/>
            <w:tcMar>
              <w:left w:w="105" w:type="dxa"/>
              <w:right w:w="105" w:type="dxa"/>
            </w:tcMar>
          </w:tcPr>
          <w:p w14:paraId="4E4B5FA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2572ADCF" w14:textId="77777777" w:rsidTr="009C4103">
        <w:trPr>
          <w:trHeight w:val="300"/>
        </w:trPr>
        <w:tc>
          <w:tcPr>
            <w:tcW w:w="1425" w:type="dxa"/>
            <w:tcMar>
              <w:left w:w="105" w:type="dxa"/>
              <w:right w:w="105" w:type="dxa"/>
            </w:tcMar>
          </w:tcPr>
          <w:p w14:paraId="3753C93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15 minutes </w:t>
            </w:r>
          </w:p>
        </w:tc>
        <w:tc>
          <w:tcPr>
            <w:tcW w:w="5055" w:type="dxa"/>
            <w:tcMar>
              <w:left w:w="105" w:type="dxa"/>
              <w:right w:w="105" w:type="dxa"/>
            </w:tcMar>
          </w:tcPr>
          <w:p w14:paraId="245BC7CF"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Reflective writing task</w:t>
            </w:r>
          </w:p>
          <w:p w14:paraId="700D0ED6" w14:textId="77777777" w:rsidR="009C4103" w:rsidRPr="00C67613" w:rsidRDefault="009C4103" w:rsidP="009C4103">
            <w:pPr>
              <w:spacing w:line="259" w:lineRule="auto"/>
              <w:rPr>
                <w:rFonts w:eastAsia="Arial Nova" w:cs="Arial"/>
                <w:color w:val="000000" w:themeColor="text1"/>
              </w:rPr>
            </w:pPr>
          </w:p>
          <w:p w14:paraId="3FFF2240" w14:textId="43E882E3"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complete a reflective writing task using a model of reflection.   </w:t>
            </w:r>
          </w:p>
        </w:tc>
        <w:tc>
          <w:tcPr>
            <w:tcW w:w="3240" w:type="dxa"/>
            <w:tcMar>
              <w:left w:w="105" w:type="dxa"/>
              <w:right w:w="105" w:type="dxa"/>
            </w:tcMar>
          </w:tcPr>
          <w:p w14:paraId="39D1CA7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Individual writing task </w:t>
            </w:r>
          </w:p>
        </w:tc>
        <w:tc>
          <w:tcPr>
            <w:tcW w:w="5298" w:type="dxa"/>
            <w:tcMar>
              <w:left w:w="105" w:type="dxa"/>
              <w:right w:w="105" w:type="dxa"/>
            </w:tcMar>
          </w:tcPr>
          <w:p w14:paraId="4052041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104634A3" w14:textId="77777777" w:rsidTr="009C4103">
        <w:trPr>
          <w:trHeight w:val="300"/>
        </w:trPr>
        <w:tc>
          <w:tcPr>
            <w:tcW w:w="1425" w:type="dxa"/>
            <w:tcMar>
              <w:left w:w="105" w:type="dxa"/>
              <w:right w:w="105" w:type="dxa"/>
            </w:tcMar>
          </w:tcPr>
          <w:p w14:paraId="3B82A96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15 minutes  </w:t>
            </w:r>
          </w:p>
          <w:p w14:paraId="1EAAA287" w14:textId="77777777" w:rsidR="009C4103" w:rsidRPr="00C67613" w:rsidRDefault="009C4103" w:rsidP="009C4103">
            <w:pPr>
              <w:spacing w:line="259" w:lineRule="auto"/>
              <w:rPr>
                <w:rFonts w:eastAsia="Arial Nova" w:cs="Arial"/>
                <w:color w:val="000000" w:themeColor="text1"/>
              </w:rPr>
            </w:pPr>
          </w:p>
        </w:tc>
        <w:tc>
          <w:tcPr>
            <w:tcW w:w="5055" w:type="dxa"/>
            <w:tcMar>
              <w:left w:w="105" w:type="dxa"/>
              <w:right w:w="105" w:type="dxa"/>
            </w:tcMar>
          </w:tcPr>
          <w:p w14:paraId="1329C60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Peer assessment </w:t>
            </w:r>
          </w:p>
          <w:p w14:paraId="449F8C42" w14:textId="77777777" w:rsidR="009C4103" w:rsidRPr="00C67613" w:rsidRDefault="009C4103" w:rsidP="009C4103">
            <w:pPr>
              <w:spacing w:line="259" w:lineRule="auto"/>
              <w:rPr>
                <w:rFonts w:eastAsia="Arial Nova" w:cs="Arial"/>
                <w:color w:val="000000" w:themeColor="text1"/>
              </w:rPr>
            </w:pPr>
          </w:p>
          <w:p w14:paraId="37D487E9" w14:textId="030E2538"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share their reflection with another peer and they peer assess suggesting whether they have followed the model accurately, what they have done well and where they could improve. </w:t>
            </w:r>
            <w:r w:rsidRPr="00C67613">
              <w:rPr>
                <w:rFonts w:eastAsia="Arial Nova" w:cs="Arial"/>
                <w:color w:val="000000" w:themeColor="text1"/>
              </w:rPr>
              <w:t>Learners</w:t>
            </w:r>
            <w:r w:rsidR="009C4103" w:rsidRPr="00C67613">
              <w:rPr>
                <w:rFonts w:eastAsia="Arial Nova" w:cs="Arial"/>
                <w:color w:val="000000" w:themeColor="text1"/>
              </w:rPr>
              <w:t xml:space="preserve"> to practi</w:t>
            </w:r>
            <w:r w:rsidR="00D63FDF">
              <w:rPr>
                <w:rFonts w:eastAsia="Arial Nova" w:cs="Arial"/>
                <w:color w:val="000000" w:themeColor="text1"/>
              </w:rPr>
              <w:t>s</w:t>
            </w:r>
            <w:r w:rsidR="009C4103" w:rsidRPr="00C67613">
              <w:rPr>
                <w:rFonts w:eastAsia="Arial Nova" w:cs="Arial"/>
                <w:color w:val="000000" w:themeColor="text1"/>
              </w:rPr>
              <w:t xml:space="preserve">e giving the peer feedback using a feedback sandwich. </w:t>
            </w:r>
          </w:p>
          <w:p w14:paraId="6F6EB781"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0582C31B"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Peer assessment </w:t>
            </w:r>
          </w:p>
        </w:tc>
        <w:tc>
          <w:tcPr>
            <w:tcW w:w="5298" w:type="dxa"/>
            <w:tcMar>
              <w:left w:w="105" w:type="dxa"/>
              <w:right w:w="105" w:type="dxa"/>
            </w:tcMar>
          </w:tcPr>
          <w:p w14:paraId="0483A46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p w14:paraId="4945A7E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OAP workbook section G</w:t>
            </w:r>
          </w:p>
        </w:tc>
      </w:tr>
      <w:tr w:rsidR="009C4103" w:rsidRPr="00C67613" w14:paraId="1AB6D9D7" w14:textId="77777777" w:rsidTr="009C4103">
        <w:trPr>
          <w:trHeight w:val="300"/>
        </w:trPr>
        <w:tc>
          <w:tcPr>
            <w:tcW w:w="1425" w:type="dxa"/>
            <w:tcMar>
              <w:left w:w="105" w:type="dxa"/>
              <w:right w:w="105" w:type="dxa"/>
            </w:tcMar>
          </w:tcPr>
          <w:p w14:paraId="705E192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10 minutes </w:t>
            </w:r>
          </w:p>
        </w:tc>
        <w:tc>
          <w:tcPr>
            <w:tcW w:w="5055" w:type="dxa"/>
            <w:tcMar>
              <w:left w:w="105" w:type="dxa"/>
              <w:right w:w="105" w:type="dxa"/>
            </w:tcMar>
          </w:tcPr>
          <w:p w14:paraId="64F788AA"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Self-evaluation </w:t>
            </w:r>
          </w:p>
          <w:p w14:paraId="0742D514" w14:textId="77777777" w:rsidR="009C4103" w:rsidRPr="00C67613" w:rsidRDefault="009C4103" w:rsidP="009C4103">
            <w:pPr>
              <w:spacing w:line="259" w:lineRule="auto"/>
              <w:rPr>
                <w:rFonts w:eastAsia="Arial Nova" w:cs="Arial"/>
                <w:color w:val="000000" w:themeColor="text1"/>
              </w:rPr>
            </w:pPr>
          </w:p>
          <w:p w14:paraId="29F50249" w14:textId="1B60DFF8"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lastRenderedPageBreak/>
              <w:t>Learners</w:t>
            </w:r>
            <w:r w:rsidR="009C4103" w:rsidRPr="00C67613">
              <w:rPr>
                <w:rFonts w:eastAsia="Arial Nova" w:cs="Arial"/>
                <w:color w:val="000000" w:themeColor="text1"/>
              </w:rPr>
              <w:t xml:space="preserve"> to receive their feedback and write a short evaluation of what they have done well with their reflective writing and what they can do to improve. Prompts given for connecting words to use in an evaluation. </w:t>
            </w:r>
          </w:p>
          <w:p w14:paraId="37656FD4"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 </w:t>
            </w:r>
          </w:p>
        </w:tc>
        <w:tc>
          <w:tcPr>
            <w:tcW w:w="3240" w:type="dxa"/>
            <w:tcMar>
              <w:left w:w="105" w:type="dxa"/>
              <w:right w:w="105" w:type="dxa"/>
            </w:tcMar>
          </w:tcPr>
          <w:p w14:paraId="497FF287"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Self-assessment </w:t>
            </w:r>
          </w:p>
        </w:tc>
        <w:tc>
          <w:tcPr>
            <w:tcW w:w="5298" w:type="dxa"/>
            <w:tcMar>
              <w:left w:w="105" w:type="dxa"/>
              <w:right w:w="105" w:type="dxa"/>
            </w:tcMar>
          </w:tcPr>
          <w:p w14:paraId="4C880F1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10F9BB57" w14:textId="77777777" w:rsidTr="009C4103">
        <w:trPr>
          <w:trHeight w:val="300"/>
        </w:trPr>
        <w:tc>
          <w:tcPr>
            <w:tcW w:w="15018" w:type="dxa"/>
            <w:gridSpan w:val="4"/>
            <w:tcMar>
              <w:left w:w="105" w:type="dxa"/>
              <w:right w:w="105" w:type="dxa"/>
            </w:tcMar>
          </w:tcPr>
          <w:p w14:paraId="089F71D1" w14:textId="65B50B93" w:rsidR="009C4103" w:rsidRPr="00C67613" w:rsidRDefault="00114FAE" w:rsidP="009C4103">
            <w:pPr>
              <w:spacing w:line="259" w:lineRule="auto"/>
              <w:rPr>
                <w:rFonts w:eastAsia="Arial Nova" w:cs="Arial"/>
                <w:color w:val="000000" w:themeColor="text1"/>
              </w:rPr>
            </w:pPr>
            <w:r w:rsidRPr="00E63CF4">
              <w:rPr>
                <w:rFonts w:eastAsia="Arial Nova" w:cs="Arial"/>
                <w:b/>
                <w:bCs/>
              </w:rPr>
              <w:t>Other (for example, differentiation, English, Maths and Digital)</w:t>
            </w:r>
          </w:p>
          <w:p w14:paraId="67DE0AE8" w14:textId="45BEE904"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English competencies are consistently developed by </w:t>
            </w:r>
            <w:r w:rsidR="00F82D45" w:rsidRPr="00C67613">
              <w:rPr>
                <w:rFonts w:eastAsia="Arial Nova" w:cs="Arial"/>
                <w:color w:val="000000" w:themeColor="text1"/>
              </w:rPr>
              <w:t>learners</w:t>
            </w:r>
            <w:r w:rsidRPr="00C67613">
              <w:rPr>
                <w:rFonts w:eastAsia="Arial Nova" w:cs="Arial"/>
                <w:color w:val="000000" w:themeColor="text1"/>
              </w:rPr>
              <w:t xml:space="preserve"> revisiting previous knowledge, developing critical thinking by justifying their judgements and applying theory to practice. Study skills are embedded throughout the session</w:t>
            </w:r>
            <w:r w:rsidR="007E006F">
              <w:rPr>
                <w:rFonts w:eastAsia="Arial Nova" w:cs="Arial"/>
                <w:color w:val="000000" w:themeColor="text1"/>
              </w:rPr>
              <w:t>,</w:t>
            </w:r>
            <w:r w:rsidRPr="00C67613">
              <w:rPr>
                <w:rFonts w:eastAsia="Arial Nova" w:cs="Arial"/>
                <w:color w:val="000000" w:themeColor="text1"/>
              </w:rPr>
              <w:t xml:space="preserve"> as </w:t>
            </w:r>
            <w:r w:rsidR="00F82D45" w:rsidRPr="00C67613">
              <w:rPr>
                <w:rFonts w:eastAsia="Arial Nova" w:cs="Arial"/>
                <w:color w:val="000000" w:themeColor="text1"/>
              </w:rPr>
              <w:t>learners</w:t>
            </w:r>
            <w:r w:rsidRPr="00C67613">
              <w:rPr>
                <w:rFonts w:eastAsia="Arial Nova" w:cs="Arial"/>
                <w:color w:val="000000" w:themeColor="text1"/>
              </w:rPr>
              <w:t xml:space="preserve"> are giving and receiving peer feedback, drawing on the feedback and evaluating their own skills. </w:t>
            </w:r>
          </w:p>
          <w:p w14:paraId="4C555806" w14:textId="6D89E6C2" w:rsidR="009C4103" w:rsidRPr="00C67613" w:rsidRDefault="009C4103" w:rsidP="009C4103">
            <w:pPr>
              <w:spacing w:line="259" w:lineRule="auto"/>
              <w:rPr>
                <w:rFonts w:eastAsiaTheme="minorEastAsia" w:cs="Arial"/>
                <w:color w:val="000000" w:themeColor="text1"/>
              </w:rPr>
            </w:pPr>
            <w:r w:rsidRPr="00C67613">
              <w:rPr>
                <w:rFonts w:eastAsia="Arial Nova" w:cs="Arial"/>
                <w:color w:val="000000" w:themeColor="text1"/>
              </w:rPr>
              <w:t xml:space="preserve">Differentiation will be embedded when </w:t>
            </w:r>
            <w:r w:rsidR="00F82D45" w:rsidRPr="00C67613">
              <w:rPr>
                <w:rFonts w:eastAsia="Arial Nova" w:cs="Arial"/>
                <w:color w:val="000000" w:themeColor="text1"/>
              </w:rPr>
              <w:t>learners</w:t>
            </w:r>
            <w:r w:rsidRPr="00C67613">
              <w:rPr>
                <w:rFonts w:eastAsia="Arial Nova" w:cs="Arial"/>
                <w:color w:val="000000" w:themeColor="text1"/>
              </w:rPr>
              <w:t xml:space="preserve"> are given prompts and support where needed and questioning is differentiated using both open and closed questions. </w:t>
            </w:r>
            <w:r w:rsidR="00F82D45" w:rsidRPr="00C67613">
              <w:rPr>
                <w:rFonts w:eastAsia="Arial Nova" w:cs="Arial"/>
                <w:color w:val="000000" w:themeColor="text1"/>
              </w:rPr>
              <w:t>Learners</w:t>
            </w:r>
            <w:r w:rsidRPr="00C67613">
              <w:rPr>
                <w:rFonts w:eastAsia="Arial Nova" w:cs="Arial"/>
                <w:color w:val="000000" w:themeColor="text1"/>
              </w:rPr>
              <w:t xml:space="preserve"> will be stretched to deepen their thinking if they are confident in recall and apply B</w:t>
            </w:r>
            <w:r w:rsidRPr="00C67613">
              <w:rPr>
                <w:rFonts w:eastAsiaTheme="minorEastAsia" w:cs="Arial"/>
                <w:color w:val="000000" w:themeColor="text1"/>
              </w:rPr>
              <w:t xml:space="preserve">loom’s Taxonomy </w:t>
            </w:r>
            <w:hyperlink r:id="rId43">
              <w:r w:rsidRPr="00C67613">
                <w:rPr>
                  <w:rStyle w:val="Hyperlink"/>
                  <w:rFonts w:eastAsiaTheme="minorEastAsia" w:cs="Arial"/>
                </w:rPr>
                <w:t>Bloom</w:t>
              </w:r>
              <w:r w:rsidR="00D23339">
                <w:rPr>
                  <w:rStyle w:val="Hyperlink"/>
                  <w:rFonts w:eastAsiaTheme="minorEastAsia" w:cs="Arial"/>
                </w:rPr>
                <w:t>’</w:t>
              </w:r>
              <w:r w:rsidRPr="00C67613">
                <w:rPr>
                  <w:rStyle w:val="Hyperlink"/>
                  <w:rFonts w:eastAsiaTheme="minorEastAsia" w:cs="Arial"/>
                </w:rPr>
                <w:t>s Taxonomy: Resource for Educators</w:t>
              </w:r>
            </w:hyperlink>
            <w:r w:rsidRPr="00C67613">
              <w:rPr>
                <w:rFonts w:eastAsiaTheme="minorEastAsia" w:cs="Arial"/>
              </w:rPr>
              <w:t xml:space="preserve"> (accessed 14/02/24)</w:t>
            </w:r>
            <w:r w:rsidRPr="00C67613">
              <w:rPr>
                <w:rFonts w:eastAsiaTheme="minorEastAsia" w:cs="Arial"/>
                <w:color w:val="000000" w:themeColor="text1"/>
              </w:rPr>
              <w:t xml:space="preserve"> throughout the lesson.</w:t>
            </w:r>
          </w:p>
          <w:p w14:paraId="011EADAF" w14:textId="77777777" w:rsidR="009C4103" w:rsidRPr="00C67613" w:rsidRDefault="009C4103" w:rsidP="009C4103">
            <w:pPr>
              <w:spacing w:line="259" w:lineRule="auto"/>
              <w:rPr>
                <w:rFonts w:eastAsia="Arial Nova" w:cs="Arial"/>
                <w:color w:val="000000" w:themeColor="text1"/>
              </w:rPr>
            </w:pPr>
          </w:p>
        </w:tc>
      </w:tr>
    </w:tbl>
    <w:p w14:paraId="5794A4E3" w14:textId="77777777" w:rsidR="009C4103" w:rsidRPr="00C67613" w:rsidRDefault="009C4103" w:rsidP="009C4103">
      <w:pPr>
        <w:rPr>
          <w:rFonts w:cs="Arial"/>
        </w:rPr>
      </w:pPr>
    </w:p>
    <w:p w14:paraId="7C868B37" w14:textId="77777777" w:rsidR="009C4103" w:rsidRPr="00C67613" w:rsidRDefault="009C4103" w:rsidP="009C4103">
      <w:pPr>
        <w:rPr>
          <w:rFonts w:cs="Arial"/>
          <w:b/>
          <w:bCs/>
          <w:sz w:val="28"/>
          <w:szCs w:val="28"/>
        </w:rPr>
      </w:pPr>
    </w:p>
    <w:p w14:paraId="5097B0F8" w14:textId="77777777" w:rsidR="009C4103" w:rsidRPr="00C67613" w:rsidRDefault="009C4103" w:rsidP="009C4103">
      <w:pPr>
        <w:rPr>
          <w:rFonts w:cs="Arial"/>
          <w:b/>
          <w:bCs/>
          <w:sz w:val="28"/>
          <w:szCs w:val="28"/>
        </w:rPr>
      </w:pPr>
    </w:p>
    <w:p w14:paraId="666CFAD3" w14:textId="5E6690F1" w:rsidR="009C4103" w:rsidRPr="00C67613" w:rsidRDefault="00A20040" w:rsidP="009C4103">
      <w:pPr>
        <w:rPr>
          <w:rFonts w:cs="Arial"/>
          <w:b/>
          <w:bCs/>
          <w:sz w:val="28"/>
          <w:szCs w:val="28"/>
        </w:rPr>
      </w:pPr>
      <w:r w:rsidRPr="00C67613">
        <w:rPr>
          <w:rFonts w:cs="Arial"/>
          <w:b/>
          <w:bCs/>
          <w:sz w:val="28"/>
          <w:szCs w:val="28"/>
        </w:rPr>
        <w:t>Lesson plan 1</w:t>
      </w:r>
      <w:r w:rsidR="009C4103" w:rsidRPr="00C67613">
        <w:rPr>
          <w:rFonts w:cs="Arial"/>
          <w:b/>
          <w:bCs/>
          <w:sz w:val="28"/>
          <w:szCs w:val="28"/>
        </w:rPr>
        <w:t xml:space="preserve">3 </w:t>
      </w:r>
    </w:p>
    <w:p w14:paraId="7DDF5D98" w14:textId="77777777" w:rsidR="009C4103" w:rsidRPr="00C67613" w:rsidRDefault="009C4103" w:rsidP="009C4103">
      <w:pPr>
        <w:rPr>
          <w:rFonts w:cs="Arial"/>
          <w:b/>
          <w:bCs/>
          <w:sz w:val="28"/>
          <w:szCs w:val="28"/>
        </w:rPr>
      </w:pPr>
    </w:p>
    <w:tbl>
      <w:tblPr>
        <w:tblW w:w="15018"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620"/>
        <w:gridCol w:w="5105"/>
        <w:gridCol w:w="3021"/>
        <w:gridCol w:w="5272"/>
      </w:tblGrid>
      <w:tr w:rsidR="009C4103" w:rsidRPr="00C67613" w14:paraId="565F9E81" w14:textId="77777777" w:rsidTr="009C4103">
        <w:trPr>
          <w:trHeight w:val="300"/>
        </w:trPr>
        <w:tc>
          <w:tcPr>
            <w:tcW w:w="15018" w:type="dxa"/>
            <w:gridSpan w:val="4"/>
            <w:tcMar>
              <w:left w:w="105" w:type="dxa"/>
              <w:right w:w="105" w:type="dxa"/>
            </w:tcMar>
          </w:tcPr>
          <w:p w14:paraId="7D169477" w14:textId="77777777" w:rsidR="009C4103" w:rsidRPr="00C67613" w:rsidRDefault="009C4103" w:rsidP="009C4103">
            <w:pPr>
              <w:spacing w:line="259" w:lineRule="auto"/>
              <w:rPr>
                <w:rFonts w:eastAsia="Arial Nova" w:cs="Arial"/>
              </w:rPr>
            </w:pPr>
            <w:r w:rsidRPr="00C67613">
              <w:rPr>
                <w:rFonts w:eastAsia="Arial Nova" w:cs="Arial"/>
                <w:b/>
                <w:bCs/>
              </w:rPr>
              <w:t>Titl</w:t>
            </w:r>
            <w:r w:rsidRPr="00C67613">
              <w:rPr>
                <w:rFonts w:eastAsia="Arial Nova" w:cs="Arial"/>
                <w:b/>
                <w:bCs/>
                <w:szCs w:val="24"/>
              </w:rPr>
              <w:t>e:</w:t>
            </w:r>
            <w:r w:rsidRPr="00C67613">
              <w:rPr>
                <w:rFonts w:eastAsia="Arial Nova" w:cs="Arial"/>
                <w:szCs w:val="24"/>
              </w:rPr>
              <w:t xml:space="preserve"> </w:t>
            </w:r>
            <w:r w:rsidRPr="00C67613">
              <w:rPr>
                <w:rFonts w:eastAsia="Arial Nova" w:cs="Arial"/>
                <w:color w:val="000000" w:themeColor="text1"/>
                <w:szCs w:val="24"/>
                <w:lang w:val="en-US"/>
              </w:rPr>
              <w:t>What would you do next? Consider the continuum of the OAP cycle</w:t>
            </w:r>
            <w:r w:rsidRPr="00C67613">
              <w:rPr>
                <w:rFonts w:eastAsia="Arial" w:cs="Arial"/>
                <w:b/>
                <w:bCs/>
                <w:color w:val="000000" w:themeColor="text1"/>
                <w:sz w:val="48"/>
                <w:szCs w:val="48"/>
                <w:lang w:val="en-US"/>
              </w:rPr>
              <w:t xml:space="preserve"> </w:t>
            </w:r>
            <w:r w:rsidRPr="00C67613">
              <w:rPr>
                <w:rFonts w:eastAsia="Arial Nova" w:cs="Arial"/>
                <w:szCs w:val="24"/>
              </w:rPr>
              <w:t xml:space="preserve">  </w:t>
            </w:r>
          </w:p>
          <w:p w14:paraId="36A77877" w14:textId="77777777" w:rsidR="00B10213" w:rsidRPr="00C67613" w:rsidRDefault="00B10213" w:rsidP="009C4103">
            <w:pPr>
              <w:spacing w:line="259" w:lineRule="auto"/>
              <w:rPr>
                <w:rFonts w:eastAsia="Arial Nova" w:cs="Arial"/>
                <w:b/>
                <w:bCs/>
              </w:rPr>
            </w:pPr>
          </w:p>
          <w:p w14:paraId="664A89FF" w14:textId="3581264F" w:rsidR="009C4103" w:rsidRPr="00C67613" w:rsidRDefault="009C4103" w:rsidP="009C4103">
            <w:pPr>
              <w:spacing w:line="259" w:lineRule="auto"/>
              <w:rPr>
                <w:rStyle w:val="normaltextrun"/>
                <w:rFonts w:cs="Arial"/>
                <w:b/>
                <w:bCs/>
                <w:sz w:val="22"/>
                <w:lang w:val="en-US"/>
              </w:rPr>
            </w:pPr>
            <w:r w:rsidRPr="00C67613">
              <w:rPr>
                <w:rFonts w:eastAsia="Arial Nova" w:cs="Arial"/>
                <w:b/>
                <w:bCs/>
              </w:rPr>
              <w:t xml:space="preserve">Targeted content reference: </w:t>
            </w:r>
          </w:p>
          <w:p w14:paraId="549CE3B6" w14:textId="0B1B2E53"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 xml:space="preserve">Core </w:t>
            </w:r>
            <w:r w:rsidR="006003B7">
              <w:rPr>
                <w:rFonts w:eastAsia="Arial Nova" w:cs="Arial"/>
                <w:color w:val="000000" w:themeColor="text1"/>
                <w:szCs w:val="24"/>
              </w:rPr>
              <w:t>Element</w:t>
            </w:r>
            <w:r w:rsidRPr="00C67613">
              <w:rPr>
                <w:rFonts w:eastAsia="Arial Nova" w:cs="Arial"/>
                <w:color w:val="000000" w:themeColor="text1"/>
                <w:szCs w:val="24"/>
              </w:rPr>
              <w:t xml:space="preserve"> 9</w:t>
            </w:r>
            <w:r w:rsidR="00C67613" w:rsidRPr="00C67613">
              <w:rPr>
                <w:rFonts w:eastAsia="Arial Nova" w:cs="Arial"/>
                <w:color w:val="000000" w:themeColor="text1"/>
                <w:szCs w:val="24"/>
              </w:rPr>
              <w:t>:</w:t>
            </w:r>
            <w:r w:rsidRPr="00C67613">
              <w:rPr>
                <w:rFonts w:eastAsia="Arial Nova" w:cs="Arial"/>
                <w:color w:val="000000" w:themeColor="text1"/>
                <w:szCs w:val="24"/>
              </w:rPr>
              <w:t xml:space="preserve"> Reflective practice </w:t>
            </w:r>
          </w:p>
          <w:p w14:paraId="21D8A26C" w14:textId="4CDF2377"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P</w:t>
            </w:r>
            <w:r w:rsidR="00C67613" w:rsidRPr="00C67613">
              <w:rPr>
                <w:rFonts w:eastAsia="Arial Nova" w:cs="Arial"/>
                <w:color w:val="000000" w:themeColor="text1"/>
                <w:szCs w:val="24"/>
              </w:rPr>
              <w:t xml:space="preserve">erformance Outcome </w:t>
            </w:r>
            <w:r w:rsidRPr="00C67613">
              <w:rPr>
                <w:rFonts w:eastAsia="Arial Nova" w:cs="Arial"/>
                <w:color w:val="000000" w:themeColor="text1"/>
                <w:szCs w:val="24"/>
              </w:rPr>
              <w:t>3</w:t>
            </w:r>
            <w:r w:rsidR="00C67613" w:rsidRPr="00C67613">
              <w:rPr>
                <w:rFonts w:eastAsia="Arial Nova" w:cs="Arial"/>
                <w:color w:val="000000" w:themeColor="text1"/>
                <w:szCs w:val="24"/>
              </w:rPr>
              <w:t xml:space="preserve">: </w:t>
            </w:r>
            <w:r w:rsidRPr="00C67613">
              <w:rPr>
                <w:rFonts w:eastAsia="Arial Nova" w:cs="Arial"/>
                <w:color w:val="000000" w:themeColor="text1"/>
                <w:szCs w:val="24"/>
              </w:rPr>
              <w:t>Plan, provide and review care, play and educational opportunities to enable children to progress</w:t>
            </w:r>
          </w:p>
          <w:p w14:paraId="22363D83" w14:textId="3A2CBBB5"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3</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Us</w:t>
            </w:r>
            <w:r w:rsidR="00C67613" w:rsidRPr="00C67613">
              <w:rPr>
                <w:rFonts w:eastAsia="Arial Nova" w:cs="Arial"/>
                <w:color w:val="000000" w:themeColor="text1"/>
                <w:szCs w:val="24"/>
              </w:rPr>
              <w:t>ing</w:t>
            </w:r>
            <w:r w:rsidR="009C4103" w:rsidRPr="00C67613">
              <w:rPr>
                <w:rFonts w:eastAsia="Arial Nova" w:cs="Arial"/>
                <w:color w:val="000000" w:themeColor="text1"/>
                <w:szCs w:val="24"/>
              </w:rPr>
              <w:t xml:space="preserve"> 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progress to plan and shape educational opportunities</w:t>
            </w:r>
          </w:p>
          <w:p w14:paraId="178C577E" w14:textId="77777777" w:rsidR="00B10213" w:rsidRPr="00C67613" w:rsidRDefault="009C4103" w:rsidP="009C4103">
            <w:pPr>
              <w:spacing w:line="259" w:lineRule="auto"/>
              <w:rPr>
                <w:rFonts w:eastAsia="Arial Nova" w:cs="Arial"/>
              </w:rPr>
            </w:pPr>
            <w:r w:rsidRPr="00C67613">
              <w:rPr>
                <w:rFonts w:eastAsia="Arial Nova" w:cs="Arial"/>
                <w:b/>
                <w:bCs/>
              </w:rPr>
              <w:t>Lesson sequence number:</w:t>
            </w:r>
            <w:r w:rsidRPr="00C67613">
              <w:rPr>
                <w:rFonts w:eastAsia="Arial Nova" w:cs="Arial"/>
              </w:rPr>
              <w:t xml:space="preserve"> 13 </w:t>
            </w:r>
          </w:p>
          <w:p w14:paraId="7FF2FAA5" w14:textId="77777777" w:rsidR="00B10213" w:rsidRPr="00C67613" w:rsidRDefault="00B10213" w:rsidP="009C4103">
            <w:pPr>
              <w:spacing w:line="259" w:lineRule="auto"/>
              <w:rPr>
                <w:rFonts w:eastAsia="Arial Nova" w:cs="Arial"/>
              </w:rPr>
            </w:pPr>
          </w:p>
          <w:p w14:paraId="15E28569" w14:textId="65BA265F" w:rsidR="009C4103" w:rsidRPr="00C67613" w:rsidRDefault="00B10213" w:rsidP="009C4103">
            <w:pPr>
              <w:spacing w:line="259" w:lineRule="auto"/>
              <w:rPr>
                <w:rFonts w:eastAsia="Arial Nova" w:cs="Arial"/>
              </w:rPr>
            </w:pPr>
            <w:r w:rsidRPr="00C67613">
              <w:rPr>
                <w:rFonts w:eastAsia="Arial Nova" w:cs="Arial"/>
                <w:b/>
                <w:bCs/>
              </w:rPr>
              <w:t>Timing:</w:t>
            </w:r>
            <w:r w:rsidR="00C67613" w:rsidRPr="00C67613">
              <w:rPr>
                <w:rFonts w:eastAsia="Arial Nova" w:cs="Arial"/>
                <w:b/>
                <w:bCs/>
              </w:rPr>
              <w:t xml:space="preserve"> </w:t>
            </w:r>
            <w:r w:rsidR="009C4103" w:rsidRPr="00C67613">
              <w:rPr>
                <w:rFonts w:eastAsia="Arial Nova" w:cs="Arial"/>
              </w:rPr>
              <w:t>1 hour</w:t>
            </w:r>
          </w:p>
          <w:p w14:paraId="2E24D72D" w14:textId="77777777" w:rsidR="009C4103" w:rsidRPr="00C67613" w:rsidRDefault="009C4103" w:rsidP="009C4103">
            <w:pPr>
              <w:spacing w:line="259" w:lineRule="auto"/>
              <w:rPr>
                <w:rFonts w:eastAsia="Arial Nova" w:cs="Arial"/>
              </w:rPr>
            </w:pPr>
          </w:p>
        </w:tc>
      </w:tr>
      <w:tr w:rsidR="009C4103" w:rsidRPr="00C67613" w14:paraId="5335014F" w14:textId="77777777" w:rsidTr="009C4103">
        <w:trPr>
          <w:trHeight w:val="300"/>
        </w:trPr>
        <w:tc>
          <w:tcPr>
            <w:tcW w:w="15018" w:type="dxa"/>
            <w:gridSpan w:val="4"/>
            <w:tcMar>
              <w:left w:w="105" w:type="dxa"/>
              <w:right w:w="105" w:type="dxa"/>
            </w:tcMar>
          </w:tcPr>
          <w:p w14:paraId="2D50ADCE" w14:textId="77777777" w:rsidR="009C4103" w:rsidRPr="00E63CF4" w:rsidRDefault="009C4103" w:rsidP="009C4103">
            <w:pPr>
              <w:spacing w:line="259" w:lineRule="auto"/>
              <w:rPr>
                <w:rFonts w:eastAsia="Arial Nova" w:cs="Arial"/>
                <w:b/>
                <w:bCs/>
              </w:rPr>
            </w:pPr>
            <w:r w:rsidRPr="00E63CF4">
              <w:rPr>
                <w:rFonts w:eastAsia="Arial Nova" w:cs="Arial"/>
                <w:b/>
                <w:bCs/>
              </w:rPr>
              <w:lastRenderedPageBreak/>
              <w:t>Prior learning:</w:t>
            </w:r>
          </w:p>
          <w:p w14:paraId="0B2883BE" w14:textId="0BAB439A"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 xml:space="preserve">Core </w:t>
            </w:r>
            <w:r w:rsidR="00C67613" w:rsidRPr="00C67613">
              <w:rPr>
                <w:rFonts w:eastAsia="Arial Nova" w:cs="Arial"/>
                <w:color w:val="000000" w:themeColor="text1"/>
                <w:szCs w:val="24"/>
              </w:rPr>
              <w:t xml:space="preserve">component </w:t>
            </w:r>
            <w:r w:rsidR="006003B7">
              <w:rPr>
                <w:rFonts w:eastAsia="Arial Nova" w:cs="Arial"/>
                <w:color w:val="000000" w:themeColor="text1"/>
                <w:szCs w:val="24"/>
              </w:rPr>
              <w:t>Element</w:t>
            </w:r>
            <w:r w:rsidRPr="00C67613">
              <w:rPr>
                <w:rFonts w:eastAsia="Arial Nova" w:cs="Arial"/>
                <w:color w:val="000000" w:themeColor="text1"/>
                <w:szCs w:val="24"/>
              </w:rPr>
              <w:t xml:space="preserve"> 8</w:t>
            </w:r>
            <w:r w:rsidR="00C67613" w:rsidRPr="00C67613">
              <w:rPr>
                <w:rFonts w:eastAsia="Arial Nova" w:cs="Arial"/>
                <w:color w:val="000000" w:themeColor="text1"/>
                <w:szCs w:val="24"/>
              </w:rPr>
              <w:t>:</w:t>
            </w:r>
            <w:r w:rsidRPr="00C67613">
              <w:rPr>
                <w:rFonts w:eastAsia="Arial Nova" w:cs="Arial"/>
                <w:color w:val="000000" w:themeColor="text1"/>
                <w:szCs w:val="24"/>
              </w:rPr>
              <w:t xml:space="preserve"> Observation and </w:t>
            </w:r>
            <w:r w:rsidR="00C67613" w:rsidRPr="00C67613">
              <w:rPr>
                <w:rFonts w:eastAsia="Arial Nova" w:cs="Arial"/>
                <w:color w:val="000000" w:themeColor="text1"/>
                <w:szCs w:val="24"/>
              </w:rPr>
              <w:t xml:space="preserve">assessment </w:t>
            </w:r>
          </w:p>
          <w:p w14:paraId="2C52C393" w14:textId="444D2564"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3</w:t>
            </w:r>
            <w:r w:rsidR="00C67613" w:rsidRPr="00C67613">
              <w:rPr>
                <w:rFonts w:eastAsia="Arial Nova" w:cs="Arial"/>
                <w:color w:val="000000" w:themeColor="text1"/>
                <w:szCs w:val="24"/>
              </w:rPr>
              <w:t xml:space="preserve">: Using </w:t>
            </w:r>
            <w:r w:rsidR="009C4103" w:rsidRPr="00C67613">
              <w:rPr>
                <w:rFonts w:eastAsia="Arial Nova" w:cs="Arial"/>
                <w:color w:val="000000" w:themeColor="text1"/>
                <w:szCs w:val="24"/>
              </w:rPr>
              <w:t xml:space="preserve">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progress to plan and shape educational opportunities</w:t>
            </w:r>
          </w:p>
          <w:p w14:paraId="07EBF645" w14:textId="5EA03AE1"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Lesson</w:t>
            </w:r>
            <w:r w:rsidR="00B10213" w:rsidRPr="00C67613">
              <w:rPr>
                <w:rFonts w:eastAsia="Arial Nova" w:cs="Arial"/>
                <w:color w:val="000000" w:themeColor="text1"/>
                <w:szCs w:val="24"/>
              </w:rPr>
              <w:t>s</w:t>
            </w:r>
            <w:r w:rsidRPr="00C67613">
              <w:rPr>
                <w:rFonts w:eastAsia="Arial Nova" w:cs="Arial"/>
                <w:color w:val="000000" w:themeColor="text1"/>
                <w:szCs w:val="24"/>
              </w:rPr>
              <w:t xml:space="preserve"> 1-12</w:t>
            </w:r>
          </w:p>
          <w:p w14:paraId="02535D75" w14:textId="77777777" w:rsidR="009C4103" w:rsidRPr="00C67613" w:rsidRDefault="009C4103" w:rsidP="009C4103">
            <w:pPr>
              <w:spacing w:line="259" w:lineRule="auto"/>
              <w:rPr>
                <w:rFonts w:eastAsia="Arial Nova" w:cs="Arial"/>
              </w:rPr>
            </w:pPr>
          </w:p>
        </w:tc>
      </w:tr>
      <w:tr w:rsidR="00C67613" w:rsidRPr="00C67613" w14:paraId="0BA54537" w14:textId="77777777" w:rsidTr="009C4103">
        <w:trPr>
          <w:trHeight w:val="300"/>
        </w:trPr>
        <w:tc>
          <w:tcPr>
            <w:tcW w:w="1706" w:type="dxa"/>
            <w:tcMar>
              <w:left w:w="105" w:type="dxa"/>
              <w:right w:w="105" w:type="dxa"/>
            </w:tcMar>
          </w:tcPr>
          <w:p w14:paraId="33800932" w14:textId="77777777" w:rsidR="00C67613" w:rsidRPr="00C67613" w:rsidRDefault="00C67613" w:rsidP="00C67613">
            <w:pPr>
              <w:spacing w:line="259" w:lineRule="auto"/>
              <w:rPr>
                <w:rFonts w:eastAsia="Arial Nova" w:cs="Arial"/>
                <w:color w:val="000000" w:themeColor="text1"/>
              </w:rPr>
            </w:pPr>
            <w:r w:rsidRPr="00C67613">
              <w:rPr>
                <w:rFonts w:eastAsia="Arial Nova" w:cs="Arial"/>
                <w:b/>
                <w:bCs/>
                <w:color w:val="000000" w:themeColor="text1"/>
              </w:rPr>
              <w:t xml:space="preserve">Timing </w:t>
            </w:r>
          </w:p>
        </w:tc>
        <w:tc>
          <w:tcPr>
            <w:tcW w:w="4774" w:type="dxa"/>
            <w:tcMar>
              <w:left w:w="105" w:type="dxa"/>
              <w:right w:w="105" w:type="dxa"/>
            </w:tcMar>
          </w:tcPr>
          <w:p w14:paraId="51ED974F" w14:textId="43FFA381" w:rsidR="00C67613" w:rsidRPr="00E63CF4" w:rsidRDefault="00C67613" w:rsidP="00C67613">
            <w:pPr>
              <w:spacing w:line="259" w:lineRule="auto"/>
              <w:rPr>
                <w:rFonts w:eastAsia="Arial Nova" w:cs="Arial"/>
                <w:b/>
                <w:bCs/>
                <w:color w:val="000000" w:themeColor="text1"/>
              </w:rPr>
            </w:pPr>
            <w:r w:rsidRPr="00E63CF4">
              <w:rPr>
                <w:rFonts w:cs="Arial"/>
                <w:b/>
                <w:bCs/>
              </w:rPr>
              <w:t xml:space="preserve">Teaching activity </w:t>
            </w:r>
          </w:p>
        </w:tc>
        <w:tc>
          <w:tcPr>
            <w:tcW w:w="3240" w:type="dxa"/>
            <w:tcMar>
              <w:left w:w="105" w:type="dxa"/>
              <w:right w:w="105" w:type="dxa"/>
            </w:tcMar>
          </w:tcPr>
          <w:p w14:paraId="22D28ADE" w14:textId="41305691" w:rsidR="00C67613" w:rsidRPr="00E63CF4" w:rsidRDefault="00C67613" w:rsidP="00C67613">
            <w:pPr>
              <w:spacing w:line="259" w:lineRule="auto"/>
              <w:rPr>
                <w:rFonts w:eastAsia="Arial Nova" w:cs="Arial"/>
                <w:b/>
                <w:bCs/>
                <w:color w:val="000000" w:themeColor="text1"/>
              </w:rPr>
            </w:pPr>
            <w:r w:rsidRPr="00E63CF4">
              <w:rPr>
                <w:rFonts w:cs="Arial"/>
                <w:b/>
                <w:bCs/>
              </w:rPr>
              <w:t xml:space="preserve">Learning activity / Formative assessment </w:t>
            </w:r>
          </w:p>
        </w:tc>
        <w:tc>
          <w:tcPr>
            <w:tcW w:w="5298" w:type="dxa"/>
            <w:tcMar>
              <w:left w:w="105" w:type="dxa"/>
              <w:right w:w="105" w:type="dxa"/>
            </w:tcMar>
          </w:tcPr>
          <w:p w14:paraId="02261FF9" w14:textId="77777777" w:rsidR="00C67613" w:rsidRPr="00C67613" w:rsidRDefault="00C67613" w:rsidP="00C67613">
            <w:pPr>
              <w:spacing w:line="259" w:lineRule="auto"/>
              <w:rPr>
                <w:rFonts w:eastAsia="Arial Nova" w:cs="Arial"/>
                <w:color w:val="000000" w:themeColor="text1"/>
              </w:rPr>
            </w:pPr>
            <w:r w:rsidRPr="00C67613">
              <w:rPr>
                <w:rFonts w:eastAsia="Arial Nova" w:cs="Arial"/>
                <w:b/>
                <w:bCs/>
                <w:color w:val="000000" w:themeColor="text1"/>
              </w:rPr>
              <w:t xml:space="preserve">Resources </w:t>
            </w:r>
          </w:p>
        </w:tc>
      </w:tr>
      <w:tr w:rsidR="009C4103" w:rsidRPr="00C67613" w14:paraId="6096824E" w14:textId="77777777" w:rsidTr="009C4103">
        <w:trPr>
          <w:trHeight w:val="300"/>
        </w:trPr>
        <w:tc>
          <w:tcPr>
            <w:tcW w:w="1706" w:type="dxa"/>
            <w:tcMar>
              <w:left w:w="105" w:type="dxa"/>
              <w:right w:w="105" w:type="dxa"/>
            </w:tcMar>
          </w:tcPr>
          <w:p w14:paraId="5E5CF37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10 minutes</w:t>
            </w:r>
          </w:p>
        </w:tc>
        <w:tc>
          <w:tcPr>
            <w:tcW w:w="4774" w:type="dxa"/>
            <w:tcMar>
              <w:left w:w="105" w:type="dxa"/>
              <w:right w:w="105" w:type="dxa"/>
            </w:tcMar>
          </w:tcPr>
          <w:p w14:paraId="2EF5450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Retrieval quiz </w:t>
            </w:r>
          </w:p>
          <w:p w14:paraId="12663DE5" w14:textId="5CAE10C2"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be put into groups to answer the questions on reflection. </w:t>
            </w:r>
            <w:r w:rsidRPr="00C67613">
              <w:rPr>
                <w:rFonts w:eastAsia="Arial Nova" w:cs="Arial"/>
                <w:color w:val="000000" w:themeColor="text1"/>
              </w:rPr>
              <w:t>Learners</w:t>
            </w:r>
            <w:r w:rsidR="009C4103" w:rsidRPr="00C67613">
              <w:rPr>
                <w:rFonts w:eastAsia="Arial Nova" w:cs="Arial"/>
                <w:color w:val="000000" w:themeColor="text1"/>
              </w:rPr>
              <w:t xml:space="preserve"> to share their answers and add to their existing answers. </w:t>
            </w:r>
          </w:p>
          <w:p w14:paraId="77612293"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64785DEE" w14:textId="7675D62F" w:rsidR="009C4103" w:rsidRPr="00C67613" w:rsidRDefault="009C4103" w:rsidP="009C4103">
            <w:pPr>
              <w:spacing w:line="259" w:lineRule="auto"/>
              <w:rPr>
                <w:rFonts w:eastAsia="Arial Nova" w:cs="Arial"/>
                <w:color w:val="000000" w:themeColor="text1"/>
                <w:lang w:val="es-ES"/>
              </w:rPr>
            </w:pPr>
            <w:r w:rsidRPr="00C67613">
              <w:rPr>
                <w:rFonts w:eastAsia="Arial Nova" w:cs="Arial"/>
                <w:color w:val="000000" w:themeColor="text1"/>
                <w:lang w:val="es-ES"/>
              </w:rPr>
              <w:t>Tutor</w:t>
            </w:r>
            <w:r w:rsidR="0047508D" w:rsidRPr="00C67613">
              <w:rPr>
                <w:rFonts w:eastAsia="Arial Nova" w:cs="Arial"/>
                <w:color w:val="000000" w:themeColor="text1"/>
                <w:lang w:val="es-ES"/>
              </w:rPr>
              <w:t xml:space="preserve"> </w:t>
            </w:r>
            <w:r w:rsidRPr="00C67613">
              <w:rPr>
                <w:rFonts w:eastAsia="Arial Nova" w:cs="Arial"/>
                <w:color w:val="000000" w:themeColor="text1"/>
                <w:lang w:val="es-ES"/>
              </w:rPr>
              <w:t xml:space="preserve">led </w:t>
            </w:r>
          </w:p>
          <w:p w14:paraId="78B86F77" w14:textId="77777777" w:rsidR="009C4103" w:rsidRPr="00C67613" w:rsidRDefault="009C4103" w:rsidP="009C4103">
            <w:pPr>
              <w:spacing w:line="259" w:lineRule="auto"/>
              <w:rPr>
                <w:rFonts w:eastAsia="Arial Nova" w:cs="Arial"/>
                <w:color w:val="000000" w:themeColor="text1"/>
                <w:lang w:val="es-ES"/>
              </w:rPr>
            </w:pPr>
            <w:r w:rsidRPr="00C67613">
              <w:rPr>
                <w:rFonts w:eastAsia="Arial Nova" w:cs="Arial"/>
                <w:color w:val="000000" w:themeColor="text1"/>
                <w:lang w:val="es-ES"/>
              </w:rPr>
              <w:t xml:space="preserve">Quiz </w:t>
            </w:r>
          </w:p>
          <w:p w14:paraId="569919AC" w14:textId="77777777" w:rsidR="009C4103" w:rsidRPr="00C67613" w:rsidRDefault="009C4103" w:rsidP="009C4103">
            <w:pPr>
              <w:spacing w:line="259" w:lineRule="auto"/>
              <w:rPr>
                <w:rFonts w:eastAsia="Arial Nova" w:cs="Arial"/>
                <w:color w:val="000000" w:themeColor="text1"/>
                <w:lang w:val="es-ES"/>
              </w:rPr>
            </w:pPr>
            <w:r w:rsidRPr="00C67613">
              <w:rPr>
                <w:rFonts w:eastAsia="Arial Nova" w:cs="Arial"/>
                <w:color w:val="000000" w:themeColor="text1"/>
                <w:lang w:val="es-ES"/>
              </w:rPr>
              <w:t>Q&amp;A</w:t>
            </w:r>
          </w:p>
        </w:tc>
        <w:tc>
          <w:tcPr>
            <w:tcW w:w="5298" w:type="dxa"/>
            <w:tcMar>
              <w:left w:w="105" w:type="dxa"/>
              <w:right w:w="105" w:type="dxa"/>
            </w:tcMar>
          </w:tcPr>
          <w:p w14:paraId="4A7AB59F"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46836CD1" w14:textId="77777777" w:rsidTr="009C4103">
        <w:trPr>
          <w:trHeight w:val="300"/>
        </w:trPr>
        <w:tc>
          <w:tcPr>
            <w:tcW w:w="1706" w:type="dxa"/>
            <w:tcMar>
              <w:left w:w="105" w:type="dxa"/>
              <w:right w:w="105" w:type="dxa"/>
            </w:tcMar>
          </w:tcPr>
          <w:p w14:paraId="0911D99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5 minutes </w:t>
            </w:r>
          </w:p>
        </w:tc>
        <w:tc>
          <w:tcPr>
            <w:tcW w:w="4774" w:type="dxa"/>
            <w:tcMar>
              <w:left w:w="105" w:type="dxa"/>
              <w:right w:w="105" w:type="dxa"/>
            </w:tcMar>
          </w:tcPr>
          <w:p w14:paraId="0CD5DF09" w14:textId="21A6BD4A"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Introduce lesson objectives that will inform </w:t>
            </w:r>
            <w:r w:rsidR="00F82D45" w:rsidRPr="00C67613">
              <w:rPr>
                <w:rFonts w:eastAsia="Arial Nova" w:cs="Arial"/>
                <w:color w:val="000000" w:themeColor="text1"/>
              </w:rPr>
              <w:t>learners</w:t>
            </w:r>
            <w:r w:rsidRPr="00C67613">
              <w:rPr>
                <w:rFonts w:eastAsia="Arial Nova" w:cs="Arial"/>
                <w:color w:val="000000" w:themeColor="text1"/>
              </w:rPr>
              <w:t xml:space="preserve"> they will review the OAP process and what they have learn</w:t>
            </w:r>
            <w:r w:rsidR="0047508D" w:rsidRPr="00C67613">
              <w:rPr>
                <w:rFonts w:eastAsia="Arial Nova" w:cs="Arial"/>
                <w:color w:val="000000" w:themeColor="text1"/>
              </w:rPr>
              <w:t>t</w:t>
            </w:r>
            <w:r w:rsidRPr="00C67613">
              <w:rPr>
                <w:rFonts w:eastAsia="Arial Nova" w:cs="Arial"/>
                <w:color w:val="000000" w:themeColor="text1"/>
              </w:rPr>
              <w:t xml:space="preserve"> from it. </w:t>
            </w:r>
            <w:r w:rsidR="00F82D45" w:rsidRPr="00C67613">
              <w:rPr>
                <w:rFonts w:eastAsia="Arial Nova" w:cs="Arial"/>
                <w:color w:val="000000" w:themeColor="text1"/>
              </w:rPr>
              <w:t>Learners</w:t>
            </w:r>
            <w:r w:rsidRPr="00C67613">
              <w:rPr>
                <w:rFonts w:eastAsia="Arial Nova" w:cs="Arial"/>
                <w:color w:val="000000" w:themeColor="text1"/>
              </w:rPr>
              <w:t xml:space="preserve"> will need to gather information from the activity they planned and any observations they made on the child’s engagement and development. They will also understand continuous provision and how they can use their information on the child’s development and how it can inform their planning for continuous provision, </w:t>
            </w:r>
          </w:p>
          <w:p w14:paraId="03DA19F1" w14:textId="77777777" w:rsidR="009C4103" w:rsidRPr="00C67613" w:rsidRDefault="009C4103" w:rsidP="009C4103">
            <w:pPr>
              <w:spacing w:line="259" w:lineRule="auto"/>
              <w:rPr>
                <w:rFonts w:eastAsia="Arial Nova" w:cs="Arial"/>
                <w:color w:val="000000" w:themeColor="text1"/>
              </w:rPr>
            </w:pPr>
          </w:p>
          <w:p w14:paraId="6121D278"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69942DF7" w14:textId="14B88F3C"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 Tutor</w:t>
            </w:r>
            <w:r w:rsidR="0047508D" w:rsidRPr="00C67613">
              <w:rPr>
                <w:rFonts w:eastAsia="Arial Nova" w:cs="Arial"/>
                <w:color w:val="000000" w:themeColor="text1"/>
              </w:rPr>
              <w:t xml:space="preserve"> </w:t>
            </w:r>
            <w:r w:rsidRPr="00C67613">
              <w:rPr>
                <w:rFonts w:eastAsia="Arial Nova" w:cs="Arial"/>
                <w:color w:val="000000" w:themeColor="text1"/>
              </w:rPr>
              <w:t xml:space="preserve">led </w:t>
            </w:r>
          </w:p>
        </w:tc>
        <w:tc>
          <w:tcPr>
            <w:tcW w:w="5298" w:type="dxa"/>
            <w:tcMar>
              <w:left w:w="105" w:type="dxa"/>
              <w:right w:w="105" w:type="dxa"/>
            </w:tcMar>
          </w:tcPr>
          <w:p w14:paraId="74B45DE7" w14:textId="77777777" w:rsidR="009C4103" w:rsidRPr="00C67613" w:rsidRDefault="009C4103" w:rsidP="009C4103">
            <w:pPr>
              <w:spacing w:line="259" w:lineRule="auto"/>
              <w:rPr>
                <w:rFonts w:cs="Arial"/>
              </w:rPr>
            </w:pPr>
            <w:r w:rsidRPr="00C67613">
              <w:rPr>
                <w:rFonts w:eastAsia="Arial Nova" w:cs="Arial"/>
                <w:color w:val="000000" w:themeColor="text1"/>
              </w:rPr>
              <w:t xml:space="preserve">Slide deck </w:t>
            </w:r>
          </w:p>
        </w:tc>
      </w:tr>
      <w:tr w:rsidR="009C4103" w:rsidRPr="00C67613" w14:paraId="2904DC85" w14:textId="77777777" w:rsidTr="009C4103">
        <w:trPr>
          <w:trHeight w:val="300"/>
        </w:trPr>
        <w:tc>
          <w:tcPr>
            <w:tcW w:w="1706" w:type="dxa"/>
            <w:tcMar>
              <w:left w:w="105" w:type="dxa"/>
              <w:right w:w="105" w:type="dxa"/>
            </w:tcMar>
          </w:tcPr>
          <w:p w14:paraId="3AF2582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5 minutes </w:t>
            </w:r>
          </w:p>
        </w:tc>
        <w:tc>
          <w:tcPr>
            <w:tcW w:w="4774" w:type="dxa"/>
            <w:tcMar>
              <w:left w:w="105" w:type="dxa"/>
              <w:right w:w="105" w:type="dxa"/>
            </w:tcMar>
          </w:tcPr>
          <w:p w14:paraId="7E2DB6C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Review of the OAP cycle </w:t>
            </w:r>
          </w:p>
          <w:p w14:paraId="3AC9B082" w14:textId="77777777" w:rsidR="009C4103" w:rsidRPr="00C67613" w:rsidRDefault="009C4103" w:rsidP="009C4103">
            <w:pPr>
              <w:spacing w:line="259" w:lineRule="auto"/>
              <w:rPr>
                <w:rFonts w:eastAsia="Arial Nova" w:cs="Arial"/>
                <w:color w:val="000000" w:themeColor="text1"/>
              </w:rPr>
            </w:pPr>
          </w:p>
          <w:p w14:paraId="66853853" w14:textId="63C7EB6F"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Teacher to put </w:t>
            </w:r>
            <w:r w:rsidR="00F82D45" w:rsidRPr="00C67613">
              <w:rPr>
                <w:rFonts w:eastAsia="Arial Nova" w:cs="Arial"/>
                <w:color w:val="000000" w:themeColor="text1"/>
              </w:rPr>
              <w:t>learners</w:t>
            </w:r>
            <w:r w:rsidRPr="00C67613">
              <w:rPr>
                <w:rFonts w:eastAsia="Arial Nova" w:cs="Arial"/>
                <w:color w:val="000000" w:themeColor="text1"/>
              </w:rPr>
              <w:t xml:space="preserve"> in small groups to discuss what they have learn</w:t>
            </w:r>
            <w:r w:rsidR="0047508D" w:rsidRPr="00C67613">
              <w:rPr>
                <w:rFonts w:eastAsia="Arial Nova" w:cs="Arial"/>
                <w:color w:val="000000" w:themeColor="text1"/>
              </w:rPr>
              <w:t>t</w:t>
            </w:r>
            <w:r w:rsidRPr="00C67613">
              <w:rPr>
                <w:rFonts w:eastAsia="Arial Nova" w:cs="Arial"/>
                <w:color w:val="000000" w:themeColor="text1"/>
              </w:rPr>
              <w:t xml:space="preserve"> about a child’s </w:t>
            </w:r>
            <w:r w:rsidRPr="00C67613">
              <w:rPr>
                <w:rFonts w:eastAsia="Arial Nova" w:cs="Arial"/>
                <w:color w:val="000000" w:themeColor="text1"/>
              </w:rPr>
              <w:lastRenderedPageBreak/>
              <w:t>development in the OAP cycle</w:t>
            </w:r>
            <w:r w:rsidR="001A48FE">
              <w:rPr>
                <w:rFonts w:eastAsia="Arial Nova" w:cs="Arial"/>
                <w:color w:val="000000" w:themeColor="text1"/>
              </w:rPr>
              <w:t xml:space="preserve">, </w:t>
            </w:r>
            <w:r w:rsidRPr="00C67613">
              <w:rPr>
                <w:rFonts w:eastAsia="Arial Nova" w:cs="Arial"/>
                <w:color w:val="000000" w:themeColor="text1"/>
              </w:rPr>
              <w:t xml:space="preserve">how this can be useful to inform next steps and the next process of the OAP cycle. </w:t>
            </w:r>
          </w:p>
          <w:p w14:paraId="1FCEC4D6" w14:textId="77777777" w:rsidR="009C4103" w:rsidRPr="00C67613" w:rsidRDefault="009C4103" w:rsidP="009C4103">
            <w:pPr>
              <w:spacing w:line="259" w:lineRule="auto"/>
              <w:rPr>
                <w:rFonts w:eastAsia="Arial Nova" w:cs="Arial"/>
                <w:color w:val="000000" w:themeColor="text1"/>
              </w:rPr>
            </w:pPr>
          </w:p>
          <w:p w14:paraId="5A6202CF"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7D129A7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Q&amp;A</w:t>
            </w:r>
          </w:p>
          <w:p w14:paraId="4DBC83D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Small-group discussion </w:t>
            </w:r>
          </w:p>
        </w:tc>
        <w:tc>
          <w:tcPr>
            <w:tcW w:w="5298" w:type="dxa"/>
            <w:tcMar>
              <w:left w:w="105" w:type="dxa"/>
              <w:right w:w="105" w:type="dxa"/>
            </w:tcMar>
          </w:tcPr>
          <w:p w14:paraId="541AF3B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 Slide deck </w:t>
            </w:r>
          </w:p>
        </w:tc>
      </w:tr>
      <w:tr w:rsidR="009C4103" w:rsidRPr="00C67613" w14:paraId="69F1375D" w14:textId="77777777" w:rsidTr="009C4103">
        <w:trPr>
          <w:trHeight w:val="300"/>
        </w:trPr>
        <w:tc>
          <w:tcPr>
            <w:tcW w:w="1706" w:type="dxa"/>
            <w:tcMar>
              <w:left w:w="105" w:type="dxa"/>
              <w:right w:w="105" w:type="dxa"/>
            </w:tcMar>
          </w:tcPr>
          <w:p w14:paraId="3A8CABC4"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2 minutes </w:t>
            </w:r>
          </w:p>
        </w:tc>
        <w:tc>
          <w:tcPr>
            <w:tcW w:w="4774" w:type="dxa"/>
            <w:tcMar>
              <w:left w:w="105" w:type="dxa"/>
              <w:right w:w="105" w:type="dxa"/>
            </w:tcMar>
          </w:tcPr>
          <w:p w14:paraId="41A642B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Solve the anagram </w:t>
            </w:r>
          </w:p>
          <w:p w14:paraId="22593487" w14:textId="77777777" w:rsidR="009C4103" w:rsidRPr="00C67613" w:rsidRDefault="009C4103" w:rsidP="009C4103">
            <w:pPr>
              <w:spacing w:line="259" w:lineRule="auto"/>
              <w:rPr>
                <w:rFonts w:eastAsia="Arial Nova" w:cs="Arial"/>
                <w:color w:val="000000" w:themeColor="text1"/>
              </w:rPr>
            </w:pPr>
          </w:p>
          <w:p w14:paraId="5340E9AC" w14:textId="079FE7D4"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be given </w:t>
            </w:r>
            <w:r w:rsidR="001A48FE">
              <w:rPr>
                <w:rFonts w:eastAsia="Arial Nova" w:cs="Arial"/>
                <w:color w:val="000000" w:themeColor="text1"/>
              </w:rPr>
              <w:t>two</w:t>
            </w:r>
            <w:r w:rsidR="001A48FE" w:rsidRPr="00C67613">
              <w:rPr>
                <w:rFonts w:eastAsia="Arial Nova" w:cs="Arial"/>
                <w:color w:val="000000" w:themeColor="text1"/>
              </w:rPr>
              <w:t xml:space="preserve"> </w:t>
            </w:r>
            <w:r w:rsidR="009C4103" w:rsidRPr="00C67613">
              <w:rPr>
                <w:rFonts w:eastAsia="Arial Nova" w:cs="Arial"/>
                <w:color w:val="000000" w:themeColor="text1"/>
              </w:rPr>
              <w:t xml:space="preserve">minutes to individually solve the anagram of continuous provision. </w:t>
            </w:r>
          </w:p>
          <w:p w14:paraId="7C514206"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545ED883" w14:textId="1C8D7613"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Tutor</w:t>
            </w:r>
            <w:r w:rsidR="0047508D" w:rsidRPr="00C67613">
              <w:rPr>
                <w:rFonts w:eastAsia="Arial Nova" w:cs="Arial"/>
                <w:color w:val="000000" w:themeColor="text1"/>
              </w:rPr>
              <w:t xml:space="preserve"> </w:t>
            </w:r>
            <w:r w:rsidRPr="00C67613">
              <w:rPr>
                <w:rFonts w:eastAsia="Arial Nova" w:cs="Arial"/>
                <w:color w:val="000000" w:themeColor="text1"/>
              </w:rPr>
              <w:t xml:space="preserve">led </w:t>
            </w:r>
          </w:p>
          <w:p w14:paraId="55A50F0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Q&amp;A</w:t>
            </w:r>
          </w:p>
        </w:tc>
        <w:tc>
          <w:tcPr>
            <w:tcW w:w="5298" w:type="dxa"/>
            <w:tcMar>
              <w:left w:w="105" w:type="dxa"/>
              <w:right w:w="105" w:type="dxa"/>
            </w:tcMar>
          </w:tcPr>
          <w:p w14:paraId="383D650B"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p w14:paraId="265A1C02" w14:textId="77777777" w:rsidR="009C4103" w:rsidRPr="00C67613" w:rsidRDefault="009C4103" w:rsidP="009C4103">
            <w:pPr>
              <w:spacing w:line="259" w:lineRule="auto"/>
              <w:rPr>
                <w:rFonts w:eastAsia="Arial Nova" w:cs="Arial"/>
                <w:color w:val="000000" w:themeColor="text1"/>
              </w:rPr>
            </w:pPr>
          </w:p>
        </w:tc>
      </w:tr>
      <w:tr w:rsidR="009C4103" w:rsidRPr="00C67613" w14:paraId="4CAC0D0C" w14:textId="77777777" w:rsidTr="009C4103">
        <w:trPr>
          <w:trHeight w:val="300"/>
        </w:trPr>
        <w:tc>
          <w:tcPr>
            <w:tcW w:w="1706" w:type="dxa"/>
            <w:tcMar>
              <w:left w:w="105" w:type="dxa"/>
              <w:right w:w="105" w:type="dxa"/>
            </w:tcMar>
          </w:tcPr>
          <w:p w14:paraId="65E5E54A"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23 minutes </w:t>
            </w:r>
          </w:p>
          <w:p w14:paraId="3F9A4769" w14:textId="77777777" w:rsidR="009C4103" w:rsidRPr="00C67613" w:rsidRDefault="009C4103" w:rsidP="009C4103">
            <w:pPr>
              <w:spacing w:line="259" w:lineRule="auto"/>
              <w:rPr>
                <w:rFonts w:eastAsia="Arial Nova" w:cs="Arial"/>
                <w:color w:val="000000" w:themeColor="text1"/>
              </w:rPr>
            </w:pPr>
          </w:p>
        </w:tc>
        <w:tc>
          <w:tcPr>
            <w:tcW w:w="4774" w:type="dxa"/>
            <w:tcMar>
              <w:left w:w="105" w:type="dxa"/>
              <w:right w:w="105" w:type="dxa"/>
            </w:tcMar>
          </w:tcPr>
          <w:p w14:paraId="1CB266D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Tutor-led explanation</w:t>
            </w:r>
          </w:p>
          <w:p w14:paraId="031FAB23" w14:textId="77777777" w:rsidR="009C4103" w:rsidRPr="00C67613" w:rsidRDefault="009C4103" w:rsidP="009C4103">
            <w:pPr>
              <w:spacing w:line="259" w:lineRule="auto"/>
              <w:rPr>
                <w:rFonts w:eastAsia="Arial Nova" w:cs="Arial"/>
                <w:color w:val="000000" w:themeColor="text1"/>
              </w:rPr>
            </w:pPr>
          </w:p>
          <w:p w14:paraId="70F50234" w14:textId="1D16A999"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Tutor to ask questions on what they know about continuous provision and encourage </w:t>
            </w:r>
            <w:r w:rsidR="00F82D45" w:rsidRPr="00C67613">
              <w:rPr>
                <w:rFonts w:eastAsia="Arial Nova" w:cs="Arial"/>
                <w:color w:val="000000" w:themeColor="text1"/>
              </w:rPr>
              <w:t>learners</w:t>
            </w:r>
            <w:r w:rsidRPr="00C67613">
              <w:rPr>
                <w:rFonts w:eastAsia="Arial Nova" w:cs="Arial"/>
                <w:color w:val="000000" w:themeColor="text1"/>
              </w:rPr>
              <w:t xml:space="preserve"> to think of examples. </w:t>
            </w:r>
          </w:p>
          <w:p w14:paraId="02627058" w14:textId="77777777" w:rsidR="009C4103" w:rsidRPr="00C67613" w:rsidRDefault="009C4103" w:rsidP="009C4103">
            <w:pPr>
              <w:spacing w:line="259" w:lineRule="auto"/>
              <w:rPr>
                <w:rFonts w:eastAsia="Arial Nova" w:cs="Arial"/>
                <w:color w:val="000000" w:themeColor="text1"/>
              </w:rPr>
            </w:pPr>
          </w:p>
          <w:p w14:paraId="157C964B"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Reading task:</w:t>
            </w:r>
          </w:p>
          <w:p w14:paraId="679E892C" w14:textId="6C41FEEB" w:rsidR="009C4103" w:rsidRPr="00C67613" w:rsidRDefault="009C4103" w:rsidP="009C4103">
            <w:pPr>
              <w:spacing w:line="259" w:lineRule="auto"/>
              <w:rPr>
                <w:rFonts w:eastAsia="Arial Nova" w:cs="Arial"/>
                <w:szCs w:val="24"/>
              </w:rPr>
            </w:pPr>
            <w:r w:rsidRPr="00C67613">
              <w:rPr>
                <w:rFonts w:eastAsia="Arial Nova" w:cs="Arial"/>
                <w:color w:val="000000" w:themeColor="text1"/>
              </w:rPr>
              <w:t xml:space="preserve">If </w:t>
            </w:r>
            <w:r w:rsidR="00F82D45" w:rsidRPr="00C67613">
              <w:rPr>
                <w:rFonts w:eastAsia="Arial Nova" w:cs="Arial"/>
                <w:color w:val="000000" w:themeColor="text1"/>
              </w:rPr>
              <w:t>learners</w:t>
            </w:r>
            <w:r w:rsidRPr="00C67613">
              <w:rPr>
                <w:rFonts w:eastAsia="Arial Nova" w:cs="Arial"/>
                <w:color w:val="000000" w:themeColor="text1"/>
              </w:rPr>
              <w:t xml:space="preserve"> are confident with continuous provision, they can read the article on how to use it </w:t>
            </w:r>
            <w:hyperlink r:id="rId44">
              <w:r w:rsidRPr="00E63CF4">
                <w:rPr>
                  <w:rStyle w:val="Hyperlink"/>
                  <w:rFonts w:eastAsia="Arial" w:cs="Arial"/>
                  <w:szCs w:val="24"/>
                </w:rPr>
                <w:t>https://www.earlyyearscareers.com/eyc/early-years-practice/a-guide-to-creating-continuous-provision/</w:t>
              </w:r>
            </w:hyperlink>
            <w:r w:rsidRPr="001A48FE">
              <w:rPr>
                <w:rFonts w:eastAsia="Arial Nova" w:cs="Arial"/>
                <w:color w:val="000000" w:themeColor="text1"/>
                <w:szCs w:val="24"/>
              </w:rPr>
              <w:t>.</w:t>
            </w:r>
            <w:r w:rsidRPr="00C67613">
              <w:rPr>
                <w:rFonts w:eastAsia="Arial Nova" w:cs="Arial"/>
                <w:color w:val="000000" w:themeColor="text1"/>
              </w:rPr>
              <w:t xml:space="preserve"> If not, they can read the article on what continuous provision is </w:t>
            </w:r>
            <w:hyperlink r:id="rId45">
              <w:r w:rsidRPr="00E63CF4">
                <w:rPr>
                  <w:rStyle w:val="Hyperlink"/>
                  <w:rFonts w:eastAsia="Arial" w:cs="Arial"/>
                  <w:szCs w:val="24"/>
                </w:rPr>
                <w:t>https://www.earlyyearscareers.com/eyc/latest-news/what-is-continuous-provision/</w:t>
              </w:r>
            </w:hyperlink>
          </w:p>
          <w:p w14:paraId="48014A3B"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74898CD3"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Q&amp;A </w:t>
            </w:r>
          </w:p>
          <w:p w14:paraId="5BEC813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Reading task </w:t>
            </w:r>
          </w:p>
        </w:tc>
        <w:tc>
          <w:tcPr>
            <w:tcW w:w="5298" w:type="dxa"/>
            <w:tcMar>
              <w:left w:w="105" w:type="dxa"/>
              <w:right w:w="105" w:type="dxa"/>
            </w:tcMar>
          </w:tcPr>
          <w:p w14:paraId="1B264A3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p w14:paraId="26FADA88"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Reading tasks </w:t>
            </w:r>
          </w:p>
          <w:p w14:paraId="009E5B1E" w14:textId="77777777" w:rsidR="009C4103" w:rsidRPr="001A48FE" w:rsidRDefault="009C4103" w:rsidP="009C4103">
            <w:pPr>
              <w:spacing w:line="259" w:lineRule="auto"/>
              <w:rPr>
                <w:rFonts w:eastAsia="Arial Nova" w:cs="Arial"/>
                <w:szCs w:val="24"/>
              </w:rPr>
            </w:pPr>
            <w:hyperlink r:id="rId46">
              <w:r w:rsidRPr="00E63CF4">
                <w:rPr>
                  <w:rStyle w:val="Hyperlink"/>
                  <w:rFonts w:eastAsia="Arial" w:cs="Arial"/>
                  <w:szCs w:val="24"/>
                </w:rPr>
                <w:t>https://www.earlyyearscareers.com/eyc/latest-news/what-is-continuous-provision/</w:t>
              </w:r>
            </w:hyperlink>
          </w:p>
          <w:p w14:paraId="561A3ADB" w14:textId="77777777" w:rsidR="009C4103" w:rsidRPr="00E63CF4" w:rsidRDefault="009C4103" w:rsidP="009C4103">
            <w:pPr>
              <w:spacing w:line="259" w:lineRule="auto"/>
              <w:rPr>
                <w:rFonts w:eastAsia="Arial" w:cs="Arial"/>
                <w:szCs w:val="24"/>
              </w:rPr>
            </w:pPr>
          </w:p>
          <w:p w14:paraId="4750BCCD" w14:textId="77777777" w:rsidR="009C4103" w:rsidRPr="00E63CF4" w:rsidRDefault="009C4103" w:rsidP="009C4103">
            <w:pPr>
              <w:spacing w:line="259" w:lineRule="auto"/>
              <w:rPr>
                <w:rFonts w:eastAsia="Arial" w:cs="Arial"/>
                <w:szCs w:val="24"/>
              </w:rPr>
            </w:pPr>
            <w:hyperlink r:id="rId47">
              <w:r w:rsidRPr="00E63CF4">
                <w:rPr>
                  <w:rStyle w:val="Hyperlink"/>
                  <w:rFonts w:eastAsia="Arial" w:cs="Arial"/>
                  <w:szCs w:val="24"/>
                </w:rPr>
                <w:t>https://www.earlyyearscareers.com/eyc/early-years-practice/a-guide-to-creating-continuous-provision/</w:t>
              </w:r>
            </w:hyperlink>
          </w:p>
          <w:p w14:paraId="7F67D03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Laptop/PC/Phones for access to internet or pre-print articles </w:t>
            </w:r>
          </w:p>
        </w:tc>
      </w:tr>
      <w:tr w:rsidR="009C4103" w:rsidRPr="00C67613" w14:paraId="07B2CBD0" w14:textId="77777777" w:rsidTr="009C4103">
        <w:trPr>
          <w:trHeight w:val="300"/>
        </w:trPr>
        <w:tc>
          <w:tcPr>
            <w:tcW w:w="1706" w:type="dxa"/>
            <w:tcMar>
              <w:left w:w="105" w:type="dxa"/>
              <w:right w:w="105" w:type="dxa"/>
            </w:tcMar>
          </w:tcPr>
          <w:p w14:paraId="7F7D6663"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15 minutes </w:t>
            </w:r>
          </w:p>
        </w:tc>
        <w:tc>
          <w:tcPr>
            <w:tcW w:w="4774" w:type="dxa"/>
            <w:tcMar>
              <w:left w:w="105" w:type="dxa"/>
              <w:right w:w="105" w:type="dxa"/>
            </w:tcMar>
          </w:tcPr>
          <w:p w14:paraId="08CDECCA"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Individual reflection </w:t>
            </w:r>
          </w:p>
          <w:p w14:paraId="5F01A892" w14:textId="77777777" w:rsidR="009C4103" w:rsidRPr="00C67613" w:rsidRDefault="009C4103" w:rsidP="009C4103">
            <w:pPr>
              <w:spacing w:line="259" w:lineRule="auto"/>
              <w:rPr>
                <w:rFonts w:eastAsia="Arial Nova" w:cs="Arial"/>
                <w:color w:val="000000" w:themeColor="text1"/>
              </w:rPr>
            </w:pPr>
          </w:p>
          <w:p w14:paraId="5DACC2CD" w14:textId="59C91488"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lastRenderedPageBreak/>
              <w:t>Learners</w:t>
            </w:r>
            <w:r w:rsidR="009C4103" w:rsidRPr="00C67613">
              <w:rPr>
                <w:rFonts w:eastAsia="Arial Nova" w:cs="Arial"/>
                <w:color w:val="000000" w:themeColor="text1"/>
              </w:rPr>
              <w:t xml:space="preserve"> to make a note of their observations from the planned activity. They can use the prompts on the slide deck to guide them through their reflection and consider how continuous provision could be used to support next steps. </w:t>
            </w:r>
          </w:p>
          <w:p w14:paraId="47BA238A" w14:textId="77777777" w:rsidR="009C4103" w:rsidRPr="00C67613" w:rsidRDefault="009C4103" w:rsidP="009C4103">
            <w:pPr>
              <w:spacing w:line="259" w:lineRule="auto"/>
              <w:rPr>
                <w:rFonts w:eastAsia="Arial Nova" w:cs="Arial"/>
                <w:color w:val="000000" w:themeColor="text1"/>
              </w:rPr>
            </w:pPr>
          </w:p>
          <w:p w14:paraId="4AF242A5" w14:textId="445B7C60"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Teacher to collect in OAP workbooks to check understanding and learning and to decide what groups </w:t>
            </w:r>
            <w:r w:rsidR="00F82D45" w:rsidRPr="00C67613">
              <w:rPr>
                <w:rFonts w:eastAsia="Arial Nova" w:cs="Arial"/>
                <w:color w:val="000000" w:themeColor="text1"/>
              </w:rPr>
              <w:t>learners</w:t>
            </w:r>
            <w:r w:rsidRPr="00C67613">
              <w:rPr>
                <w:rFonts w:eastAsia="Arial Nova" w:cs="Arial"/>
                <w:color w:val="000000" w:themeColor="text1"/>
              </w:rPr>
              <w:t xml:space="preserve"> will be put in for lesson 14. </w:t>
            </w:r>
          </w:p>
        </w:tc>
        <w:tc>
          <w:tcPr>
            <w:tcW w:w="3240" w:type="dxa"/>
            <w:tcMar>
              <w:left w:w="105" w:type="dxa"/>
              <w:right w:w="105" w:type="dxa"/>
            </w:tcMar>
          </w:tcPr>
          <w:p w14:paraId="4AF381CB"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Self-reflection </w:t>
            </w:r>
          </w:p>
          <w:p w14:paraId="7AC71804" w14:textId="79F78A5F"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Individual writing task (to be handed in </w:t>
            </w:r>
            <w:r w:rsidR="001A48FE">
              <w:rPr>
                <w:rFonts w:eastAsia="Arial Nova" w:cs="Arial"/>
                <w:color w:val="000000" w:themeColor="text1"/>
              </w:rPr>
              <w:t>to the</w:t>
            </w:r>
            <w:r w:rsidR="001A48FE" w:rsidRPr="00C67613">
              <w:rPr>
                <w:rFonts w:eastAsia="Arial Nova" w:cs="Arial"/>
                <w:color w:val="000000" w:themeColor="text1"/>
              </w:rPr>
              <w:t xml:space="preserve"> </w:t>
            </w:r>
            <w:r w:rsidRPr="00C67613">
              <w:rPr>
                <w:rFonts w:eastAsia="Arial Nova" w:cs="Arial"/>
                <w:color w:val="000000" w:themeColor="text1"/>
              </w:rPr>
              <w:t xml:space="preserve">teacher) </w:t>
            </w:r>
          </w:p>
        </w:tc>
        <w:tc>
          <w:tcPr>
            <w:tcW w:w="5298" w:type="dxa"/>
            <w:tcMar>
              <w:left w:w="105" w:type="dxa"/>
              <w:right w:w="105" w:type="dxa"/>
            </w:tcMar>
          </w:tcPr>
          <w:p w14:paraId="42F15866"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OAP workbook section G</w:t>
            </w:r>
          </w:p>
          <w:p w14:paraId="3FD92024"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759AB321" w14:textId="77777777" w:rsidTr="009C4103">
        <w:trPr>
          <w:trHeight w:val="300"/>
        </w:trPr>
        <w:tc>
          <w:tcPr>
            <w:tcW w:w="15018" w:type="dxa"/>
            <w:gridSpan w:val="4"/>
            <w:tcMar>
              <w:left w:w="105" w:type="dxa"/>
              <w:right w:w="105" w:type="dxa"/>
            </w:tcMar>
          </w:tcPr>
          <w:p w14:paraId="000A9845" w14:textId="504CD357" w:rsidR="009C4103" w:rsidRPr="00C67613" w:rsidRDefault="00114FAE" w:rsidP="009C4103">
            <w:pPr>
              <w:spacing w:line="259" w:lineRule="auto"/>
              <w:rPr>
                <w:rFonts w:eastAsia="Arial Nova" w:cs="Arial"/>
                <w:color w:val="000000" w:themeColor="text1"/>
              </w:rPr>
            </w:pPr>
            <w:r w:rsidRPr="00E63CF4">
              <w:rPr>
                <w:rFonts w:eastAsia="Arial Nova" w:cs="Arial"/>
                <w:b/>
                <w:bCs/>
              </w:rPr>
              <w:t>Other (for example, differentiation, English, Maths and Digital)</w:t>
            </w:r>
          </w:p>
          <w:p w14:paraId="31804AA3" w14:textId="2E54960F" w:rsidR="009C4103" w:rsidRPr="00C67613" w:rsidRDefault="009C4103" w:rsidP="009C4103">
            <w:pPr>
              <w:spacing w:line="259" w:lineRule="auto"/>
              <w:rPr>
                <w:rFonts w:eastAsiaTheme="minorEastAsia" w:cs="Arial"/>
                <w:color w:val="000000" w:themeColor="text1"/>
              </w:rPr>
            </w:pPr>
            <w:r w:rsidRPr="00C67613">
              <w:rPr>
                <w:rFonts w:eastAsia="Arial Nova" w:cs="Arial"/>
                <w:color w:val="000000" w:themeColor="text1"/>
              </w:rPr>
              <w:t xml:space="preserve">English competencies are utilised in this session as </w:t>
            </w:r>
            <w:r w:rsidR="00F82D45" w:rsidRPr="00C67613">
              <w:rPr>
                <w:rFonts w:eastAsia="Arial Nova" w:cs="Arial"/>
                <w:color w:val="000000" w:themeColor="text1"/>
              </w:rPr>
              <w:t>learners</w:t>
            </w:r>
            <w:r w:rsidRPr="00C67613">
              <w:rPr>
                <w:rFonts w:eastAsia="Arial Nova" w:cs="Arial"/>
                <w:color w:val="000000" w:themeColor="text1"/>
              </w:rPr>
              <w:t xml:space="preserve"> are completing a quiz and communicating with their peers as well as reading an article. They are applying their spelling and problem-solving skills by attempting to solve an anagram. Study skills are embedded wh</w:t>
            </w:r>
            <w:r w:rsidRPr="00C67613">
              <w:rPr>
                <w:rFonts w:eastAsiaTheme="minorEastAsia" w:cs="Arial"/>
                <w:color w:val="000000" w:themeColor="text1"/>
              </w:rPr>
              <w:t xml:space="preserve">en </w:t>
            </w:r>
            <w:r w:rsidR="00F82D45" w:rsidRPr="00C67613">
              <w:rPr>
                <w:rFonts w:eastAsiaTheme="minorEastAsia" w:cs="Arial"/>
                <w:color w:val="000000" w:themeColor="text1"/>
              </w:rPr>
              <w:t>learners</w:t>
            </w:r>
            <w:r w:rsidRPr="00C67613">
              <w:rPr>
                <w:rFonts w:eastAsiaTheme="minorEastAsia" w:cs="Arial"/>
                <w:color w:val="000000" w:themeColor="text1"/>
              </w:rPr>
              <w:t xml:space="preserve"> are expected to apply what they have learn</w:t>
            </w:r>
            <w:r w:rsidR="0047508D" w:rsidRPr="00C67613">
              <w:rPr>
                <w:rFonts w:eastAsiaTheme="minorEastAsia" w:cs="Arial"/>
                <w:color w:val="000000" w:themeColor="text1"/>
              </w:rPr>
              <w:t>t</w:t>
            </w:r>
            <w:r w:rsidRPr="00C67613">
              <w:rPr>
                <w:rFonts w:eastAsiaTheme="minorEastAsia" w:cs="Arial"/>
                <w:color w:val="000000" w:themeColor="text1"/>
              </w:rPr>
              <w:t xml:space="preserve"> to their own practice. </w:t>
            </w:r>
          </w:p>
          <w:p w14:paraId="21BC1234" w14:textId="77777777" w:rsidR="009C4103" w:rsidRPr="00C67613" w:rsidRDefault="009C4103" w:rsidP="009C4103">
            <w:pPr>
              <w:spacing w:line="259" w:lineRule="auto"/>
              <w:rPr>
                <w:rFonts w:eastAsiaTheme="minorEastAsia" w:cs="Arial"/>
                <w:color w:val="000000" w:themeColor="text1"/>
              </w:rPr>
            </w:pPr>
          </w:p>
          <w:p w14:paraId="471324D7" w14:textId="7E0D9509" w:rsidR="009C4103" w:rsidRPr="00C67613" w:rsidRDefault="009C4103" w:rsidP="009C4103">
            <w:pPr>
              <w:spacing w:line="259" w:lineRule="auto"/>
              <w:rPr>
                <w:rFonts w:eastAsiaTheme="minorEastAsia" w:cs="Arial"/>
                <w:color w:val="000000" w:themeColor="text1"/>
              </w:rPr>
            </w:pPr>
            <w:r w:rsidRPr="00C67613">
              <w:rPr>
                <w:rFonts w:eastAsiaTheme="minorEastAsia" w:cs="Arial"/>
                <w:color w:val="000000" w:themeColor="text1"/>
              </w:rPr>
              <w:t xml:space="preserve">Differentiation will be embedded when </w:t>
            </w:r>
            <w:r w:rsidR="00F82D45" w:rsidRPr="00C67613">
              <w:rPr>
                <w:rFonts w:eastAsiaTheme="minorEastAsia" w:cs="Arial"/>
                <w:color w:val="000000" w:themeColor="text1"/>
              </w:rPr>
              <w:t>learners</w:t>
            </w:r>
            <w:r w:rsidRPr="00C67613">
              <w:rPr>
                <w:rFonts w:eastAsiaTheme="minorEastAsia" w:cs="Arial"/>
                <w:color w:val="000000" w:themeColor="text1"/>
              </w:rPr>
              <w:t xml:space="preserve"> are given reading tasks that are appropriate to their level of knowledge. Tutor-led support is given to </w:t>
            </w:r>
            <w:r w:rsidR="00F82D45" w:rsidRPr="00C67613">
              <w:rPr>
                <w:rFonts w:eastAsiaTheme="minorEastAsia" w:cs="Arial"/>
                <w:color w:val="000000" w:themeColor="text1"/>
              </w:rPr>
              <w:t>learners</w:t>
            </w:r>
            <w:r w:rsidRPr="00C67613">
              <w:rPr>
                <w:rFonts w:eastAsiaTheme="minorEastAsia" w:cs="Arial"/>
                <w:color w:val="000000" w:themeColor="text1"/>
              </w:rPr>
              <w:t xml:space="preserve"> who are struggling with the self-reflection. </w:t>
            </w:r>
            <w:r w:rsidR="00F82D45" w:rsidRPr="00C67613">
              <w:rPr>
                <w:rFonts w:eastAsiaTheme="minorEastAsia" w:cs="Arial"/>
                <w:color w:val="000000" w:themeColor="text1"/>
              </w:rPr>
              <w:t>Learners</w:t>
            </w:r>
            <w:r w:rsidRPr="00C67613">
              <w:rPr>
                <w:rFonts w:eastAsiaTheme="minorEastAsia" w:cs="Arial"/>
                <w:color w:val="000000" w:themeColor="text1"/>
              </w:rPr>
              <w:t xml:space="preserve"> are encouraged to work and discuss with one another to develop peer learning and Q&amp;A should be differentiated using Bloom’s Taxonomy </w:t>
            </w:r>
            <w:hyperlink r:id="rId48">
              <w:r w:rsidRPr="00C67613">
                <w:rPr>
                  <w:rStyle w:val="Hyperlink"/>
                  <w:rFonts w:eastAsiaTheme="minorEastAsia" w:cs="Arial"/>
                </w:rPr>
                <w:t>Bloom</w:t>
              </w:r>
              <w:r w:rsidR="00D23339">
                <w:rPr>
                  <w:rStyle w:val="Hyperlink"/>
                  <w:rFonts w:eastAsiaTheme="minorEastAsia" w:cs="Arial"/>
                </w:rPr>
                <w:t>’</w:t>
              </w:r>
              <w:r w:rsidRPr="00C67613">
                <w:rPr>
                  <w:rStyle w:val="Hyperlink"/>
                  <w:rFonts w:eastAsiaTheme="minorEastAsia" w:cs="Arial"/>
                </w:rPr>
                <w:t>s Taxonomy: Resource for Educators</w:t>
              </w:r>
            </w:hyperlink>
            <w:r w:rsidRPr="00C67613">
              <w:rPr>
                <w:rFonts w:eastAsiaTheme="minorEastAsia" w:cs="Arial"/>
              </w:rPr>
              <w:t xml:space="preserve"> (accessed 14/02/24)</w:t>
            </w:r>
            <w:r w:rsidRPr="00C67613">
              <w:rPr>
                <w:rFonts w:eastAsiaTheme="minorEastAsia" w:cs="Arial"/>
                <w:color w:val="000000" w:themeColor="text1"/>
              </w:rPr>
              <w:t xml:space="preserve"> throughout the lesson.</w:t>
            </w:r>
          </w:p>
          <w:p w14:paraId="44791EAD" w14:textId="77777777" w:rsidR="009C4103" w:rsidRPr="00C67613" w:rsidRDefault="009C4103" w:rsidP="009C4103">
            <w:pPr>
              <w:spacing w:line="259" w:lineRule="auto"/>
              <w:rPr>
                <w:rFonts w:eastAsia="Arial Nova" w:cs="Arial"/>
                <w:color w:val="000000" w:themeColor="text1"/>
              </w:rPr>
            </w:pPr>
          </w:p>
        </w:tc>
      </w:tr>
    </w:tbl>
    <w:p w14:paraId="4AD6E27D" w14:textId="77777777" w:rsidR="009C4103" w:rsidRPr="00C67613" w:rsidRDefault="009C4103" w:rsidP="009C4103">
      <w:pPr>
        <w:rPr>
          <w:rFonts w:cs="Arial"/>
        </w:rPr>
      </w:pPr>
    </w:p>
    <w:p w14:paraId="30BBA5A9" w14:textId="6A1B876F" w:rsidR="009C4103" w:rsidRPr="00C67613" w:rsidRDefault="00A20040" w:rsidP="009C4103">
      <w:pPr>
        <w:rPr>
          <w:rFonts w:cs="Arial"/>
          <w:b/>
          <w:bCs/>
          <w:sz w:val="28"/>
          <w:szCs w:val="28"/>
        </w:rPr>
      </w:pPr>
      <w:r w:rsidRPr="00C67613">
        <w:rPr>
          <w:rFonts w:cs="Arial"/>
          <w:b/>
          <w:bCs/>
          <w:sz w:val="28"/>
          <w:szCs w:val="28"/>
        </w:rPr>
        <w:t>Lesson plan 1</w:t>
      </w:r>
      <w:r w:rsidR="009C4103" w:rsidRPr="00C67613">
        <w:rPr>
          <w:rFonts w:cs="Arial"/>
          <w:b/>
          <w:bCs/>
          <w:sz w:val="28"/>
          <w:szCs w:val="28"/>
        </w:rPr>
        <w:t>4</w:t>
      </w:r>
    </w:p>
    <w:p w14:paraId="29CF0C7A" w14:textId="77777777" w:rsidR="009C4103" w:rsidRPr="00C67613" w:rsidRDefault="009C4103" w:rsidP="009C4103">
      <w:pPr>
        <w:rPr>
          <w:rFonts w:cs="Arial"/>
          <w:b/>
          <w:bCs/>
          <w:sz w:val="28"/>
          <w:szCs w:val="28"/>
        </w:rPr>
      </w:pPr>
    </w:p>
    <w:tbl>
      <w:tblPr>
        <w:tblW w:w="151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440"/>
        <w:gridCol w:w="5040"/>
        <w:gridCol w:w="3240"/>
        <w:gridCol w:w="5440"/>
      </w:tblGrid>
      <w:tr w:rsidR="009C4103" w:rsidRPr="00C67613" w14:paraId="3B64781B" w14:textId="77777777" w:rsidTr="009C4103">
        <w:trPr>
          <w:trHeight w:val="300"/>
        </w:trPr>
        <w:tc>
          <w:tcPr>
            <w:tcW w:w="15160" w:type="dxa"/>
            <w:gridSpan w:val="4"/>
            <w:tcMar>
              <w:left w:w="105" w:type="dxa"/>
              <w:right w:w="105" w:type="dxa"/>
            </w:tcMar>
          </w:tcPr>
          <w:p w14:paraId="071E741F" w14:textId="38511EE9" w:rsidR="009C4103" w:rsidRPr="00C67613" w:rsidRDefault="009C4103" w:rsidP="009C4103">
            <w:pPr>
              <w:spacing w:line="259" w:lineRule="auto"/>
              <w:rPr>
                <w:rFonts w:eastAsia="Arial Nova" w:cs="Arial"/>
                <w:szCs w:val="24"/>
              </w:rPr>
            </w:pPr>
            <w:r w:rsidRPr="00C67613">
              <w:rPr>
                <w:rFonts w:eastAsia="Arial Nova" w:cs="Arial"/>
                <w:b/>
                <w:bCs/>
              </w:rPr>
              <w:t>Title:</w:t>
            </w:r>
            <w:r w:rsidRPr="00C67613">
              <w:rPr>
                <w:rFonts w:eastAsia="Arial Nova" w:cs="Arial"/>
              </w:rPr>
              <w:t xml:space="preserve"> </w:t>
            </w:r>
            <w:r w:rsidRPr="00C67613">
              <w:rPr>
                <w:rFonts w:eastAsia="Arial" w:cs="Arial"/>
                <w:color w:val="000000" w:themeColor="text1"/>
                <w:szCs w:val="24"/>
                <w:lang w:val="en-US"/>
              </w:rPr>
              <w:t>Consider how your observation of your activity can be used to plan for larger groups</w:t>
            </w:r>
          </w:p>
          <w:p w14:paraId="36598DE6" w14:textId="77777777" w:rsidR="009C4103" w:rsidRPr="00C67613" w:rsidRDefault="009C4103" w:rsidP="009C4103">
            <w:pPr>
              <w:spacing w:line="259" w:lineRule="auto"/>
              <w:rPr>
                <w:rFonts w:eastAsia="Arial Nova" w:cs="Arial"/>
                <w:highlight w:val="yellow"/>
              </w:rPr>
            </w:pPr>
          </w:p>
          <w:p w14:paraId="24A572B8" w14:textId="77777777" w:rsidR="009C4103" w:rsidRPr="00C67613" w:rsidRDefault="009C4103" w:rsidP="009C4103">
            <w:pPr>
              <w:spacing w:line="259" w:lineRule="auto"/>
              <w:rPr>
                <w:rFonts w:eastAsia="Arial Nova" w:cs="Arial"/>
                <w:b/>
                <w:bCs/>
              </w:rPr>
            </w:pPr>
            <w:r w:rsidRPr="00C67613">
              <w:rPr>
                <w:rFonts w:eastAsia="Arial Nova" w:cs="Arial"/>
                <w:b/>
                <w:bCs/>
              </w:rPr>
              <w:t xml:space="preserve">Targeted content reference: </w:t>
            </w:r>
          </w:p>
          <w:p w14:paraId="7A2EBF3A" w14:textId="3D278F42"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P</w:t>
            </w:r>
            <w:r w:rsidR="00B10213" w:rsidRPr="00C67613">
              <w:rPr>
                <w:rFonts w:eastAsia="Arial Nova" w:cs="Arial"/>
                <w:color w:val="000000" w:themeColor="text1"/>
                <w:szCs w:val="24"/>
              </w:rPr>
              <w:t xml:space="preserve">erformance </w:t>
            </w:r>
            <w:r w:rsidRPr="00C67613">
              <w:rPr>
                <w:rFonts w:eastAsia="Arial Nova" w:cs="Arial"/>
                <w:color w:val="000000" w:themeColor="text1"/>
                <w:szCs w:val="24"/>
              </w:rPr>
              <w:t>O</w:t>
            </w:r>
            <w:r w:rsidR="0046071C" w:rsidRPr="00C67613">
              <w:rPr>
                <w:rFonts w:eastAsia="Arial Nova" w:cs="Arial"/>
                <w:color w:val="000000" w:themeColor="text1"/>
                <w:szCs w:val="24"/>
              </w:rPr>
              <w:t xml:space="preserve">utcome </w:t>
            </w:r>
            <w:r w:rsidRPr="00C67613">
              <w:rPr>
                <w:rFonts w:eastAsia="Arial Nova" w:cs="Arial"/>
                <w:color w:val="000000" w:themeColor="text1"/>
                <w:szCs w:val="24"/>
              </w:rPr>
              <w:t>3</w:t>
            </w:r>
            <w:r w:rsidR="00C67613" w:rsidRPr="00C67613">
              <w:rPr>
                <w:rFonts w:eastAsia="Arial Nova" w:cs="Arial"/>
                <w:color w:val="000000" w:themeColor="text1"/>
                <w:szCs w:val="24"/>
              </w:rPr>
              <w:t xml:space="preserve">: </w:t>
            </w:r>
            <w:r w:rsidRPr="00C67613">
              <w:rPr>
                <w:rFonts w:eastAsia="Arial Nova" w:cs="Arial"/>
                <w:color w:val="000000" w:themeColor="text1"/>
                <w:szCs w:val="24"/>
              </w:rPr>
              <w:t>Plan, provide and review care, play and educational opportunities to enable children to progress</w:t>
            </w:r>
          </w:p>
          <w:p w14:paraId="6E6B11B9" w14:textId="38B25B0B"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1</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Communicat</w:t>
            </w:r>
            <w:r w:rsidR="00C67613" w:rsidRPr="00C67613">
              <w:rPr>
                <w:rFonts w:eastAsia="Arial Nova" w:cs="Arial"/>
                <w:color w:val="000000" w:themeColor="text1"/>
                <w:szCs w:val="24"/>
              </w:rPr>
              <w:t>ing</w:t>
            </w:r>
            <w:r w:rsidR="009C4103" w:rsidRPr="00C67613">
              <w:rPr>
                <w:rFonts w:eastAsia="Arial Nova" w:cs="Arial"/>
                <w:color w:val="000000" w:themeColor="text1"/>
                <w:szCs w:val="24"/>
              </w:rPr>
              <w:t xml:space="preserve"> information clearly to engage children and young people </w:t>
            </w:r>
          </w:p>
          <w:p w14:paraId="1C93D793" w14:textId="2B1669D7"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3</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Us</w:t>
            </w:r>
            <w:r w:rsidR="00C67613" w:rsidRPr="00C67613">
              <w:rPr>
                <w:rFonts w:eastAsia="Arial Nova" w:cs="Arial"/>
                <w:color w:val="000000" w:themeColor="text1"/>
                <w:szCs w:val="24"/>
              </w:rPr>
              <w:t>ing</w:t>
            </w:r>
            <w:r w:rsidR="009C4103" w:rsidRPr="00C67613">
              <w:rPr>
                <w:rFonts w:eastAsia="Arial Nova" w:cs="Arial"/>
                <w:color w:val="000000" w:themeColor="text1"/>
                <w:szCs w:val="24"/>
              </w:rPr>
              <w:t xml:space="preserve"> 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progress to plan and shape educational opportunities</w:t>
            </w:r>
          </w:p>
          <w:p w14:paraId="6EC1F57F" w14:textId="15E728C9"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lastRenderedPageBreak/>
              <w:t>Occupational Specialism</w:t>
            </w:r>
            <w:r w:rsidR="009C4103" w:rsidRPr="00C67613">
              <w:rPr>
                <w:rFonts w:eastAsia="Arial Nova" w:cs="Arial"/>
                <w:color w:val="000000" w:themeColor="text1"/>
                <w:szCs w:val="24"/>
              </w:rPr>
              <w:t xml:space="preserve"> EYE</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Assignment 2</w:t>
            </w:r>
          </w:p>
          <w:p w14:paraId="21F3F3D6" w14:textId="60146C07"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lang w:val="en-US"/>
              </w:rPr>
              <w:t>Core Skill</w:t>
            </w:r>
            <w:r w:rsidR="009C4103" w:rsidRPr="00C67613">
              <w:rPr>
                <w:rFonts w:eastAsia="Arial Nova" w:cs="Arial"/>
                <w:color w:val="000000" w:themeColor="text1"/>
                <w:szCs w:val="24"/>
                <w:lang w:val="en-US"/>
              </w:rPr>
              <w:t xml:space="preserve"> 2</w:t>
            </w:r>
            <w:r w:rsidR="00C67613" w:rsidRPr="00C67613">
              <w:rPr>
                <w:rFonts w:eastAsia="Arial Nova" w:cs="Arial"/>
                <w:color w:val="000000" w:themeColor="text1"/>
                <w:szCs w:val="24"/>
                <w:lang w:val="en-US"/>
              </w:rPr>
              <w:t xml:space="preserve">: </w:t>
            </w:r>
            <w:r w:rsidR="009C4103" w:rsidRPr="00C67613">
              <w:rPr>
                <w:rFonts w:eastAsia="Arial Nova" w:cs="Arial"/>
                <w:color w:val="000000" w:themeColor="text1"/>
                <w:szCs w:val="24"/>
                <w:lang w:val="en-US"/>
              </w:rPr>
              <w:t>Work</w:t>
            </w:r>
            <w:r w:rsidR="00C67613" w:rsidRPr="00C67613">
              <w:rPr>
                <w:rFonts w:eastAsia="Arial Nova" w:cs="Arial"/>
                <w:color w:val="000000" w:themeColor="text1"/>
                <w:szCs w:val="24"/>
                <w:lang w:val="en-US"/>
              </w:rPr>
              <w:t>ing</w:t>
            </w:r>
            <w:r w:rsidR="009C4103" w:rsidRPr="00C67613">
              <w:rPr>
                <w:rFonts w:eastAsia="Arial Nova" w:cs="Arial"/>
                <w:color w:val="000000" w:themeColor="text1"/>
                <w:szCs w:val="24"/>
                <w:lang w:val="en-US"/>
              </w:rPr>
              <w:t xml:space="preserve"> with others to plan and provide activities to meet children’s and young people’s needs </w:t>
            </w:r>
          </w:p>
          <w:p w14:paraId="6AC526B2" w14:textId="77777777" w:rsidR="0046071C" w:rsidRPr="00C67613" w:rsidRDefault="009C4103" w:rsidP="009C4103">
            <w:pPr>
              <w:spacing w:line="259" w:lineRule="auto"/>
              <w:rPr>
                <w:rFonts w:eastAsia="Arial Nova" w:cs="Arial"/>
              </w:rPr>
            </w:pPr>
            <w:r w:rsidRPr="00C67613">
              <w:rPr>
                <w:rFonts w:eastAsia="Arial Nova" w:cs="Arial"/>
                <w:b/>
                <w:bCs/>
              </w:rPr>
              <w:t>Lesson sequence number:</w:t>
            </w:r>
            <w:r w:rsidRPr="00C67613">
              <w:rPr>
                <w:rFonts w:eastAsia="Arial Nova" w:cs="Arial"/>
              </w:rPr>
              <w:t xml:space="preserve"> 14 </w:t>
            </w:r>
          </w:p>
          <w:p w14:paraId="14916F82" w14:textId="77777777" w:rsidR="0046071C" w:rsidRPr="00C67613" w:rsidRDefault="0046071C" w:rsidP="009C4103">
            <w:pPr>
              <w:spacing w:line="259" w:lineRule="auto"/>
              <w:rPr>
                <w:rFonts w:eastAsia="Arial Nova" w:cs="Arial"/>
              </w:rPr>
            </w:pPr>
          </w:p>
          <w:p w14:paraId="26DE2565" w14:textId="0A812D8D" w:rsidR="009C4103" w:rsidRPr="00C67613" w:rsidRDefault="0046071C" w:rsidP="009C4103">
            <w:pPr>
              <w:spacing w:line="259" w:lineRule="auto"/>
              <w:rPr>
                <w:rFonts w:eastAsia="Arial Nova" w:cs="Arial"/>
              </w:rPr>
            </w:pPr>
            <w:r w:rsidRPr="00C67613">
              <w:rPr>
                <w:rFonts w:eastAsia="Arial Nova" w:cs="Arial"/>
                <w:b/>
                <w:bCs/>
              </w:rPr>
              <w:t>Timing:</w:t>
            </w:r>
            <w:r w:rsidRPr="00C67613">
              <w:rPr>
                <w:rFonts w:eastAsia="Arial Nova" w:cs="Arial"/>
              </w:rPr>
              <w:t xml:space="preserve"> </w:t>
            </w:r>
            <w:r w:rsidR="009C4103" w:rsidRPr="00C67613">
              <w:rPr>
                <w:rFonts w:eastAsia="Arial Nova" w:cs="Arial"/>
              </w:rPr>
              <w:t>1 hour</w:t>
            </w:r>
          </w:p>
          <w:p w14:paraId="334D6690" w14:textId="77777777" w:rsidR="009C4103" w:rsidRPr="00C67613" w:rsidRDefault="009C4103" w:rsidP="009C4103">
            <w:pPr>
              <w:spacing w:line="259" w:lineRule="auto"/>
              <w:rPr>
                <w:rFonts w:eastAsia="Arial Nova" w:cs="Arial"/>
              </w:rPr>
            </w:pPr>
          </w:p>
        </w:tc>
      </w:tr>
      <w:tr w:rsidR="009C4103" w:rsidRPr="00C67613" w14:paraId="65C3ED9C" w14:textId="77777777" w:rsidTr="009C4103">
        <w:trPr>
          <w:trHeight w:val="300"/>
        </w:trPr>
        <w:tc>
          <w:tcPr>
            <w:tcW w:w="15160" w:type="dxa"/>
            <w:gridSpan w:val="4"/>
            <w:tcMar>
              <w:left w:w="105" w:type="dxa"/>
              <w:right w:w="105" w:type="dxa"/>
            </w:tcMar>
          </w:tcPr>
          <w:p w14:paraId="18607CD3" w14:textId="77777777" w:rsidR="009C4103" w:rsidRPr="00E63CF4" w:rsidRDefault="009C4103" w:rsidP="009C4103">
            <w:pPr>
              <w:spacing w:line="259" w:lineRule="auto"/>
              <w:rPr>
                <w:rFonts w:eastAsia="Arial Nova" w:cs="Arial"/>
                <w:b/>
                <w:bCs/>
              </w:rPr>
            </w:pPr>
            <w:r w:rsidRPr="00E63CF4">
              <w:rPr>
                <w:rFonts w:eastAsia="Arial Nova" w:cs="Arial"/>
                <w:b/>
                <w:bCs/>
              </w:rPr>
              <w:lastRenderedPageBreak/>
              <w:t>Prior learning:</w:t>
            </w:r>
          </w:p>
          <w:p w14:paraId="48A17C66" w14:textId="18BD2802" w:rsidR="009C4103" w:rsidRPr="00C67613" w:rsidRDefault="009C4103" w:rsidP="00E63CF4">
            <w:pPr>
              <w:pStyle w:val="ListParagraph"/>
              <w:spacing w:line="259" w:lineRule="auto"/>
              <w:ind w:left="0"/>
              <w:rPr>
                <w:rFonts w:eastAsia="Arial Nova" w:cs="Arial"/>
                <w:szCs w:val="24"/>
              </w:rPr>
            </w:pPr>
            <w:r w:rsidRPr="00C67613">
              <w:rPr>
                <w:rFonts w:eastAsia="Arial Nova" w:cs="Arial"/>
              </w:rPr>
              <w:t>Lesson</w:t>
            </w:r>
            <w:r w:rsidR="0046071C" w:rsidRPr="00C67613">
              <w:rPr>
                <w:rFonts w:eastAsia="Arial Nova" w:cs="Arial"/>
              </w:rPr>
              <w:t>s</w:t>
            </w:r>
            <w:r w:rsidRPr="00C67613">
              <w:rPr>
                <w:rFonts w:eastAsia="Arial Nova" w:cs="Arial"/>
              </w:rPr>
              <w:t xml:space="preserve"> 1-13 </w:t>
            </w:r>
          </w:p>
          <w:p w14:paraId="762E3569" w14:textId="47C025BA" w:rsidR="009C4103" w:rsidRPr="00C67613" w:rsidRDefault="009C4103" w:rsidP="00E63CF4">
            <w:pPr>
              <w:pStyle w:val="ListParagraph"/>
              <w:spacing w:after="160" w:line="259" w:lineRule="auto"/>
              <w:ind w:left="0"/>
              <w:rPr>
                <w:rFonts w:eastAsia="Arial Nova" w:cs="Arial"/>
                <w:szCs w:val="24"/>
              </w:rPr>
            </w:pPr>
            <w:r w:rsidRPr="00C67613">
              <w:rPr>
                <w:rFonts w:eastAsia="Arial Nova" w:cs="Arial"/>
                <w:color w:val="000000" w:themeColor="text1"/>
                <w:szCs w:val="24"/>
              </w:rPr>
              <w:t xml:space="preserve">Core </w:t>
            </w:r>
            <w:r w:rsidR="00C67613" w:rsidRPr="00C67613">
              <w:rPr>
                <w:rFonts w:eastAsia="Arial Nova" w:cs="Arial"/>
                <w:color w:val="000000" w:themeColor="text1"/>
                <w:szCs w:val="24"/>
              </w:rPr>
              <w:t xml:space="preserve">component </w:t>
            </w:r>
            <w:r w:rsidR="006003B7">
              <w:rPr>
                <w:rFonts w:eastAsia="Arial Nova" w:cs="Arial"/>
                <w:color w:val="000000" w:themeColor="text1"/>
                <w:szCs w:val="24"/>
              </w:rPr>
              <w:t>Element</w:t>
            </w:r>
            <w:r w:rsidR="00C67613" w:rsidRPr="00C67613">
              <w:rPr>
                <w:rFonts w:eastAsia="Arial Nova" w:cs="Arial"/>
                <w:color w:val="000000" w:themeColor="text1"/>
                <w:szCs w:val="24"/>
              </w:rPr>
              <w:t xml:space="preserve"> </w:t>
            </w:r>
            <w:r w:rsidRPr="00C67613">
              <w:rPr>
                <w:rFonts w:eastAsia="Arial Nova" w:cs="Arial"/>
                <w:color w:val="000000" w:themeColor="text1"/>
                <w:szCs w:val="24"/>
              </w:rPr>
              <w:t>8</w:t>
            </w:r>
            <w:r w:rsidR="00C67613" w:rsidRPr="00C67613">
              <w:rPr>
                <w:rFonts w:eastAsia="Arial Nova" w:cs="Arial"/>
                <w:color w:val="000000" w:themeColor="text1"/>
                <w:szCs w:val="24"/>
              </w:rPr>
              <w:t>:</w:t>
            </w:r>
            <w:r w:rsidRPr="00C67613">
              <w:rPr>
                <w:rFonts w:eastAsia="Arial Nova" w:cs="Arial"/>
                <w:color w:val="000000" w:themeColor="text1"/>
                <w:szCs w:val="24"/>
              </w:rPr>
              <w:t xml:space="preserve"> Observation and </w:t>
            </w:r>
            <w:r w:rsidR="00C67613" w:rsidRPr="00C67613">
              <w:rPr>
                <w:rFonts w:eastAsia="Arial Nova" w:cs="Arial"/>
                <w:color w:val="000000" w:themeColor="text1"/>
                <w:szCs w:val="24"/>
              </w:rPr>
              <w:t>a</w:t>
            </w:r>
            <w:r w:rsidRPr="00C67613">
              <w:rPr>
                <w:rFonts w:eastAsia="Arial Nova" w:cs="Arial"/>
                <w:color w:val="000000" w:themeColor="text1"/>
                <w:szCs w:val="24"/>
              </w:rPr>
              <w:t xml:space="preserve">ssessment </w:t>
            </w:r>
            <w:r w:rsidRPr="00C67613">
              <w:rPr>
                <w:rFonts w:eastAsia="Arial Nova" w:cs="Arial"/>
                <w:szCs w:val="24"/>
              </w:rPr>
              <w:t xml:space="preserve"> </w:t>
            </w:r>
          </w:p>
        </w:tc>
      </w:tr>
      <w:tr w:rsidR="00C67613" w:rsidRPr="00C67613" w14:paraId="7016D16A" w14:textId="77777777" w:rsidTr="009C4103">
        <w:trPr>
          <w:trHeight w:val="300"/>
        </w:trPr>
        <w:tc>
          <w:tcPr>
            <w:tcW w:w="1440" w:type="dxa"/>
            <w:tcMar>
              <w:left w:w="105" w:type="dxa"/>
              <w:right w:w="105" w:type="dxa"/>
            </w:tcMar>
          </w:tcPr>
          <w:p w14:paraId="287F6C3D" w14:textId="77777777" w:rsidR="00C67613" w:rsidRPr="00C67613" w:rsidRDefault="00C67613" w:rsidP="00C67613">
            <w:pPr>
              <w:spacing w:line="259" w:lineRule="auto"/>
              <w:rPr>
                <w:rFonts w:eastAsia="Arial Nova" w:cs="Arial"/>
                <w:color w:val="000000" w:themeColor="text1"/>
              </w:rPr>
            </w:pPr>
            <w:r w:rsidRPr="00C67613">
              <w:rPr>
                <w:rFonts w:eastAsia="Arial Nova" w:cs="Arial"/>
                <w:b/>
                <w:bCs/>
                <w:color w:val="000000" w:themeColor="text1"/>
              </w:rPr>
              <w:t xml:space="preserve">Timing </w:t>
            </w:r>
          </w:p>
        </w:tc>
        <w:tc>
          <w:tcPr>
            <w:tcW w:w="5040" w:type="dxa"/>
            <w:tcMar>
              <w:left w:w="105" w:type="dxa"/>
              <w:right w:w="105" w:type="dxa"/>
            </w:tcMar>
          </w:tcPr>
          <w:p w14:paraId="3B682F96" w14:textId="317428B0" w:rsidR="00C67613" w:rsidRPr="00E63CF4" w:rsidRDefault="00C67613" w:rsidP="00C67613">
            <w:pPr>
              <w:spacing w:line="259" w:lineRule="auto"/>
              <w:rPr>
                <w:rFonts w:eastAsia="Arial Nova" w:cs="Arial"/>
                <w:b/>
                <w:bCs/>
                <w:color w:val="000000" w:themeColor="text1"/>
              </w:rPr>
            </w:pPr>
            <w:r w:rsidRPr="00E63CF4">
              <w:rPr>
                <w:rFonts w:cs="Arial"/>
                <w:b/>
                <w:bCs/>
              </w:rPr>
              <w:t xml:space="preserve">Teaching activity </w:t>
            </w:r>
          </w:p>
        </w:tc>
        <w:tc>
          <w:tcPr>
            <w:tcW w:w="3240" w:type="dxa"/>
            <w:tcMar>
              <w:left w:w="105" w:type="dxa"/>
              <w:right w:w="105" w:type="dxa"/>
            </w:tcMar>
          </w:tcPr>
          <w:p w14:paraId="26F655A6" w14:textId="5049B2CA" w:rsidR="00C67613" w:rsidRPr="00E63CF4" w:rsidRDefault="00C67613" w:rsidP="00C67613">
            <w:pPr>
              <w:spacing w:line="259" w:lineRule="auto"/>
              <w:rPr>
                <w:rFonts w:eastAsia="Arial Nova" w:cs="Arial"/>
                <w:b/>
                <w:bCs/>
                <w:color w:val="000000" w:themeColor="text1"/>
              </w:rPr>
            </w:pPr>
            <w:r w:rsidRPr="00E63CF4">
              <w:rPr>
                <w:rFonts w:cs="Arial"/>
                <w:b/>
                <w:bCs/>
              </w:rPr>
              <w:t xml:space="preserve">Learning activity / Formative assessment </w:t>
            </w:r>
          </w:p>
        </w:tc>
        <w:tc>
          <w:tcPr>
            <w:tcW w:w="5440" w:type="dxa"/>
            <w:tcMar>
              <w:left w:w="105" w:type="dxa"/>
              <w:right w:w="105" w:type="dxa"/>
            </w:tcMar>
          </w:tcPr>
          <w:p w14:paraId="53409812" w14:textId="77777777" w:rsidR="00C67613" w:rsidRPr="00C67613" w:rsidRDefault="00C67613" w:rsidP="00C67613">
            <w:pPr>
              <w:spacing w:line="259" w:lineRule="auto"/>
              <w:rPr>
                <w:rFonts w:eastAsia="Arial Nova" w:cs="Arial"/>
                <w:color w:val="000000" w:themeColor="text1"/>
              </w:rPr>
            </w:pPr>
            <w:r w:rsidRPr="00C67613">
              <w:rPr>
                <w:rFonts w:eastAsia="Arial Nova" w:cs="Arial"/>
                <w:b/>
                <w:bCs/>
                <w:color w:val="000000" w:themeColor="text1"/>
              </w:rPr>
              <w:t xml:space="preserve">Resources </w:t>
            </w:r>
          </w:p>
        </w:tc>
      </w:tr>
      <w:tr w:rsidR="009C4103" w:rsidRPr="00C67613" w14:paraId="181D8078" w14:textId="77777777" w:rsidTr="009C4103">
        <w:trPr>
          <w:trHeight w:val="300"/>
        </w:trPr>
        <w:tc>
          <w:tcPr>
            <w:tcW w:w="1440" w:type="dxa"/>
            <w:tcMar>
              <w:left w:w="105" w:type="dxa"/>
              <w:right w:w="105" w:type="dxa"/>
            </w:tcMar>
          </w:tcPr>
          <w:p w14:paraId="366CB86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5 minutes</w:t>
            </w:r>
          </w:p>
        </w:tc>
        <w:tc>
          <w:tcPr>
            <w:tcW w:w="5040" w:type="dxa"/>
            <w:tcMar>
              <w:left w:w="105" w:type="dxa"/>
              <w:right w:w="105" w:type="dxa"/>
            </w:tcMar>
          </w:tcPr>
          <w:p w14:paraId="03EB5303" w14:textId="365CDAD5"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Introduce lesson objectives</w:t>
            </w:r>
            <w:r w:rsidR="001A48FE">
              <w:rPr>
                <w:rFonts w:eastAsia="Arial Nova" w:cs="Arial"/>
                <w:color w:val="000000" w:themeColor="text1"/>
              </w:rPr>
              <w:t>. I</w:t>
            </w:r>
            <w:r w:rsidRPr="00C67613">
              <w:rPr>
                <w:rFonts w:eastAsia="Arial Nova" w:cs="Arial"/>
                <w:color w:val="000000" w:themeColor="text1"/>
              </w:rPr>
              <w:t xml:space="preserve">nform </w:t>
            </w:r>
            <w:r w:rsidR="00F82D45" w:rsidRPr="00C67613">
              <w:rPr>
                <w:rFonts w:eastAsia="Arial Nova" w:cs="Arial"/>
                <w:color w:val="000000" w:themeColor="text1"/>
              </w:rPr>
              <w:t>learners</w:t>
            </w:r>
            <w:r w:rsidRPr="00C67613">
              <w:rPr>
                <w:rFonts w:eastAsia="Arial Nova" w:cs="Arial"/>
                <w:color w:val="000000" w:themeColor="text1"/>
              </w:rPr>
              <w:t xml:space="preserve"> they will summarise the child they have been observing in placement development from both the formal and informal observations, their interests and next steps for their learning and development.  </w:t>
            </w:r>
          </w:p>
          <w:p w14:paraId="75DC5CC6"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21E00B19" w14:textId="2343E2FD"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Tutor</w:t>
            </w:r>
            <w:r w:rsidR="0047508D" w:rsidRPr="00C67613">
              <w:rPr>
                <w:rFonts w:eastAsia="Arial Nova" w:cs="Arial"/>
                <w:color w:val="000000" w:themeColor="text1"/>
              </w:rPr>
              <w:t xml:space="preserve"> </w:t>
            </w:r>
            <w:r w:rsidRPr="00C67613">
              <w:rPr>
                <w:rFonts w:eastAsia="Arial Nova" w:cs="Arial"/>
                <w:color w:val="000000" w:themeColor="text1"/>
              </w:rPr>
              <w:t xml:space="preserve">led </w:t>
            </w:r>
          </w:p>
        </w:tc>
        <w:tc>
          <w:tcPr>
            <w:tcW w:w="5440" w:type="dxa"/>
            <w:tcMar>
              <w:left w:w="105" w:type="dxa"/>
              <w:right w:w="105" w:type="dxa"/>
            </w:tcMar>
          </w:tcPr>
          <w:p w14:paraId="2B16789A"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2E9F36E0" w14:textId="77777777" w:rsidTr="009C4103">
        <w:trPr>
          <w:trHeight w:val="300"/>
        </w:trPr>
        <w:tc>
          <w:tcPr>
            <w:tcW w:w="1440" w:type="dxa"/>
            <w:tcMar>
              <w:left w:w="105" w:type="dxa"/>
              <w:right w:w="105" w:type="dxa"/>
            </w:tcMar>
          </w:tcPr>
          <w:p w14:paraId="3ED62AE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10 minutes </w:t>
            </w:r>
          </w:p>
        </w:tc>
        <w:tc>
          <w:tcPr>
            <w:tcW w:w="5040" w:type="dxa"/>
            <w:tcMar>
              <w:left w:w="105" w:type="dxa"/>
              <w:right w:w="105" w:type="dxa"/>
            </w:tcMar>
          </w:tcPr>
          <w:p w14:paraId="39379E74"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Retrieval:</w:t>
            </w:r>
          </w:p>
          <w:p w14:paraId="25C6A222" w14:textId="77777777" w:rsidR="009C4103" w:rsidRPr="00C67613" w:rsidRDefault="009C4103" w:rsidP="009C4103">
            <w:pPr>
              <w:spacing w:line="259" w:lineRule="auto"/>
              <w:rPr>
                <w:rFonts w:eastAsia="Arial Nova" w:cs="Arial"/>
                <w:color w:val="000000" w:themeColor="text1"/>
              </w:rPr>
            </w:pPr>
          </w:p>
          <w:p w14:paraId="5046AB99" w14:textId="7E67D3EE"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complete the summary of the child’s next steps and development from the observation and assessment, reflections from the activity and </w:t>
            </w:r>
            <w:r w:rsidR="0047508D" w:rsidRPr="00C67613">
              <w:rPr>
                <w:rFonts w:eastAsia="Arial Nova" w:cs="Arial"/>
                <w:color w:val="000000" w:themeColor="text1"/>
              </w:rPr>
              <w:t>three</w:t>
            </w:r>
            <w:r w:rsidR="009C4103" w:rsidRPr="00C67613">
              <w:rPr>
                <w:rFonts w:eastAsia="Arial Nova" w:cs="Arial"/>
                <w:color w:val="000000" w:themeColor="text1"/>
              </w:rPr>
              <w:t xml:space="preserve"> ways they could include these steps in continuous provision. </w:t>
            </w:r>
            <w:r w:rsidRPr="00C67613">
              <w:rPr>
                <w:rFonts w:eastAsia="Arial Nova" w:cs="Arial"/>
                <w:color w:val="000000" w:themeColor="text1"/>
              </w:rPr>
              <w:t>Learners</w:t>
            </w:r>
            <w:r w:rsidR="009C4103" w:rsidRPr="00C67613">
              <w:rPr>
                <w:rFonts w:eastAsia="Arial Nova" w:cs="Arial"/>
                <w:color w:val="000000" w:themeColor="text1"/>
              </w:rPr>
              <w:t xml:space="preserve"> are reminded to use the prompts from the slide deck. </w:t>
            </w:r>
          </w:p>
          <w:p w14:paraId="4231DDBB"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0E141DE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Individual task </w:t>
            </w:r>
          </w:p>
          <w:p w14:paraId="34CC385B"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Written task </w:t>
            </w:r>
          </w:p>
          <w:p w14:paraId="199AC43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Self-assessment and reflection </w:t>
            </w:r>
          </w:p>
        </w:tc>
        <w:tc>
          <w:tcPr>
            <w:tcW w:w="5440" w:type="dxa"/>
            <w:tcMar>
              <w:left w:w="105" w:type="dxa"/>
              <w:right w:w="105" w:type="dxa"/>
            </w:tcMar>
          </w:tcPr>
          <w:p w14:paraId="61654A11" w14:textId="77777777" w:rsidR="009C4103" w:rsidRPr="00C67613" w:rsidRDefault="009C4103" w:rsidP="009C4103">
            <w:pPr>
              <w:spacing w:line="259" w:lineRule="auto"/>
              <w:rPr>
                <w:rFonts w:cs="Arial"/>
              </w:rPr>
            </w:pPr>
            <w:r w:rsidRPr="00C67613">
              <w:rPr>
                <w:rFonts w:eastAsia="Arial Nova" w:cs="Arial"/>
                <w:color w:val="000000" w:themeColor="text1"/>
              </w:rPr>
              <w:t xml:space="preserve">Slide deck </w:t>
            </w:r>
          </w:p>
          <w:p w14:paraId="05D745D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OAP workbook </w:t>
            </w:r>
          </w:p>
        </w:tc>
      </w:tr>
      <w:tr w:rsidR="009C4103" w:rsidRPr="00C67613" w14:paraId="53D32D04" w14:textId="77777777" w:rsidTr="009C4103">
        <w:trPr>
          <w:trHeight w:val="300"/>
        </w:trPr>
        <w:tc>
          <w:tcPr>
            <w:tcW w:w="1440" w:type="dxa"/>
            <w:tcMar>
              <w:left w:w="105" w:type="dxa"/>
              <w:right w:w="105" w:type="dxa"/>
            </w:tcMar>
          </w:tcPr>
          <w:p w14:paraId="2D090D3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20 minutes </w:t>
            </w:r>
          </w:p>
        </w:tc>
        <w:tc>
          <w:tcPr>
            <w:tcW w:w="5040" w:type="dxa"/>
            <w:tcMar>
              <w:left w:w="105" w:type="dxa"/>
              <w:right w:w="105" w:type="dxa"/>
            </w:tcMar>
          </w:tcPr>
          <w:p w14:paraId="4F4BADC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Planning for a small and large cohort </w:t>
            </w:r>
          </w:p>
          <w:p w14:paraId="25575044" w14:textId="77777777" w:rsidR="009C4103" w:rsidRPr="00C67613" w:rsidRDefault="009C4103" w:rsidP="009C4103">
            <w:pPr>
              <w:spacing w:line="259" w:lineRule="auto"/>
              <w:rPr>
                <w:rFonts w:eastAsia="Arial Nova" w:cs="Arial"/>
                <w:color w:val="000000" w:themeColor="text1"/>
              </w:rPr>
            </w:pPr>
          </w:p>
          <w:p w14:paraId="21AEFC6C" w14:textId="08503907" w:rsidR="009C4103" w:rsidRPr="00C67613" w:rsidRDefault="00F82D45" w:rsidP="009C4103">
            <w:pPr>
              <w:spacing w:line="259" w:lineRule="auto"/>
              <w:rPr>
                <w:rFonts w:eastAsia="Arial Nova" w:cs="Arial"/>
                <w:szCs w:val="24"/>
              </w:rPr>
            </w:pPr>
            <w:r w:rsidRPr="00C67613">
              <w:rPr>
                <w:rFonts w:eastAsia="Arial Nova" w:cs="Arial"/>
                <w:color w:val="000000" w:themeColor="text1"/>
              </w:rPr>
              <w:lastRenderedPageBreak/>
              <w:t>Learners</w:t>
            </w:r>
            <w:r w:rsidR="009C4103" w:rsidRPr="00C67613">
              <w:rPr>
                <w:rFonts w:eastAsia="Arial Nova" w:cs="Arial"/>
                <w:color w:val="000000" w:themeColor="text1"/>
              </w:rPr>
              <w:t xml:space="preserve"> to read </w:t>
            </w:r>
            <w:hyperlink r:id="rId49">
              <w:r w:rsidR="009C4103" w:rsidRPr="00C67613">
                <w:rPr>
                  <w:rStyle w:val="Hyperlink"/>
                  <w:rFonts w:eastAsia="Arial Nova" w:cs="Arial"/>
                  <w:szCs w:val="24"/>
                </w:rPr>
                <w:t>EYFS planning – How to do early years planning effectively | Enabling Environments | Teach Early Years</w:t>
              </w:r>
            </w:hyperlink>
            <w:r w:rsidR="009C4103" w:rsidRPr="00C67613">
              <w:rPr>
                <w:rFonts w:eastAsia="Arial Nova" w:cs="Arial"/>
                <w:szCs w:val="24"/>
              </w:rPr>
              <w:t xml:space="preserve"> on how to plan for small and large cohort</w:t>
            </w:r>
            <w:r w:rsidR="001A48FE">
              <w:rPr>
                <w:rFonts w:eastAsia="Arial Nova" w:cs="Arial"/>
                <w:szCs w:val="24"/>
              </w:rPr>
              <w:t>s</w:t>
            </w:r>
            <w:r w:rsidR="001A48FE" w:rsidRPr="00C67613">
              <w:rPr>
                <w:rFonts w:eastAsia="Arial Nova" w:cs="Arial"/>
                <w:szCs w:val="24"/>
              </w:rPr>
              <w:t xml:space="preserve"> effectively</w:t>
            </w:r>
            <w:r w:rsidR="009C4103" w:rsidRPr="00C67613">
              <w:rPr>
                <w:rFonts w:eastAsia="Arial Nova" w:cs="Arial"/>
                <w:szCs w:val="24"/>
              </w:rPr>
              <w:t xml:space="preserve">. They will individually read and identify </w:t>
            </w:r>
            <w:r w:rsidR="001A48FE">
              <w:rPr>
                <w:rFonts w:eastAsia="Arial Nova" w:cs="Arial"/>
                <w:szCs w:val="24"/>
              </w:rPr>
              <w:t>three</w:t>
            </w:r>
            <w:r w:rsidR="001A48FE" w:rsidRPr="00C67613">
              <w:rPr>
                <w:rFonts w:eastAsia="Arial Nova" w:cs="Arial"/>
                <w:szCs w:val="24"/>
              </w:rPr>
              <w:t xml:space="preserve"> </w:t>
            </w:r>
            <w:r w:rsidR="009C4103" w:rsidRPr="00C67613">
              <w:rPr>
                <w:rFonts w:eastAsia="Arial Nova" w:cs="Arial"/>
                <w:szCs w:val="24"/>
              </w:rPr>
              <w:t xml:space="preserve">things they have taken from the article to consider when planning effectively. </w:t>
            </w:r>
          </w:p>
          <w:p w14:paraId="51168C28" w14:textId="3F53ACDF" w:rsidR="009C4103" w:rsidRPr="00C67613" w:rsidRDefault="009C4103" w:rsidP="009C4103">
            <w:pPr>
              <w:spacing w:line="259" w:lineRule="auto"/>
              <w:rPr>
                <w:rFonts w:eastAsia="Arial Nova" w:cs="Arial"/>
                <w:szCs w:val="24"/>
              </w:rPr>
            </w:pPr>
            <w:r w:rsidRPr="00C67613">
              <w:rPr>
                <w:rFonts w:eastAsia="Arial Nova" w:cs="Arial"/>
                <w:szCs w:val="24"/>
              </w:rPr>
              <w:t xml:space="preserve">Teacher to allow </w:t>
            </w:r>
            <w:r w:rsidR="0072687D">
              <w:rPr>
                <w:rFonts w:eastAsia="Arial Nova" w:cs="Arial"/>
                <w:szCs w:val="24"/>
              </w:rPr>
              <w:t>5</w:t>
            </w:r>
            <w:r w:rsidR="001A48FE" w:rsidRPr="00C67613">
              <w:rPr>
                <w:rFonts w:eastAsia="Arial Nova" w:cs="Arial"/>
                <w:szCs w:val="24"/>
              </w:rPr>
              <w:t xml:space="preserve"> </w:t>
            </w:r>
            <w:r w:rsidRPr="00C67613">
              <w:rPr>
                <w:rFonts w:eastAsia="Arial Nova" w:cs="Arial"/>
                <w:szCs w:val="24"/>
              </w:rPr>
              <w:t xml:space="preserve">minutes at the end of the reading task to Q&amp;A what they have taken from the article to check understanding. </w:t>
            </w:r>
          </w:p>
          <w:p w14:paraId="690BBAF6" w14:textId="77777777" w:rsidR="009C4103" w:rsidRPr="00C67613" w:rsidRDefault="009C4103" w:rsidP="009C4103">
            <w:pPr>
              <w:spacing w:line="259" w:lineRule="auto"/>
              <w:rPr>
                <w:rFonts w:eastAsia="Arial Nova" w:cs="Arial"/>
                <w:szCs w:val="24"/>
              </w:rPr>
            </w:pPr>
          </w:p>
        </w:tc>
        <w:tc>
          <w:tcPr>
            <w:tcW w:w="3240" w:type="dxa"/>
            <w:tcMar>
              <w:left w:w="105" w:type="dxa"/>
              <w:right w:w="105" w:type="dxa"/>
            </w:tcMar>
          </w:tcPr>
          <w:p w14:paraId="021066CF"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Individual reading task </w:t>
            </w:r>
          </w:p>
        </w:tc>
        <w:tc>
          <w:tcPr>
            <w:tcW w:w="5440" w:type="dxa"/>
            <w:tcMar>
              <w:left w:w="105" w:type="dxa"/>
              <w:right w:w="105" w:type="dxa"/>
            </w:tcMar>
          </w:tcPr>
          <w:p w14:paraId="4A44B4D7" w14:textId="081BBD1C"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p w14:paraId="48DA8B4D" w14:textId="77777777" w:rsidR="009C4103" w:rsidRPr="00E63CF4" w:rsidRDefault="009C4103" w:rsidP="009C4103">
            <w:pPr>
              <w:spacing w:line="259" w:lineRule="auto"/>
              <w:rPr>
                <w:rFonts w:eastAsia="Arial" w:cs="Arial"/>
                <w:szCs w:val="24"/>
                <w:lang w:val="en-US"/>
              </w:rPr>
            </w:pPr>
            <w:hyperlink r:id="rId50">
              <w:r w:rsidRPr="00E63CF4">
                <w:rPr>
                  <w:rStyle w:val="Hyperlink"/>
                  <w:rFonts w:eastAsia="Arial" w:cs="Arial"/>
                  <w:szCs w:val="24"/>
                  <w:lang w:val="en-US"/>
                </w:rPr>
                <w:t>EYFS planning – How to do early years planning effectively | Enabling Environments | Teach Early Years</w:t>
              </w:r>
            </w:hyperlink>
            <w:r w:rsidRPr="00E63CF4">
              <w:rPr>
                <w:rFonts w:eastAsia="Arial" w:cs="Arial"/>
                <w:szCs w:val="24"/>
                <w:lang w:val="en-US"/>
              </w:rPr>
              <w:t xml:space="preserve"> </w:t>
            </w:r>
          </w:p>
          <w:p w14:paraId="031EE8BC" w14:textId="3428A5B8" w:rsidR="009C4103" w:rsidRPr="00C67613" w:rsidRDefault="009C4103" w:rsidP="009C4103">
            <w:pPr>
              <w:spacing w:line="259" w:lineRule="auto"/>
              <w:rPr>
                <w:rFonts w:eastAsia="Arial" w:cs="Arial"/>
                <w:sz w:val="22"/>
                <w:lang w:val="en-US"/>
              </w:rPr>
            </w:pPr>
            <w:r w:rsidRPr="00C67613">
              <w:rPr>
                <w:rFonts w:eastAsia="Arial Nova" w:cs="Arial"/>
                <w:color w:val="000000" w:themeColor="text1"/>
              </w:rPr>
              <w:t>Laptop/</w:t>
            </w:r>
            <w:r w:rsidR="001A48FE">
              <w:rPr>
                <w:rFonts w:eastAsia="Arial Nova" w:cs="Arial"/>
                <w:color w:val="000000" w:themeColor="text1"/>
              </w:rPr>
              <w:t>computer</w:t>
            </w:r>
            <w:r w:rsidRPr="00C67613">
              <w:rPr>
                <w:rFonts w:eastAsia="Arial Nova" w:cs="Arial"/>
                <w:color w:val="000000" w:themeColor="text1"/>
              </w:rPr>
              <w:t>/</w:t>
            </w:r>
            <w:r w:rsidR="001A48FE">
              <w:rPr>
                <w:rFonts w:eastAsia="Arial Nova" w:cs="Arial"/>
                <w:color w:val="000000" w:themeColor="text1"/>
              </w:rPr>
              <w:t>p</w:t>
            </w:r>
            <w:r w:rsidRPr="00C67613">
              <w:rPr>
                <w:rFonts w:eastAsia="Arial Nova" w:cs="Arial"/>
                <w:color w:val="000000" w:themeColor="text1"/>
              </w:rPr>
              <w:t>hone for access to internet or pre-print article</w:t>
            </w:r>
          </w:p>
        </w:tc>
      </w:tr>
      <w:tr w:rsidR="009C4103" w:rsidRPr="00C67613" w14:paraId="37B53665" w14:textId="77777777" w:rsidTr="009C4103">
        <w:trPr>
          <w:trHeight w:val="300"/>
        </w:trPr>
        <w:tc>
          <w:tcPr>
            <w:tcW w:w="1440" w:type="dxa"/>
            <w:tcMar>
              <w:left w:w="105" w:type="dxa"/>
              <w:right w:w="105" w:type="dxa"/>
            </w:tcMar>
          </w:tcPr>
          <w:p w14:paraId="6772DF8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20 minutes </w:t>
            </w:r>
          </w:p>
        </w:tc>
        <w:tc>
          <w:tcPr>
            <w:tcW w:w="5040" w:type="dxa"/>
            <w:tcMar>
              <w:left w:w="105" w:type="dxa"/>
              <w:right w:w="105" w:type="dxa"/>
            </w:tcMar>
          </w:tcPr>
          <w:p w14:paraId="3CF700AF"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Practical task </w:t>
            </w:r>
          </w:p>
          <w:p w14:paraId="6AE218F5" w14:textId="77777777" w:rsidR="009C4103" w:rsidRPr="00C67613" w:rsidRDefault="009C4103" w:rsidP="009C4103">
            <w:pPr>
              <w:spacing w:line="259" w:lineRule="auto"/>
              <w:rPr>
                <w:rFonts w:eastAsia="Arial Nova" w:cs="Arial"/>
                <w:color w:val="000000" w:themeColor="text1"/>
              </w:rPr>
            </w:pPr>
          </w:p>
          <w:p w14:paraId="7EE4519B" w14:textId="251CCA61"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be put into small groups. They will need to be grouped with </w:t>
            </w:r>
            <w:r w:rsidRPr="00C67613">
              <w:rPr>
                <w:rFonts w:eastAsia="Arial Nova" w:cs="Arial"/>
                <w:color w:val="000000" w:themeColor="text1"/>
              </w:rPr>
              <w:t>learners</w:t>
            </w:r>
            <w:r w:rsidR="009C4103" w:rsidRPr="00C67613">
              <w:rPr>
                <w:rFonts w:eastAsia="Arial Nova" w:cs="Arial"/>
                <w:color w:val="000000" w:themeColor="text1"/>
              </w:rPr>
              <w:t xml:space="preserve"> that have done observations of children of similar age range. They are expected to create a tree of interests and next steps for their learning and development for the children in their group to consider an overview of a small group. </w:t>
            </w:r>
          </w:p>
          <w:p w14:paraId="181BA903"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782F9BBF"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Practical task </w:t>
            </w:r>
          </w:p>
          <w:p w14:paraId="5576EF6A" w14:textId="166A663A"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Small</w:t>
            </w:r>
            <w:r w:rsidR="0047508D" w:rsidRPr="00C67613">
              <w:rPr>
                <w:rFonts w:eastAsia="Arial Nova" w:cs="Arial"/>
                <w:color w:val="000000" w:themeColor="text1"/>
              </w:rPr>
              <w:t>-</w:t>
            </w:r>
            <w:r w:rsidRPr="00C67613">
              <w:rPr>
                <w:rFonts w:eastAsia="Arial Nova" w:cs="Arial"/>
                <w:color w:val="000000" w:themeColor="text1"/>
              </w:rPr>
              <w:t xml:space="preserve">group task </w:t>
            </w:r>
          </w:p>
        </w:tc>
        <w:tc>
          <w:tcPr>
            <w:tcW w:w="5440" w:type="dxa"/>
            <w:tcMar>
              <w:left w:w="105" w:type="dxa"/>
              <w:right w:w="105" w:type="dxa"/>
            </w:tcMar>
          </w:tcPr>
          <w:p w14:paraId="4ECB874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 Slide deck </w:t>
            </w:r>
          </w:p>
          <w:p w14:paraId="7110A8F8"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Paint/pens </w:t>
            </w:r>
          </w:p>
          <w:p w14:paraId="272F229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Large white/green/brown paper/card </w:t>
            </w:r>
          </w:p>
          <w:p w14:paraId="564DBA83"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Scissors </w:t>
            </w:r>
          </w:p>
          <w:p w14:paraId="7EF9296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Felt-tip pens </w:t>
            </w:r>
          </w:p>
        </w:tc>
      </w:tr>
      <w:tr w:rsidR="009C4103" w:rsidRPr="00C67613" w14:paraId="1F1060AB" w14:textId="77777777" w:rsidTr="009C4103">
        <w:trPr>
          <w:trHeight w:val="300"/>
        </w:trPr>
        <w:tc>
          <w:tcPr>
            <w:tcW w:w="1440" w:type="dxa"/>
            <w:tcMar>
              <w:left w:w="105" w:type="dxa"/>
              <w:right w:w="105" w:type="dxa"/>
            </w:tcMar>
          </w:tcPr>
          <w:p w14:paraId="3DF4978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5 minutes </w:t>
            </w:r>
          </w:p>
        </w:tc>
        <w:tc>
          <w:tcPr>
            <w:tcW w:w="5040" w:type="dxa"/>
            <w:tcMar>
              <w:left w:w="105" w:type="dxa"/>
              <w:right w:w="105" w:type="dxa"/>
            </w:tcMar>
          </w:tcPr>
          <w:p w14:paraId="6B662A40" w14:textId="498780C6"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Plenary and </w:t>
            </w:r>
            <w:r w:rsidR="0046071C" w:rsidRPr="00C67613">
              <w:rPr>
                <w:rFonts w:eastAsia="Arial Nova" w:cs="Arial"/>
                <w:color w:val="000000" w:themeColor="text1"/>
              </w:rPr>
              <w:t>t</w:t>
            </w:r>
            <w:r w:rsidRPr="00C67613">
              <w:rPr>
                <w:rFonts w:eastAsia="Arial Nova" w:cs="Arial"/>
                <w:color w:val="000000" w:themeColor="text1"/>
              </w:rPr>
              <w:t xml:space="preserve">akeaway </w:t>
            </w:r>
            <w:r w:rsidR="0046071C" w:rsidRPr="00C67613">
              <w:rPr>
                <w:rFonts w:eastAsia="Arial Nova" w:cs="Arial"/>
                <w:color w:val="000000" w:themeColor="text1"/>
              </w:rPr>
              <w:t>t</w:t>
            </w:r>
            <w:r w:rsidRPr="00C67613">
              <w:rPr>
                <w:rFonts w:eastAsia="Arial Nova" w:cs="Arial"/>
                <w:color w:val="000000" w:themeColor="text1"/>
              </w:rPr>
              <w:t>ask</w:t>
            </w:r>
          </w:p>
          <w:p w14:paraId="496FBE07" w14:textId="77777777" w:rsidR="009C4103" w:rsidRPr="00C67613" w:rsidRDefault="009C4103" w:rsidP="009C4103">
            <w:pPr>
              <w:spacing w:line="259" w:lineRule="auto"/>
              <w:rPr>
                <w:rFonts w:eastAsia="Arial Nova" w:cs="Arial"/>
                <w:color w:val="000000" w:themeColor="text1"/>
              </w:rPr>
            </w:pPr>
          </w:p>
          <w:p w14:paraId="5ED9F838" w14:textId="1F408423"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summarise in 15 words why working together to create the tree of interests and next steps for their learning and development is beneficial for when planning for small groups. </w:t>
            </w:r>
          </w:p>
          <w:p w14:paraId="6B1468D6" w14:textId="77777777" w:rsidR="009C4103" w:rsidRPr="00C67613" w:rsidRDefault="009C4103" w:rsidP="009C4103">
            <w:pPr>
              <w:spacing w:line="259" w:lineRule="auto"/>
              <w:rPr>
                <w:rFonts w:eastAsia="Arial Nova" w:cs="Arial"/>
                <w:color w:val="000000" w:themeColor="text1"/>
              </w:rPr>
            </w:pPr>
          </w:p>
          <w:p w14:paraId="0906DA8C" w14:textId="0AE08582"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Teacher to oversee and check their responses whil</w:t>
            </w:r>
            <w:r w:rsidR="0047508D" w:rsidRPr="00C67613">
              <w:rPr>
                <w:rFonts w:eastAsia="Arial Nova" w:cs="Arial"/>
                <w:color w:val="000000" w:themeColor="text1"/>
              </w:rPr>
              <w:t>e</w:t>
            </w:r>
            <w:r w:rsidRPr="00C67613">
              <w:rPr>
                <w:rFonts w:eastAsia="Arial Nova" w:cs="Arial"/>
                <w:color w:val="000000" w:themeColor="text1"/>
              </w:rPr>
              <w:t xml:space="preserve"> they are writing and to answer any questions. </w:t>
            </w:r>
          </w:p>
          <w:p w14:paraId="66FAE9A0" w14:textId="77777777" w:rsidR="009C4103" w:rsidRPr="00C67613" w:rsidRDefault="009C4103" w:rsidP="009C4103">
            <w:pPr>
              <w:spacing w:line="259" w:lineRule="auto"/>
              <w:rPr>
                <w:rFonts w:eastAsia="Arial Nova" w:cs="Arial"/>
                <w:color w:val="000000" w:themeColor="text1"/>
              </w:rPr>
            </w:pPr>
          </w:p>
          <w:p w14:paraId="42E184E1"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60B378D6"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Individual writing task </w:t>
            </w:r>
          </w:p>
        </w:tc>
        <w:tc>
          <w:tcPr>
            <w:tcW w:w="5440" w:type="dxa"/>
            <w:tcMar>
              <w:left w:w="105" w:type="dxa"/>
              <w:right w:w="105" w:type="dxa"/>
            </w:tcMar>
          </w:tcPr>
          <w:p w14:paraId="602FA66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5479F99E" w14:textId="77777777" w:rsidTr="009C4103">
        <w:trPr>
          <w:trHeight w:val="300"/>
        </w:trPr>
        <w:tc>
          <w:tcPr>
            <w:tcW w:w="15160" w:type="dxa"/>
            <w:gridSpan w:val="4"/>
            <w:tcMar>
              <w:left w:w="105" w:type="dxa"/>
              <w:right w:w="105" w:type="dxa"/>
            </w:tcMar>
          </w:tcPr>
          <w:p w14:paraId="4353E3CC" w14:textId="141CFF5B" w:rsidR="009C4103" w:rsidRPr="00E63CF4" w:rsidRDefault="00114FAE" w:rsidP="009C4103">
            <w:pPr>
              <w:spacing w:line="259" w:lineRule="auto"/>
              <w:rPr>
                <w:rFonts w:eastAsia="Arial Nova" w:cs="Arial"/>
                <w:b/>
                <w:bCs/>
                <w:color w:val="000000" w:themeColor="text1"/>
              </w:rPr>
            </w:pPr>
            <w:r w:rsidRPr="00E63CF4">
              <w:rPr>
                <w:rFonts w:eastAsia="Arial Nova" w:cs="Arial"/>
                <w:b/>
                <w:bCs/>
              </w:rPr>
              <w:t>Other (for example, differentiation, English, Maths and Digital)</w:t>
            </w:r>
          </w:p>
          <w:p w14:paraId="0456E0EE" w14:textId="377CEFF2" w:rsidR="009C4103" w:rsidRPr="00C67613" w:rsidRDefault="009C4103" w:rsidP="009C4103">
            <w:pPr>
              <w:spacing w:line="259" w:lineRule="auto"/>
              <w:rPr>
                <w:rFonts w:eastAsiaTheme="minorEastAsia" w:cs="Arial"/>
                <w:color w:val="000000" w:themeColor="text1"/>
              </w:rPr>
            </w:pPr>
            <w:r w:rsidRPr="00C67613">
              <w:rPr>
                <w:rFonts w:eastAsia="Arial Nova" w:cs="Arial"/>
                <w:color w:val="000000" w:themeColor="text1"/>
              </w:rPr>
              <w:t xml:space="preserve">English competencies are utilised in this session as </w:t>
            </w:r>
            <w:r w:rsidR="00F82D45" w:rsidRPr="00C67613">
              <w:rPr>
                <w:rFonts w:eastAsia="Arial Nova" w:cs="Arial"/>
                <w:color w:val="000000" w:themeColor="text1"/>
              </w:rPr>
              <w:t>learners</w:t>
            </w:r>
            <w:r w:rsidRPr="00C67613">
              <w:rPr>
                <w:rFonts w:eastAsia="Arial Nova" w:cs="Arial"/>
                <w:color w:val="000000" w:themeColor="text1"/>
              </w:rPr>
              <w:t xml:space="preserve"> are summarising and reflecting on previous knowledge and communicating with their peers as well as reading an article. They will need to summarise and identify key information from a text. They are expected to collaborate within a small group by summarising what they have learn</w:t>
            </w:r>
            <w:r w:rsidR="0047508D" w:rsidRPr="00C67613">
              <w:rPr>
                <w:rFonts w:eastAsia="Arial Nova" w:cs="Arial"/>
                <w:color w:val="000000" w:themeColor="text1"/>
              </w:rPr>
              <w:t>t</w:t>
            </w:r>
            <w:r w:rsidRPr="00C67613">
              <w:rPr>
                <w:rFonts w:eastAsia="Arial Nova" w:cs="Arial"/>
                <w:color w:val="000000" w:themeColor="text1"/>
              </w:rPr>
              <w:t xml:space="preserve"> about their child. </w:t>
            </w:r>
          </w:p>
          <w:p w14:paraId="13FFB972" w14:textId="4F0DDEFF" w:rsidR="009C4103" w:rsidRPr="00C67613" w:rsidRDefault="009C4103" w:rsidP="009C4103">
            <w:pPr>
              <w:spacing w:line="259" w:lineRule="auto"/>
              <w:rPr>
                <w:rFonts w:eastAsiaTheme="minorEastAsia" w:cs="Arial"/>
                <w:color w:val="000000" w:themeColor="text1"/>
              </w:rPr>
            </w:pPr>
            <w:r w:rsidRPr="00C67613">
              <w:rPr>
                <w:rFonts w:eastAsiaTheme="minorEastAsia" w:cs="Arial"/>
                <w:color w:val="000000" w:themeColor="text1"/>
              </w:rPr>
              <w:t xml:space="preserve">Differentiation will be embedded when </w:t>
            </w:r>
            <w:r w:rsidR="00F82D45" w:rsidRPr="00C67613">
              <w:rPr>
                <w:rFonts w:eastAsiaTheme="minorEastAsia" w:cs="Arial"/>
                <w:color w:val="000000" w:themeColor="text1"/>
              </w:rPr>
              <w:t>learners</w:t>
            </w:r>
            <w:r w:rsidRPr="00C67613">
              <w:rPr>
                <w:rFonts w:eastAsiaTheme="minorEastAsia" w:cs="Arial"/>
                <w:color w:val="000000" w:themeColor="text1"/>
              </w:rPr>
              <w:t xml:space="preserve"> are given reading tasks that are appropriate to their level of knowledge. Tutor-led support and prompt questions are given to </w:t>
            </w:r>
            <w:r w:rsidR="00F82D45" w:rsidRPr="00C67613">
              <w:rPr>
                <w:rFonts w:eastAsiaTheme="minorEastAsia" w:cs="Arial"/>
                <w:color w:val="000000" w:themeColor="text1"/>
              </w:rPr>
              <w:t>learners</w:t>
            </w:r>
            <w:r w:rsidRPr="00C67613">
              <w:rPr>
                <w:rFonts w:eastAsiaTheme="minorEastAsia" w:cs="Arial"/>
                <w:color w:val="000000" w:themeColor="text1"/>
              </w:rPr>
              <w:t xml:space="preserve"> to scaffold their learning. </w:t>
            </w:r>
            <w:r w:rsidR="00F82D45" w:rsidRPr="00C67613">
              <w:rPr>
                <w:rFonts w:eastAsiaTheme="minorEastAsia" w:cs="Arial"/>
                <w:color w:val="000000" w:themeColor="text1"/>
              </w:rPr>
              <w:t>Learners</w:t>
            </w:r>
            <w:r w:rsidRPr="00C67613">
              <w:rPr>
                <w:rFonts w:eastAsiaTheme="minorEastAsia" w:cs="Arial"/>
                <w:color w:val="000000" w:themeColor="text1"/>
              </w:rPr>
              <w:t xml:space="preserve"> are encouraged to work and discuss with one another to develop peer learning and Q&amp;A should be differentiated using Bloom’s Taxonomy </w:t>
            </w:r>
            <w:hyperlink r:id="rId51">
              <w:r w:rsidRPr="00C67613">
                <w:rPr>
                  <w:rStyle w:val="Hyperlink"/>
                  <w:rFonts w:eastAsiaTheme="minorEastAsia" w:cs="Arial"/>
                </w:rPr>
                <w:t>Bloom</w:t>
              </w:r>
              <w:r w:rsidR="00D23339">
                <w:rPr>
                  <w:rStyle w:val="Hyperlink"/>
                  <w:rFonts w:eastAsiaTheme="minorEastAsia" w:cs="Arial"/>
                </w:rPr>
                <w:t>’</w:t>
              </w:r>
              <w:r w:rsidRPr="00C67613">
                <w:rPr>
                  <w:rStyle w:val="Hyperlink"/>
                  <w:rFonts w:eastAsiaTheme="minorEastAsia" w:cs="Arial"/>
                </w:rPr>
                <w:t>s Taxonomy: Resource for Educators</w:t>
              </w:r>
            </w:hyperlink>
            <w:r w:rsidRPr="00C67613">
              <w:rPr>
                <w:rFonts w:eastAsiaTheme="minorEastAsia" w:cs="Arial"/>
              </w:rPr>
              <w:t xml:space="preserve"> (accessed 14/02/24)</w:t>
            </w:r>
            <w:r w:rsidRPr="00C67613">
              <w:rPr>
                <w:rFonts w:eastAsiaTheme="minorEastAsia" w:cs="Arial"/>
                <w:color w:val="000000" w:themeColor="text1"/>
              </w:rPr>
              <w:t xml:space="preserve"> throughout the lesson</w:t>
            </w:r>
          </w:p>
        </w:tc>
      </w:tr>
    </w:tbl>
    <w:p w14:paraId="666A0CDF" w14:textId="77777777" w:rsidR="009C4103" w:rsidRPr="00C67613" w:rsidRDefault="009C4103" w:rsidP="009C4103">
      <w:pPr>
        <w:rPr>
          <w:rFonts w:cs="Arial"/>
        </w:rPr>
      </w:pPr>
    </w:p>
    <w:p w14:paraId="0D7CA520" w14:textId="6230AC6F" w:rsidR="009C4103" w:rsidRPr="00C67613" w:rsidRDefault="00A20040" w:rsidP="009C4103">
      <w:pPr>
        <w:rPr>
          <w:rFonts w:cs="Arial"/>
          <w:b/>
          <w:bCs/>
          <w:sz w:val="28"/>
          <w:szCs w:val="28"/>
        </w:rPr>
      </w:pPr>
      <w:r w:rsidRPr="00C67613">
        <w:rPr>
          <w:rFonts w:cs="Arial"/>
          <w:b/>
          <w:bCs/>
          <w:sz w:val="28"/>
          <w:szCs w:val="28"/>
        </w:rPr>
        <w:t>Lesson plan 1</w:t>
      </w:r>
      <w:r w:rsidR="009C4103" w:rsidRPr="00C67613">
        <w:rPr>
          <w:rFonts w:cs="Arial"/>
          <w:b/>
          <w:bCs/>
          <w:sz w:val="28"/>
          <w:szCs w:val="28"/>
        </w:rPr>
        <w:t xml:space="preserve">5 </w:t>
      </w:r>
    </w:p>
    <w:p w14:paraId="01D77580" w14:textId="77777777" w:rsidR="009C4103" w:rsidRPr="00C67613" w:rsidRDefault="009C4103" w:rsidP="009C4103">
      <w:pPr>
        <w:rPr>
          <w:rFonts w:cs="Arial"/>
          <w:b/>
          <w:bCs/>
          <w:sz w:val="28"/>
          <w:szCs w:val="28"/>
        </w:rPr>
      </w:pPr>
    </w:p>
    <w:tbl>
      <w:tblPr>
        <w:tblW w:w="151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562"/>
        <w:gridCol w:w="5055"/>
        <w:gridCol w:w="3240"/>
        <w:gridCol w:w="5303"/>
      </w:tblGrid>
      <w:tr w:rsidR="009C4103" w:rsidRPr="00C67613" w14:paraId="49F00057" w14:textId="77777777" w:rsidTr="009C4103">
        <w:trPr>
          <w:trHeight w:val="300"/>
        </w:trPr>
        <w:tc>
          <w:tcPr>
            <w:tcW w:w="15160" w:type="dxa"/>
            <w:gridSpan w:val="4"/>
            <w:tcMar>
              <w:left w:w="105" w:type="dxa"/>
              <w:right w:w="105" w:type="dxa"/>
            </w:tcMar>
          </w:tcPr>
          <w:p w14:paraId="41C35DCE" w14:textId="77777777" w:rsidR="009C4103" w:rsidRPr="00C67613" w:rsidRDefault="009C4103" w:rsidP="009C4103">
            <w:pPr>
              <w:spacing w:line="259" w:lineRule="auto"/>
              <w:rPr>
                <w:rFonts w:eastAsia="Arial Nova" w:cs="Arial"/>
              </w:rPr>
            </w:pPr>
            <w:r w:rsidRPr="00C67613">
              <w:rPr>
                <w:rFonts w:eastAsia="Arial Nova" w:cs="Arial"/>
                <w:b/>
                <w:bCs/>
              </w:rPr>
              <w:t>Title:</w:t>
            </w:r>
            <w:r w:rsidRPr="00C67613">
              <w:rPr>
                <w:rFonts w:eastAsia="Arial Nova" w:cs="Arial"/>
              </w:rPr>
              <w:t xml:space="preserve"> Plan for a small group </w:t>
            </w:r>
          </w:p>
          <w:p w14:paraId="7EF28B6A" w14:textId="77777777" w:rsidR="009C4103" w:rsidRPr="00C67613" w:rsidRDefault="009C4103" w:rsidP="009C4103">
            <w:pPr>
              <w:spacing w:line="259" w:lineRule="auto"/>
              <w:rPr>
                <w:rFonts w:eastAsia="Arial Nova" w:cs="Arial"/>
              </w:rPr>
            </w:pPr>
            <w:r w:rsidRPr="00C67613">
              <w:rPr>
                <w:rFonts w:eastAsia="Arial Nova" w:cs="Arial"/>
              </w:rPr>
              <w:t xml:space="preserve"> </w:t>
            </w:r>
          </w:p>
          <w:p w14:paraId="39DB61B6" w14:textId="77777777" w:rsidR="009C4103" w:rsidRPr="00C67613" w:rsidRDefault="009C4103" w:rsidP="009C4103">
            <w:pPr>
              <w:spacing w:line="259" w:lineRule="auto"/>
              <w:rPr>
                <w:rStyle w:val="normaltextrun"/>
                <w:rFonts w:cs="Arial"/>
                <w:b/>
                <w:bCs/>
                <w:sz w:val="22"/>
                <w:lang w:val="en-US"/>
              </w:rPr>
            </w:pPr>
            <w:r w:rsidRPr="00C67613">
              <w:rPr>
                <w:rFonts w:eastAsia="Arial Nova" w:cs="Arial"/>
                <w:b/>
                <w:bCs/>
              </w:rPr>
              <w:t xml:space="preserve">Targeted content reference: </w:t>
            </w:r>
          </w:p>
          <w:p w14:paraId="304054DE" w14:textId="00540953"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P</w:t>
            </w:r>
            <w:r w:rsidR="0046071C" w:rsidRPr="00C67613">
              <w:rPr>
                <w:rFonts w:eastAsia="Arial Nova" w:cs="Arial"/>
                <w:color w:val="000000" w:themeColor="text1"/>
                <w:szCs w:val="24"/>
              </w:rPr>
              <w:t xml:space="preserve">erformance </w:t>
            </w:r>
            <w:r w:rsidRPr="00C67613">
              <w:rPr>
                <w:rFonts w:eastAsia="Arial Nova" w:cs="Arial"/>
                <w:color w:val="000000" w:themeColor="text1"/>
                <w:szCs w:val="24"/>
              </w:rPr>
              <w:t>O</w:t>
            </w:r>
            <w:r w:rsidR="0046071C" w:rsidRPr="00C67613">
              <w:rPr>
                <w:rFonts w:eastAsia="Arial Nova" w:cs="Arial"/>
                <w:color w:val="000000" w:themeColor="text1"/>
                <w:szCs w:val="24"/>
              </w:rPr>
              <w:t xml:space="preserve">utcome </w:t>
            </w:r>
            <w:r w:rsidRPr="00C67613">
              <w:rPr>
                <w:rFonts w:eastAsia="Arial Nova" w:cs="Arial"/>
                <w:color w:val="000000" w:themeColor="text1"/>
                <w:szCs w:val="24"/>
              </w:rPr>
              <w:t>3</w:t>
            </w:r>
            <w:r w:rsidR="00C67613" w:rsidRPr="00C67613">
              <w:rPr>
                <w:rFonts w:eastAsia="Arial Nova" w:cs="Arial"/>
                <w:color w:val="000000" w:themeColor="text1"/>
                <w:szCs w:val="24"/>
              </w:rPr>
              <w:t xml:space="preserve">: </w:t>
            </w:r>
            <w:r w:rsidRPr="00C67613">
              <w:rPr>
                <w:rFonts w:eastAsia="Arial Nova" w:cs="Arial"/>
                <w:color w:val="000000" w:themeColor="text1"/>
                <w:szCs w:val="24"/>
              </w:rPr>
              <w:t>Plan, provide and review care, play and educational opportunities to enable children to progress</w:t>
            </w:r>
          </w:p>
          <w:p w14:paraId="2F0482A5" w14:textId="344C20D1"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1</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Communicat</w:t>
            </w:r>
            <w:r w:rsidR="00C67613" w:rsidRPr="00C67613">
              <w:rPr>
                <w:rFonts w:eastAsia="Arial Nova" w:cs="Arial"/>
                <w:color w:val="000000" w:themeColor="text1"/>
                <w:szCs w:val="24"/>
              </w:rPr>
              <w:t>ing</w:t>
            </w:r>
            <w:r w:rsidR="009C4103" w:rsidRPr="00C67613">
              <w:rPr>
                <w:rFonts w:eastAsia="Arial Nova" w:cs="Arial"/>
                <w:color w:val="000000" w:themeColor="text1"/>
                <w:szCs w:val="24"/>
              </w:rPr>
              <w:t xml:space="preserve"> information clearly to engage children and young people </w:t>
            </w:r>
          </w:p>
          <w:p w14:paraId="5B14BE0B" w14:textId="28035DA8"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3</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Us</w:t>
            </w:r>
            <w:r w:rsidR="00C67613" w:rsidRPr="00C67613">
              <w:rPr>
                <w:rFonts w:eastAsia="Arial Nova" w:cs="Arial"/>
                <w:color w:val="000000" w:themeColor="text1"/>
                <w:szCs w:val="24"/>
              </w:rPr>
              <w:t>ing</w:t>
            </w:r>
            <w:r w:rsidR="009C4103" w:rsidRPr="00C67613">
              <w:rPr>
                <w:rFonts w:eastAsia="Arial Nova" w:cs="Arial"/>
                <w:color w:val="000000" w:themeColor="text1"/>
                <w:szCs w:val="24"/>
              </w:rPr>
              <w:t xml:space="preserve"> 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progress to plan and shape educational opportunities</w:t>
            </w:r>
          </w:p>
          <w:p w14:paraId="45CB9E7D" w14:textId="242CD079"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Occupational Specialism</w:t>
            </w:r>
            <w:r w:rsidR="009C4103" w:rsidRPr="00C67613">
              <w:rPr>
                <w:rFonts w:eastAsia="Arial Nova" w:cs="Arial"/>
                <w:color w:val="000000" w:themeColor="text1"/>
                <w:szCs w:val="24"/>
              </w:rPr>
              <w:t xml:space="preserve"> EYE</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Assignment 2</w:t>
            </w:r>
          </w:p>
          <w:p w14:paraId="2F8BE9DE" w14:textId="66466EA6"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lang w:val="en-US"/>
              </w:rPr>
              <w:t>Core Skill</w:t>
            </w:r>
            <w:r w:rsidR="009C4103" w:rsidRPr="00C67613">
              <w:rPr>
                <w:rFonts w:eastAsia="Arial Nova" w:cs="Arial"/>
                <w:color w:val="000000" w:themeColor="text1"/>
                <w:szCs w:val="24"/>
                <w:lang w:val="en-US"/>
              </w:rPr>
              <w:t xml:space="preserve"> 2</w:t>
            </w:r>
            <w:r w:rsidR="00C67613" w:rsidRPr="00C67613">
              <w:rPr>
                <w:rFonts w:eastAsia="Arial Nova" w:cs="Arial"/>
                <w:color w:val="000000" w:themeColor="text1"/>
                <w:szCs w:val="24"/>
                <w:lang w:val="en-US"/>
              </w:rPr>
              <w:t xml:space="preserve">: </w:t>
            </w:r>
            <w:r w:rsidR="009C4103" w:rsidRPr="00C67613">
              <w:rPr>
                <w:rFonts w:eastAsia="Arial Nova" w:cs="Arial"/>
                <w:color w:val="000000" w:themeColor="text1"/>
                <w:szCs w:val="24"/>
                <w:lang w:val="en-US"/>
              </w:rPr>
              <w:t>Work</w:t>
            </w:r>
            <w:r w:rsidR="00C67613" w:rsidRPr="00C67613">
              <w:rPr>
                <w:rFonts w:eastAsia="Arial Nova" w:cs="Arial"/>
                <w:color w:val="000000" w:themeColor="text1"/>
                <w:szCs w:val="24"/>
                <w:lang w:val="en-US"/>
              </w:rPr>
              <w:t>ing</w:t>
            </w:r>
            <w:r w:rsidR="009C4103" w:rsidRPr="00C67613">
              <w:rPr>
                <w:rFonts w:eastAsia="Arial Nova" w:cs="Arial"/>
                <w:color w:val="000000" w:themeColor="text1"/>
                <w:szCs w:val="24"/>
                <w:lang w:val="en-US"/>
              </w:rPr>
              <w:t xml:space="preserve"> with others to plan and provide activities to meet children’s and young people’s needs</w:t>
            </w:r>
          </w:p>
          <w:p w14:paraId="2597B5ED" w14:textId="77777777" w:rsidR="009C4103" w:rsidRPr="00C67613" w:rsidRDefault="009C4103" w:rsidP="009C4103">
            <w:pPr>
              <w:spacing w:line="259" w:lineRule="auto"/>
              <w:rPr>
                <w:rFonts w:eastAsia="Arial Nova" w:cs="Arial"/>
              </w:rPr>
            </w:pPr>
          </w:p>
          <w:p w14:paraId="034F708F" w14:textId="77777777" w:rsidR="0046071C" w:rsidRPr="00C67613" w:rsidRDefault="009C4103" w:rsidP="009C4103">
            <w:pPr>
              <w:spacing w:line="259" w:lineRule="auto"/>
              <w:rPr>
                <w:rFonts w:eastAsia="Arial Nova" w:cs="Arial"/>
              </w:rPr>
            </w:pPr>
            <w:r w:rsidRPr="00C67613">
              <w:rPr>
                <w:rFonts w:eastAsia="Arial Nova" w:cs="Arial"/>
                <w:b/>
                <w:bCs/>
              </w:rPr>
              <w:t>Lesson sequence number:</w:t>
            </w:r>
            <w:r w:rsidRPr="00C67613">
              <w:rPr>
                <w:rFonts w:eastAsia="Arial Nova" w:cs="Arial"/>
              </w:rPr>
              <w:t xml:space="preserve"> 15 </w:t>
            </w:r>
          </w:p>
          <w:p w14:paraId="5558A134" w14:textId="77777777" w:rsidR="0046071C" w:rsidRPr="00C67613" w:rsidRDefault="0046071C" w:rsidP="009C4103">
            <w:pPr>
              <w:spacing w:line="259" w:lineRule="auto"/>
              <w:rPr>
                <w:rFonts w:eastAsia="Arial Nova" w:cs="Arial"/>
              </w:rPr>
            </w:pPr>
          </w:p>
          <w:p w14:paraId="482B1B7D" w14:textId="0BB9C797" w:rsidR="009C4103" w:rsidRPr="00C67613" w:rsidRDefault="0046071C" w:rsidP="009C4103">
            <w:pPr>
              <w:spacing w:line="259" w:lineRule="auto"/>
              <w:rPr>
                <w:rFonts w:eastAsia="Arial Nova" w:cs="Arial"/>
              </w:rPr>
            </w:pPr>
            <w:r w:rsidRPr="00C67613">
              <w:rPr>
                <w:rFonts w:eastAsia="Arial Nova" w:cs="Arial"/>
                <w:b/>
                <w:bCs/>
              </w:rPr>
              <w:t>Timing:</w:t>
            </w:r>
            <w:r w:rsidR="00C67613" w:rsidRPr="00C67613">
              <w:rPr>
                <w:rFonts w:eastAsia="Arial Nova" w:cs="Arial"/>
                <w:b/>
                <w:bCs/>
              </w:rPr>
              <w:t xml:space="preserve"> </w:t>
            </w:r>
            <w:r w:rsidR="009C4103" w:rsidRPr="00C67613">
              <w:rPr>
                <w:rFonts w:eastAsia="Arial Nova" w:cs="Arial"/>
              </w:rPr>
              <w:t xml:space="preserve">1 hour </w:t>
            </w:r>
          </w:p>
          <w:p w14:paraId="38CA74CF" w14:textId="77777777" w:rsidR="009C4103" w:rsidRPr="00C67613" w:rsidRDefault="009C4103" w:rsidP="009C4103">
            <w:pPr>
              <w:spacing w:line="259" w:lineRule="auto"/>
              <w:rPr>
                <w:rFonts w:eastAsia="Arial Nova" w:cs="Arial"/>
              </w:rPr>
            </w:pPr>
          </w:p>
        </w:tc>
      </w:tr>
      <w:tr w:rsidR="009C4103" w:rsidRPr="00C67613" w14:paraId="24026ED0" w14:textId="77777777" w:rsidTr="009C4103">
        <w:trPr>
          <w:trHeight w:val="300"/>
        </w:trPr>
        <w:tc>
          <w:tcPr>
            <w:tcW w:w="15160" w:type="dxa"/>
            <w:gridSpan w:val="4"/>
            <w:tcMar>
              <w:left w:w="105" w:type="dxa"/>
              <w:right w:w="105" w:type="dxa"/>
            </w:tcMar>
          </w:tcPr>
          <w:p w14:paraId="1749ECF7" w14:textId="77777777" w:rsidR="009C4103" w:rsidRPr="00E63CF4" w:rsidRDefault="009C4103" w:rsidP="009C4103">
            <w:pPr>
              <w:spacing w:line="259" w:lineRule="auto"/>
              <w:rPr>
                <w:rFonts w:eastAsia="Arial Nova" w:cs="Arial"/>
                <w:b/>
                <w:bCs/>
              </w:rPr>
            </w:pPr>
            <w:r w:rsidRPr="00E63CF4">
              <w:rPr>
                <w:rFonts w:eastAsia="Arial Nova" w:cs="Arial"/>
                <w:b/>
                <w:bCs/>
              </w:rPr>
              <w:lastRenderedPageBreak/>
              <w:t>Prior learning:</w:t>
            </w:r>
          </w:p>
          <w:p w14:paraId="4CBFD37F" w14:textId="38F377B6" w:rsidR="009C4103" w:rsidRPr="00C67613" w:rsidRDefault="009C4103" w:rsidP="00E63CF4">
            <w:pPr>
              <w:pStyle w:val="ListParagraph"/>
              <w:spacing w:line="259" w:lineRule="auto"/>
              <w:ind w:left="0"/>
              <w:rPr>
                <w:rFonts w:eastAsia="Arial Nova" w:cs="Arial"/>
              </w:rPr>
            </w:pPr>
            <w:r w:rsidRPr="00C67613">
              <w:rPr>
                <w:rFonts w:eastAsia="Arial Nova" w:cs="Arial"/>
              </w:rPr>
              <w:t>Lesson</w:t>
            </w:r>
            <w:r w:rsidR="0046071C" w:rsidRPr="00C67613">
              <w:rPr>
                <w:rFonts w:eastAsia="Arial Nova" w:cs="Arial"/>
              </w:rPr>
              <w:t>s</w:t>
            </w:r>
            <w:r w:rsidRPr="00C67613">
              <w:rPr>
                <w:rFonts w:eastAsia="Arial Nova" w:cs="Arial"/>
              </w:rPr>
              <w:t xml:space="preserve"> 1-14 </w:t>
            </w:r>
          </w:p>
          <w:p w14:paraId="76218693" w14:textId="289C6622" w:rsidR="009C4103" w:rsidRPr="00C67613" w:rsidRDefault="009C4103" w:rsidP="00E63CF4">
            <w:pPr>
              <w:pStyle w:val="ListParagraph"/>
              <w:spacing w:line="259" w:lineRule="auto"/>
              <w:ind w:left="0"/>
              <w:rPr>
                <w:rFonts w:eastAsia="Arial Nova" w:cs="Arial"/>
                <w:szCs w:val="24"/>
              </w:rPr>
            </w:pPr>
            <w:r w:rsidRPr="00C67613">
              <w:rPr>
                <w:rFonts w:eastAsia="Arial Nova" w:cs="Arial"/>
                <w:color w:val="000000" w:themeColor="text1"/>
                <w:szCs w:val="24"/>
              </w:rPr>
              <w:t xml:space="preserve">Core </w:t>
            </w:r>
            <w:r w:rsidR="00C67613" w:rsidRPr="00C67613">
              <w:rPr>
                <w:rFonts w:eastAsia="Arial Nova" w:cs="Arial"/>
                <w:color w:val="000000" w:themeColor="text1"/>
                <w:szCs w:val="24"/>
              </w:rPr>
              <w:t xml:space="preserve">component </w:t>
            </w:r>
            <w:r w:rsidR="006003B7">
              <w:rPr>
                <w:rFonts w:eastAsia="Arial Nova" w:cs="Arial"/>
                <w:color w:val="000000" w:themeColor="text1"/>
                <w:szCs w:val="24"/>
              </w:rPr>
              <w:t>Element</w:t>
            </w:r>
            <w:r w:rsidR="00C67613" w:rsidRPr="00C67613">
              <w:rPr>
                <w:rFonts w:eastAsia="Arial Nova" w:cs="Arial"/>
                <w:color w:val="000000" w:themeColor="text1"/>
                <w:szCs w:val="24"/>
              </w:rPr>
              <w:t xml:space="preserve"> </w:t>
            </w:r>
            <w:r w:rsidRPr="00C67613">
              <w:rPr>
                <w:rFonts w:eastAsia="Arial Nova" w:cs="Arial"/>
                <w:color w:val="000000" w:themeColor="text1"/>
                <w:szCs w:val="24"/>
              </w:rPr>
              <w:t>8</w:t>
            </w:r>
            <w:r w:rsidR="00C67613" w:rsidRPr="00C67613">
              <w:rPr>
                <w:rFonts w:eastAsia="Arial Nova" w:cs="Arial"/>
                <w:color w:val="000000" w:themeColor="text1"/>
                <w:szCs w:val="24"/>
              </w:rPr>
              <w:t>:</w:t>
            </w:r>
            <w:r w:rsidRPr="00C67613">
              <w:rPr>
                <w:rFonts w:eastAsia="Arial Nova" w:cs="Arial"/>
                <w:color w:val="000000" w:themeColor="text1"/>
                <w:szCs w:val="24"/>
              </w:rPr>
              <w:t xml:space="preserve"> Observation and </w:t>
            </w:r>
            <w:r w:rsidR="00C67613" w:rsidRPr="00C67613">
              <w:rPr>
                <w:rFonts w:eastAsia="Arial Nova" w:cs="Arial"/>
                <w:color w:val="000000" w:themeColor="text1"/>
                <w:szCs w:val="24"/>
              </w:rPr>
              <w:t>assessment</w:t>
            </w:r>
          </w:p>
          <w:p w14:paraId="7F34B4A1" w14:textId="77777777" w:rsidR="009C4103" w:rsidRPr="00C67613" w:rsidRDefault="009C4103" w:rsidP="009C4103">
            <w:pPr>
              <w:spacing w:line="259" w:lineRule="auto"/>
              <w:rPr>
                <w:rFonts w:eastAsia="Arial Nova" w:cs="Arial"/>
              </w:rPr>
            </w:pPr>
          </w:p>
        </w:tc>
      </w:tr>
      <w:tr w:rsidR="00C67613" w:rsidRPr="00C67613" w14:paraId="206D4F8F" w14:textId="77777777" w:rsidTr="009C4103">
        <w:trPr>
          <w:trHeight w:val="300"/>
        </w:trPr>
        <w:tc>
          <w:tcPr>
            <w:tcW w:w="1562" w:type="dxa"/>
            <w:tcMar>
              <w:left w:w="105" w:type="dxa"/>
              <w:right w:w="105" w:type="dxa"/>
            </w:tcMar>
          </w:tcPr>
          <w:p w14:paraId="0C61F1D0" w14:textId="77777777" w:rsidR="00C67613" w:rsidRPr="00C67613" w:rsidRDefault="00C67613" w:rsidP="00C67613">
            <w:pPr>
              <w:spacing w:line="259" w:lineRule="auto"/>
              <w:rPr>
                <w:rFonts w:eastAsia="Arial Nova" w:cs="Arial"/>
                <w:color w:val="000000" w:themeColor="text1"/>
              </w:rPr>
            </w:pPr>
            <w:r w:rsidRPr="00C67613">
              <w:rPr>
                <w:rFonts w:eastAsia="Arial Nova" w:cs="Arial"/>
                <w:b/>
                <w:bCs/>
                <w:color w:val="000000" w:themeColor="text1"/>
              </w:rPr>
              <w:t xml:space="preserve">Timing </w:t>
            </w:r>
          </w:p>
        </w:tc>
        <w:tc>
          <w:tcPr>
            <w:tcW w:w="5055" w:type="dxa"/>
            <w:tcMar>
              <w:left w:w="105" w:type="dxa"/>
              <w:right w:w="105" w:type="dxa"/>
            </w:tcMar>
          </w:tcPr>
          <w:p w14:paraId="248680A5" w14:textId="1306DD21" w:rsidR="00C67613" w:rsidRPr="00E63CF4" w:rsidRDefault="00C67613" w:rsidP="00C67613">
            <w:pPr>
              <w:spacing w:line="259" w:lineRule="auto"/>
              <w:rPr>
                <w:rFonts w:eastAsia="Arial Nova" w:cs="Arial"/>
                <w:b/>
                <w:bCs/>
                <w:color w:val="000000" w:themeColor="text1"/>
              </w:rPr>
            </w:pPr>
            <w:r w:rsidRPr="00E63CF4">
              <w:rPr>
                <w:rFonts w:cs="Arial"/>
                <w:b/>
                <w:bCs/>
              </w:rPr>
              <w:t xml:space="preserve">Teaching activity </w:t>
            </w:r>
          </w:p>
        </w:tc>
        <w:tc>
          <w:tcPr>
            <w:tcW w:w="3240" w:type="dxa"/>
            <w:tcMar>
              <w:left w:w="105" w:type="dxa"/>
              <w:right w:w="105" w:type="dxa"/>
            </w:tcMar>
          </w:tcPr>
          <w:p w14:paraId="570209BD" w14:textId="095DE600" w:rsidR="00C67613" w:rsidRPr="00E63CF4" w:rsidRDefault="00C67613" w:rsidP="00C67613">
            <w:pPr>
              <w:spacing w:line="259" w:lineRule="auto"/>
              <w:rPr>
                <w:rFonts w:eastAsia="Arial Nova" w:cs="Arial"/>
                <w:b/>
                <w:bCs/>
                <w:color w:val="000000" w:themeColor="text1"/>
              </w:rPr>
            </w:pPr>
            <w:r w:rsidRPr="00E63CF4">
              <w:rPr>
                <w:rFonts w:cs="Arial"/>
                <w:b/>
                <w:bCs/>
              </w:rPr>
              <w:t xml:space="preserve">Learning activity / Formative assessment </w:t>
            </w:r>
          </w:p>
        </w:tc>
        <w:tc>
          <w:tcPr>
            <w:tcW w:w="5303" w:type="dxa"/>
            <w:tcMar>
              <w:left w:w="105" w:type="dxa"/>
              <w:right w:w="105" w:type="dxa"/>
            </w:tcMar>
          </w:tcPr>
          <w:p w14:paraId="043C82A9" w14:textId="77777777" w:rsidR="00C67613" w:rsidRPr="00C67613" w:rsidRDefault="00C67613" w:rsidP="00C67613">
            <w:pPr>
              <w:spacing w:line="259" w:lineRule="auto"/>
              <w:rPr>
                <w:rFonts w:eastAsia="Arial Nova" w:cs="Arial"/>
                <w:color w:val="000000" w:themeColor="text1"/>
              </w:rPr>
            </w:pPr>
            <w:r w:rsidRPr="00C67613">
              <w:rPr>
                <w:rFonts w:eastAsia="Arial Nova" w:cs="Arial"/>
                <w:b/>
                <w:bCs/>
                <w:color w:val="000000" w:themeColor="text1"/>
              </w:rPr>
              <w:t xml:space="preserve">Resources </w:t>
            </w:r>
          </w:p>
        </w:tc>
      </w:tr>
      <w:tr w:rsidR="009C4103" w:rsidRPr="00C67613" w14:paraId="3EF1AC4C" w14:textId="77777777" w:rsidTr="009C4103">
        <w:trPr>
          <w:trHeight w:val="300"/>
        </w:trPr>
        <w:tc>
          <w:tcPr>
            <w:tcW w:w="1562" w:type="dxa"/>
            <w:tcMar>
              <w:left w:w="105" w:type="dxa"/>
              <w:right w:w="105" w:type="dxa"/>
            </w:tcMar>
          </w:tcPr>
          <w:p w14:paraId="1C91E357"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5 minutes</w:t>
            </w:r>
          </w:p>
        </w:tc>
        <w:tc>
          <w:tcPr>
            <w:tcW w:w="5055" w:type="dxa"/>
            <w:tcMar>
              <w:left w:w="105" w:type="dxa"/>
              <w:right w:w="105" w:type="dxa"/>
            </w:tcMar>
          </w:tcPr>
          <w:p w14:paraId="23CB3189" w14:textId="41F70DA8"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Introduce lesson objectives that will inform </w:t>
            </w:r>
            <w:r w:rsidR="00F82D45" w:rsidRPr="00C67613">
              <w:rPr>
                <w:rFonts w:eastAsia="Arial Nova" w:cs="Arial"/>
                <w:color w:val="000000" w:themeColor="text1"/>
              </w:rPr>
              <w:t>learners</w:t>
            </w:r>
            <w:r w:rsidRPr="00C67613">
              <w:rPr>
                <w:rFonts w:eastAsia="Arial Nova" w:cs="Arial"/>
                <w:color w:val="000000" w:themeColor="text1"/>
              </w:rPr>
              <w:t xml:space="preserve"> they will build upon their tree of interest and children’s development and plan provision/activity/experience that will support all children in their small cohort. </w:t>
            </w:r>
          </w:p>
          <w:p w14:paraId="45381FB3"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1524E215" w14:textId="724D4B83"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Tutor</w:t>
            </w:r>
            <w:r w:rsidR="0047508D" w:rsidRPr="00C67613">
              <w:rPr>
                <w:rFonts w:eastAsia="Arial Nova" w:cs="Arial"/>
                <w:color w:val="000000" w:themeColor="text1"/>
              </w:rPr>
              <w:t xml:space="preserve"> </w:t>
            </w:r>
            <w:r w:rsidRPr="00C67613">
              <w:rPr>
                <w:rFonts w:eastAsia="Arial Nova" w:cs="Arial"/>
                <w:color w:val="000000" w:themeColor="text1"/>
              </w:rPr>
              <w:t xml:space="preserve">led </w:t>
            </w:r>
          </w:p>
        </w:tc>
        <w:tc>
          <w:tcPr>
            <w:tcW w:w="5303" w:type="dxa"/>
            <w:tcMar>
              <w:left w:w="105" w:type="dxa"/>
              <w:right w:w="105" w:type="dxa"/>
            </w:tcMar>
          </w:tcPr>
          <w:p w14:paraId="4302011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005D7D6F" w14:textId="77777777" w:rsidTr="009C4103">
        <w:trPr>
          <w:trHeight w:val="300"/>
        </w:trPr>
        <w:tc>
          <w:tcPr>
            <w:tcW w:w="1562" w:type="dxa"/>
            <w:tcMar>
              <w:left w:w="105" w:type="dxa"/>
              <w:right w:w="105" w:type="dxa"/>
            </w:tcMar>
          </w:tcPr>
          <w:p w14:paraId="586BB5A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5 minutes </w:t>
            </w:r>
          </w:p>
        </w:tc>
        <w:tc>
          <w:tcPr>
            <w:tcW w:w="5055" w:type="dxa"/>
            <w:tcMar>
              <w:left w:w="105" w:type="dxa"/>
              <w:right w:w="105" w:type="dxa"/>
            </w:tcMar>
          </w:tcPr>
          <w:p w14:paraId="3723A90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Retrieval:</w:t>
            </w:r>
          </w:p>
          <w:p w14:paraId="6E18F6BE" w14:textId="77777777" w:rsidR="009C4103" w:rsidRPr="00C67613" w:rsidRDefault="009C4103" w:rsidP="009C4103">
            <w:pPr>
              <w:spacing w:line="259" w:lineRule="auto"/>
              <w:rPr>
                <w:rFonts w:eastAsia="Arial Nova" w:cs="Arial"/>
                <w:color w:val="000000" w:themeColor="text1"/>
              </w:rPr>
            </w:pPr>
          </w:p>
          <w:p w14:paraId="4EBEB881" w14:textId="0026D7AB"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view their trees and identify any themes for the next steps of the children’s interests/areas of development. </w:t>
            </w:r>
          </w:p>
          <w:p w14:paraId="05B912D8"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2814A41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Practical task </w:t>
            </w:r>
          </w:p>
        </w:tc>
        <w:tc>
          <w:tcPr>
            <w:tcW w:w="5303" w:type="dxa"/>
            <w:tcMar>
              <w:left w:w="105" w:type="dxa"/>
              <w:right w:w="105" w:type="dxa"/>
            </w:tcMar>
          </w:tcPr>
          <w:p w14:paraId="3AE8B67D" w14:textId="77777777" w:rsidR="009C4103" w:rsidRPr="00C67613" w:rsidRDefault="009C4103" w:rsidP="009C4103">
            <w:pPr>
              <w:spacing w:line="259" w:lineRule="auto"/>
              <w:rPr>
                <w:rFonts w:cs="Arial"/>
              </w:rPr>
            </w:pPr>
            <w:r w:rsidRPr="00C67613">
              <w:rPr>
                <w:rFonts w:eastAsia="Arial Nova" w:cs="Arial"/>
                <w:color w:val="000000" w:themeColor="text1"/>
              </w:rPr>
              <w:t xml:space="preserve">Slide deck </w:t>
            </w:r>
          </w:p>
          <w:p w14:paraId="0CADBDF8"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Trees of interests and areas of development/next steps</w:t>
            </w:r>
          </w:p>
        </w:tc>
      </w:tr>
      <w:tr w:rsidR="009C4103" w:rsidRPr="00C67613" w14:paraId="5446659F" w14:textId="77777777" w:rsidTr="009C4103">
        <w:trPr>
          <w:trHeight w:val="300"/>
        </w:trPr>
        <w:tc>
          <w:tcPr>
            <w:tcW w:w="1562" w:type="dxa"/>
            <w:tcMar>
              <w:left w:w="105" w:type="dxa"/>
              <w:right w:w="105" w:type="dxa"/>
            </w:tcMar>
          </w:tcPr>
          <w:p w14:paraId="1DA1B07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30 minutes </w:t>
            </w:r>
          </w:p>
        </w:tc>
        <w:tc>
          <w:tcPr>
            <w:tcW w:w="5055" w:type="dxa"/>
            <w:tcMar>
              <w:left w:w="105" w:type="dxa"/>
              <w:right w:w="105" w:type="dxa"/>
            </w:tcMar>
          </w:tcPr>
          <w:p w14:paraId="5EFC88D8"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Planning for a small cohort (practical workshop) </w:t>
            </w:r>
          </w:p>
          <w:p w14:paraId="191AC21A" w14:textId="77777777" w:rsidR="009C4103" w:rsidRPr="00C67613" w:rsidRDefault="009C4103" w:rsidP="009C4103">
            <w:pPr>
              <w:spacing w:line="259" w:lineRule="auto"/>
              <w:rPr>
                <w:rFonts w:eastAsia="Arial Nova" w:cs="Arial"/>
                <w:color w:val="000000" w:themeColor="text1"/>
              </w:rPr>
            </w:pPr>
          </w:p>
          <w:p w14:paraId="32952E0C" w14:textId="5E7E9F87"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will need to work in their small groups to plan a continuous provision area/activity/play experience that will support all the children in their group’s learning and development as well as meeting their individual needs. </w:t>
            </w:r>
          </w:p>
          <w:p w14:paraId="20144A98" w14:textId="77777777" w:rsidR="009C4103" w:rsidRPr="00C67613" w:rsidRDefault="009C4103" w:rsidP="009C4103">
            <w:pPr>
              <w:spacing w:line="259" w:lineRule="auto"/>
              <w:rPr>
                <w:rFonts w:eastAsia="Arial Nova" w:cs="Arial"/>
                <w:color w:val="000000" w:themeColor="text1"/>
              </w:rPr>
            </w:pPr>
          </w:p>
          <w:p w14:paraId="457E6097"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1C4C639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Practical workshop </w:t>
            </w:r>
          </w:p>
        </w:tc>
        <w:tc>
          <w:tcPr>
            <w:tcW w:w="5303" w:type="dxa"/>
            <w:tcMar>
              <w:left w:w="105" w:type="dxa"/>
              <w:right w:w="105" w:type="dxa"/>
            </w:tcMar>
          </w:tcPr>
          <w:p w14:paraId="399640F2"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 Slide deck </w:t>
            </w:r>
          </w:p>
        </w:tc>
      </w:tr>
      <w:tr w:rsidR="009C4103" w:rsidRPr="00C67613" w14:paraId="37228ABA" w14:textId="77777777" w:rsidTr="009C4103">
        <w:trPr>
          <w:trHeight w:val="300"/>
        </w:trPr>
        <w:tc>
          <w:tcPr>
            <w:tcW w:w="1562" w:type="dxa"/>
            <w:tcMar>
              <w:left w:w="105" w:type="dxa"/>
              <w:right w:w="105" w:type="dxa"/>
            </w:tcMar>
          </w:tcPr>
          <w:p w14:paraId="2BB5593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20 minutes </w:t>
            </w:r>
          </w:p>
        </w:tc>
        <w:tc>
          <w:tcPr>
            <w:tcW w:w="5055" w:type="dxa"/>
            <w:tcMar>
              <w:left w:w="105" w:type="dxa"/>
              <w:right w:w="105" w:type="dxa"/>
            </w:tcMar>
          </w:tcPr>
          <w:p w14:paraId="672C14E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Presentation </w:t>
            </w:r>
          </w:p>
          <w:p w14:paraId="212BBDAA" w14:textId="77777777" w:rsidR="009C4103" w:rsidRPr="00C67613" w:rsidRDefault="009C4103" w:rsidP="009C4103">
            <w:pPr>
              <w:spacing w:line="259" w:lineRule="auto"/>
              <w:rPr>
                <w:rFonts w:eastAsia="Arial Nova" w:cs="Arial"/>
                <w:color w:val="000000" w:themeColor="text1"/>
              </w:rPr>
            </w:pPr>
          </w:p>
          <w:p w14:paraId="2617D603" w14:textId="15B6FA95"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lastRenderedPageBreak/>
              <w:t>Learners</w:t>
            </w:r>
            <w:r w:rsidR="009C4103" w:rsidRPr="00C67613">
              <w:rPr>
                <w:rFonts w:eastAsia="Arial Nova" w:cs="Arial"/>
                <w:color w:val="000000" w:themeColor="text1"/>
              </w:rPr>
              <w:t xml:space="preserve"> will then present to the rest of the class a summary of the children’s next steps and interests as well as a rationale for their chosen provision/activity/experience</w:t>
            </w:r>
            <w:r w:rsidR="006205FD">
              <w:rPr>
                <w:rFonts w:eastAsia="Arial Nova" w:cs="Arial"/>
                <w:color w:val="000000" w:themeColor="text1"/>
              </w:rPr>
              <w:t>, including</w:t>
            </w:r>
            <w:r w:rsidR="009C4103" w:rsidRPr="00C67613">
              <w:rPr>
                <w:rFonts w:eastAsia="Arial Nova" w:cs="Arial"/>
                <w:color w:val="000000" w:themeColor="text1"/>
              </w:rPr>
              <w:t xml:space="preserve"> explaining why they have chosen it and how they anticipate it meeting their individual needs and supporting the children’s learning and development. </w:t>
            </w:r>
          </w:p>
          <w:p w14:paraId="7B79EDDA" w14:textId="77777777" w:rsidR="009C4103" w:rsidRPr="00C67613" w:rsidRDefault="009C4103" w:rsidP="009C4103">
            <w:pPr>
              <w:spacing w:line="259" w:lineRule="auto"/>
              <w:rPr>
                <w:rFonts w:eastAsia="Arial Nova" w:cs="Arial"/>
                <w:color w:val="000000" w:themeColor="text1"/>
              </w:rPr>
            </w:pPr>
          </w:p>
          <w:p w14:paraId="0FA6D05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Teacher to provide feedback at the end of each presentation to give support and guidance if what they have planned is appropriate. </w:t>
            </w:r>
          </w:p>
          <w:p w14:paraId="0D925A51" w14:textId="1A56E5AA"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429F9351" w14:textId="12B57504"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Tutor</w:t>
            </w:r>
            <w:r w:rsidR="0047508D" w:rsidRPr="00C67613">
              <w:rPr>
                <w:rFonts w:eastAsia="Arial Nova" w:cs="Arial"/>
                <w:color w:val="000000" w:themeColor="text1"/>
              </w:rPr>
              <w:t xml:space="preserve"> </w:t>
            </w:r>
            <w:r w:rsidRPr="00C67613">
              <w:rPr>
                <w:rFonts w:eastAsia="Arial Nova" w:cs="Arial"/>
                <w:color w:val="000000" w:themeColor="text1"/>
              </w:rPr>
              <w:t xml:space="preserve">led </w:t>
            </w:r>
          </w:p>
          <w:p w14:paraId="7EE3659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Q&amp;A</w:t>
            </w:r>
          </w:p>
          <w:p w14:paraId="74BE140B"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Presentation</w:t>
            </w:r>
          </w:p>
          <w:p w14:paraId="3B13EC4C" w14:textId="5656CE2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Small</w:t>
            </w:r>
            <w:r w:rsidR="0047508D" w:rsidRPr="00C67613">
              <w:rPr>
                <w:rFonts w:eastAsia="Arial Nova" w:cs="Arial"/>
                <w:color w:val="000000" w:themeColor="text1"/>
              </w:rPr>
              <w:t>-</w:t>
            </w:r>
            <w:r w:rsidRPr="00C67613">
              <w:rPr>
                <w:rFonts w:eastAsia="Arial Nova" w:cs="Arial"/>
                <w:color w:val="000000" w:themeColor="text1"/>
              </w:rPr>
              <w:t xml:space="preserve">group work </w:t>
            </w:r>
          </w:p>
        </w:tc>
        <w:tc>
          <w:tcPr>
            <w:tcW w:w="5303" w:type="dxa"/>
            <w:tcMar>
              <w:left w:w="105" w:type="dxa"/>
              <w:right w:w="105" w:type="dxa"/>
            </w:tcMar>
          </w:tcPr>
          <w:p w14:paraId="065CF4A8"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Slide deck </w:t>
            </w:r>
          </w:p>
        </w:tc>
      </w:tr>
      <w:tr w:rsidR="009C4103" w:rsidRPr="00C67613" w14:paraId="3E02638F" w14:textId="77777777" w:rsidTr="009C4103">
        <w:trPr>
          <w:trHeight w:val="300"/>
        </w:trPr>
        <w:tc>
          <w:tcPr>
            <w:tcW w:w="15160" w:type="dxa"/>
            <w:gridSpan w:val="4"/>
            <w:tcMar>
              <w:left w:w="105" w:type="dxa"/>
              <w:right w:w="105" w:type="dxa"/>
            </w:tcMar>
          </w:tcPr>
          <w:p w14:paraId="4394E5DF" w14:textId="22AFB61D" w:rsidR="009C4103" w:rsidRPr="00C67613" w:rsidRDefault="00114FAE" w:rsidP="009C4103">
            <w:pPr>
              <w:spacing w:line="259" w:lineRule="auto"/>
              <w:rPr>
                <w:rFonts w:eastAsia="Arial Nova" w:cs="Arial"/>
                <w:color w:val="000000" w:themeColor="text1"/>
              </w:rPr>
            </w:pPr>
            <w:r w:rsidRPr="00E63CF4">
              <w:rPr>
                <w:rFonts w:eastAsia="Arial Nova" w:cs="Arial"/>
                <w:b/>
                <w:bCs/>
              </w:rPr>
              <w:t>Other (for example, differentiation, English, Maths and Digital)</w:t>
            </w:r>
          </w:p>
          <w:p w14:paraId="424362F8" w14:textId="120CC3DE"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English and digital competencies are utilised in this session as </w:t>
            </w:r>
            <w:r w:rsidR="00F82D45" w:rsidRPr="00C67613">
              <w:rPr>
                <w:rFonts w:eastAsia="Arial Nova" w:cs="Arial"/>
                <w:color w:val="000000" w:themeColor="text1"/>
              </w:rPr>
              <w:t>learners</w:t>
            </w:r>
            <w:r w:rsidRPr="00C67613">
              <w:rPr>
                <w:rFonts w:eastAsia="Arial Nova" w:cs="Arial"/>
                <w:color w:val="000000" w:themeColor="text1"/>
              </w:rPr>
              <w:t xml:space="preserve"> are expected to work in small groups to create a plan for the children in their group. They will need to communicate effectively, work together and present their ideas in a clear and cohesive way. </w:t>
            </w:r>
          </w:p>
          <w:p w14:paraId="2E389E75" w14:textId="77777777" w:rsidR="009C4103" w:rsidRPr="00C67613" w:rsidRDefault="009C4103" w:rsidP="009C4103">
            <w:pPr>
              <w:spacing w:line="259" w:lineRule="auto"/>
              <w:rPr>
                <w:rFonts w:eastAsia="Arial Nova" w:cs="Arial"/>
                <w:color w:val="000000" w:themeColor="text1"/>
              </w:rPr>
            </w:pPr>
          </w:p>
          <w:p w14:paraId="4D23CA97" w14:textId="61322013" w:rsidR="009C4103" w:rsidRPr="00C67613" w:rsidRDefault="009C4103" w:rsidP="009C4103">
            <w:pPr>
              <w:spacing w:line="259" w:lineRule="auto"/>
              <w:rPr>
                <w:rFonts w:eastAsiaTheme="minorEastAsia" w:cs="Arial"/>
                <w:color w:val="000000" w:themeColor="text1"/>
              </w:rPr>
            </w:pPr>
            <w:r w:rsidRPr="00C67613">
              <w:rPr>
                <w:rFonts w:eastAsia="Arial Nova" w:cs="Arial"/>
                <w:color w:val="000000" w:themeColor="text1"/>
              </w:rPr>
              <w:t>Study skills are embedded wh</w:t>
            </w:r>
            <w:r w:rsidRPr="00C67613">
              <w:rPr>
                <w:rFonts w:eastAsiaTheme="minorEastAsia" w:cs="Arial"/>
                <w:color w:val="000000" w:themeColor="text1"/>
              </w:rPr>
              <w:t xml:space="preserve">en </w:t>
            </w:r>
            <w:r w:rsidR="00F82D45" w:rsidRPr="00C67613">
              <w:rPr>
                <w:rFonts w:eastAsiaTheme="minorEastAsia" w:cs="Arial"/>
                <w:color w:val="000000" w:themeColor="text1"/>
              </w:rPr>
              <w:t>learners</w:t>
            </w:r>
            <w:r w:rsidRPr="00C67613">
              <w:rPr>
                <w:rFonts w:eastAsiaTheme="minorEastAsia" w:cs="Arial"/>
                <w:color w:val="000000" w:themeColor="text1"/>
              </w:rPr>
              <w:t xml:space="preserve"> are providing rationale for their choices. This is supporting both their communication skills and summarising main ideas. </w:t>
            </w:r>
          </w:p>
          <w:p w14:paraId="711FE5C2" w14:textId="77777777" w:rsidR="009C4103" w:rsidRPr="00C67613" w:rsidRDefault="009C4103" w:rsidP="009C4103">
            <w:pPr>
              <w:spacing w:line="259" w:lineRule="auto"/>
              <w:rPr>
                <w:rFonts w:eastAsiaTheme="minorEastAsia" w:cs="Arial"/>
                <w:color w:val="000000" w:themeColor="text1"/>
              </w:rPr>
            </w:pPr>
          </w:p>
          <w:p w14:paraId="6FBE3AAF" w14:textId="49EA2B0F" w:rsidR="009C4103" w:rsidRPr="00C67613" w:rsidRDefault="009C4103" w:rsidP="009C4103">
            <w:pPr>
              <w:spacing w:line="259" w:lineRule="auto"/>
              <w:rPr>
                <w:rFonts w:eastAsiaTheme="minorEastAsia" w:cs="Arial"/>
                <w:color w:val="000000" w:themeColor="text1"/>
              </w:rPr>
            </w:pPr>
            <w:r w:rsidRPr="00C67613">
              <w:rPr>
                <w:rFonts w:eastAsiaTheme="minorEastAsia" w:cs="Arial"/>
                <w:color w:val="000000" w:themeColor="text1"/>
              </w:rPr>
              <w:t xml:space="preserve">Differentiation will be embedded when </w:t>
            </w:r>
            <w:r w:rsidR="00F82D45" w:rsidRPr="00C67613">
              <w:rPr>
                <w:rFonts w:eastAsiaTheme="minorEastAsia" w:cs="Arial"/>
                <w:color w:val="000000" w:themeColor="text1"/>
              </w:rPr>
              <w:t>learners</w:t>
            </w:r>
            <w:r w:rsidRPr="00C67613">
              <w:rPr>
                <w:rFonts w:eastAsiaTheme="minorEastAsia" w:cs="Arial"/>
                <w:color w:val="000000" w:themeColor="text1"/>
              </w:rPr>
              <w:t xml:space="preserve"> are given example materials to ensure they have a starting point if they find it difficult to ensure scaffolding is in place. Tutor-led support is given to </w:t>
            </w:r>
            <w:r w:rsidR="00F82D45" w:rsidRPr="00C67613">
              <w:rPr>
                <w:rFonts w:eastAsiaTheme="minorEastAsia" w:cs="Arial"/>
                <w:color w:val="000000" w:themeColor="text1"/>
              </w:rPr>
              <w:t>learners</w:t>
            </w:r>
            <w:r w:rsidRPr="00C67613">
              <w:rPr>
                <w:rFonts w:eastAsiaTheme="minorEastAsia" w:cs="Arial"/>
                <w:color w:val="000000" w:themeColor="text1"/>
              </w:rPr>
              <w:t xml:space="preserve"> who are struggling with the activity plan and tutor will break it down section by section if </w:t>
            </w:r>
            <w:r w:rsidR="00F82D45" w:rsidRPr="00C67613">
              <w:rPr>
                <w:rFonts w:eastAsiaTheme="minorEastAsia" w:cs="Arial"/>
                <w:color w:val="000000" w:themeColor="text1"/>
              </w:rPr>
              <w:t>learners</w:t>
            </w:r>
            <w:r w:rsidRPr="00C67613">
              <w:rPr>
                <w:rFonts w:eastAsiaTheme="minorEastAsia" w:cs="Arial"/>
                <w:color w:val="000000" w:themeColor="text1"/>
              </w:rPr>
              <w:t xml:space="preserve"> find it difficult. </w:t>
            </w:r>
            <w:r w:rsidR="00F82D45" w:rsidRPr="00C67613">
              <w:rPr>
                <w:rFonts w:eastAsiaTheme="minorEastAsia" w:cs="Arial"/>
                <w:color w:val="000000" w:themeColor="text1"/>
              </w:rPr>
              <w:t>Learners</w:t>
            </w:r>
            <w:r w:rsidRPr="00C67613">
              <w:rPr>
                <w:rFonts w:eastAsiaTheme="minorEastAsia" w:cs="Arial"/>
                <w:color w:val="000000" w:themeColor="text1"/>
              </w:rPr>
              <w:t xml:space="preserve"> are encouraged to work and discuss with one another to develop peer learning and Q&amp;A should be differentiated using Bloom’s Taxonomy </w:t>
            </w:r>
            <w:hyperlink r:id="rId52">
              <w:r w:rsidRPr="00C67613">
                <w:rPr>
                  <w:rStyle w:val="Hyperlink"/>
                  <w:rFonts w:eastAsiaTheme="minorEastAsia" w:cs="Arial"/>
                </w:rPr>
                <w:t>Bloom</w:t>
              </w:r>
              <w:r w:rsidR="00D23339">
                <w:rPr>
                  <w:rStyle w:val="Hyperlink"/>
                  <w:rFonts w:eastAsiaTheme="minorEastAsia" w:cs="Arial"/>
                </w:rPr>
                <w:t>’</w:t>
              </w:r>
              <w:r w:rsidRPr="00C67613">
                <w:rPr>
                  <w:rStyle w:val="Hyperlink"/>
                  <w:rFonts w:eastAsiaTheme="minorEastAsia" w:cs="Arial"/>
                </w:rPr>
                <w:t>s Taxonomy: Resource for Educators</w:t>
              </w:r>
            </w:hyperlink>
            <w:r w:rsidRPr="00C67613">
              <w:rPr>
                <w:rFonts w:eastAsiaTheme="minorEastAsia" w:cs="Arial"/>
              </w:rPr>
              <w:t xml:space="preserve"> (accessed 14/02/24)</w:t>
            </w:r>
            <w:r w:rsidRPr="00C67613">
              <w:rPr>
                <w:rFonts w:eastAsiaTheme="minorEastAsia" w:cs="Arial"/>
                <w:color w:val="000000" w:themeColor="text1"/>
              </w:rPr>
              <w:t xml:space="preserve"> throughout the lesson.</w:t>
            </w:r>
          </w:p>
          <w:p w14:paraId="6FDE4B79" w14:textId="77777777" w:rsidR="009C4103" w:rsidRPr="00C67613" w:rsidRDefault="009C4103" w:rsidP="009C4103">
            <w:pPr>
              <w:spacing w:line="259" w:lineRule="auto"/>
              <w:rPr>
                <w:rFonts w:eastAsia="Arial Nova" w:cs="Arial"/>
                <w:color w:val="000000" w:themeColor="text1"/>
              </w:rPr>
            </w:pPr>
          </w:p>
        </w:tc>
      </w:tr>
    </w:tbl>
    <w:p w14:paraId="7CB22F80" w14:textId="77777777" w:rsidR="009C4103" w:rsidRPr="00C67613" w:rsidRDefault="009C4103" w:rsidP="009C4103">
      <w:pPr>
        <w:rPr>
          <w:rFonts w:cs="Arial"/>
          <w:b/>
          <w:bCs/>
          <w:sz w:val="28"/>
          <w:szCs w:val="28"/>
        </w:rPr>
      </w:pPr>
    </w:p>
    <w:p w14:paraId="5AD53770" w14:textId="35F4DB60" w:rsidR="009C4103" w:rsidRPr="00C67613" w:rsidRDefault="009C4103" w:rsidP="009C4103">
      <w:pPr>
        <w:rPr>
          <w:rFonts w:cs="Arial"/>
          <w:b/>
          <w:bCs/>
          <w:sz w:val="28"/>
          <w:szCs w:val="28"/>
        </w:rPr>
      </w:pPr>
    </w:p>
    <w:p w14:paraId="0D90D1B6" w14:textId="77777777" w:rsidR="009C4103" w:rsidRPr="00C67613" w:rsidRDefault="009C4103" w:rsidP="009C4103">
      <w:pPr>
        <w:rPr>
          <w:rFonts w:cs="Arial"/>
          <w:b/>
          <w:bCs/>
          <w:sz w:val="28"/>
          <w:szCs w:val="28"/>
        </w:rPr>
      </w:pPr>
    </w:p>
    <w:p w14:paraId="40BC99EE" w14:textId="3782C4F4" w:rsidR="009C4103" w:rsidRPr="00C67613" w:rsidRDefault="00A20040" w:rsidP="009C4103">
      <w:pPr>
        <w:rPr>
          <w:rFonts w:cs="Arial"/>
          <w:b/>
          <w:bCs/>
          <w:sz w:val="28"/>
          <w:szCs w:val="28"/>
        </w:rPr>
      </w:pPr>
      <w:r w:rsidRPr="00C67613">
        <w:rPr>
          <w:rFonts w:cs="Arial"/>
          <w:b/>
          <w:bCs/>
          <w:sz w:val="28"/>
          <w:szCs w:val="28"/>
        </w:rPr>
        <w:t>Lesson plan 1</w:t>
      </w:r>
      <w:r w:rsidR="009C4103" w:rsidRPr="00C67613">
        <w:rPr>
          <w:rFonts w:cs="Arial"/>
          <w:b/>
          <w:bCs/>
          <w:sz w:val="28"/>
          <w:szCs w:val="28"/>
        </w:rPr>
        <w:t xml:space="preserve">6 </w:t>
      </w:r>
    </w:p>
    <w:p w14:paraId="1E6A1BED" w14:textId="77777777" w:rsidR="009C4103" w:rsidRPr="00C67613" w:rsidRDefault="009C4103" w:rsidP="009C4103">
      <w:pPr>
        <w:rPr>
          <w:rFonts w:cs="Arial"/>
          <w:b/>
          <w:bCs/>
          <w:sz w:val="28"/>
          <w:szCs w:val="28"/>
        </w:rPr>
      </w:pPr>
    </w:p>
    <w:tbl>
      <w:tblPr>
        <w:tblW w:w="1516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ook w:val="06A0" w:firstRow="1" w:lastRow="0" w:firstColumn="1" w:lastColumn="0" w:noHBand="1" w:noVBand="1"/>
      </w:tblPr>
      <w:tblGrid>
        <w:gridCol w:w="1425"/>
        <w:gridCol w:w="5055"/>
        <w:gridCol w:w="3240"/>
        <w:gridCol w:w="5440"/>
      </w:tblGrid>
      <w:tr w:rsidR="009C4103" w:rsidRPr="00C67613" w14:paraId="5EF3735B" w14:textId="77777777" w:rsidTr="009C4103">
        <w:trPr>
          <w:trHeight w:val="300"/>
        </w:trPr>
        <w:tc>
          <w:tcPr>
            <w:tcW w:w="15160" w:type="dxa"/>
            <w:gridSpan w:val="4"/>
            <w:tcMar>
              <w:left w:w="105" w:type="dxa"/>
              <w:right w:w="105" w:type="dxa"/>
            </w:tcMar>
          </w:tcPr>
          <w:p w14:paraId="67BE0C1E" w14:textId="2ECA8AB3" w:rsidR="009C4103" w:rsidRPr="00C67613" w:rsidRDefault="009C4103" w:rsidP="009C4103">
            <w:pPr>
              <w:spacing w:line="259" w:lineRule="auto"/>
              <w:rPr>
                <w:rFonts w:eastAsia="Arial Nova" w:cs="Arial"/>
              </w:rPr>
            </w:pPr>
            <w:r w:rsidRPr="00C67613">
              <w:rPr>
                <w:rFonts w:eastAsia="Arial Nova" w:cs="Arial"/>
                <w:b/>
                <w:bCs/>
              </w:rPr>
              <w:t>Title:</w:t>
            </w:r>
            <w:r w:rsidRPr="00C67613">
              <w:rPr>
                <w:rFonts w:eastAsia="Arial Nova" w:cs="Arial"/>
              </w:rPr>
              <w:t xml:space="preserve"> Plan or a whole cohort </w:t>
            </w:r>
          </w:p>
          <w:p w14:paraId="00E3BD82" w14:textId="77777777" w:rsidR="009C4103" w:rsidRPr="00C67613" w:rsidRDefault="009C4103" w:rsidP="009C4103">
            <w:pPr>
              <w:spacing w:line="259" w:lineRule="auto"/>
              <w:rPr>
                <w:rFonts w:eastAsia="Arial Nova" w:cs="Arial"/>
              </w:rPr>
            </w:pPr>
          </w:p>
          <w:p w14:paraId="3BE9D934" w14:textId="77777777" w:rsidR="009C4103" w:rsidRPr="00E63CF4" w:rsidRDefault="009C4103" w:rsidP="009C4103">
            <w:pPr>
              <w:spacing w:line="259" w:lineRule="auto"/>
              <w:rPr>
                <w:rStyle w:val="normaltextrun"/>
                <w:rFonts w:cs="Arial"/>
                <w:b/>
                <w:bCs/>
                <w:sz w:val="22"/>
                <w:lang w:val="en-US"/>
              </w:rPr>
            </w:pPr>
            <w:r w:rsidRPr="00E63CF4">
              <w:rPr>
                <w:rFonts w:eastAsia="Arial Nova" w:cs="Arial"/>
                <w:b/>
                <w:bCs/>
              </w:rPr>
              <w:t xml:space="preserve">Targeted content reference: </w:t>
            </w:r>
          </w:p>
          <w:p w14:paraId="153E637B" w14:textId="16139751"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 xml:space="preserve">Core </w:t>
            </w:r>
            <w:r w:rsidR="006003B7">
              <w:rPr>
                <w:rFonts w:eastAsia="Arial Nova" w:cs="Arial"/>
                <w:color w:val="000000" w:themeColor="text1"/>
                <w:szCs w:val="24"/>
              </w:rPr>
              <w:t>Element</w:t>
            </w:r>
            <w:r w:rsidRPr="00C67613">
              <w:rPr>
                <w:rFonts w:eastAsia="Arial Nova" w:cs="Arial"/>
                <w:color w:val="000000" w:themeColor="text1"/>
                <w:szCs w:val="24"/>
              </w:rPr>
              <w:t xml:space="preserve"> 9</w:t>
            </w:r>
            <w:r w:rsidR="00C67613" w:rsidRPr="00C67613">
              <w:rPr>
                <w:rFonts w:eastAsia="Arial Nova" w:cs="Arial"/>
                <w:color w:val="000000" w:themeColor="text1"/>
                <w:szCs w:val="24"/>
              </w:rPr>
              <w:t xml:space="preserve">: </w:t>
            </w:r>
            <w:r w:rsidRPr="00C67613">
              <w:rPr>
                <w:rFonts w:eastAsia="Arial Nova" w:cs="Arial"/>
                <w:color w:val="000000" w:themeColor="text1"/>
                <w:szCs w:val="24"/>
              </w:rPr>
              <w:t xml:space="preserve">Reflective practice </w:t>
            </w:r>
          </w:p>
          <w:p w14:paraId="157B1E7B" w14:textId="08A0B67A" w:rsidR="009C4103" w:rsidRPr="00C67613" w:rsidRDefault="009C4103"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P</w:t>
            </w:r>
            <w:r w:rsidR="00E23E89" w:rsidRPr="00C67613">
              <w:rPr>
                <w:rFonts w:eastAsia="Arial Nova" w:cs="Arial"/>
                <w:color w:val="000000" w:themeColor="text1"/>
                <w:szCs w:val="24"/>
              </w:rPr>
              <w:t xml:space="preserve">erformance </w:t>
            </w:r>
            <w:r w:rsidRPr="00C67613">
              <w:rPr>
                <w:rFonts w:eastAsia="Arial Nova" w:cs="Arial"/>
                <w:color w:val="000000" w:themeColor="text1"/>
                <w:szCs w:val="24"/>
              </w:rPr>
              <w:t>O</w:t>
            </w:r>
            <w:r w:rsidR="00E23E89" w:rsidRPr="00C67613">
              <w:rPr>
                <w:rFonts w:eastAsia="Arial Nova" w:cs="Arial"/>
                <w:color w:val="000000" w:themeColor="text1"/>
                <w:szCs w:val="24"/>
              </w:rPr>
              <w:t xml:space="preserve">utcome </w:t>
            </w:r>
            <w:r w:rsidRPr="00C67613">
              <w:rPr>
                <w:rFonts w:eastAsia="Arial Nova" w:cs="Arial"/>
                <w:color w:val="000000" w:themeColor="text1"/>
                <w:szCs w:val="24"/>
              </w:rPr>
              <w:t>3</w:t>
            </w:r>
            <w:r w:rsidR="00C67613" w:rsidRPr="00C67613">
              <w:rPr>
                <w:rFonts w:eastAsia="Arial Nova" w:cs="Arial"/>
                <w:color w:val="000000" w:themeColor="text1"/>
                <w:szCs w:val="24"/>
              </w:rPr>
              <w:t xml:space="preserve">: </w:t>
            </w:r>
            <w:r w:rsidRPr="00C67613">
              <w:rPr>
                <w:rFonts w:eastAsia="Arial Nova" w:cs="Arial"/>
                <w:color w:val="000000" w:themeColor="text1"/>
                <w:szCs w:val="24"/>
              </w:rPr>
              <w:t>Plan, provide and review care, play and educational opportunities to enable children to progress</w:t>
            </w:r>
          </w:p>
          <w:p w14:paraId="2F4D2263" w14:textId="44780193"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1</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Communicat</w:t>
            </w:r>
            <w:r w:rsidR="00C67613" w:rsidRPr="00C67613">
              <w:rPr>
                <w:rFonts w:eastAsia="Arial Nova" w:cs="Arial"/>
                <w:color w:val="000000" w:themeColor="text1"/>
                <w:szCs w:val="24"/>
              </w:rPr>
              <w:t>ing</w:t>
            </w:r>
            <w:r w:rsidR="009C4103" w:rsidRPr="00C67613">
              <w:rPr>
                <w:rFonts w:eastAsia="Arial Nova" w:cs="Arial"/>
                <w:color w:val="000000" w:themeColor="text1"/>
                <w:szCs w:val="24"/>
              </w:rPr>
              <w:t xml:space="preserve"> information clearly to engage children and young people </w:t>
            </w:r>
          </w:p>
          <w:p w14:paraId="3D2CF14E" w14:textId="2F263D28"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Core Skill</w:t>
            </w:r>
            <w:r w:rsidR="009C4103" w:rsidRPr="00C67613">
              <w:rPr>
                <w:rFonts w:eastAsia="Arial Nova" w:cs="Arial"/>
                <w:color w:val="000000" w:themeColor="text1"/>
                <w:szCs w:val="24"/>
              </w:rPr>
              <w:t xml:space="preserve"> 3</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Us</w:t>
            </w:r>
            <w:r w:rsidR="00C67613" w:rsidRPr="00C67613">
              <w:rPr>
                <w:rFonts w:eastAsia="Arial Nova" w:cs="Arial"/>
                <w:color w:val="000000" w:themeColor="text1"/>
                <w:szCs w:val="24"/>
              </w:rPr>
              <w:t>ing</w:t>
            </w:r>
            <w:r w:rsidR="009C4103" w:rsidRPr="00C67613">
              <w:rPr>
                <w:rFonts w:eastAsia="Arial Nova" w:cs="Arial"/>
                <w:color w:val="000000" w:themeColor="text1"/>
                <w:szCs w:val="24"/>
              </w:rPr>
              <w:t xml:space="preserve"> formative and summative assessment to track children’s progress and </w:t>
            </w:r>
            <w:r w:rsidR="00F82D45" w:rsidRPr="00C67613">
              <w:rPr>
                <w:rFonts w:eastAsia="Arial Nova" w:cs="Arial"/>
                <w:color w:val="000000" w:themeColor="text1"/>
                <w:szCs w:val="24"/>
              </w:rPr>
              <w:t>learners</w:t>
            </w:r>
            <w:r w:rsidR="009C4103" w:rsidRPr="00C67613">
              <w:rPr>
                <w:rFonts w:eastAsia="Arial Nova" w:cs="Arial"/>
                <w:color w:val="000000" w:themeColor="text1"/>
                <w:szCs w:val="24"/>
              </w:rPr>
              <w:t xml:space="preserve">’ progress to plan and shape educational </w:t>
            </w:r>
            <w:r w:rsidR="00E23E89" w:rsidRPr="00C67613">
              <w:rPr>
                <w:rFonts w:eastAsia="Arial Nova" w:cs="Arial"/>
                <w:color w:val="000000" w:themeColor="text1"/>
                <w:szCs w:val="24"/>
              </w:rPr>
              <w:t>opportunities</w:t>
            </w:r>
          </w:p>
          <w:p w14:paraId="0031FFCD" w14:textId="7B4142A9"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rPr>
              <w:t>Occupational Specialism</w:t>
            </w:r>
            <w:r w:rsidR="009C4103" w:rsidRPr="00C67613">
              <w:rPr>
                <w:rFonts w:eastAsia="Arial Nova" w:cs="Arial"/>
                <w:color w:val="000000" w:themeColor="text1"/>
                <w:szCs w:val="24"/>
              </w:rPr>
              <w:t xml:space="preserve"> EYE</w:t>
            </w:r>
            <w:r w:rsidR="00C67613" w:rsidRPr="00C67613">
              <w:rPr>
                <w:rFonts w:eastAsia="Arial Nova" w:cs="Arial"/>
                <w:color w:val="000000" w:themeColor="text1"/>
                <w:szCs w:val="24"/>
              </w:rPr>
              <w:t xml:space="preserve">: </w:t>
            </w:r>
            <w:r w:rsidR="009C4103" w:rsidRPr="00C67613">
              <w:rPr>
                <w:rFonts w:eastAsia="Arial Nova" w:cs="Arial"/>
                <w:color w:val="000000" w:themeColor="text1"/>
                <w:szCs w:val="24"/>
              </w:rPr>
              <w:t>Assignment</w:t>
            </w:r>
            <w:r w:rsidR="00C67613" w:rsidRPr="00C67613">
              <w:rPr>
                <w:rFonts w:eastAsia="Arial Nova" w:cs="Arial"/>
                <w:color w:val="000000" w:themeColor="text1"/>
                <w:szCs w:val="24"/>
              </w:rPr>
              <w:t>s</w:t>
            </w:r>
            <w:r w:rsidR="009C4103" w:rsidRPr="00C67613">
              <w:rPr>
                <w:rFonts w:eastAsia="Arial Nova" w:cs="Arial"/>
                <w:color w:val="000000" w:themeColor="text1"/>
                <w:szCs w:val="24"/>
              </w:rPr>
              <w:t xml:space="preserve"> 1, 2</w:t>
            </w:r>
            <w:r w:rsidR="00C67613" w:rsidRPr="00C67613">
              <w:rPr>
                <w:rFonts w:eastAsia="Arial Nova" w:cs="Arial"/>
                <w:color w:val="000000" w:themeColor="text1"/>
                <w:szCs w:val="24"/>
              </w:rPr>
              <w:t xml:space="preserve"> and </w:t>
            </w:r>
            <w:r w:rsidR="009C4103" w:rsidRPr="00C67613">
              <w:rPr>
                <w:rFonts w:eastAsia="Arial Nova" w:cs="Arial"/>
                <w:color w:val="000000" w:themeColor="text1"/>
                <w:szCs w:val="24"/>
              </w:rPr>
              <w:t xml:space="preserve">3 </w:t>
            </w:r>
          </w:p>
          <w:p w14:paraId="192F135F" w14:textId="11A7505F" w:rsidR="009C4103" w:rsidRPr="00C67613" w:rsidRDefault="00AB55EF" w:rsidP="00E63CF4">
            <w:pPr>
              <w:pStyle w:val="ListParagraph"/>
              <w:spacing w:after="160" w:line="259" w:lineRule="auto"/>
              <w:ind w:left="0"/>
              <w:rPr>
                <w:rFonts w:eastAsia="Arial Nova" w:cs="Arial"/>
                <w:color w:val="000000" w:themeColor="text1"/>
                <w:szCs w:val="24"/>
                <w:lang w:val="en-US"/>
              </w:rPr>
            </w:pPr>
            <w:r w:rsidRPr="00C67613">
              <w:rPr>
                <w:rFonts w:eastAsia="Arial Nova" w:cs="Arial"/>
                <w:color w:val="000000" w:themeColor="text1"/>
                <w:szCs w:val="24"/>
                <w:lang w:val="en-US"/>
              </w:rPr>
              <w:t>Core Skill</w:t>
            </w:r>
            <w:r w:rsidR="009C4103" w:rsidRPr="00C67613">
              <w:rPr>
                <w:rFonts w:eastAsia="Arial Nova" w:cs="Arial"/>
                <w:color w:val="000000" w:themeColor="text1"/>
                <w:szCs w:val="24"/>
                <w:lang w:val="en-US"/>
              </w:rPr>
              <w:t xml:space="preserve"> 2</w:t>
            </w:r>
            <w:r w:rsidR="00C67613" w:rsidRPr="00C67613">
              <w:rPr>
                <w:rFonts w:eastAsia="Arial Nova" w:cs="Arial"/>
                <w:color w:val="000000" w:themeColor="text1"/>
                <w:szCs w:val="24"/>
                <w:lang w:val="en-US"/>
              </w:rPr>
              <w:t xml:space="preserve">: </w:t>
            </w:r>
            <w:r w:rsidR="009C4103" w:rsidRPr="00C67613">
              <w:rPr>
                <w:rFonts w:eastAsia="Arial Nova" w:cs="Arial"/>
                <w:color w:val="000000" w:themeColor="text1"/>
                <w:szCs w:val="24"/>
                <w:lang w:val="en-US"/>
              </w:rPr>
              <w:t>Work</w:t>
            </w:r>
            <w:r w:rsidR="00C67613" w:rsidRPr="00C67613">
              <w:rPr>
                <w:rFonts w:eastAsia="Arial Nova" w:cs="Arial"/>
                <w:color w:val="000000" w:themeColor="text1"/>
                <w:szCs w:val="24"/>
                <w:lang w:val="en-US"/>
              </w:rPr>
              <w:t>ing</w:t>
            </w:r>
            <w:r w:rsidR="009C4103" w:rsidRPr="00C67613">
              <w:rPr>
                <w:rFonts w:eastAsia="Arial Nova" w:cs="Arial"/>
                <w:color w:val="000000" w:themeColor="text1"/>
                <w:szCs w:val="24"/>
                <w:lang w:val="en-US"/>
              </w:rPr>
              <w:t xml:space="preserve"> with others to plan and provide activities to meet children’s and young people’s needs</w:t>
            </w:r>
          </w:p>
          <w:p w14:paraId="3E06EA52" w14:textId="77777777" w:rsidR="009C4103" w:rsidRPr="00C67613" w:rsidRDefault="009C4103" w:rsidP="009C4103">
            <w:pPr>
              <w:spacing w:line="259" w:lineRule="auto"/>
              <w:rPr>
                <w:rFonts w:eastAsia="Arial Nova" w:cs="Arial"/>
              </w:rPr>
            </w:pPr>
          </w:p>
          <w:p w14:paraId="320BAB75" w14:textId="77777777" w:rsidR="00E23E89" w:rsidRPr="00C67613" w:rsidRDefault="009C4103" w:rsidP="009C4103">
            <w:pPr>
              <w:spacing w:line="259" w:lineRule="auto"/>
              <w:rPr>
                <w:rFonts w:eastAsia="Arial Nova" w:cs="Arial"/>
              </w:rPr>
            </w:pPr>
            <w:r w:rsidRPr="00C67613">
              <w:rPr>
                <w:rFonts w:eastAsia="Arial Nova" w:cs="Arial"/>
                <w:b/>
                <w:bCs/>
              </w:rPr>
              <w:t>Lesson sequence number:</w:t>
            </w:r>
            <w:r w:rsidRPr="00C67613">
              <w:rPr>
                <w:rFonts w:eastAsia="Arial Nova" w:cs="Arial"/>
              </w:rPr>
              <w:t xml:space="preserve"> 16 </w:t>
            </w:r>
          </w:p>
          <w:p w14:paraId="6092F020" w14:textId="77777777" w:rsidR="00E23E89" w:rsidRPr="00C67613" w:rsidRDefault="00E23E89" w:rsidP="009C4103">
            <w:pPr>
              <w:spacing w:line="259" w:lineRule="auto"/>
              <w:rPr>
                <w:rFonts w:eastAsia="Arial Nova" w:cs="Arial"/>
              </w:rPr>
            </w:pPr>
          </w:p>
          <w:p w14:paraId="2A582696" w14:textId="0508E3F9" w:rsidR="009C4103" w:rsidRPr="00C67613" w:rsidRDefault="00E23E89" w:rsidP="009C4103">
            <w:pPr>
              <w:spacing w:line="259" w:lineRule="auto"/>
              <w:rPr>
                <w:rFonts w:eastAsia="Arial Nova" w:cs="Arial"/>
              </w:rPr>
            </w:pPr>
            <w:r w:rsidRPr="00C67613">
              <w:rPr>
                <w:rFonts w:eastAsia="Arial Nova" w:cs="Arial"/>
                <w:b/>
                <w:bCs/>
              </w:rPr>
              <w:t>Timing:</w:t>
            </w:r>
            <w:r w:rsidR="00C67613" w:rsidRPr="00C67613">
              <w:rPr>
                <w:rFonts w:eastAsia="Arial Nova" w:cs="Arial"/>
                <w:b/>
                <w:bCs/>
              </w:rPr>
              <w:t xml:space="preserve"> </w:t>
            </w:r>
            <w:r w:rsidR="009C4103" w:rsidRPr="00C67613">
              <w:rPr>
                <w:rFonts w:eastAsia="Arial Nova" w:cs="Arial"/>
              </w:rPr>
              <w:t xml:space="preserve">1 hour </w:t>
            </w:r>
          </w:p>
          <w:p w14:paraId="12CD0988" w14:textId="77777777" w:rsidR="009C4103" w:rsidRPr="00C67613" w:rsidRDefault="009C4103" w:rsidP="009C4103">
            <w:pPr>
              <w:spacing w:line="259" w:lineRule="auto"/>
              <w:rPr>
                <w:rFonts w:eastAsia="Arial Nova" w:cs="Arial"/>
              </w:rPr>
            </w:pPr>
          </w:p>
        </w:tc>
      </w:tr>
      <w:tr w:rsidR="009C4103" w:rsidRPr="00C67613" w14:paraId="1C14FF6C" w14:textId="77777777" w:rsidTr="009C4103">
        <w:trPr>
          <w:trHeight w:val="300"/>
        </w:trPr>
        <w:tc>
          <w:tcPr>
            <w:tcW w:w="15160" w:type="dxa"/>
            <w:gridSpan w:val="4"/>
            <w:tcMar>
              <w:left w:w="105" w:type="dxa"/>
              <w:right w:w="105" w:type="dxa"/>
            </w:tcMar>
          </w:tcPr>
          <w:p w14:paraId="3C9D58CE" w14:textId="77777777" w:rsidR="009C4103" w:rsidRPr="00E63CF4" w:rsidRDefault="009C4103" w:rsidP="009C4103">
            <w:pPr>
              <w:spacing w:line="259" w:lineRule="auto"/>
              <w:rPr>
                <w:rFonts w:eastAsia="Arial Nova" w:cs="Arial"/>
                <w:b/>
                <w:bCs/>
              </w:rPr>
            </w:pPr>
            <w:r w:rsidRPr="00E63CF4">
              <w:rPr>
                <w:rFonts w:eastAsia="Arial Nova" w:cs="Arial"/>
                <w:b/>
                <w:bCs/>
              </w:rPr>
              <w:t>Prior learning:</w:t>
            </w:r>
          </w:p>
          <w:p w14:paraId="7B649C24" w14:textId="27025843" w:rsidR="009C4103" w:rsidRPr="00C67613" w:rsidRDefault="009C4103" w:rsidP="00E63CF4">
            <w:pPr>
              <w:pStyle w:val="ListParagraph"/>
              <w:spacing w:after="160" w:line="259" w:lineRule="auto"/>
              <w:ind w:left="0"/>
              <w:rPr>
                <w:rFonts w:eastAsia="Arial Nova" w:cs="Arial"/>
                <w:szCs w:val="24"/>
              </w:rPr>
            </w:pPr>
            <w:r w:rsidRPr="00C67613">
              <w:rPr>
                <w:rFonts w:eastAsia="Arial Nova" w:cs="Arial"/>
                <w:color w:val="000000" w:themeColor="text1"/>
                <w:szCs w:val="24"/>
              </w:rPr>
              <w:t xml:space="preserve">Core </w:t>
            </w:r>
            <w:r w:rsidR="00C67613" w:rsidRPr="00C67613">
              <w:rPr>
                <w:rFonts w:eastAsia="Arial Nova" w:cs="Arial"/>
                <w:color w:val="000000" w:themeColor="text1"/>
                <w:szCs w:val="24"/>
              </w:rPr>
              <w:t xml:space="preserve">component </w:t>
            </w:r>
            <w:r w:rsidR="006003B7">
              <w:rPr>
                <w:rFonts w:eastAsia="Arial Nova" w:cs="Arial"/>
                <w:color w:val="000000" w:themeColor="text1"/>
                <w:szCs w:val="24"/>
              </w:rPr>
              <w:t>Element</w:t>
            </w:r>
            <w:r w:rsidRPr="00C67613">
              <w:rPr>
                <w:rFonts w:eastAsia="Arial Nova" w:cs="Arial"/>
                <w:color w:val="000000" w:themeColor="text1"/>
                <w:szCs w:val="24"/>
              </w:rPr>
              <w:t xml:space="preserve"> 8</w:t>
            </w:r>
            <w:r w:rsidR="00C67613" w:rsidRPr="00C67613">
              <w:rPr>
                <w:rFonts w:eastAsia="Arial Nova" w:cs="Arial"/>
                <w:color w:val="000000" w:themeColor="text1"/>
                <w:szCs w:val="24"/>
              </w:rPr>
              <w:t>:</w:t>
            </w:r>
            <w:r w:rsidRPr="00C67613">
              <w:rPr>
                <w:rFonts w:eastAsia="Arial Nova" w:cs="Arial"/>
                <w:color w:val="000000" w:themeColor="text1"/>
                <w:szCs w:val="24"/>
              </w:rPr>
              <w:t xml:space="preserve"> Observation and </w:t>
            </w:r>
            <w:r w:rsidR="00C67613" w:rsidRPr="00C67613">
              <w:rPr>
                <w:rFonts w:eastAsia="Arial Nova" w:cs="Arial"/>
                <w:color w:val="000000" w:themeColor="text1"/>
                <w:szCs w:val="24"/>
              </w:rPr>
              <w:t xml:space="preserve">assessment </w:t>
            </w:r>
            <w:r w:rsidR="00C67613" w:rsidRPr="00C67613">
              <w:rPr>
                <w:rFonts w:eastAsia="Arial Nova" w:cs="Arial"/>
                <w:szCs w:val="24"/>
              </w:rPr>
              <w:t xml:space="preserve"> </w:t>
            </w:r>
          </w:p>
          <w:p w14:paraId="5DC711F4" w14:textId="5AB2B1E7" w:rsidR="009C4103" w:rsidRPr="00C67613" w:rsidRDefault="009C4103" w:rsidP="00E63CF4">
            <w:pPr>
              <w:pStyle w:val="ListParagraph"/>
              <w:spacing w:line="259" w:lineRule="auto"/>
              <w:ind w:left="0"/>
              <w:rPr>
                <w:rFonts w:eastAsia="Arial Nova" w:cs="Arial"/>
                <w:szCs w:val="24"/>
              </w:rPr>
            </w:pPr>
            <w:r w:rsidRPr="00C67613">
              <w:rPr>
                <w:rFonts w:eastAsia="Arial Nova" w:cs="Arial"/>
              </w:rPr>
              <w:t>Lesson</w:t>
            </w:r>
            <w:r w:rsidR="0046071C" w:rsidRPr="00C67613">
              <w:rPr>
                <w:rFonts w:eastAsia="Arial Nova" w:cs="Arial"/>
              </w:rPr>
              <w:t>s</w:t>
            </w:r>
            <w:r w:rsidRPr="00C67613">
              <w:rPr>
                <w:rFonts w:eastAsia="Arial Nova" w:cs="Arial"/>
              </w:rPr>
              <w:t xml:space="preserve"> 1</w:t>
            </w:r>
            <w:r w:rsidR="00C67613" w:rsidRPr="00C67613">
              <w:rPr>
                <w:rFonts w:eastAsia="Arial Nova" w:cs="Arial"/>
              </w:rPr>
              <w:t>-</w:t>
            </w:r>
            <w:r w:rsidRPr="00C67613">
              <w:rPr>
                <w:rFonts w:eastAsia="Arial Nova" w:cs="Arial"/>
              </w:rPr>
              <w:t xml:space="preserve">15 </w:t>
            </w:r>
          </w:p>
          <w:p w14:paraId="3908A7AA" w14:textId="77777777" w:rsidR="009C4103" w:rsidRPr="00C67613" w:rsidRDefault="009C4103" w:rsidP="009C4103">
            <w:pPr>
              <w:spacing w:line="259" w:lineRule="auto"/>
              <w:rPr>
                <w:rFonts w:eastAsia="Arial Nova" w:cs="Arial"/>
              </w:rPr>
            </w:pPr>
          </w:p>
        </w:tc>
      </w:tr>
      <w:tr w:rsidR="00C67613" w:rsidRPr="00C67613" w14:paraId="4926E4C5" w14:textId="77777777" w:rsidTr="009C4103">
        <w:trPr>
          <w:trHeight w:val="300"/>
        </w:trPr>
        <w:tc>
          <w:tcPr>
            <w:tcW w:w="1425" w:type="dxa"/>
            <w:tcMar>
              <w:left w:w="105" w:type="dxa"/>
              <w:right w:w="105" w:type="dxa"/>
            </w:tcMar>
          </w:tcPr>
          <w:p w14:paraId="6C97A3D4" w14:textId="77777777" w:rsidR="00C67613" w:rsidRPr="00C67613" w:rsidRDefault="00C67613" w:rsidP="00C67613">
            <w:pPr>
              <w:spacing w:line="259" w:lineRule="auto"/>
              <w:rPr>
                <w:rFonts w:eastAsia="Arial Nova" w:cs="Arial"/>
                <w:color w:val="000000" w:themeColor="text1"/>
              </w:rPr>
            </w:pPr>
            <w:r w:rsidRPr="00C67613">
              <w:rPr>
                <w:rFonts w:eastAsia="Arial Nova" w:cs="Arial"/>
                <w:b/>
                <w:bCs/>
                <w:color w:val="000000" w:themeColor="text1"/>
              </w:rPr>
              <w:t xml:space="preserve">Timing </w:t>
            </w:r>
          </w:p>
        </w:tc>
        <w:tc>
          <w:tcPr>
            <w:tcW w:w="5055" w:type="dxa"/>
            <w:tcMar>
              <w:left w:w="105" w:type="dxa"/>
              <w:right w:w="105" w:type="dxa"/>
            </w:tcMar>
          </w:tcPr>
          <w:p w14:paraId="1074F4CE" w14:textId="145FC01D" w:rsidR="00C67613" w:rsidRPr="00E63CF4" w:rsidRDefault="00C67613" w:rsidP="00C67613">
            <w:pPr>
              <w:spacing w:line="259" w:lineRule="auto"/>
              <w:rPr>
                <w:rFonts w:eastAsia="Arial Nova" w:cs="Arial"/>
                <w:b/>
                <w:bCs/>
                <w:color w:val="000000" w:themeColor="text1"/>
              </w:rPr>
            </w:pPr>
            <w:r w:rsidRPr="00E63CF4">
              <w:rPr>
                <w:rFonts w:cs="Arial"/>
                <w:b/>
                <w:bCs/>
              </w:rPr>
              <w:t xml:space="preserve">Teaching activity </w:t>
            </w:r>
          </w:p>
        </w:tc>
        <w:tc>
          <w:tcPr>
            <w:tcW w:w="3240" w:type="dxa"/>
            <w:tcMar>
              <w:left w:w="105" w:type="dxa"/>
              <w:right w:w="105" w:type="dxa"/>
            </w:tcMar>
          </w:tcPr>
          <w:p w14:paraId="71E02ED1" w14:textId="3859E02B" w:rsidR="00C67613" w:rsidRPr="00E63CF4" w:rsidRDefault="00C67613" w:rsidP="00C67613">
            <w:pPr>
              <w:spacing w:line="259" w:lineRule="auto"/>
              <w:rPr>
                <w:rFonts w:eastAsia="Arial Nova" w:cs="Arial"/>
                <w:b/>
                <w:bCs/>
                <w:color w:val="000000" w:themeColor="text1"/>
              </w:rPr>
            </w:pPr>
            <w:r w:rsidRPr="00E63CF4">
              <w:rPr>
                <w:rFonts w:cs="Arial"/>
                <w:b/>
                <w:bCs/>
              </w:rPr>
              <w:t xml:space="preserve">Learning activity / Formative assessment </w:t>
            </w:r>
          </w:p>
        </w:tc>
        <w:tc>
          <w:tcPr>
            <w:tcW w:w="5440" w:type="dxa"/>
            <w:tcMar>
              <w:left w:w="105" w:type="dxa"/>
              <w:right w:w="105" w:type="dxa"/>
            </w:tcMar>
          </w:tcPr>
          <w:p w14:paraId="4070F9AB" w14:textId="77777777" w:rsidR="00C67613" w:rsidRPr="00C67613" w:rsidRDefault="00C67613" w:rsidP="00C67613">
            <w:pPr>
              <w:spacing w:line="259" w:lineRule="auto"/>
              <w:rPr>
                <w:rFonts w:eastAsia="Arial Nova" w:cs="Arial"/>
                <w:color w:val="000000" w:themeColor="text1"/>
              </w:rPr>
            </w:pPr>
            <w:r w:rsidRPr="00C67613">
              <w:rPr>
                <w:rFonts w:eastAsia="Arial Nova" w:cs="Arial"/>
                <w:b/>
                <w:bCs/>
                <w:color w:val="000000" w:themeColor="text1"/>
              </w:rPr>
              <w:t xml:space="preserve">Resources </w:t>
            </w:r>
          </w:p>
        </w:tc>
      </w:tr>
      <w:tr w:rsidR="009C4103" w:rsidRPr="00C67613" w14:paraId="40DC7977" w14:textId="77777777" w:rsidTr="009C4103">
        <w:trPr>
          <w:trHeight w:val="300"/>
        </w:trPr>
        <w:tc>
          <w:tcPr>
            <w:tcW w:w="1425" w:type="dxa"/>
            <w:tcMar>
              <w:left w:w="105" w:type="dxa"/>
              <w:right w:w="105" w:type="dxa"/>
            </w:tcMar>
          </w:tcPr>
          <w:p w14:paraId="742336A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5 minutes</w:t>
            </w:r>
          </w:p>
        </w:tc>
        <w:tc>
          <w:tcPr>
            <w:tcW w:w="5055" w:type="dxa"/>
            <w:tcMar>
              <w:left w:w="105" w:type="dxa"/>
              <w:right w:w="105" w:type="dxa"/>
            </w:tcMar>
          </w:tcPr>
          <w:p w14:paraId="05F388E5" w14:textId="6AF99DF9"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Introduce lesson objectives that will inform </w:t>
            </w:r>
            <w:r w:rsidR="00F82D45" w:rsidRPr="00C67613">
              <w:rPr>
                <w:rFonts w:eastAsia="Arial Nova" w:cs="Arial"/>
                <w:color w:val="000000" w:themeColor="text1"/>
              </w:rPr>
              <w:t>learners</w:t>
            </w:r>
            <w:r w:rsidRPr="00C67613">
              <w:rPr>
                <w:rFonts w:eastAsia="Arial Nova" w:cs="Arial"/>
                <w:color w:val="000000" w:themeColor="text1"/>
              </w:rPr>
              <w:t xml:space="preserve"> they will be put into larger groups to plan for a large cohort. They will conclude the session by summarising what they have learn</w:t>
            </w:r>
            <w:r w:rsidR="0047508D" w:rsidRPr="00C67613">
              <w:rPr>
                <w:rFonts w:eastAsia="Arial Nova" w:cs="Arial"/>
                <w:color w:val="000000" w:themeColor="text1"/>
              </w:rPr>
              <w:t>t</w:t>
            </w:r>
            <w:r w:rsidRPr="00C67613">
              <w:rPr>
                <w:rFonts w:eastAsia="Arial Nova" w:cs="Arial"/>
                <w:color w:val="000000" w:themeColor="text1"/>
              </w:rPr>
              <w:t xml:space="preserve"> from applying the OAP cycle in practice. </w:t>
            </w:r>
          </w:p>
          <w:p w14:paraId="6AD77AE7"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6792D538" w14:textId="052E36D2"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Tutor</w:t>
            </w:r>
            <w:r w:rsidR="0047508D" w:rsidRPr="00C67613">
              <w:rPr>
                <w:rFonts w:eastAsia="Arial Nova" w:cs="Arial"/>
                <w:color w:val="000000" w:themeColor="text1"/>
              </w:rPr>
              <w:t xml:space="preserve"> </w:t>
            </w:r>
            <w:r w:rsidRPr="00C67613">
              <w:rPr>
                <w:rFonts w:eastAsia="Arial Nova" w:cs="Arial"/>
                <w:color w:val="000000" w:themeColor="text1"/>
              </w:rPr>
              <w:t xml:space="preserve">led </w:t>
            </w:r>
          </w:p>
        </w:tc>
        <w:tc>
          <w:tcPr>
            <w:tcW w:w="5440" w:type="dxa"/>
            <w:tcMar>
              <w:left w:w="105" w:type="dxa"/>
              <w:right w:w="105" w:type="dxa"/>
            </w:tcMar>
          </w:tcPr>
          <w:p w14:paraId="070AB55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tc>
      </w:tr>
      <w:tr w:rsidR="009C4103" w:rsidRPr="00C67613" w14:paraId="7C0BC8BA" w14:textId="77777777" w:rsidTr="009C4103">
        <w:trPr>
          <w:trHeight w:val="300"/>
        </w:trPr>
        <w:tc>
          <w:tcPr>
            <w:tcW w:w="1425" w:type="dxa"/>
            <w:tcMar>
              <w:left w:w="105" w:type="dxa"/>
              <w:right w:w="105" w:type="dxa"/>
            </w:tcMar>
          </w:tcPr>
          <w:p w14:paraId="652CAB6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5 minutes  </w:t>
            </w:r>
          </w:p>
        </w:tc>
        <w:tc>
          <w:tcPr>
            <w:tcW w:w="5055" w:type="dxa"/>
            <w:tcMar>
              <w:left w:w="105" w:type="dxa"/>
              <w:right w:w="105" w:type="dxa"/>
            </w:tcMar>
          </w:tcPr>
          <w:p w14:paraId="7DB8CB8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Retrieval:</w:t>
            </w:r>
          </w:p>
          <w:p w14:paraId="3565324B" w14:textId="77777777" w:rsidR="009C4103" w:rsidRPr="00C67613" w:rsidRDefault="009C4103" w:rsidP="009C4103">
            <w:pPr>
              <w:spacing w:line="259" w:lineRule="auto"/>
              <w:rPr>
                <w:rFonts w:eastAsia="Arial Nova" w:cs="Arial"/>
                <w:color w:val="000000" w:themeColor="text1"/>
              </w:rPr>
            </w:pPr>
          </w:p>
          <w:p w14:paraId="064733E7" w14:textId="58F9D65A"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lastRenderedPageBreak/>
              <w:t>Learners</w:t>
            </w:r>
            <w:r w:rsidR="009C4103" w:rsidRPr="00C67613">
              <w:rPr>
                <w:rFonts w:eastAsia="Arial Nova" w:cs="Arial"/>
                <w:color w:val="000000" w:themeColor="text1"/>
              </w:rPr>
              <w:t xml:space="preserve"> will be put into larger groups (combine </w:t>
            </w:r>
            <w:r w:rsidR="0047508D" w:rsidRPr="00C67613">
              <w:rPr>
                <w:rFonts w:eastAsia="Arial Nova" w:cs="Arial"/>
                <w:color w:val="000000" w:themeColor="text1"/>
              </w:rPr>
              <w:t>two</w:t>
            </w:r>
            <w:r w:rsidR="009C4103" w:rsidRPr="00C67613">
              <w:rPr>
                <w:rFonts w:eastAsia="Arial Nova" w:cs="Arial"/>
                <w:color w:val="000000" w:themeColor="text1"/>
              </w:rPr>
              <w:t xml:space="preserve"> groups together) and they will review their developmental and interest trees to consider how they can plan for a larger cohort. </w:t>
            </w:r>
          </w:p>
          <w:p w14:paraId="749ED16C"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0BD5186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Group work </w:t>
            </w:r>
          </w:p>
          <w:p w14:paraId="09158D6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Group discussion </w:t>
            </w:r>
          </w:p>
        </w:tc>
        <w:tc>
          <w:tcPr>
            <w:tcW w:w="5440" w:type="dxa"/>
            <w:tcMar>
              <w:left w:w="105" w:type="dxa"/>
              <w:right w:w="105" w:type="dxa"/>
            </w:tcMar>
          </w:tcPr>
          <w:p w14:paraId="1ADF1A97" w14:textId="77777777" w:rsidR="009C4103" w:rsidRPr="00C67613" w:rsidRDefault="009C4103" w:rsidP="009C4103">
            <w:pPr>
              <w:spacing w:line="259" w:lineRule="auto"/>
              <w:rPr>
                <w:rFonts w:cs="Arial"/>
              </w:rPr>
            </w:pPr>
            <w:r w:rsidRPr="00C67613">
              <w:rPr>
                <w:rFonts w:eastAsia="Arial Nova" w:cs="Arial"/>
                <w:color w:val="000000" w:themeColor="text1"/>
              </w:rPr>
              <w:t xml:space="preserve">Slide deck </w:t>
            </w:r>
          </w:p>
        </w:tc>
      </w:tr>
      <w:tr w:rsidR="009C4103" w:rsidRPr="00C67613" w14:paraId="095AE7EB" w14:textId="77777777" w:rsidTr="009C4103">
        <w:trPr>
          <w:trHeight w:val="300"/>
        </w:trPr>
        <w:tc>
          <w:tcPr>
            <w:tcW w:w="1425" w:type="dxa"/>
            <w:tcMar>
              <w:left w:w="105" w:type="dxa"/>
              <w:right w:w="105" w:type="dxa"/>
            </w:tcMar>
          </w:tcPr>
          <w:p w14:paraId="6B20786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30 minutes </w:t>
            </w:r>
          </w:p>
        </w:tc>
        <w:tc>
          <w:tcPr>
            <w:tcW w:w="5055" w:type="dxa"/>
            <w:tcMar>
              <w:left w:w="105" w:type="dxa"/>
              <w:right w:w="105" w:type="dxa"/>
            </w:tcMar>
          </w:tcPr>
          <w:p w14:paraId="57B84343"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Planning for a large cohort (practical workshop) </w:t>
            </w:r>
          </w:p>
          <w:p w14:paraId="52F94990" w14:textId="77777777" w:rsidR="009C4103" w:rsidRPr="00C67613" w:rsidRDefault="009C4103" w:rsidP="009C4103">
            <w:pPr>
              <w:spacing w:line="259" w:lineRule="auto"/>
              <w:rPr>
                <w:rFonts w:eastAsia="Arial Nova" w:cs="Arial"/>
                <w:color w:val="000000" w:themeColor="text1"/>
              </w:rPr>
            </w:pPr>
          </w:p>
          <w:p w14:paraId="40880C8D" w14:textId="575B2965" w:rsidR="009C4103" w:rsidRPr="00C67613" w:rsidRDefault="00F82D45" w:rsidP="009C4103">
            <w:pPr>
              <w:spacing w:line="259" w:lineRule="auto"/>
              <w:rPr>
                <w:rFonts w:eastAsia="Arial" w:cs="Arial"/>
                <w:color w:val="000000" w:themeColor="text1"/>
                <w:szCs w:val="24"/>
                <w:lang w:val="en-US"/>
              </w:rPr>
            </w:pPr>
            <w:r w:rsidRPr="00C67613">
              <w:rPr>
                <w:rFonts w:eastAsia="Arial Nova" w:cs="Arial"/>
                <w:color w:val="000000" w:themeColor="text1"/>
                <w:szCs w:val="24"/>
              </w:rPr>
              <w:t>Learners</w:t>
            </w:r>
            <w:r w:rsidR="009C4103" w:rsidRPr="00C67613">
              <w:rPr>
                <w:rFonts w:eastAsia="Arial Nova" w:cs="Arial"/>
                <w:color w:val="000000" w:themeColor="text1"/>
                <w:szCs w:val="24"/>
              </w:rPr>
              <w:t xml:space="preserve"> will </w:t>
            </w:r>
            <w:r w:rsidR="009C4103" w:rsidRPr="00C67613">
              <w:rPr>
                <w:rFonts w:eastAsia="Arial" w:cs="Arial"/>
                <w:color w:val="000000" w:themeColor="text1"/>
                <w:szCs w:val="24"/>
                <w:lang w:val="en-US"/>
              </w:rPr>
              <w:t xml:space="preserve">design an educational space for the children in their group (large cohort). They should highlight the areas in the room where various activities will take place. They should make a note of why they have chosen the resources and how they support the children in their group's learning and development. They should consider how does it supports their individual needs, interests and areas of learning in the EYFS? They will need to present at least </w:t>
            </w:r>
            <w:r w:rsidR="0047508D" w:rsidRPr="00C67613">
              <w:rPr>
                <w:rFonts w:eastAsia="Arial" w:cs="Arial"/>
                <w:color w:val="000000" w:themeColor="text1"/>
                <w:szCs w:val="24"/>
                <w:lang w:val="en-US"/>
              </w:rPr>
              <w:t>one</w:t>
            </w:r>
            <w:r w:rsidR="009C4103" w:rsidRPr="00C67613">
              <w:rPr>
                <w:rFonts w:eastAsia="Arial" w:cs="Arial"/>
                <w:color w:val="000000" w:themeColor="text1"/>
                <w:szCs w:val="24"/>
                <w:lang w:val="en-US"/>
              </w:rPr>
              <w:t xml:space="preserve"> area to the one other group and share why they have included this based on the children</w:t>
            </w:r>
            <w:r w:rsidR="006205FD">
              <w:rPr>
                <w:rFonts w:eastAsia="Arial" w:cs="Arial"/>
                <w:color w:val="000000" w:themeColor="text1"/>
                <w:szCs w:val="24"/>
                <w:lang w:val="en-US"/>
              </w:rPr>
              <w:t>’</w:t>
            </w:r>
            <w:r w:rsidR="009C4103" w:rsidRPr="00C67613">
              <w:rPr>
                <w:rFonts w:eastAsia="Arial" w:cs="Arial"/>
                <w:color w:val="000000" w:themeColor="text1"/>
                <w:szCs w:val="24"/>
                <w:lang w:val="en-US"/>
              </w:rPr>
              <w:t xml:space="preserve">s development, interests and EYFS. </w:t>
            </w:r>
          </w:p>
          <w:p w14:paraId="3E566500"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136D7A6F"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Practical task </w:t>
            </w:r>
          </w:p>
          <w:p w14:paraId="69FEA81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Group discussion </w:t>
            </w:r>
          </w:p>
        </w:tc>
        <w:tc>
          <w:tcPr>
            <w:tcW w:w="5440" w:type="dxa"/>
            <w:tcMar>
              <w:left w:w="105" w:type="dxa"/>
              <w:right w:w="105" w:type="dxa"/>
            </w:tcMar>
          </w:tcPr>
          <w:p w14:paraId="6983B4A0"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p w14:paraId="7CB54D64"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A3 paper </w:t>
            </w:r>
          </w:p>
          <w:p w14:paraId="5266EB6A"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Flipchart paper </w:t>
            </w:r>
          </w:p>
          <w:p w14:paraId="51622589"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Pencils </w:t>
            </w:r>
          </w:p>
          <w:p w14:paraId="3D46E56B"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Rulers </w:t>
            </w:r>
          </w:p>
          <w:p w14:paraId="63DBFBE2"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Sticky notes </w:t>
            </w:r>
          </w:p>
        </w:tc>
      </w:tr>
      <w:tr w:rsidR="009C4103" w:rsidRPr="00C67613" w14:paraId="75F5A59B" w14:textId="77777777" w:rsidTr="009C4103">
        <w:trPr>
          <w:trHeight w:val="300"/>
        </w:trPr>
        <w:tc>
          <w:tcPr>
            <w:tcW w:w="1425" w:type="dxa"/>
            <w:tcMar>
              <w:left w:w="105" w:type="dxa"/>
              <w:right w:w="105" w:type="dxa"/>
            </w:tcMar>
          </w:tcPr>
          <w:p w14:paraId="7F7FDB8A"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10 minutes </w:t>
            </w:r>
          </w:p>
        </w:tc>
        <w:tc>
          <w:tcPr>
            <w:tcW w:w="5055" w:type="dxa"/>
            <w:tcMar>
              <w:left w:w="105" w:type="dxa"/>
              <w:right w:w="105" w:type="dxa"/>
            </w:tcMar>
          </w:tcPr>
          <w:p w14:paraId="67162DAC"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Peer sharing  </w:t>
            </w:r>
          </w:p>
          <w:p w14:paraId="58E31917" w14:textId="77777777" w:rsidR="009C4103" w:rsidRPr="00C67613" w:rsidRDefault="009C4103" w:rsidP="009C4103">
            <w:pPr>
              <w:spacing w:line="259" w:lineRule="auto"/>
              <w:rPr>
                <w:rFonts w:eastAsia="Arial Nova" w:cs="Arial"/>
                <w:color w:val="000000" w:themeColor="text1"/>
              </w:rPr>
            </w:pPr>
          </w:p>
          <w:p w14:paraId="1B467FFE" w14:textId="187D39B5" w:rsidR="009C4103" w:rsidRPr="00C67613" w:rsidRDefault="00F82D45" w:rsidP="009C4103">
            <w:pPr>
              <w:spacing w:line="259" w:lineRule="auto"/>
              <w:rPr>
                <w:rFonts w:eastAsia="Arial Nova" w:cs="Arial"/>
                <w:color w:val="000000" w:themeColor="text1"/>
              </w:rPr>
            </w:pPr>
            <w:r w:rsidRPr="00C67613">
              <w:rPr>
                <w:rFonts w:eastAsia="Arial Nova" w:cs="Arial"/>
                <w:color w:val="000000" w:themeColor="text1"/>
              </w:rPr>
              <w:t>Learners</w:t>
            </w:r>
            <w:r w:rsidR="009C4103" w:rsidRPr="00C67613">
              <w:rPr>
                <w:rFonts w:eastAsia="Arial Nova" w:cs="Arial"/>
                <w:color w:val="000000" w:themeColor="text1"/>
              </w:rPr>
              <w:t xml:space="preserve"> to share </w:t>
            </w:r>
            <w:r w:rsidR="00E23E89" w:rsidRPr="00C67613">
              <w:rPr>
                <w:rFonts w:eastAsia="Arial Nova" w:cs="Arial"/>
                <w:color w:val="000000" w:themeColor="text1"/>
              </w:rPr>
              <w:t>one</w:t>
            </w:r>
            <w:r w:rsidR="009C4103" w:rsidRPr="00C67613">
              <w:rPr>
                <w:rFonts w:eastAsia="Arial Nova" w:cs="Arial"/>
                <w:color w:val="000000" w:themeColor="text1"/>
              </w:rPr>
              <w:t xml:space="preserve"> space they have created in the environment and how it supports the children in their cohort to one other group. Each group with have </w:t>
            </w:r>
            <w:r w:rsidR="0072687D">
              <w:rPr>
                <w:rFonts w:eastAsia="Arial Nova" w:cs="Arial"/>
                <w:color w:val="000000" w:themeColor="text1"/>
              </w:rPr>
              <w:t>5</w:t>
            </w:r>
            <w:r w:rsidR="006205FD" w:rsidRPr="00C67613">
              <w:rPr>
                <w:rFonts w:eastAsia="Arial Nova" w:cs="Arial"/>
                <w:color w:val="000000" w:themeColor="text1"/>
              </w:rPr>
              <w:t xml:space="preserve"> </w:t>
            </w:r>
            <w:r w:rsidR="009C4103" w:rsidRPr="00C67613">
              <w:rPr>
                <w:rFonts w:eastAsia="Arial Nova" w:cs="Arial"/>
                <w:color w:val="000000" w:themeColor="text1"/>
              </w:rPr>
              <w:t xml:space="preserve">minutes each to present.  </w:t>
            </w:r>
          </w:p>
          <w:p w14:paraId="7AA8F7AE"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Teacher will observe and take plans in at the end of the lesson to mark and give feedback. </w:t>
            </w:r>
          </w:p>
          <w:p w14:paraId="3F32C832" w14:textId="77777777" w:rsidR="009C4103" w:rsidRPr="00C67613" w:rsidRDefault="009C4103" w:rsidP="009C4103">
            <w:pPr>
              <w:spacing w:line="259" w:lineRule="auto"/>
              <w:rPr>
                <w:rFonts w:eastAsia="Arial Nova" w:cs="Arial"/>
                <w:color w:val="000000" w:themeColor="text1"/>
              </w:rPr>
            </w:pPr>
          </w:p>
        </w:tc>
        <w:tc>
          <w:tcPr>
            <w:tcW w:w="3240" w:type="dxa"/>
            <w:tcMar>
              <w:left w:w="105" w:type="dxa"/>
              <w:right w:w="105" w:type="dxa"/>
            </w:tcMar>
          </w:tcPr>
          <w:p w14:paraId="1A36F4EB"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lastRenderedPageBreak/>
              <w:t xml:space="preserve">Peer sharing  </w:t>
            </w:r>
          </w:p>
        </w:tc>
        <w:tc>
          <w:tcPr>
            <w:tcW w:w="5440" w:type="dxa"/>
            <w:tcMar>
              <w:left w:w="105" w:type="dxa"/>
              <w:right w:w="105" w:type="dxa"/>
            </w:tcMar>
          </w:tcPr>
          <w:p w14:paraId="495E8B2D"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p w14:paraId="4B0E12D7" w14:textId="77777777" w:rsidR="009C4103" w:rsidRPr="00C67613" w:rsidRDefault="009C4103" w:rsidP="009C4103">
            <w:pPr>
              <w:spacing w:line="259" w:lineRule="auto"/>
              <w:rPr>
                <w:rFonts w:eastAsia="Arial Nova" w:cs="Arial"/>
                <w:color w:val="000000" w:themeColor="text1"/>
              </w:rPr>
            </w:pPr>
          </w:p>
        </w:tc>
      </w:tr>
      <w:tr w:rsidR="009C4103" w:rsidRPr="00C67613" w14:paraId="083D18E2" w14:textId="77777777" w:rsidTr="009C4103">
        <w:trPr>
          <w:trHeight w:val="300"/>
        </w:trPr>
        <w:tc>
          <w:tcPr>
            <w:tcW w:w="1425" w:type="dxa"/>
            <w:tcMar>
              <w:left w:w="105" w:type="dxa"/>
              <w:right w:w="105" w:type="dxa"/>
            </w:tcMar>
          </w:tcPr>
          <w:p w14:paraId="6BDF33E7"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10 minutes </w:t>
            </w:r>
          </w:p>
          <w:p w14:paraId="6CD703DA" w14:textId="77777777" w:rsidR="009C4103" w:rsidRPr="00C67613" w:rsidRDefault="009C4103" w:rsidP="009C4103">
            <w:pPr>
              <w:spacing w:line="259" w:lineRule="auto"/>
              <w:rPr>
                <w:rFonts w:eastAsia="Arial Nova" w:cs="Arial"/>
                <w:color w:val="000000" w:themeColor="text1"/>
              </w:rPr>
            </w:pPr>
          </w:p>
        </w:tc>
        <w:tc>
          <w:tcPr>
            <w:tcW w:w="5055" w:type="dxa"/>
            <w:tcMar>
              <w:left w:w="105" w:type="dxa"/>
              <w:right w:w="105" w:type="dxa"/>
            </w:tcMar>
          </w:tcPr>
          <w:p w14:paraId="0FBBA16F"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Summary of the OAP cycle process </w:t>
            </w:r>
          </w:p>
          <w:p w14:paraId="2C2CCDB5" w14:textId="77777777" w:rsidR="009C4103" w:rsidRPr="00C67613" w:rsidRDefault="009C4103" w:rsidP="009C4103">
            <w:pPr>
              <w:spacing w:line="259" w:lineRule="auto"/>
              <w:rPr>
                <w:rFonts w:eastAsia="Arial Nova" w:cs="Arial"/>
                <w:color w:val="000000" w:themeColor="text1"/>
              </w:rPr>
            </w:pPr>
          </w:p>
          <w:p w14:paraId="4DDC5CF0" w14:textId="171B97BE" w:rsidR="009C4103" w:rsidRPr="00C67613" w:rsidRDefault="009D7D78" w:rsidP="009C4103">
            <w:pPr>
              <w:spacing w:line="259" w:lineRule="auto"/>
              <w:rPr>
                <w:rFonts w:eastAsia="Arial Nova" w:cs="Arial"/>
                <w:color w:val="000000" w:themeColor="text1"/>
              </w:rPr>
            </w:pPr>
            <w:r w:rsidRPr="00C67613">
              <w:rPr>
                <w:rFonts w:eastAsia="Arial Nova" w:cs="Arial"/>
                <w:color w:val="000000" w:themeColor="text1"/>
              </w:rPr>
              <w:t>Learner</w:t>
            </w:r>
            <w:r w:rsidR="009C4103" w:rsidRPr="00C67613">
              <w:rPr>
                <w:rFonts w:eastAsia="Arial Nova" w:cs="Arial"/>
                <w:color w:val="000000" w:themeColor="text1"/>
              </w:rPr>
              <w:t xml:space="preserve"> to use the slide deck as prompts to reflect on the learning process and identify next steps for their development in observation, assessment and planning. </w:t>
            </w:r>
          </w:p>
        </w:tc>
        <w:tc>
          <w:tcPr>
            <w:tcW w:w="3240" w:type="dxa"/>
            <w:tcMar>
              <w:left w:w="105" w:type="dxa"/>
              <w:right w:w="105" w:type="dxa"/>
            </w:tcMar>
          </w:tcPr>
          <w:p w14:paraId="19E64845"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Summary of learning Q&amp;A</w:t>
            </w:r>
          </w:p>
          <w:p w14:paraId="326F33D1"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Self-assessment </w:t>
            </w:r>
          </w:p>
        </w:tc>
        <w:tc>
          <w:tcPr>
            <w:tcW w:w="5440" w:type="dxa"/>
            <w:tcMar>
              <w:left w:w="105" w:type="dxa"/>
              <w:right w:w="105" w:type="dxa"/>
            </w:tcMar>
          </w:tcPr>
          <w:p w14:paraId="6F23ADF8"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Slide deck </w:t>
            </w:r>
          </w:p>
          <w:p w14:paraId="46D5E327" w14:textId="77777777"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OAP workbook </w:t>
            </w:r>
          </w:p>
          <w:p w14:paraId="167823EA" w14:textId="77777777" w:rsidR="009C4103" w:rsidRPr="00C67613" w:rsidRDefault="009C4103" w:rsidP="009C4103">
            <w:pPr>
              <w:spacing w:line="259" w:lineRule="auto"/>
              <w:rPr>
                <w:rFonts w:eastAsia="Arial Nova" w:cs="Arial"/>
                <w:color w:val="000000" w:themeColor="text1"/>
              </w:rPr>
            </w:pPr>
          </w:p>
          <w:p w14:paraId="1A068C32" w14:textId="77777777" w:rsidR="009C4103" w:rsidRPr="00C67613" w:rsidRDefault="009C4103" w:rsidP="009C4103">
            <w:pPr>
              <w:spacing w:line="259" w:lineRule="auto"/>
              <w:rPr>
                <w:rFonts w:eastAsia="Arial Nova" w:cs="Arial"/>
                <w:color w:val="000000" w:themeColor="text1"/>
              </w:rPr>
            </w:pPr>
          </w:p>
        </w:tc>
      </w:tr>
      <w:tr w:rsidR="009C4103" w:rsidRPr="00C67613" w14:paraId="4BE2ECE2" w14:textId="77777777" w:rsidTr="009C4103">
        <w:trPr>
          <w:trHeight w:val="300"/>
        </w:trPr>
        <w:tc>
          <w:tcPr>
            <w:tcW w:w="15160" w:type="dxa"/>
            <w:gridSpan w:val="4"/>
            <w:tcMar>
              <w:left w:w="105" w:type="dxa"/>
              <w:right w:w="105" w:type="dxa"/>
            </w:tcMar>
          </w:tcPr>
          <w:p w14:paraId="5F74623D" w14:textId="17AE8143" w:rsidR="009C4103" w:rsidRPr="00C67613" w:rsidRDefault="00114FAE" w:rsidP="009C4103">
            <w:pPr>
              <w:spacing w:line="259" w:lineRule="auto"/>
              <w:rPr>
                <w:rFonts w:eastAsia="Arial Nova" w:cs="Arial"/>
                <w:color w:val="000000" w:themeColor="text1"/>
              </w:rPr>
            </w:pPr>
            <w:r w:rsidRPr="00E63CF4">
              <w:rPr>
                <w:rFonts w:eastAsia="Arial Nova" w:cs="Arial"/>
                <w:b/>
                <w:bCs/>
              </w:rPr>
              <w:t>Other (for example, differentiation, English, Maths and Digital)</w:t>
            </w:r>
          </w:p>
          <w:p w14:paraId="0EE99E39" w14:textId="69B96F8F" w:rsidR="009C4103" w:rsidRPr="00C67613" w:rsidRDefault="009C4103" w:rsidP="009C4103">
            <w:pPr>
              <w:spacing w:line="259" w:lineRule="auto"/>
              <w:rPr>
                <w:rFonts w:eastAsia="Arial Nova" w:cs="Arial"/>
                <w:color w:val="000000" w:themeColor="text1"/>
              </w:rPr>
            </w:pPr>
            <w:r w:rsidRPr="00C67613">
              <w:rPr>
                <w:rFonts w:eastAsia="Arial Nova" w:cs="Arial"/>
                <w:color w:val="000000" w:themeColor="text1"/>
              </w:rPr>
              <w:t xml:space="preserve">English and digital competencies are utilised in this session as </w:t>
            </w:r>
            <w:r w:rsidR="00F82D45" w:rsidRPr="00C67613">
              <w:rPr>
                <w:rFonts w:eastAsia="Arial Nova" w:cs="Arial"/>
                <w:color w:val="000000" w:themeColor="text1"/>
              </w:rPr>
              <w:t>learners</w:t>
            </w:r>
            <w:r w:rsidRPr="00C67613">
              <w:rPr>
                <w:rFonts w:eastAsia="Arial Nova" w:cs="Arial"/>
                <w:color w:val="000000" w:themeColor="text1"/>
              </w:rPr>
              <w:t xml:space="preserve"> are expected to work in small groups to create a plan for the children in their group. They will need to communicate effectively, work together and present their ideas in a clear and cohesive way. Maths competencies are developed by considering space and area of an environment to ensure they can meet all children’s needs and follow safe working practices. </w:t>
            </w:r>
          </w:p>
          <w:p w14:paraId="33679EF0" w14:textId="77777777" w:rsidR="009C4103" w:rsidRPr="00C67613" w:rsidRDefault="009C4103" w:rsidP="009C4103">
            <w:pPr>
              <w:spacing w:line="259" w:lineRule="auto"/>
              <w:rPr>
                <w:rFonts w:eastAsia="Arial Nova" w:cs="Arial"/>
                <w:color w:val="000000" w:themeColor="text1"/>
              </w:rPr>
            </w:pPr>
          </w:p>
          <w:p w14:paraId="294939CD" w14:textId="4982D43C" w:rsidR="009C4103" w:rsidRPr="00C67613" w:rsidRDefault="009C4103" w:rsidP="009C4103">
            <w:pPr>
              <w:spacing w:line="259" w:lineRule="auto"/>
              <w:rPr>
                <w:rFonts w:eastAsiaTheme="minorEastAsia" w:cs="Arial"/>
                <w:color w:val="000000" w:themeColor="text1"/>
              </w:rPr>
            </w:pPr>
            <w:r w:rsidRPr="00C67613">
              <w:rPr>
                <w:rFonts w:eastAsia="Arial Nova" w:cs="Arial"/>
                <w:color w:val="000000" w:themeColor="text1"/>
              </w:rPr>
              <w:t>Study skills are embedded wh</w:t>
            </w:r>
            <w:r w:rsidRPr="00C67613">
              <w:rPr>
                <w:rFonts w:eastAsiaTheme="minorEastAsia" w:cs="Arial"/>
                <w:color w:val="000000" w:themeColor="text1"/>
              </w:rPr>
              <w:t xml:space="preserve">en </w:t>
            </w:r>
            <w:r w:rsidR="00F82D45" w:rsidRPr="00C67613">
              <w:rPr>
                <w:rFonts w:eastAsiaTheme="minorEastAsia" w:cs="Arial"/>
                <w:color w:val="000000" w:themeColor="text1"/>
              </w:rPr>
              <w:t>learners</w:t>
            </w:r>
            <w:r w:rsidRPr="00C67613">
              <w:rPr>
                <w:rFonts w:eastAsiaTheme="minorEastAsia" w:cs="Arial"/>
                <w:color w:val="000000" w:themeColor="text1"/>
              </w:rPr>
              <w:t xml:space="preserve"> are providing rationale for their choices. This is supporting both their communication skills and summarising main ideas. </w:t>
            </w:r>
          </w:p>
          <w:p w14:paraId="793B346D" w14:textId="77777777" w:rsidR="009C4103" w:rsidRPr="00C67613" w:rsidRDefault="009C4103" w:rsidP="009C4103">
            <w:pPr>
              <w:spacing w:line="259" w:lineRule="auto"/>
              <w:rPr>
                <w:rFonts w:eastAsiaTheme="minorEastAsia" w:cs="Arial"/>
                <w:color w:val="000000" w:themeColor="text1"/>
              </w:rPr>
            </w:pPr>
          </w:p>
          <w:p w14:paraId="6F573A52" w14:textId="1CA1A5FB" w:rsidR="009C4103" w:rsidRPr="00C67613" w:rsidRDefault="009C4103" w:rsidP="009C4103">
            <w:pPr>
              <w:spacing w:line="259" w:lineRule="auto"/>
              <w:rPr>
                <w:rFonts w:eastAsiaTheme="minorEastAsia" w:cs="Arial"/>
                <w:color w:val="000000" w:themeColor="text1"/>
              </w:rPr>
            </w:pPr>
            <w:r w:rsidRPr="00C67613">
              <w:rPr>
                <w:rFonts w:eastAsiaTheme="minorEastAsia" w:cs="Arial"/>
                <w:color w:val="000000" w:themeColor="text1"/>
              </w:rPr>
              <w:t xml:space="preserve">Differentiation will be embedded when </w:t>
            </w:r>
            <w:r w:rsidR="00F82D45" w:rsidRPr="00C67613">
              <w:rPr>
                <w:rFonts w:eastAsiaTheme="minorEastAsia" w:cs="Arial"/>
                <w:color w:val="000000" w:themeColor="text1"/>
              </w:rPr>
              <w:t>learners</w:t>
            </w:r>
            <w:r w:rsidRPr="00C67613">
              <w:rPr>
                <w:rFonts w:eastAsiaTheme="minorEastAsia" w:cs="Arial"/>
                <w:color w:val="000000" w:themeColor="text1"/>
              </w:rPr>
              <w:t xml:space="preserve"> are given example materials to ensure they have a starting point if they find it difficult to ensure scaffolding is in place. Tutor-led support is given to </w:t>
            </w:r>
            <w:r w:rsidR="00F82D45" w:rsidRPr="00C67613">
              <w:rPr>
                <w:rFonts w:eastAsiaTheme="minorEastAsia" w:cs="Arial"/>
                <w:color w:val="000000" w:themeColor="text1"/>
              </w:rPr>
              <w:t>learners</w:t>
            </w:r>
            <w:r w:rsidRPr="00C67613">
              <w:rPr>
                <w:rFonts w:eastAsiaTheme="minorEastAsia" w:cs="Arial"/>
                <w:color w:val="000000" w:themeColor="text1"/>
              </w:rPr>
              <w:t xml:space="preserve"> who are struggling with the activity plan and tutor will break it down section by section if </w:t>
            </w:r>
            <w:r w:rsidR="00F82D45" w:rsidRPr="00C67613">
              <w:rPr>
                <w:rFonts w:eastAsiaTheme="minorEastAsia" w:cs="Arial"/>
                <w:color w:val="000000" w:themeColor="text1"/>
              </w:rPr>
              <w:t>learners</w:t>
            </w:r>
            <w:r w:rsidRPr="00C67613">
              <w:rPr>
                <w:rFonts w:eastAsiaTheme="minorEastAsia" w:cs="Arial"/>
                <w:color w:val="000000" w:themeColor="text1"/>
              </w:rPr>
              <w:t xml:space="preserve"> find it difficult. </w:t>
            </w:r>
            <w:r w:rsidR="00F82D45" w:rsidRPr="00C67613">
              <w:rPr>
                <w:rFonts w:eastAsiaTheme="minorEastAsia" w:cs="Arial"/>
                <w:color w:val="000000" w:themeColor="text1"/>
              </w:rPr>
              <w:t>Learners</w:t>
            </w:r>
            <w:r w:rsidRPr="00C67613">
              <w:rPr>
                <w:rFonts w:eastAsiaTheme="minorEastAsia" w:cs="Arial"/>
                <w:color w:val="000000" w:themeColor="text1"/>
              </w:rPr>
              <w:t xml:space="preserve"> are encouraged to work and discuss with one another to develop peer learning and Q&amp;A should be differentiated using Bloom’s Taxonomy </w:t>
            </w:r>
            <w:hyperlink r:id="rId53">
              <w:r w:rsidRPr="00C67613">
                <w:rPr>
                  <w:rStyle w:val="Hyperlink"/>
                  <w:rFonts w:eastAsiaTheme="minorEastAsia" w:cs="Arial"/>
                </w:rPr>
                <w:t>Bloom</w:t>
              </w:r>
              <w:r w:rsidR="00D23339">
                <w:rPr>
                  <w:rStyle w:val="Hyperlink"/>
                  <w:rFonts w:eastAsiaTheme="minorEastAsia" w:cs="Arial"/>
                </w:rPr>
                <w:t>’</w:t>
              </w:r>
              <w:r w:rsidRPr="00C67613">
                <w:rPr>
                  <w:rStyle w:val="Hyperlink"/>
                  <w:rFonts w:eastAsiaTheme="minorEastAsia" w:cs="Arial"/>
                </w:rPr>
                <w:t>s Taxonomy: Resource for Educators</w:t>
              </w:r>
            </w:hyperlink>
            <w:r w:rsidRPr="00C67613">
              <w:rPr>
                <w:rFonts w:eastAsiaTheme="minorEastAsia" w:cs="Arial"/>
              </w:rPr>
              <w:t xml:space="preserve"> (accessed 14/02/24)</w:t>
            </w:r>
            <w:r w:rsidRPr="00C67613">
              <w:rPr>
                <w:rFonts w:eastAsiaTheme="minorEastAsia" w:cs="Arial"/>
                <w:color w:val="000000" w:themeColor="text1"/>
              </w:rPr>
              <w:t xml:space="preserve"> throughout the lesson.</w:t>
            </w:r>
          </w:p>
          <w:p w14:paraId="00655E65" w14:textId="77777777" w:rsidR="009C4103" w:rsidRPr="00C67613" w:rsidRDefault="009C4103" w:rsidP="009C4103">
            <w:pPr>
              <w:spacing w:line="259" w:lineRule="auto"/>
              <w:rPr>
                <w:rFonts w:eastAsia="Arial Nova" w:cs="Arial"/>
                <w:color w:val="000000" w:themeColor="text1"/>
              </w:rPr>
            </w:pPr>
          </w:p>
        </w:tc>
      </w:tr>
    </w:tbl>
    <w:p w14:paraId="5BA669AD" w14:textId="77777777" w:rsidR="009C4103" w:rsidRPr="00C67613" w:rsidRDefault="009C4103" w:rsidP="009C4103">
      <w:pPr>
        <w:rPr>
          <w:rFonts w:cs="Arial"/>
        </w:rPr>
        <w:sectPr w:rsidR="009C4103" w:rsidRPr="00C67613" w:rsidSect="000503B7">
          <w:pgSz w:w="16838" w:h="11906" w:orient="landscape"/>
          <w:pgMar w:top="1134" w:right="1021" w:bottom="1134" w:left="1021" w:header="709" w:footer="709" w:gutter="0"/>
          <w:cols w:space="708"/>
          <w:titlePg/>
          <w:docGrid w:linePitch="360"/>
        </w:sectPr>
      </w:pPr>
    </w:p>
    <w:p w14:paraId="38ACCC0D" w14:textId="7D68BBAD" w:rsidR="00622F04" w:rsidRPr="00C67613" w:rsidRDefault="00622F04">
      <w:pPr>
        <w:rPr>
          <w:rFonts w:eastAsia="Arial" w:cs="Arial"/>
          <w:color w:val="000000" w:themeColor="text1"/>
          <w:sz w:val="28"/>
          <w:szCs w:val="28"/>
        </w:rPr>
        <w:sectPr w:rsidR="00622F04" w:rsidRPr="00C67613" w:rsidSect="000503B7">
          <w:pgSz w:w="16838" w:h="11906" w:orient="landscape"/>
          <w:pgMar w:top="1134" w:right="1021" w:bottom="1134" w:left="1021" w:header="709" w:footer="709" w:gutter="0"/>
          <w:cols w:space="708"/>
          <w:titlePg/>
          <w:docGrid w:linePitch="360"/>
        </w:sectPr>
      </w:pPr>
    </w:p>
    <w:p w14:paraId="6EB8EAC1" w14:textId="1907E049" w:rsidR="00622F04" w:rsidRPr="00C67613" w:rsidRDefault="009F0BB4">
      <w:pPr>
        <w:rPr>
          <w:rFonts w:cs="Arial"/>
          <w:b/>
          <w:bCs/>
        </w:rPr>
      </w:pPr>
      <w:r w:rsidRPr="00C67613">
        <w:rPr>
          <w:rFonts w:cs="Arial"/>
          <w:b/>
          <w:bCs/>
        </w:rPr>
        <w:lastRenderedPageBreak/>
        <w:t>Section 3: Lesson support materials</w:t>
      </w:r>
    </w:p>
    <w:p w14:paraId="04C7EE5F" w14:textId="77777777" w:rsidR="002F0E86" w:rsidRPr="00C67613" w:rsidRDefault="002F0E86">
      <w:pPr>
        <w:rPr>
          <w:rFonts w:cs="Arial"/>
          <w:b/>
          <w:bCs/>
        </w:rPr>
      </w:pPr>
    </w:p>
    <w:p w14:paraId="621DDB04" w14:textId="77F637E5" w:rsidR="00533C20" w:rsidRPr="00C67613" w:rsidRDefault="008179AB">
      <w:pPr>
        <w:rPr>
          <w:rFonts w:cs="Arial"/>
          <w:color w:val="000000" w:themeColor="text1"/>
        </w:rPr>
      </w:pPr>
      <w:r w:rsidRPr="00C67613">
        <w:rPr>
          <w:rFonts w:cs="Arial"/>
          <w:color w:val="000000" w:themeColor="text1"/>
        </w:rPr>
        <w:t xml:space="preserve">Lesson </w:t>
      </w:r>
      <w:r w:rsidR="00F82D45" w:rsidRPr="00C67613">
        <w:rPr>
          <w:rFonts w:cs="Arial"/>
          <w:color w:val="000000" w:themeColor="text1"/>
        </w:rPr>
        <w:t>1</w:t>
      </w:r>
      <w:r w:rsidR="00A20040" w:rsidRPr="00C67613">
        <w:rPr>
          <w:rFonts w:cs="Arial"/>
          <w:color w:val="000000" w:themeColor="text1"/>
        </w:rPr>
        <w:t xml:space="preserve">: </w:t>
      </w:r>
      <w:r w:rsidR="00533C20" w:rsidRPr="00C67613">
        <w:rPr>
          <w:rFonts w:cs="Arial"/>
          <w:color w:val="000000" w:themeColor="text1"/>
        </w:rPr>
        <w:t xml:space="preserve">Skills wheel template </w:t>
      </w:r>
    </w:p>
    <w:p w14:paraId="67EA8061" w14:textId="77777777" w:rsidR="00533C20" w:rsidRPr="00C67613" w:rsidRDefault="00533C20">
      <w:pPr>
        <w:rPr>
          <w:rFonts w:cs="Arial"/>
          <w:color w:val="FF0000"/>
        </w:rPr>
      </w:pPr>
    </w:p>
    <w:p w14:paraId="0CDD7A7D" w14:textId="0A825810" w:rsidR="00D04B5C" w:rsidRPr="00C67613" w:rsidRDefault="003C3831" w:rsidP="741B11AB">
      <w:pPr>
        <w:rPr>
          <w:rFonts w:cs="Arial"/>
          <w:color w:val="FF0000"/>
        </w:rPr>
      </w:pPr>
      <w:r w:rsidRPr="00C67613">
        <w:rPr>
          <w:rFonts w:cs="Arial"/>
          <w:noProof/>
          <w:color w:val="FF0000"/>
        </w:rPr>
        <mc:AlternateContent>
          <mc:Choice Requires="wps">
            <w:drawing>
              <wp:anchor distT="45720" distB="45720" distL="114300" distR="114300" simplePos="0" relativeHeight="251658261" behindDoc="0" locked="0" layoutInCell="1" allowOverlap="1" wp14:anchorId="3BA11C0F" wp14:editId="0843A4B4">
                <wp:simplePos x="0" y="0"/>
                <wp:positionH relativeFrom="column">
                  <wp:posOffset>146685</wp:posOffset>
                </wp:positionH>
                <wp:positionV relativeFrom="paragraph">
                  <wp:posOffset>6421755</wp:posOffset>
                </wp:positionV>
                <wp:extent cx="5953125" cy="1404620"/>
                <wp:effectExtent l="0" t="0" r="28575" b="25400"/>
                <wp:wrapSquare wrapText="bothSides"/>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4620"/>
                        </a:xfrm>
                        <a:prstGeom prst="rect">
                          <a:avLst/>
                        </a:prstGeom>
                        <a:solidFill>
                          <a:srgbClr val="FFFFFF"/>
                        </a:solidFill>
                        <a:ln w="9525">
                          <a:solidFill>
                            <a:srgbClr val="000000"/>
                          </a:solidFill>
                          <a:miter lim="800000"/>
                          <a:headEnd/>
                          <a:tailEnd/>
                        </a:ln>
                      </wps:spPr>
                      <wps:txbx>
                        <w:txbxContent>
                          <w:p w14:paraId="7BA924C3" w14:textId="6D27304A" w:rsidR="00C379A3" w:rsidRDefault="00C379A3">
                            <w:r>
                              <w:t>My SMART target:</w:t>
                            </w:r>
                          </w:p>
                          <w:p w14:paraId="137470E9" w14:textId="751C4F04" w:rsidR="00C379A3" w:rsidRDefault="00C379A3"/>
                          <w:p w14:paraId="5A104B61" w14:textId="3E28BD0D" w:rsidR="00C379A3" w:rsidRDefault="00C379A3"/>
                          <w:p w14:paraId="3BE97C61" w14:textId="07557B38" w:rsidR="00C379A3" w:rsidRDefault="00C379A3"/>
                          <w:p w14:paraId="7564CEFC" w14:textId="6F0577DC" w:rsidR="00C379A3" w:rsidRDefault="00C379A3">
                            <w:r>
                              <w:t xml:space="preserve">How will I improve this? </w:t>
                            </w:r>
                          </w:p>
                          <w:p w14:paraId="3FD42DCE" w14:textId="49EE0D7B" w:rsidR="00C379A3" w:rsidRDefault="00C379A3"/>
                          <w:p w14:paraId="4C87F2C3" w14:textId="1678FCD5" w:rsidR="00C379A3" w:rsidRDefault="00C379A3"/>
                          <w:p w14:paraId="3A8830A0" w14:textId="15BE3B46" w:rsidR="00C379A3" w:rsidRDefault="00C379A3"/>
                          <w:p w14:paraId="3DF4BB68" w14:textId="70C6497D" w:rsidR="00C379A3" w:rsidRDefault="00C379A3"/>
                          <w:p w14:paraId="01FE2FE8" w14:textId="77777777" w:rsidR="00C379A3" w:rsidRDefault="00C379A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A11C0F" id="Text Box 52" o:spid="_x0000_s1029" type="#_x0000_t202" style="position:absolute;margin-left:11.55pt;margin-top:505.65pt;width:468.75pt;height:110.6pt;z-index:2516582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E1FAIAACcEAAAOAAAAZHJzL2Uyb0RvYy54bWysU81u2zAMvg/YOwi6L7bTpGuMOEWXLsOA&#10;7gfo9gCyLMfCZFGjlNjd05dS0jTohh2G6SCQIvWR/Egur8fesL1Cr8FWvJjknCkrodF2W/Hv3zZv&#10;rjjzQdhGGLCq4g/K8+vV61fLwZVqCh2YRiEjEOvLwVW8C8GVWeZlp3rhJ+CUJWML2ItAKm6zBsVA&#10;6L3Jpnl+mQ2AjUOQynt6vT0Y+Srht62S4UvbehWYqTjlFtKN6a7jna2WotyicJ2WxzTEP2TRC20p&#10;6AnqVgTBdqh/g+q1RPDQhomEPoO21VKlGqiaIn9RzX0nnEq1EDnenWjy/w9Wft7fu6/IwvgORmpg&#10;KsK7O5A/PLOw7oTdqhtEGDolGgpcRMqywfny+DVS7UsfQerhEzTUZLELkIDGFvvICtXJCJ0a8HAi&#10;XY2BSXqcL+YXxXTOmSRbMctnl9PUlkyUT98d+vBBQc+iUHGkriZ4sb/zIaYjyieXGM2D0c1GG5MU&#10;3NZrg2wvaAI26aQKXrgZy4aKL+aUyN8h8nT+BNHrQKNsdF/xq5OTKCNv722TBi0IbQ4ypWzskcjI&#10;3YHFMNYj003FL2KAyGsNzQMxi3CYXNo0EjrAX5wNNLUV9z93AhVn5qOl7iyK2SyOeVJm87dEJcNz&#10;S31uEVYSVMUDZwdxHdJqJAbcDXVxoxO/z5kcU6ZpTLQfNyeO+7mevJ73e/UIAAD//wMAUEsDBBQA&#10;BgAIAAAAIQA1X1Mq3wAAAAwBAAAPAAAAZHJzL2Rvd25yZXYueG1sTI/BTsMwDIbvSLxDZCQuE0va&#10;qhWUphNM2onTyrhnjWkrGqc02da9PeYER//+9PtztVncKM44h8GThmStQCC13g7UaTi87x4eQYRo&#10;yJrRE2q4YoBNfXtTmdL6C+3x3MROcAmF0mjoY5xKKUPbozNh7Sck3n362ZnI49xJO5sLl7tRpkoV&#10;0pmB+EJvJtz22H41J6eh+G6y1duHXdH+unudW5fb7SHX+v5ueXkGEXGJfzD86rM61Ox09CeyQYwa&#10;0ixhknOVJBkIJp4KVYA4cpRmaQ6yruT/J+ofAAAA//8DAFBLAQItABQABgAIAAAAIQC2gziS/gAA&#10;AOEBAAATAAAAAAAAAAAAAAAAAAAAAABbQ29udGVudF9UeXBlc10ueG1sUEsBAi0AFAAGAAgAAAAh&#10;ADj9If/WAAAAlAEAAAsAAAAAAAAAAAAAAAAALwEAAF9yZWxzLy5yZWxzUEsBAi0AFAAGAAgAAAAh&#10;ALG2sTUUAgAAJwQAAA4AAAAAAAAAAAAAAAAALgIAAGRycy9lMm9Eb2MueG1sUEsBAi0AFAAGAAgA&#10;AAAhADVfUyrfAAAADAEAAA8AAAAAAAAAAAAAAAAAbgQAAGRycy9kb3ducmV2LnhtbFBLBQYAAAAA&#10;BAAEAPMAAAB6BQAAAAA=&#10;">
                <v:textbox style="mso-fit-shape-to-text:t">
                  <w:txbxContent>
                    <w:p w14:paraId="7BA924C3" w14:textId="6D27304A" w:rsidR="00C379A3" w:rsidRDefault="00C379A3">
                      <w:r>
                        <w:t>My SMART target:</w:t>
                      </w:r>
                    </w:p>
                    <w:p w14:paraId="137470E9" w14:textId="751C4F04" w:rsidR="00C379A3" w:rsidRDefault="00C379A3"/>
                    <w:p w14:paraId="5A104B61" w14:textId="3E28BD0D" w:rsidR="00C379A3" w:rsidRDefault="00C379A3"/>
                    <w:p w14:paraId="3BE97C61" w14:textId="07557B38" w:rsidR="00C379A3" w:rsidRDefault="00C379A3"/>
                    <w:p w14:paraId="7564CEFC" w14:textId="6F0577DC" w:rsidR="00C379A3" w:rsidRDefault="00C379A3">
                      <w:r>
                        <w:t xml:space="preserve">How will I improve this? </w:t>
                      </w:r>
                    </w:p>
                    <w:p w14:paraId="3FD42DCE" w14:textId="49EE0D7B" w:rsidR="00C379A3" w:rsidRDefault="00C379A3"/>
                    <w:p w14:paraId="4C87F2C3" w14:textId="1678FCD5" w:rsidR="00C379A3" w:rsidRDefault="00C379A3"/>
                    <w:p w14:paraId="3A8830A0" w14:textId="15BE3B46" w:rsidR="00C379A3" w:rsidRDefault="00C379A3"/>
                    <w:p w14:paraId="3DF4BB68" w14:textId="70C6497D" w:rsidR="00C379A3" w:rsidRDefault="00C379A3"/>
                    <w:p w14:paraId="01FE2FE8" w14:textId="77777777" w:rsidR="00C379A3" w:rsidRDefault="00C379A3"/>
                  </w:txbxContent>
                </v:textbox>
                <w10:wrap type="square"/>
              </v:shape>
            </w:pict>
          </mc:Fallback>
        </mc:AlternateContent>
      </w:r>
      <w:r w:rsidR="008179AB" w:rsidRPr="00C67613">
        <w:rPr>
          <w:rFonts w:cs="Arial"/>
          <w:noProof/>
          <w:color w:val="FF0000"/>
        </w:rPr>
        <mc:AlternateContent>
          <mc:Choice Requires="wps">
            <w:drawing>
              <wp:anchor distT="0" distB="0" distL="114300" distR="114300" simplePos="0" relativeHeight="251658255" behindDoc="0" locked="0" layoutInCell="1" allowOverlap="1" wp14:anchorId="3440D98E" wp14:editId="67A9FE80">
                <wp:simplePos x="0" y="0"/>
                <wp:positionH relativeFrom="margin">
                  <wp:align>center</wp:align>
                </wp:positionH>
                <wp:positionV relativeFrom="paragraph">
                  <wp:posOffset>1515168</wp:posOffset>
                </wp:positionV>
                <wp:extent cx="3788229" cy="3669476"/>
                <wp:effectExtent l="0" t="0" r="22225" b="2667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788229" cy="36694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4DD20" id="Straight Connector 51" o:spid="_x0000_s1026" alt="&quot;&quot;" style="position:absolute;flip:y;z-index:251658255;visibility:visible;mso-wrap-style:square;mso-wrap-distance-left:9pt;mso-wrap-distance-top:0;mso-wrap-distance-right:9pt;mso-wrap-distance-bottom:0;mso-position-horizontal:center;mso-position-horizontal-relative:margin;mso-position-vertical:absolute;mso-position-vertical-relative:text" from="0,119.3pt" to="298.3pt,4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k4NqgEAAKQDAAAOAAAAZHJzL2Uyb0RvYy54bWysU8tu2zAQvBfoPxC815KdwnEEyzkkaC9B&#10;GvR1Z6ilRYAvkIwl/32WK1sp2qJAg1wIityZnRmuttejNewAMWnvWr5c1JyBk77Tbt/yH98/fdhw&#10;lrJwnTDeQcuPkPj17v277RAaWPnemw4iQxKXmiG0vM85NFWVZA9WpIUP4PBS+WhFxs+4r7ooBmS3&#10;plrV9boafOxC9BJSwtPb6ZLviF8pkPmLUgkyMy1HbZnWSOtjWavdVjT7KEKv5UmGeIUKK7TDpjPV&#10;rciCPUX9B5XVMvrkVV5IbyuvlJZAHtDNsv7NzbdeBCAvGE4Kc0zp7Wjl/eHGPUSMYQipSeEhFhej&#10;ipYpo8NPfFPyhUrZSLEd59hgzEzi4cXlZrNaXXEm8e5ivb76eLkuwVYTUSEMMeXP4C0rm5Yb7Yov&#10;0YjDXcpT6bkEcS9SaJePBkqxcV9BMd1hy0kUTQncmMgOAt9XSAkuL0+tqbrAlDZmBtbU9p/AU32B&#10;Ak3Q/4BnBHX2Ls9gq52Pf+uex7NkNdWfE5h8lwgefXekR6JocBQo3NPYlln79ZvgLz/X7hkAAP//&#10;AwBQSwMEFAAGAAgAAAAhAGqJtirfAAAACAEAAA8AAABkcnMvZG93bnJldi54bWxMj0FLw0AQhe+C&#10;/2EZwYvYTSsNMWZTRNRDPbUq6G2SHZPQ7GzIbtP47x1PenvDG977XrGZXa8mGkPn2cBykYAirr3t&#10;uDHw9vp0nYEKEdli75kMfFOATXl+VmBu/Yl3NO1joySEQ44G2hiHXOtQt+QwLPxALN6XHx1GOcdG&#10;2xFPEu56vUqSVDvsWBpaHOihpfqwPzoDn8GHx/dtNT0fdtsZr17i6qO2xlxezPd3oCLN8e8ZfvEF&#10;HUphqvyRbVC9ARkSDaxushSU2OvbVERlIFuma9Blof8PKH8AAAD//wMAUEsBAi0AFAAGAAgAAAAh&#10;ALaDOJL+AAAA4QEAABMAAAAAAAAAAAAAAAAAAAAAAFtDb250ZW50X1R5cGVzXS54bWxQSwECLQAU&#10;AAYACAAAACEAOP0h/9YAAACUAQAACwAAAAAAAAAAAAAAAAAvAQAAX3JlbHMvLnJlbHNQSwECLQAU&#10;AAYACAAAACEAnsJODaoBAACkAwAADgAAAAAAAAAAAAAAAAAuAgAAZHJzL2Uyb0RvYy54bWxQSwEC&#10;LQAUAAYACAAAACEAaom2Kt8AAAAIAQAADwAAAAAAAAAAAAAAAAAEBAAAZHJzL2Rvd25yZXYueG1s&#10;UEsFBgAAAAAEAAQA8wAAABAFAAAAAA==&#10;" strokecolor="#4472c4 [3204]" strokeweight=".5pt">
                <v:stroke joinstyle="miter"/>
                <w10:wrap anchorx="margin"/>
              </v:line>
            </w:pict>
          </mc:Fallback>
        </mc:AlternateContent>
      </w:r>
      <w:r w:rsidR="008179AB" w:rsidRPr="00C67613">
        <w:rPr>
          <w:rFonts w:cs="Arial"/>
          <w:noProof/>
          <w:color w:val="FF0000"/>
        </w:rPr>
        <mc:AlternateContent>
          <mc:Choice Requires="wps">
            <w:drawing>
              <wp:anchor distT="0" distB="0" distL="114300" distR="114300" simplePos="0" relativeHeight="251658253" behindDoc="0" locked="0" layoutInCell="1" allowOverlap="1" wp14:anchorId="16A40F27" wp14:editId="7F95547B">
                <wp:simplePos x="0" y="0"/>
                <wp:positionH relativeFrom="column">
                  <wp:posOffset>1013706</wp:posOffset>
                </wp:positionH>
                <wp:positionV relativeFrom="paragraph">
                  <wp:posOffset>1717395</wp:posOffset>
                </wp:positionV>
                <wp:extent cx="4061361" cy="3431968"/>
                <wp:effectExtent l="0" t="0" r="34925" b="3556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61361" cy="343196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B6429" id="Straight Connector 50" o:spid="_x0000_s1026" alt="&quot;&quot;"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79.8pt,135.25pt" to="399.6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ls6oQEAAJoDAAAOAAAAZHJzL2Uyb0RvYy54bWysU8tu2zAQvBfoPxC815LiwEgFyz4kaC9B&#10;EqTNBzDU0iLAF5aMJf99lrQtF22BokUvKz5mdneGq/V2sobtAaP2ruPNouYMnPS9druOv3z/8umG&#10;s5iE64XxDjp+gMi3m48f1mNo4coP3vSAjJK42I6h40NKoa2qKAewIi58AEeXyqMViba4q3oUI2W3&#10;prqq61U1euwDegkx0und8ZJvSn6lQKZHpSIkZjpOvaUSscTXHKvNWrQ7FGHQ8tSG+IcurNCOis6p&#10;7kQS7A31L6msluijV2khva28UlpC0UBqmvonNd8GEaBoIXNimG2K/y+tfNjfuickG8YQ2xieMKuY&#10;FNr8pf7YVMw6zGbBlJikw+t61SxXDWeS7pbXy+bz6ibbWV3oAWP6Ct6yvOi40S6rEa3Y38d0hJ4h&#10;xLs0UFbpYCCDjXsGxXRPJZvCLrMBtwbZXtCrCinBpeZUuqAzTWljZmL9Z+IJn6lQ5uZvyDOjVPYu&#10;zWSrncffVU/TuWV1xJ8dOOrOFrz6/lCeplhDA1DMPQ1rnrAf94V++aU27wAAAP//AwBQSwMEFAAG&#10;AAgAAAAhAF0znmTjAAAACwEAAA8AAABkcnMvZG93bnJldi54bWxMj11LwzAUhu8F/0M4gncuaWEf&#10;rU3HGIhzIMMpzMusObbV5qQk2dr9e7MrvXw5D+/7nGI5mo6d0fnWkoRkIoAhVVa3VEv4eH96WADz&#10;QZFWnSWUcEEPy/L2plC5tgO94XkfahZLyOdKQhNCn3PuqwaN8hPbI8Xbl3VGhRhdzbVTQyw3HU+F&#10;mHGjWooLjepx3WD1sz8ZCa9us1mvtpdv2n2a4ZBuD7uX8VnK+7tx9Qgs4Bj+YLjqR3Uoo9PRnkh7&#10;1sU8zWYRlZDOxRRYJOZZlgI7SlgkiQBeFvz/D+UvAAAA//8DAFBLAQItABQABgAIAAAAIQC2gziS&#10;/gAAAOEBAAATAAAAAAAAAAAAAAAAAAAAAABbQ29udGVudF9UeXBlc10ueG1sUEsBAi0AFAAGAAgA&#10;AAAhADj9If/WAAAAlAEAAAsAAAAAAAAAAAAAAAAALwEAAF9yZWxzLy5yZWxzUEsBAi0AFAAGAAgA&#10;AAAhADbeWzqhAQAAmgMAAA4AAAAAAAAAAAAAAAAALgIAAGRycy9lMm9Eb2MueG1sUEsBAi0AFAAG&#10;AAgAAAAhAF0znmTjAAAACwEAAA8AAAAAAAAAAAAAAAAA+wMAAGRycy9kb3ducmV2LnhtbFBLBQYA&#10;AAAABAAEAPMAAAALBQAAAAA=&#10;" strokecolor="#4472c4 [3204]" strokeweight=".5pt">
                <v:stroke joinstyle="miter"/>
              </v:line>
            </w:pict>
          </mc:Fallback>
        </mc:AlternateContent>
      </w:r>
      <w:r w:rsidR="008179AB" w:rsidRPr="00C67613">
        <w:rPr>
          <w:rFonts w:cs="Arial"/>
          <w:noProof/>
          <w:color w:val="FF0000"/>
        </w:rPr>
        <mc:AlternateContent>
          <mc:Choice Requires="wps">
            <w:drawing>
              <wp:anchor distT="0" distB="0" distL="114300" distR="114300" simplePos="0" relativeHeight="251658250" behindDoc="0" locked="0" layoutInCell="1" allowOverlap="1" wp14:anchorId="452D1D10" wp14:editId="1ED6E6AD">
                <wp:simplePos x="0" y="0"/>
                <wp:positionH relativeFrom="margin">
                  <wp:align>center</wp:align>
                </wp:positionH>
                <wp:positionV relativeFrom="paragraph">
                  <wp:posOffset>3379924</wp:posOffset>
                </wp:positionV>
                <wp:extent cx="5700156" cy="11876"/>
                <wp:effectExtent l="0" t="0" r="34290" b="2667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00156" cy="118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668523" id="Straight Connector 49" o:spid="_x0000_s1026" alt="&quot;&quot;" style="position:absolute;flip:y;z-index:251658250;visibility:visible;mso-wrap-style:square;mso-wrap-distance-left:9pt;mso-wrap-distance-top:0;mso-wrap-distance-right:9pt;mso-wrap-distance-bottom:0;mso-position-horizontal:center;mso-position-horizontal-relative:margin;mso-position-vertical:absolute;mso-position-vertical-relative:text" from="0,266.15pt" to="448.85pt,2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QAXqAEAAKIDAAAOAAAAZHJzL2Uyb0RvYy54bWysU01P3DAQvVfqf7B87yZBYkHRZjmAyqUC&#10;VCh344w3lvwl291k/33Hk91Q0apSERfLsee9ee95srmarGF7iEl71/FmVXMGTvpeu13Hfzx9/XLJ&#10;WcrC9cJ4Bx0/QOJX28+fNmNo4cwP3vQQGZK41I6h40POoa2qJAewIq18AIeXykcrMn7GXdVHMSK7&#10;NdVZXa+r0cc+RC8hJTy9mS/5lviVApnvlUqQmek4asu0RlpfylptN6LdRREGLY8yxDtUWKEdNl2o&#10;bkQW7GfUf1BZLaNPXuWV9LbySmkJ5AHdNPUbN4+DCEBeMJwUlpjSx9HKu/21e4gYwxhSm8JDLC4m&#10;FS1TRodnfFPyhUrZRLEdlthgykzi4flFXTfna84k3jXN5cW6xFrNNIUuxJRvwVtWNh032hVXohX7&#10;bynPpacSxL0KoV0+GCjFxn0HxXSPDWdJNCNwbSLbC3xdISW43BxbU3WBKW3MAqyp7T+Bx/oCBZqf&#10;/wEvCOrsXV7AVjsf/9Y9TyfJaq4/JTD7LhG8+P5AT0TR4CBQuMehLZP2+zfBX3+t7S8AAAD//wMA&#10;UEsDBBQABgAIAAAAIQDQOCL/3wAAAAgBAAAPAAAAZHJzL2Rvd25yZXYueG1sTI/BTsMwEETvSPyD&#10;tUhcEHVIgZYQp0IIOJRTC0hw28RLEjVeR1k3DX+Pe4Lj7Kxm3uSryXVqpEFazwauZgko4srblmsD&#10;72/Pl0tQEpAtdp7JwA8JrIrTkxwz6w+8oXEbahVDWDI00ITQZ1pL1ZBDmfmeOHrffnAYohxqbQc8&#10;xHDX6TRJbrXDlmNDgz09NlTttntn4Eu8PH2sy/Flt1lPePEa0s/KGnN+Nj3cgwo0hb9nOOJHdCgi&#10;U+n3bEV1BuKQYOBmns5BRXt5t1iAKo+X6xR0kev/A4pfAAAA//8DAFBLAQItABQABgAIAAAAIQC2&#10;gziS/gAAAOEBAAATAAAAAAAAAAAAAAAAAAAAAABbQ29udGVudF9UeXBlc10ueG1sUEsBAi0AFAAG&#10;AAgAAAAhADj9If/WAAAAlAEAAAsAAAAAAAAAAAAAAAAALwEAAF9yZWxzLy5yZWxzUEsBAi0AFAAG&#10;AAgAAAAhAFiFABeoAQAAogMAAA4AAAAAAAAAAAAAAAAALgIAAGRycy9lMm9Eb2MueG1sUEsBAi0A&#10;FAAGAAgAAAAhANA4Iv/fAAAACAEAAA8AAAAAAAAAAAAAAAAAAgQAAGRycy9kb3ducmV2LnhtbFBL&#10;BQYAAAAABAAEAPMAAAAOBQAAAAA=&#10;" strokecolor="#4472c4 [3204]" strokeweight=".5pt">
                <v:stroke joinstyle="miter"/>
                <w10:wrap anchorx="margin"/>
              </v:line>
            </w:pict>
          </mc:Fallback>
        </mc:AlternateContent>
      </w:r>
      <w:r w:rsidR="008179AB" w:rsidRPr="00C67613">
        <w:rPr>
          <w:rFonts w:cs="Arial"/>
          <w:noProof/>
          <w:color w:val="FF0000"/>
        </w:rPr>
        <mc:AlternateContent>
          <mc:Choice Requires="wps">
            <w:drawing>
              <wp:anchor distT="0" distB="0" distL="114300" distR="114300" simplePos="0" relativeHeight="251658247" behindDoc="0" locked="0" layoutInCell="1" allowOverlap="1" wp14:anchorId="4D816546" wp14:editId="355C3538">
                <wp:simplePos x="0" y="0"/>
                <wp:positionH relativeFrom="column">
                  <wp:posOffset>1939735</wp:posOffset>
                </wp:positionH>
                <wp:positionV relativeFrom="paragraph">
                  <wp:posOffset>2405570</wp:posOffset>
                </wp:positionV>
                <wp:extent cx="2101933" cy="2018500"/>
                <wp:effectExtent l="0" t="0" r="12700" b="20320"/>
                <wp:wrapNone/>
                <wp:docPr id="46" name="Oval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01933" cy="201850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97B9BE0" id="Oval 46" o:spid="_x0000_s1026" alt="&quot;&quot;" style="position:absolute;margin-left:152.75pt;margin-top:189.4pt;width:165.5pt;height:158.9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3dmTgIAAPAEAAAOAAAAZHJzL2Uyb0RvYy54bWysVEtv2zAMvg/YfxB0X22nj7VBnCJo0WFA&#10;0QZrh54VWWqEyaJGKXGyXz9KcZxuzWnYRSZFfnz5oybXm9aytcJgwNW8Oik5U05CY9xrzb8/3326&#10;5CxE4Rphwamab1Xg19OPHyadH6sRLME2ChkFcWHc+ZovY/TjoghyqVoRTsArR0YN2IpIKr4WDYqO&#10;ore2GJXlRdEBNh5BqhDo9nZn5NMcX2sl46PWQUVma061xXxiPhfpLKYTMX5F4ZdG9mWIf6iiFcZR&#10;0iHUrYiCrdC8C9UaiRBAxxMJbQFaG6lyD9RNVf7VzdNSeJV7oeEEP4wp/L+w8mH95OdIY+h8GAcS&#10;UxcbjW36Un1sk4e1HYalNpFJuhxVZXV1esqZJBsVf3le5nEWB7jHEL8oaFkSaq6sNT6khsRYrO9D&#10;pKzkvfci5VBDluLWquRs3TelmWlS1ozO9FA3Ftla0I8VUioXL9LPpHjZO8G0sXYAVseANlY9qPdN&#10;MJVpMwDLY8A/Mw6InBVcHMCtcYDHAjQ/hsw7/333u55T+wtotnNkCDvSBi/vDM3xXoQ4F0gsJT7T&#10;5sVHOrSFrubQS5wtAX8du0/+RB6yctYR62sefq4EKs7sV0e0uqrOztKaZOXs/POIFHxrWby1uFV7&#10;AzT/inbcyywm/2j3okZoX2hBZykrmYSTlLvmMuJeuYm7baQVl2o2y260Gl7Ee/fkZQqepppI8rx5&#10;Eeh7MkXi4QPsN+QdoXa+CelgtoqgTWbbYa79vGmtMmn6JyDt7Vs9ex0equlvAAAA//8DAFBLAwQU&#10;AAYACAAAACEAE8zH5+AAAAALAQAADwAAAGRycy9kb3ducmV2LnhtbEyPQU/DMAyF70j8h8hIXBBz&#10;xlg3StMJkFClXSYG4pw2oa1onKpJ18Kvx5zg9mw/PX8v282uEyc7hNaTguVCgrBUedNSreDt9fl6&#10;CyJETUZ3nqyCLxtgl5+fZTo1fqIXezrGWnAIhVQraGLsU8RQNdbpsPC9Jb59+MHpyONQoxn0xOGu&#10;wxspE3S6Jf7Q6N4+Nbb6PI5OAcqpwCVO/X54vz08lsV4+C6ulLq8mB/uQUQ7xz8z/OIzOuTMVPqR&#10;TBCdgpVcr9nKYrPlDuxIVglvShZ3yQYwz/B/h/wHAAD//wMAUEsBAi0AFAAGAAgAAAAhALaDOJL+&#10;AAAA4QEAABMAAAAAAAAAAAAAAAAAAAAAAFtDb250ZW50X1R5cGVzXS54bWxQSwECLQAUAAYACAAA&#10;ACEAOP0h/9YAAACUAQAACwAAAAAAAAAAAAAAAAAvAQAAX3JlbHMvLnJlbHNQSwECLQAUAAYACAAA&#10;ACEAe+N3Zk4CAADwBAAADgAAAAAAAAAAAAAAAAAuAgAAZHJzL2Uyb0RvYy54bWxQSwECLQAUAAYA&#10;CAAAACEAE8zH5+AAAAALAQAADwAAAAAAAAAAAAAAAACoBAAAZHJzL2Rvd25yZXYueG1sUEsFBgAA&#10;AAAEAAQA8wAAALUFAAAAAA==&#10;" fillcolor="white [3201]" strokecolor="#70ad47 [3209]" strokeweight="1pt">
                <v:stroke joinstyle="miter"/>
              </v:oval>
            </w:pict>
          </mc:Fallback>
        </mc:AlternateContent>
      </w:r>
      <w:r w:rsidR="008179AB" w:rsidRPr="00C67613">
        <w:rPr>
          <w:rFonts w:cs="Arial"/>
          <w:noProof/>
          <w:color w:val="FF0000"/>
        </w:rPr>
        <mc:AlternateContent>
          <mc:Choice Requires="wps">
            <w:drawing>
              <wp:anchor distT="0" distB="0" distL="114300" distR="114300" simplePos="0" relativeHeight="251658249" behindDoc="0" locked="0" layoutInCell="1" allowOverlap="1" wp14:anchorId="6A8BE53A" wp14:editId="2D726BED">
                <wp:simplePos x="0" y="0"/>
                <wp:positionH relativeFrom="column">
                  <wp:posOffset>2996887</wp:posOffset>
                </wp:positionH>
                <wp:positionV relativeFrom="paragraph">
                  <wp:posOffset>933622</wp:posOffset>
                </wp:positionV>
                <wp:extent cx="0" cy="4926965"/>
                <wp:effectExtent l="0" t="0" r="38100" b="26035"/>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2696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B0866" id="Straight Connector 48" o:spid="_x0000_s1026" alt="&quot;&quot;" style="position:absolute;z-index:251658249;visibility:visible;mso-wrap-style:square;mso-wrap-distance-left:9pt;mso-wrap-distance-top:0;mso-wrap-distance-right:9pt;mso-wrap-distance-bottom:0;mso-position-horizontal:absolute;mso-position-horizontal-relative:text;mso-position-vertical:absolute;mso-position-vertical-relative:text" from="236pt,73.5pt" to="236pt,4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iJmgEAAJQDAAAOAAAAZHJzL2Uyb0RvYy54bWysU8Fu2zAMvQ/YPwi6L3aCLliNOD206C5D&#10;W3TrB6gyFQuQRIHSYufvK8mJM2wDiha90BLFR/I90pur0Rq2BwoaXcuXi5ozcBI77XYtf/p1++Ub&#10;ZyEK1wmDDlp+gMCvtp8/bQbfwAp7NB0QS0lcaAbf8j5G31RVkD1YERbowaVHhWRFTFfaVR2JIWW3&#10;plrV9boakDpPKCGE5L2ZHvm25FcKZLxXKkBkpuWpt1gsFfucbbXdiGZHwvdaHtsQ7+jCCu1S0TnV&#10;jYiC/Sb9TyqrJWFAFRcSbYVKaQmFQ2KzrP9i87MXHgqXJE7ws0zh49LKu/21e6Akw+BDE/wDZRaj&#10;Ipu/qT82FrEOs1gwRiYnp0zei8vV+nL9NQtZnYGeQvwOaFk+tNxol3mIRux/hDiFnkIS7ly6nOLB&#10;QA427hEU010qtizoshVwbYjtRZqnkBJcXB5Ll+gMU9qYGVi/DjzGZyiUjXkLeEaUyujiDLbaIf2v&#10;ehxPLasp/qTAxDtL8IzdoQylSJNGX8Q9rmnerT/vBX7+mbYvAAAA//8DAFBLAwQUAAYACAAAACEA&#10;KnmQ6+EAAAALAQAADwAAAGRycy9kb3ducmV2LnhtbEyPQUvDQBCF74L/YRnBm924FGtjNqUUxFqQ&#10;Yi20x212TKLZ2ZDdNum/d4oHvc3Me7z5XjYbXCNO2IXak4b7UQICqfC2plLD9uP57hFEiIasaTyh&#10;hjMGmOXXV5lJre/pHU+bWAoOoZAaDVWMbSplKCp0Jox8i8Tap++cibx2pbSd6TncNVIlyYN0pib+&#10;UJkWFxUW35uj0/DWLZeL+er8Reu963dqtVu/Di9a394M8ycQEYf4Z4YLPqNDzkwHfyQbRKNhPFHc&#10;JbIwnvDAjt/LQcNUqSnIPJP/O+Q/AAAA//8DAFBLAQItABQABgAIAAAAIQC2gziS/gAAAOEBAAAT&#10;AAAAAAAAAAAAAAAAAAAAAABbQ29udGVudF9UeXBlc10ueG1sUEsBAi0AFAAGAAgAAAAhADj9If/W&#10;AAAAlAEAAAsAAAAAAAAAAAAAAAAALwEAAF9yZWxzLy5yZWxzUEsBAi0AFAAGAAgAAAAhAOVS2Ima&#10;AQAAlAMAAA4AAAAAAAAAAAAAAAAALgIAAGRycy9lMm9Eb2MueG1sUEsBAi0AFAAGAAgAAAAhACp5&#10;kOvhAAAACwEAAA8AAAAAAAAAAAAAAAAA9AMAAGRycy9kb3ducmV2LnhtbFBLBQYAAAAABAAEAPMA&#10;AAACBQAAAAA=&#10;" strokecolor="#4472c4 [3204]" strokeweight=".5pt">
                <v:stroke joinstyle="miter"/>
              </v:line>
            </w:pict>
          </mc:Fallback>
        </mc:AlternateContent>
      </w:r>
      <w:r w:rsidR="008179AB" w:rsidRPr="00C67613">
        <w:rPr>
          <w:rFonts w:cs="Arial"/>
          <w:noProof/>
          <w:color w:val="FF0000"/>
        </w:rPr>
        <mc:AlternateContent>
          <mc:Choice Requires="wps">
            <w:drawing>
              <wp:anchor distT="0" distB="0" distL="114300" distR="114300" simplePos="0" relativeHeight="251658248" behindDoc="0" locked="0" layoutInCell="1" allowOverlap="1" wp14:anchorId="6D40C1DE" wp14:editId="19A340FC">
                <wp:simplePos x="0" y="0"/>
                <wp:positionH relativeFrom="margin">
                  <wp:posOffset>2479163</wp:posOffset>
                </wp:positionH>
                <wp:positionV relativeFrom="paragraph">
                  <wp:posOffset>2904614</wp:posOffset>
                </wp:positionV>
                <wp:extent cx="1056904" cy="949465"/>
                <wp:effectExtent l="0" t="0" r="10160" b="22225"/>
                <wp:wrapNone/>
                <wp:docPr id="47" name="Oval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6904" cy="94946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B048C5E" id="Oval 47" o:spid="_x0000_s1026" alt="&quot;&quot;" style="position:absolute;margin-left:195.2pt;margin-top:228.7pt;width:83.2pt;height:74.75pt;z-index:251658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RTTAIAAO8EAAAOAAAAZHJzL2Uyb0RvYy54bWysVMFu2zAMvQ/YPwi6r7aDNFuCOkXQosOA&#10;oivWDj2rstQIk0WNUuJkXz9KdpxuzWnYRSFFPlJ8efTF5a61bKswGHA1r85KzpST0Bj3UvPvjzcf&#10;PnEWonCNsOBUzfcq8Mvl+3cXnV+oCazBNgoZFXFh0fmar2P0i6IIcq1aEc7AK0dBDdiKSC6+FA2K&#10;jqq3tpiU5azoABuPIFUIdHvdB/ky19dayfhV66AiszWnt8V8Yj6f01ksL8TiBYVfGzk8Q/zDK1ph&#10;HDUdS12LKNgGzZtSrZEIAXQ8k9AWoLWRKs9A01TlX9M8rIVXeRYiJ/iRpvD/ysq77YO/R6Kh82ER&#10;yExT7DS26Zfex3aZrP1IltpFJumyKs9n83LKmaTYfDqfzs4Tm8UR7THEzwpaloyaK2uND2kesRDb&#10;2xD77EMWQY9PyFbcW5WSrfumNDMNNZ1kdFaHurLItoL+VyGlcnE2dM/ZCaaNtSOwOgW0sRpAQ26C&#10;qayaEVieAv7ZcUTkruDiCG6NAzxVoPkxdu7zD9P3M6fxn6HZ3yND6DUbvLwxxOOtCPFeIImU5EyL&#10;F7/SoS10NYfB4mwN+OvUfcon7VCUs45EX/PwcyNQcWa/OFLVvJpO05ZkZ3r+cUIOvo48v464TXsF&#10;xH9FK+5lNlN+tAdTI7RPtJ+r1JVCwknqXXMZ8eBcxX4ZacOlWq1yGm2GF/HWPXiZiidWk0ged08C&#10;/SCmSDK8g8OCvBFUn5uQDlabCNpktR15HfimrcqSHb4AaW1f+znr+J1a/gYAAP//AwBQSwMEFAAG&#10;AAgAAAAhAI/tvE7hAAAACwEAAA8AAABkcnMvZG93bnJldi54bWxMj8FKxDAQhu+C7xBG8CJustp2&#10;3dp0UUEKXhbXxXPaxLbYTEqSbqtP73jS2wzz8c/3F7vFDuxkfOgdSlivBDCDjdM9thKOb8/Xd8BC&#10;VKjV4NBI+DIBduX5WaFy7WZ8NadDbBmFYMiVhC7GMec8NJ2xKqzcaJBuH85bFWn1LddezRRuB34j&#10;RMat6pE+dGo0T51pPg+TlcDFXPE1n8cX/57sH+tq2n9XV1JeXiwP98CiWeIfDL/6pA4lOdVuQh3Y&#10;IOF2KxJCJSTphgYi0jSjMrWETGRb4GXB/3cofwAAAP//AwBQSwECLQAUAAYACAAAACEAtoM4kv4A&#10;AADhAQAAEwAAAAAAAAAAAAAAAAAAAAAAW0NvbnRlbnRfVHlwZXNdLnhtbFBLAQItABQABgAIAAAA&#10;IQA4/SH/1gAAAJQBAAALAAAAAAAAAAAAAAAAAC8BAABfcmVscy8ucmVsc1BLAQItABQABgAIAAAA&#10;IQCeBKRTTAIAAO8EAAAOAAAAAAAAAAAAAAAAAC4CAABkcnMvZTJvRG9jLnhtbFBLAQItABQABgAI&#10;AAAAIQCP7bxO4QAAAAsBAAAPAAAAAAAAAAAAAAAAAKYEAABkcnMvZG93bnJldi54bWxQSwUGAAAA&#10;AAQABADzAAAAtAUAAAAA&#10;" fillcolor="white [3201]" strokecolor="#70ad47 [3209]" strokeweight="1pt">
                <v:stroke joinstyle="miter"/>
                <w10:wrap anchorx="margin"/>
              </v:oval>
            </w:pict>
          </mc:Fallback>
        </mc:AlternateContent>
      </w:r>
      <w:r w:rsidR="008179AB" w:rsidRPr="00C67613">
        <w:rPr>
          <w:rFonts w:cs="Arial"/>
          <w:noProof/>
          <w:color w:val="FF0000"/>
        </w:rPr>
        <mc:AlternateContent>
          <mc:Choice Requires="wps">
            <w:drawing>
              <wp:anchor distT="0" distB="0" distL="114300" distR="114300" simplePos="0" relativeHeight="251658246" behindDoc="0" locked="0" layoutInCell="1" allowOverlap="1" wp14:anchorId="2561AE65" wp14:editId="2700CDE1">
                <wp:simplePos x="0" y="0"/>
                <wp:positionH relativeFrom="column">
                  <wp:posOffset>1156211</wp:posOffset>
                </wp:positionH>
                <wp:positionV relativeFrom="paragraph">
                  <wp:posOffset>1717395</wp:posOffset>
                </wp:positionV>
                <wp:extent cx="3645106" cy="3419549"/>
                <wp:effectExtent l="0" t="0" r="12700" b="28575"/>
                <wp:wrapNone/>
                <wp:docPr id="44" name="Oval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645106" cy="3419549"/>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46482E" id="Oval 44" o:spid="_x0000_s1026" alt="&quot;&quot;" style="position:absolute;margin-left:91.05pt;margin-top:135.25pt;width:287pt;height:26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HqTgIAAPAEAAAOAAAAZHJzL2Uyb0RvYy54bWysVMFu2zAMvQ/YPwi6r47TNFuDOkXQosOA&#10;og3aDj2rstQIk0WNUuJkXz9KdpxuzWnYRSFFPlJ8efTF5baxbKMwGHAVL09GnCknoTbuteLfn24+&#10;feEsROFqYcGpiu9U4Jfzjx8uWj9TY1iBrRUyKuLCrPUVX8XoZ0UR5Eo1IpyAV46CGrARkVx8LWoU&#10;LVVvbDEejaZFC1h7BKlCoNvrLsjnub7WSsZ7rYOKzFac3hbzifl8SWcxvxCzVxR+ZWT/DPEPr2iE&#10;cdR0KHUtomBrNO9KNUYiBNDxREJTgNZGqjwDTVOO/prmcSW8yrMQOcEPNIX/V1bebR79EomG1odZ&#10;IDNNsdXYpF96H9tmsnYDWWobmaTL0+nkrBxNOZMUO52U52eT80RncYB7DPGrgoYlo+LKWuNDGkjM&#10;xOY2xC57n0XQwxuyFXdWpWTrHpRmpqau44zO8lBXFtlG0B8rpFQuTvvuOTvBtLF2AJbHgDaWPajP&#10;TTCVZTMAR8eAf3YcELkruDiAG+MAjxWofwydu/z99N3MafwXqHdLZAidaIOXN4Z4vBUhLgWSSknP&#10;tHnxng5toa049BZnK8Bfx+5TPomHopy1pPqKh59rgYoz+82RrM7LySStSXYmZ5/H5ODbyMvbiFs3&#10;V0D8l7TjXmYz5Ue7NzVC80wLukhdKSScpN4VlxH3zlXstpFWXKrFIqfRangRb92jl6l4YjWJ5Gn7&#10;LND3YoqkwzvYb8g7QXW5CelgsY6gTVbbgdeeb1qrLNn+E5D29q2fsw4fqvlvAAAA//8DAFBLAwQU&#10;AAYACAAAACEAOnXYGeAAAAALAQAADwAAAGRycy9kb3ducmV2LnhtbEyPwUrEMBCG74LvEEbwIm7S&#10;4u52a9NFBSl4WVxlz2kztsUmKUm6rT6940mP/8zHP98U+8UM7Iw+9M5KSFYCGNrG6d62Et7fnm8z&#10;YCEqq9XgLEr4wgD78vKiULl2s33F8zG2jEpsyJWELsYx5zw0HRoVVm5ES7sP542KFH3LtVczlZuB&#10;p0JsuFG9pQudGvGpw+bzOBkJXMwVT/g8vvjT3eGxrqbDd3Uj5fXV8nAPLOIS/2D41Sd1KMmpdpPV&#10;gQ2UszQhVEK6FWtgRGzXG5rUEjKxE8DLgv//ofwBAAD//wMAUEsBAi0AFAAGAAgAAAAhALaDOJL+&#10;AAAA4QEAABMAAAAAAAAAAAAAAAAAAAAAAFtDb250ZW50X1R5cGVzXS54bWxQSwECLQAUAAYACAAA&#10;ACEAOP0h/9YAAACUAQAACwAAAAAAAAAAAAAAAAAvAQAAX3JlbHMvLnJlbHNQSwECLQAUAAYACAAA&#10;ACEApWhR6k4CAADwBAAADgAAAAAAAAAAAAAAAAAuAgAAZHJzL2Uyb0RvYy54bWxQSwECLQAUAAYA&#10;CAAAACEAOnXYGeAAAAALAQAADwAAAAAAAAAAAAAAAACoBAAAZHJzL2Rvd25yZXYueG1sUEsFBgAA&#10;AAAEAAQA8wAAALUFAAAAAA==&#10;" fillcolor="white [3201]" strokecolor="#70ad47 [3209]" strokeweight="1pt">
                <v:stroke joinstyle="miter"/>
              </v:oval>
            </w:pict>
          </mc:Fallback>
        </mc:AlternateContent>
      </w:r>
      <w:r w:rsidR="008179AB" w:rsidRPr="00C67613">
        <w:rPr>
          <w:rFonts w:cs="Arial"/>
          <w:noProof/>
          <w:color w:val="FF0000"/>
        </w:rPr>
        <mc:AlternateContent>
          <mc:Choice Requires="wps">
            <w:drawing>
              <wp:anchor distT="0" distB="0" distL="114300" distR="114300" simplePos="0" relativeHeight="251658240" behindDoc="0" locked="0" layoutInCell="1" allowOverlap="1" wp14:anchorId="086C9C20" wp14:editId="369645AA">
                <wp:simplePos x="0" y="0"/>
                <wp:positionH relativeFrom="margin">
                  <wp:posOffset>203835</wp:posOffset>
                </wp:positionH>
                <wp:positionV relativeFrom="paragraph">
                  <wp:posOffset>935355</wp:posOffset>
                </wp:positionV>
                <wp:extent cx="5675630" cy="4926965"/>
                <wp:effectExtent l="0" t="0" r="20320" b="26035"/>
                <wp:wrapTopAndBottom/>
                <wp:docPr id="35" name="Oval 35" descr="Template of a wheel"/>
                <wp:cNvGraphicFramePr/>
                <a:graphic xmlns:a="http://schemas.openxmlformats.org/drawingml/2006/main">
                  <a:graphicData uri="http://schemas.microsoft.com/office/word/2010/wordprocessingShape">
                    <wps:wsp>
                      <wps:cNvSpPr/>
                      <wps:spPr>
                        <a:xfrm>
                          <a:off x="0" y="0"/>
                          <a:ext cx="5675630" cy="4926965"/>
                        </a:xfrm>
                        <a:prstGeom prst="ellipse">
                          <a:avLst/>
                        </a:prstGeom>
                        <a:ln>
                          <a:solidFill>
                            <a:schemeClr val="tx2"/>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54781C" id="Oval 35" o:spid="_x0000_s1026" alt="Template of a wheel" style="position:absolute;margin-left:16.05pt;margin-top:73.65pt;width:446.9pt;height:387.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oTaAIAADAFAAAOAAAAZHJzL2Uyb0RvYy54bWysVE1v2zAMvQ/YfxB0X51kSboGdYqgRYcB&#10;RRu0HXpWZakRJouaxMTJfv0o2XGyNadhF5kU+fjlR11ebWvLNipEA67kw7MBZ8pJqIx7K/n359tP&#10;XziLKFwlLDhV8p2K/Gr+8cNl42dqBCuwlQqMgrg4a3zJV4h+VhRRrlQt4hl45cioIdQCSQ1vRRVE&#10;Q9FrW4wGg2nRQKh8AKlipNub1sjnOb7WSuKD1lEhsyWn2jCfIZ+v6Szml2L2FoRfGdmVIf6hiloY&#10;R0n7UDcCBVsH8y5UbWSACBrPJNQFaG2kyj1QN8PBX908rYRXuRcaTvT9mOL/CyvvN09+GWgMjY+z&#10;SGLqYqtDnb5UH9vmYe36YaktMkmXk+n5ZPqZZirJNr4YTS+mkzTO4gD3IeJXBTVLQsmVtcbH1JCY&#10;ic1dxNZ775WurUtnBGuqW2NtVhIV1LUNbCPoJ+J21GU58qKcCVkcesgS7qxqoz4qzUxFVY9y9kyv&#10;Q0whpXI47eJaR94JpqmCHjg8BbQ47ECdb4KpTLseODgF/DNjj8hZwWEPro2DcCpA9aPP3Prvu297&#10;Tu2/QrVbBhagJX308tbQf7gTEZciEMvp39Hm4gMd2kJTcugkzlYQfp26T/5EPrJy1tDWlDz+XIug&#10;OLPfHNHyYjgepzXLynhyPiIlHFtejy1uXV8D/dMhvRFeZjH5o92LOkD9Qgu+SFnJJJyk3CWXGPbK&#10;NbbbTE+EVItFdqPV8gLv3JOXKXiaaiLZ8/ZFBN+REYnH97DfsHeEbH0T0sFijaBNZuthrt28aS0z&#10;5bsnJO39sZ69Dg/d/DcAAAD//wMAUEsDBBQABgAIAAAAIQBy9Jdf4AAAAAoBAAAPAAAAZHJzL2Rv&#10;d25yZXYueG1sTI89T8MwEIZ3JP6DdUgsqHWatJSGOFUBwYIYaFnYnPiIQ+1zZLtt+Pe4E2z38ei9&#10;56r1aA07og+9IwGzaQYMqXWqp07Ax+55cgcsRElKGkco4AcDrOvLi0qWyp3oHY/b2LEUQqGUAnSM&#10;Q8l5aDVaGaZuQEq7L+etjKn1HVdenlK4NTzPsltuZU/pgpYDPmps99uDFbB4e814s/P78XPz9DBv&#10;9c23eUEhrq/GzT2wiGP8g+Gsn9ShTk6NO5AKzAgo8lki03y+LIAlYJUvVsCac1HkwOuK/3+h/gUA&#10;AP//AwBQSwECLQAUAAYACAAAACEAtoM4kv4AAADhAQAAEwAAAAAAAAAAAAAAAAAAAAAAW0NvbnRl&#10;bnRfVHlwZXNdLnhtbFBLAQItABQABgAIAAAAIQA4/SH/1gAAAJQBAAALAAAAAAAAAAAAAAAAAC8B&#10;AABfcmVscy8ucmVsc1BLAQItABQABgAIAAAAIQDMIQoTaAIAADAFAAAOAAAAAAAAAAAAAAAAAC4C&#10;AABkcnMvZTJvRG9jLnhtbFBLAQItABQABgAIAAAAIQBy9Jdf4AAAAAoBAAAPAAAAAAAAAAAAAAAA&#10;AMIEAABkcnMvZG93bnJldi54bWxQSwUGAAAAAAQABADzAAAAzwUAAAAA&#10;" fillcolor="white [3201]" strokecolor="#44546a [3215]" strokeweight="1pt">
                <v:stroke joinstyle="miter"/>
                <w10:wrap type="topAndBottom" anchorx="margin"/>
              </v:oval>
            </w:pict>
          </mc:Fallback>
        </mc:AlternateContent>
      </w:r>
      <w:r w:rsidR="00622F04" w:rsidRPr="00C67613">
        <w:rPr>
          <w:rFonts w:cs="Arial"/>
          <w:color w:val="FF0000"/>
        </w:rPr>
        <w:br w:type="page"/>
      </w:r>
    </w:p>
    <w:p w14:paraId="370935E2" w14:textId="7D649CB8" w:rsidR="00D04B5C" w:rsidRPr="00C67613" w:rsidRDefault="7602E84E" w:rsidP="741B11AB">
      <w:pPr>
        <w:rPr>
          <w:rFonts w:eastAsia="Arial" w:cs="Arial"/>
          <w:b/>
          <w:color w:val="000000" w:themeColor="text1"/>
          <w:szCs w:val="24"/>
        </w:rPr>
      </w:pPr>
      <w:r w:rsidRPr="00C67613">
        <w:rPr>
          <w:rFonts w:eastAsia="Arial" w:cs="Arial"/>
          <w:b/>
          <w:color w:val="000000" w:themeColor="text1"/>
          <w:szCs w:val="24"/>
        </w:rPr>
        <w:lastRenderedPageBreak/>
        <w:t>Lesson 2</w:t>
      </w:r>
      <w:r w:rsidR="00A20040" w:rsidRPr="00C67613">
        <w:rPr>
          <w:rFonts w:eastAsia="Arial" w:cs="Arial"/>
          <w:b/>
          <w:color w:val="000000" w:themeColor="text1"/>
          <w:szCs w:val="24"/>
        </w:rPr>
        <w:t xml:space="preserve">: </w:t>
      </w:r>
      <w:r w:rsidRPr="00C67613">
        <w:rPr>
          <w:rFonts w:eastAsia="Arial" w:cs="Arial"/>
          <w:b/>
          <w:color w:val="000000" w:themeColor="text1"/>
          <w:szCs w:val="24"/>
        </w:rPr>
        <w:t>Observation types matching cards</w:t>
      </w:r>
    </w:p>
    <w:p w14:paraId="613555A9" w14:textId="77777777" w:rsidR="00F82D45" w:rsidRPr="00C67613" w:rsidRDefault="00F82D45" w:rsidP="741B11AB">
      <w:pPr>
        <w:rPr>
          <w:rFonts w:eastAsia="Arial" w:cs="Arial"/>
          <w:b/>
          <w:color w:val="000000" w:themeColor="text1"/>
          <w:szCs w:val="24"/>
        </w:rPr>
      </w:pP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3105"/>
        <w:gridCol w:w="6510"/>
      </w:tblGrid>
      <w:tr w:rsidR="741B11AB" w:rsidRPr="00C67613" w14:paraId="5E0D651C" w14:textId="77777777" w:rsidTr="741B11AB">
        <w:trPr>
          <w:trHeight w:val="300"/>
        </w:trPr>
        <w:tc>
          <w:tcPr>
            <w:tcW w:w="3105" w:type="dxa"/>
            <w:tcMar>
              <w:left w:w="105" w:type="dxa"/>
              <w:right w:w="105" w:type="dxa"/>
            </w:tcMar>
          </w:tcPr>
          <w:p w14:paraId="19DEDA26" w14:textId="17DD38AE" w:rsidR="741B11AB" w:rsidRPr="00C67613" w:rsidRDefault="741B11AB" w:rsidP="741B11AB">
            <w:pPr>
              <w:rPr>
                <w:rFonts w:eastAsia="Arial" w:cs="Arial"/>
                <w:sz w:val="28"/>
                <w:szCs w:val="28"/>
              </w:rPr>
            </w:pPr>
            <w:r w:rsidRPr="00C67613">
              <w:rPr>
                <w:rFonts w:eastAsia="Arial" w:cs="Arial"/>
                <w:b/>
                <w:bCs/>
                <w:sz w:val="28"/>
                <w:szCs w:val="28"/>
              </w:rPr>
              <w:t xml:space="preserve">Observation </w:t>
            </w:r>
            <w:r w:rsidR="006205FD">
              <w:rPr>
                <w:rFonts w:eastAsia="Arial" w:cs="Arial"/>
                <w:b/>
                <w:bCs/>
                <w:sz w:val="28"/>
                <w:szCs w:val="28"/>
              </w:rPr>
              <w:t>t</w:t>
            </w:r>
            <w:r w:rsidR="006205FD" w:rsidRPr="00C67613">
              <w:rPr>
                <w:rFonts w:eastAsia="Arial" w:cs="Arial"/>
                <w:b/>
                <w:bCs/>
                <w:sz w:val="28"/>
                <w:szCs w:val="28"/>
              </w:rPr>
              <w:t xml:space="preserve">ypes </w:t>
            </w:r>
          </w:p>
        </w:tc>
        <w:tc>
          <w:tcPr>
            <w:tcW w:w="6510" w:type="dxa"/>
            <w:tcMar>
              <w:left w:w="105" w:type="dxa"/>
              <w:right w:w="105" w:type="dxa"/>
            </w:tcMar>
          </w:tcPr>
          <w:p w14:paraId="3DF14E4C" w14:textId="011EF451" w:rsidR="741B11AB" w:rsidRPr="00C67613" w:rsidRDefault="741B11AB" w:rsidP="741B11AB">
            <w:pPr>
              <w:rPr>
                <w:rFonts w:eastAsia="Arial" w:cs="Arial"/>
                <w:sz w:val="28"/>
                <w:szCs w:val="28"/>
              </w:rPr>
            </w:pPr>
            <w:r w:rsidRPr="00C67613">
              <w:rPr>
                <w:rFonts w:eastAsia="Arial" w:cs="Arial"/>
                <w:b/>
                <w:bCs/>
                <w:sz w:val="28"/>
                <w:szCs w:val="28"/>
              </w:rPr>
              <w:t xml:space="preserve">Definitions </w:t>
            </w:r>
          </w:p>
        </w:tc>
      </w:tr>
      <w:tr w:rsidR="741B11AB" w:rsidRPr="00C67613" w14:paraId="03E42DA8" w14:textId="77777777" w:rsidTr="741B11AB">
        <w:trPr>
          <w:trHeight w:val="300"/>
        </w:trPr>
        <w:tc>
          <w:tcPr>
            <w:tcW w:w="3105" w:type="dxa"/>
            <w:tcMar>
              <w:left w:w="105" w:type="dxa"/>
              <w:right w:w="105" w:type="dxa"/>
            </w:tcMar>
          </w:tcPr>
          <w:p w14:paraId="34CC6366" w14:textId="547A30DF" w:rsidR="741B11AB" w:rsidRPr="00C67613" w:rsidRDefault="741B11AB" w:rsidP="741B11AB">
            <w:pPr>
              <w:rPr>
                <w:rFonts w:eastAsia="Arial" w:cs="Arial"/>
                <w:sz w:val="28"/>
                <w:szCs w:val="28"/>
              </w:rPr>
            </w:pPr>
            <w:r w:rsidRPr="00C67613">
              <w:rPr>
                <w:rFonts w:eastAsia="Arial" w:cs="Arial"/>
                <w:sz w:val="28"/>
                <w:szCs w:val="28"/>
              </w:rPr>
              <w:t xml:space="preserve">Snapshot </w:t>
            </w:r>
          </w:p>
        </w:tc>
        <w:tc>
          <w:tcPr>
            <w:tcW w:w="6510" w:type="dxa"/>
            <w:tcMar>
              <w:left w:w="105" w:type="dxa"/>
              <w:right w:w="105" w:type="dxa"/>
            </w:tcMar>
          </w:tcPr>
          <w:p w14:paraId="161FBBB8" w14:textId="71DB0961" w:rsidR="741B11AB" w:rsidRPr="00C67613" w:rsidRDefault="006205FD" w:rsidP="741B11AB">
            <w:pPr>
              <w:rPr>
                <w:rFonts w:eastAsia="Arial" w:cs="Arial"/>
                <w:sz w:val="28"/>
                <w:szCs w:val="28"/>
              </w:rPr>
            </w:pPr>
            <w:r>
              <w:rPr>
                <w:rFonts w:eastAsia="Arial" w:cs="Arial"/>
                <w:sz w:val="28"/>
                <w:szCs w:val="28"/>
              </w:rPr>
              <w:t>This</w:t>
            </w:r>
            <w:r w:rsidRPr="00C67613">
              <w:rPr>
                <w:rFonts w:eastAsia="Arial" w:cs="Arial"/>
                <w:sz w:val="28"/>
                <w:szCs w:val="28"/>
              </w:rPr>
              <w:t xml:space="preserve"> </w:t>
            </w:r>
            <w:r w:rsidR="741B11AB" w:rsidRPr="00C67613">
              <w:rPr>
                <w:rFonts w:eastAsia="Arial" w:cs="Arial"/>
                <w:sz w:val="28"/>
                <w:szCs w:val="28"/>
              </w:rPr>
              <w:t xml:space="preserve">is when you make a note or take a picture of a child doing something that is significant for their development. It could be written in </w:t>
            </w:r>
            <w:r>
              <w:rPr>
                <w:rFonts w:eastAsia="Arial" w:cs="Arial"/>
                <w:sz w:val="28"/>
                <w:szCs w:val="28"/>
              </w:rPr>
              <w:t>one</w:t>
            </w:r>
            <w:r w:rsidRPr="00C67613">
              <w:rPr>
                <w:rFonts w:eastAsia="Arial" w:cs="Arial"/>
                <w:sz w:val="28"/>
                <w:szCs w:val="28"/>
              </w:rPr>
              <w:t xml:space="preserve"> </w:t>
            </w:r>
            <w:r w:rsidR="741B11AB" w:rsidRPr="00C67613">
              <w:rPr>
                <w:rFonts w:eastAsia="Arial" w:cs="Arial"/>
                <w:sz w:val="28"/>
                <w:szCs w:val="28"/>
              </w:rPr>
              <w:t xml:space="preserve">or </w:t>
            </w:r>
            <w:r>
              <w:rPr>
                <w:rFonts w:eastAsia="Arial" w:cs="Arial"/>
                <w:sz w:val="28"/>
                <w:szCs w:val="28"/>
              </w:rPr>
              <w:t>two</w:t>
            </w:r>
            <w:r w:rsidR="741B11AB" w:rsidRPr="00C67613">
              <w:rPr>
                <w:rFonts w:eastAsia="Arial" w:cs="Arial"/>
                <w:sz w:val="28"/>
                <w:szCs w:val="28"/>
              </w:rPr>
              <w:t xml:space="preserve"> sentences. </w:t>
            </w:r>
          </w:p>
        </w:tc>
      </w:tr>
      <w:tr w:rsidR="741B11AB" w:rsidRPr="00C67613" w14:paraId="5744D015" w14:textId="77777777" w:rsidTr="741B11AB">
        <w:trPr>
          <w:trHeight w:val="300"/>
        </w:trPr>
        <w:tc>
          <w:tcPr>
            <w:tcW w:w="3105" w:type="dxa"/>
            <w:tcMar>
              <w:left w:w="105" w:type="dxa"/>
              <w:right w:w="105" w:type="dxa"/>
            </w:tcMar>
          </w:tcPr>
          <w:p w14:paraId="2820054E" w14:textId="76608846" w:rsidR="741B11AB" w:rsidRPr="00C67613" w:rsidRDefault="741B11AB" w:rsidP="741B11AB">
            <w:pPr>
              <w:rPr>
                <w:rFonts w:eastAsia="Arial" w:cs="Arial"/>
                <w:sz w:val="28"/>
                <w:szCs w:val="28"/>
              </w:rPr>
            </w:pPr>
            <w:r w:rsidRPr="00C67613">
              <w:rPr>
                <w:rFonts w:eastAsia="Arial" w:cs="Arial"/>
                <w:sz w:val="28"/>
                <w:szCs w:val="28"/>
              </w:rPr>
              <w:t xml:space="preserve">Narrative </w:t>
            </w:r>
          </w:p>
        </w:tc>
        <w:tc>
          <w:tcPr>
            <w:tcW w:w="6510" w:type="dxa"/>
            <w:tcMar>
              <w:left w:w="105" w:type="dxa"/>
              <w:right w:w="105" w:type="dxa"/>
            </w:tcMar>
          </w:tcPr>
          <w:p w14:paraId="0F9EAE84" w14:textId="161063D8" w:rsidR="741B11AB" w:rsidRPr="00C67613" w:rsidRDefault="741B11AB" w:rsidP="741B11AB">
            <w:pPr>
              <w:rPr>
                <w:rFonts w:eastAsia="Arial" w:cs="Arial"/>
                <w:sz w:val="28"/>
                <w:szCs w:val="28"/>
              </w:rPr>
            </w:pPr>
            <w:r w:rsidRPr="00C67613">
              <w:rPr>
                <w:rFonts w:eastAsia="Arial" w:cs="Arial"/>
                <w:sz w:val="28"/>
                <w:szCs w:val="28"/>
              </w:rPr>
              <w:t xml:space="preserve">This is when you observe a child for a continuous period and write down what you see happening without making any judgement. It is objective. </w:t>
            </w:r>
          </w:p>
        </w:tc>
      </w:tr>
      <w:tr w:rsidR="741B11AB" w:rsidRPr="00C67613" w14:paraId="47852D1D" w14:textId="77777777" w:rsidTr="741B11AB">
        <w:trPr>
          <w:trHeight w:val="300"/>
        </w:trPr>
        <w:tc>
          <w:tcPr>
            <w:tcW w:w="3105" w:type="dxa"/>
            <w:tcMar>
              <w:left w:w="105" w:type="dxa"/>
              <w:right w:w="105" w:type="dxa"/>
            </w:tcMar>
          </w:tcPr>
          <w:p w14:paraId="4566D4C4" w14:textId="1541EF87" w:rsidR="741B11AB" w:rsidRPr="00C67613" w:rsidRDefault="741B11AB" w:rsidP="741B11AB">
            <w:pPr>
              <w:rPr>
                <w:rFonts w:eastAsia="Arial" w:cs="Arial"/>
                <w:sz w:val="28"/>
                <w:szCs w:val="28"/>
              </w:rPr>
            </w:pPr>
            <w:r w:rsidRPr="00C67613">
              <w:rPr>
                <w:rFonts w:eastAsia="Arial" w:cs="Arial"/>
                <w:sz w:val="28"/>
                <w:szCs w:val="28"/>
              </w:rPr>
              <w:t xml:space="preserve">Sociogram </w:t>
            </w:r>
          </w:p>
        </w:tc>
        <w:tc>
          <w:tcPr>
            <w:tcW w:w="6510" w:type="dxa"/>
            <w:tcMar>
              <w:left w:w="105" w:type="dxa"/>
              <w:right w:w="105" w:type="dxa"/>
            </w:tcMar>
          </w:tcPr>
          <w:p w14:paraId="5CC72352" w14:textId="4B66ABC7" w:rsidR="741B11AB" w:rsidRPr="00C67613" w:rsidRDefault="741B11AB" w:rsidP="741B11AB">
            <w:pPr>
              <w:rPr>
                <w:rFonts w:eastAsia="Arial" w:cs="Arial"/>
                <w:sz w:val="28"/>
                <w:szCs w:val="28"/>
              </w:rPr>
            </w:pPr>
            <w:r w:rsidRPr="00C67613">
              <w:rPr>
                <w:rFonts w:eastAsia="Arial" w:cs="Arial"/>
                <w:sz w:val="28"/>
                <w:szCs w:val="28"/>
              </w:rPr>
              <w:t xml:space="preserve">This type of observation is usually recorded in a grid system and used to record a child’s friendships/relationships by recording who they are playing with and whether it is reciprocal. </w:t>
            </w:r>
          </w:p>
        </w:tc>
      </w:tr>
      <w:tr w:rsidR="741B11AB" w:rsidRPr="00C67613" w14:paraId="3AA851C6" w14:textId="77777777" w:rsidTr="741B11AB">
        <w:trPr>
          <w:trHeight w:val="300"/>
        </w:trPr>
        <w:tc>
          <w:tcPr>
            <w:tcW w:w="3105" w:type="dxa"/>
            <w:tcMar>
              <w:left w:w="105" w:type="dxa"/>
              <w:right w:w="105" w:type="dxa"/>
            </w:tcMar>
          </w:tcPr>
          <w:p w14:paraId="63A754E4" w14:textId="7B03B988" w:rsidR="741B11AB" w:rsidRPr="00C67613" w:rsidRDefault="741B11AB" w:rsidP="741B11AB">
            <w:pPr>
              <w:rPr>
                <w:rFonts w:eastAsia="Arial" w:cs="Arial"/>
                <w:sz w:val="28"/>
                <w:szCs w:val="28"/>
              </w:rPr>
            </w:pPr>
            <w:r w:rsidRPr="00C67613">
              <w:rPr>
                <w:rFonts w:eastAsia="Arial" w:cs="Arial"/>
                <w:sz w:val="28"/>
                <w:szCs w:val="28"/>
              </w:rPr>
              <w:t xml:space="preserve">Event </w:t>
            </w:r>
            <w:r w:rsidR="006205FD">
              <w:rPr>
                <w:rFonts w:eastAsia="Arial" w:cs="Arial"/>
                <w:sz w:val="28"/>
                <w:szCs w:val="28"/>
              </w:rPr>
              <w:t>s</w:t>
            </w:r>
            <w:r w:rsidR="006205FD" w:rsidRPr="00C67613">
              <w:rPr>
                <w:rFonts w:eastAsia="Arial" w:cs="Arial"/>
                <w:sz w:val="28"/>
                <w:szCs w:val="28"/>
              </w:rPr>
              <w:t xml:space="preserve">ample </w:t>
            </w:r>
          </w:p>
        </w:tc>
        <w:tc>
          <w:tcPr>
            <w:tcW w:w="6510" w:type="dxa"/>
            <w:tcMar>
              <w:left w:w="105" w:type="dxa"/>
              <w:right w:w="105" w:type="dxa"/>
            </w:tcMar>
          </w:tcPr>
          <w:p w14:paraId="2FE425F5" w14:textId="2A9FEDFA" w:rsidR="741B11AB" w:rsidRPr="00C67613" w:rsidRDefault="741B11AB" w:rsidP="741B11AB">
            <w:pPr>
              <w:rPr>
                <w:rFonts w:eastAsia="Arial" w:cs="Arial"/>
                <w:sz w:val="28"/>
                <w:szCs w:val="28"/>
              </w:rPr>
            </w:pPr>
            <w:r w:rsidRPr="00C67613">
              <w:rPr>
                <w:rFonts w:eastAsia="Arial" w:cs="Arial"/>
                <w:sz w:val="28"/>
                <w:szCs w:val="28"/>
              </w:rPr>
              <w:t xml:space="preserve">This type of observation is recording specific behaviours or events. It includes recording when the event occurred and the context of the event. </w:t>
            </w:r>
          </w:p>
        </w:tc>
      </w:tr>
      <w:tr w:rsidR="741B11AB" w:rsidRPr="00C67613" w14:paraId="26B7AAB7" w14:textId="77777777" w:rsidTr="741B11AB">
        <w:trPr>
          <w:trHeight w:val="300"/>
        </w:trPr>
        <w:tc>
          <w:tcPr>
            <w:tcW w:w="3105" w:type="dxa"/>
            <w:tcMar>
              <w:left w:w="105" w:type="dxa"/>
              <w:right w:w="105" w:type="dxa"/>
            </w:tcMar>
          </w:tcPr>
          <w:p w14:paraId="57805536" w14:textId="032A7E3C" w:rsidR="741B11AB" w:rsidRPr="00C67613" w:rsidRDefault="741B11AB" w:rsidP="741B11AB">
            <w:pPr>
              <w:rPr>
                <w:rFonts w:eastAsia="Arial" w:cs="Arial"/>
                <w:sz w:val="28"/>
                <w:szCs w:val="28"/>
              </w:rPr>
            </w:pPr>
            <w:r w:rsidRPr="00C67613">
              <w:rPr>
                <w:rFonts w:eastAsia="Arial" w:cs="Arial"/>
                <w:sz w:val="28"/>
                <w:szCs w:val="28"/>
              </w:rPr>
              <w:t xml:space="preserve">Tracker </w:t>
            </w:r>
          </w:p>
        </w:tc>
        <w:tc>
          <w:tcPr>
            <w:tcW w:w="6510" w:type="dxa"/>
            <w:tcMar>
              <w:left w:w="105" w:type="dxa"/>
              <w:right w:w="105" w:type="dxa"/>
            </w:tcMar>
          </w:tcPr>
          <w:p w14:paraId="6A0FF20C" w14:textId="1E2511EF" w:rsidR="741B11AB" w:rsidRPr="00C67613" w:rsidRDefault="741B11AB" w:rsidP="741B11AB">
            <w:pPr>
              <w:rPr>
                <w:rFonts w:eastAsia="Arial" w:cs="Arial"/>
                <w:sz w:val="28"/>
                <w:szCs w:val="28"/>
              </w:rPr>
            </w:pPr>
            <w:r w:rsidRPr="00C67613">
              <w:rPr>
                <w:rFonts w:eastAsia="Arial" w:cs="Arial"/>
                <w:sz w:val="28"/>
                <w:szCs w:val="28"/>
              </w:rPr>
              <w:t xml:space="preserve">This type of observation is used to see which activities a child chooses to do and how long for. </w:t>
            </w:r>
          </w:p>
        </w:tc>
      </w:tr>
      <w:tr w:rsidR="741B11AB" w:rsidRPr="00C67613" w14:paraId="628B14FD" w14:textId="77777777" w:rsidTr="741B11AB">
        <w:trPr>
          <w:trHeight w:val="300"/>
        </w:trPr>
        <w:tc>
          <w:tcPr>
            <w:tcW w:w="3105" w:type="dxa"/>
            <w:tcMar>
              <w:left w:w="105" w:type="dxa"/>
              <w:right w:w="105" w:type="dxa"/>
            </w:tcMar>
          </w:tcPr>
          <w:p w14:paraId="100F3D66" w14:textId="58F19ACE" w:rsidR="741B11AB" w:rsidRPr="00C67613" w:rsidRDefault="741B11AB" w:rsidP="741B11AB">
            <w:pPr>
              <w:rPr>
                <w:rFonts w:eastAsia="Arial" w:cs="Arial"/>
                <w:sz w:val="28"/>
                <w:szCs w:val="28"/>
              </w:rPr>
            </w:pPr>
            <w:r w:rsidRPr="00C67613">
              <w:rPr>
                <w:rFonts w:eastAsia="Arial" w:cs="Arial"/>
                <w:sz w:val="28"/>
                <w:szCs w:val="28"/>
              </w:rPr>
              <w:t xml:space="preserve">Film </w:t>
            </w:r>
            <w:r w:rsidR="006205FD">
              <w:rPr>
                <w:rFonts w:eastAsia="Arial" w:cs="Arial"/>
                <w:sz w:val="28"/>
                <w:szCs w:val="28"/>
              </w:rPr>
              <w:t>c</w:t>
            </w:r>
            <w:r w:rsidR="006205FD" w:rsidRPr="00C67613">
              <w:rPr>
                <w:rFonts w:eastAsia="Arial" w:cs="Arial"/>
                <w:sz w:val="28"/>
                <w:szCs w:val="28"/>
              </w:rPr>
              <w:t xml:space="preserve">lips </w:t>
            </w:r>
          </w:p>
        </w:tc>
        <w:tc>
          <w:tcPr>
            <w:tcW w:w="6510" w:type="dxa"/>
            <w:tcMar>
              <w:left w:w="105" w:type="dxa"/>
              <w:right w:w="105" w:type="dxa"/>
            </w:tcMar>
          </w:tcPr>
          <w:p w14:paraId="4F0B1539" w14:textId="62BD295F" w:rsidR="741B11AB" w:rsidRPr="00C67613" w:rsidRDefault="741B11AB" w:rsidP="741B11AB">
            <w:pPr>
              <w:rPr>
                <w:rFonts w:eastAsia="Arial" w:cs="Arial"/>
                <w:sz w:val="28"/>
                <w:szCs w:val="28"/>
              </w:rPr>
            </w:pPr>
            <w:r w:rsidRPr="00C67613">
              <w:rPr>
                <w:rFonts w:eastAsia="Arial" w:cs="Arial"/>
                <w:sz w:val="28"/>
                <w:szCs w:val="28"/>
              </w:rPr>
              <w:t xml:space="preserve">This is where you film a child participating in activities. </w:t>
            </w:r>
          </w:p>
        </w:tc>
      </w:tr>
      <w:tr w:rsidR="741B11AB" w:rsidRPr="00C67613" w14:paraId="0C894492" w14:textId="77777777" w:rsidTr="741B11AB">
        <w:trPr>
          <w:trHeight w:val="300"/>
        </w:trPr>
        <w:tc>
          <w:tcPr>
            <w:tcW w:w="3105" w:type="dxa"/>
            <w:tcMar>
              <w:left w:w="105" w:type="dxa"/>
              <w:right w:w="105" w:type="dxa"/>
            </w:tcMar>
          </w:tcPr>
          <w:p w14:paraId="389103D6" w14:textId="720A3964" w:rsidR="741B11AB" w:rsidRPr="00C67613" w:rsidRDefault="741B11AB" w:rsidP="741B11AB">
            <w:pPr>
              <w:rPr>
                <w:rFonts w:eastAsia="Arial" w:cs="Arial"/>
                <w:sz w:val="28"/>
                <w:szCs w:val="28"/>
              </w:rPr>
            </w:pPr>
            <w:r w:rsidRPr="00C67613">
              <w:rPr>
                <w:rFonts w:eastAsia="Arial" w:cs="Arial"/>
                <w:sz w:val="28"/>
                <w:szCs w:val="28"/>
              </w:rPr>
              <w:t xml:space="preserve">Checklist </w:t>
            </w:r>
          </w:p>
        </w:tc>
        <w:tc>
          <w:tcPr>
            <w:tcW w:w="6510" w:type="dxa"/>
            <w:tcMar>
              <w:left w:w="105" w:type="dxa"/>
              <w:right w:w="105" w:type="dxa"/>
            </w:tcMar>
          </w:tcPr>
          <w:p w14:paraId="4388FD68" w14:textId="1183031C" w:rsidR="741B11AB" w:rsidRPr="00C67613" w:rsidRDefault="741B11AB" w:rsidP="741B11AB">
            <w:pPr>
              <w:rPr>
                <w:rFonts w:eastAsia="Arial" w:cs="Arial"/>
                <w:sz w:val="28"/>
                <w:szCs w:val="28"/>
              </w:rPr>
            </w:pPr>
            <w:r w:rsidRPr="00C67613">
              <w:rPr>
                <w:rFonts w:eastAsia="Arial" w:cs="Arial"/>
                <w:sz w:val="28"/>
                <w:szCs w:val="28"/>
              </w:rPr>
              <w:t>This observation method can also be called tick charts and contain a list of specific milestones that are related to age. The practitioner tick</w:t>
            </w:r>
            <w:r w:rsidR="006205FD">
              <w:rPr>
                <w:rFonts w:eastAsia="Arial" w:cs="Arial"/>
                <w:sz w:val="28"/>
                <w:szCs w:val="28"/>
              </w:rPr>
              <w:t>s</w:t>
            </w:r>
            <w:r w:rsidRPr="00C67613">
              <w:rPr>
                <w:rFonts w:eastAsia="Arial" w:cs="Arial"/>
                <w:sz w:val="28"/>
                <w:szCs w:val="28"/>
              </w:rPr>
              <w:t xml:space="preserve"> if they have observed the child demonstrating the skill for the related milestone. </w:t>
            </w:r>
          </w:p>
        </w:tc>
      </w:tr>
      <w:tr w:rsidR="741B11AB" w:rsidRPr="00C67613" w14:paraId="71AFCD3F" w14:textId="77777777" w:rsidTr="741B11AB">
        <w:trPr>
          <w:trHeight w:val="300"/>
        </w:trPr>
        <w:tc>
          <w:tcPr>
            <w:tcW w:w="3105" w:type="dxa"/>
            <w:tcMar>
              <w:left w:w="105" w:type="dxa"/>
              <w:right w:w="105" w:type="dxa"/>
            </w:tcMar>
          </w:tcPr>
          <w:p w14:paraId="76768F91" w14:textId="6B7BB6A7" w:rsidR="741B11AB" w:rsidRPr="00C67613" w:rsidRDefault="741B11AB" w:rsidP="741B11AB">
            <w:pPr>
              <w:rPr>
                <w:rFonts w:eastAsia="Arial" w:cs="Arial"/>
                <w:sz w:val="28"/>
                <w:szCs w:val="28"/>
              </w:rPr>
            </w:pPr>
            <w:r w:rsidRPr="00C67613">
              <w:rPr>
                <w:rFonts w:eastAsia="Arial" w:cs="Arial"/>
                <w:sz w:val="28"/>
                <w:szCs w:val="28"/>
              </w:rPr>
              <w:t xml:space="preserve">Learning stories/journals </w:t>
            </w:r>
          </w:p>
        </w:tc>
        <w:tc>
          <w:tcPr>
            <w:tcW w:w="6510" w:type="dxa"/>
            <w:tcMar>
              <w:left w:w="105" w:type="dxa"/>
              <w:right w:w="105" w:type="dxa"/>
            </w:tcMar>
          </w:tcPr>
          <w:p w14:paraId="0A07405A" w14:textId="2F3D8F97" w:rsidR="741B11AB" w:rsidRPr="00C67613" w:rsidRDefault="741B11AB" w:rsidP="741B11AB">
            <w:pPr>
              <w:rPr>
                <w:rFonts w:eastAsia="Arial" w:cs="Arial"/>
                <w:sz w:val="28"/>
                <w:szCs w:val="28"/>
              </w:rPr>
            </w:pPr>
            <w:r w:rsidRPr="00C67613">
              <w:rPr>
                <w:rFonts w:eastAsia="Arial" w:cs="Arial"/>
                <w:sz w:val="28"/>
                <w:szCs w:val="28"/>
              </w:rPr>
              <w:t xml:space="preserve">This type of observation is used to record moments in a child’s learning that can be collated together as a scrapbook. They can include images and film clips. They can be from the perspective of the child. </w:t>
            </w:r>
          </w:p>
        </w:tc>
      </w:tr>
    </w:tbl>
    <w:p w14:paraId="19800EB1" w14:textId="7B0DE364" w:rsidR="00D04B5C" w:rsidRPr="00C67613" w:rsidRDefault="00D04B5C" w:rsidP="741B11AB">
      <w:pPr>
        <w:rPr>
          <w:rFonts w:eastAsia="Arial" w:cs="Arial"/>
          <w:color w:val="FF0000"/>
          <w:szCs w:val="24"/>
        </w:rPr>
      </w:pPr>
    </w:p>
    <w:p w14:paraId="73C346BF" w14:textId="43A56848" w:rsidR="00D04B5C" w:rsidRPr="00C67613" w:rsidRDefault="00D04B5C" w:rsidP="741B11AB">
      <w:pPr>
        <w:rPr>
          <w:rFonts w:eastAsia="Arial" w:cs="Arial"/>
          <w:color w:val="FF0000"/>
          <w:szCs w:val="24"/>
        </w:rPr>
      </w:pPr>
    </w:p>
    <w:p w14:paraId="5CA0BD96" w14:textId="2F2B573E" w:rsidR="00D04B5C" w:rsidRPr="00C67613" w:rsidRDefault="00D04B5C" w:rsidP="741B11AB">
      <w:pPr>
        <w:rPr>
          <w:rFonts w:eastAsia="Arial" w:cs="Arial"/>
          <w:color w:val="FF0000"/>
          <w:szCs w:val="24"/>
        </w:rPr>
      </w:pPr>
    </w:p>
    <w:p w14:paraId="185DCC7C" w14:textId="3C954EB1" w:rsidR="00D04B5C" w:rsidRPr="00C67613" w:rsidRDefault="00D04B5C" w:rsidP="741B11AB">
      <w:pPr>
        <w:rPr>
          <w:rFonts w:eastAsia="Arial" w:cs="Arial"/>
          <w:color w:val="FF0000"/>
          <w:szCs w:val="24"/>
        </w:rPr>
      </w:pPr>
    </w:p>
    <w:p w14:paraId="337B3293" w14:textId="32946BF8" w:rsidR="00D04B5C" w:rsidRPr="00C67613" w:rsidRDefault="00D04B5C" w:rsidP="741B11AB">
      <w:pPr>
        <w:rPr>
          <w:rFonts w:eastAsia="Arial" w:cs="Arial"/>
          <w:color w:val="FF0000"/>
          <w:szCs w:val="24"/>
        </w:rPr>
      </w:pPr>
    </w:p>
    <w:p w14:paraId="2BE8D9D0" w14:textId="5599B9F5" w:rsidR="00D04B5C" w:rsidRPr="00C67613" w:rsidRDefault="00D04B5C" w:rsidP="741B11AB">
      <w:pPr>
        <w:rPr>
          <w:rFonts w:eastAsia="Arial" w:cs="Arial"/>
          <w:color w:val="FF0000"/>
          <w:szCs w:val="24"/>
        </w:rPr>
      </w:pPr>
    </w:p>
    <w:p w14:paraId="05EC0ECD" w14:textId="459D397B" w:rsidR="00D04B5C" w:rsidRPr="00C67613" w:rsidRDefault="00D04B5C" w:rsidP="741B11AB">
      <w:pPr>
        <w:rPr>
          <w:rFonts w:eastAsia="Arial" w:cs="Arial"/>
          <w:color w:val="FF0000"/>
          <w:szCs w:val="24"/>
        </w:rPr>
      </w:pPr>
    </w:p>
    <w:p w14:paraId="78774A4F" w14:textId="2BBAB319" w:rsidR="00D04B5C" w:rsidRPr="00C67613" w:rsidRDefault="00D04B5C" w:rsidP="741B11AB">
      <w:pPr>
        <w:rPr>
          <w:rFonts w:eastAsia="Arial" w:cs="Arial"/>
          <w:color w:val="FF0000"/>
          <w:szCs w:val="24"/>
        </w:rPr>
      </w:pPr>
    </w:p>
    <w:p w14:paraId="5C8AB549" w14:textId="3DFC29C0" w:rsidR="00D04B5C" w:rsidRPr="00C67613" w:rsidRDefault="00D04B5C" w:rsidP="741B11AB">
      <w:pPr>
        <w:rPr>
          <w:rFonts w:eastAsia="Arial" w:cs="Arial"/>
          <w:color w:val="FF0000"/>
          <w:szCs w:val="24"/>
        </w:rPr>
      </w:pPr>
    </w:p>
    <w:p w14:paraId="28400B59" w14:textId="60AF52E3" w:rsidR="00D04B5C" w:rsidRPr="00C67613" w:rsidRDefault="00D04B5C" w:rsidP="741B11AB">
      <w:pPr>
        <w:rPr>
          <w:rFonts w:eastAsia="Arial" w:cs="Arial"/>
          <w:color w:val="FF0000"/>
          <w:szCs w:val="24"/>
        </w:rPr>
      </w:pPr>
    </w:p>
    <w:p w14:paraId="4AF3E50C" w14:textId="6C90E331" w:rsidR="00D04B5C" w:rsidRPr="00C67613" w:rsidRDefault="00D04B5C" w:rsidP="741B11AB">
      <w:pPr>
        <w:rPr>
          <w:rFonts w:eastAsia="Arial" w:cs="Arial"/>
          <w:color w:val="FF0000"/>
          <w:szCs w:val="24"/>
        </w:rPr>
      </w:pPr>
    </w:p>
    <w:p w14:paraId="6C9B3DB8" w14:textId="07C9F2CF" w:rsidR="00D04B5C" w:rsidRPr="00C67613" w:rsidRDefault="00D04B5C" w:rsidP="741B11AB">
      <w:pPr>
        <w:rPr>
          <w:rFonts w:eastAsia="Arial" w:cs="Arial"/>
          <w:color w:val="FF0000"/>
          <w:szCs w:val="24"/>
        </w:rPr>
      </w:pPr>
    </w:p>
    <w:p w14:paraId="6974B1CF" w14:textId="3CD63E65" w:rsidR="009C4103" w:rsidRDefault="009C4103" w:rsidP="741B11AB">
      <w:pPr>
        <w:rPr>
          <w:rFonts w:eastAsia="Arial" w:cs="Arial"/>
          <w:color w:val="FF0000"/>
          <w:szCs w:val="24"/>
        </w:rPr>
      </w:pPr>
    </w:p>
    <w:p w14:paraId="79A1C31A" w14:textId="77777777" w:rsidR="00153CC1" w:rsidRDefault="00153CC1" w:rsidP="741B11AB">
      <w:pPr>
        <w:rPr>
          <w:rFonts w:eastAsia="Arial" w:cs="Arial"/>
          <w:color w:val="FF0000"/>
          <w:szCs w:val="24"/>
        </w:rPr>
      </w:pPr>
    </w:p>
    <w:p w14:paraId="7593438B" w14:textId="77777777" w:rsidR="00153CC1" w:rsidRPr="00C67613" w:rsidRDefault="00153CC1" w:rsidP="741B11AB">
      <w:pPr>
        <w:rPr>
          <w:rFonts w:eastAsia="Arial" w:cs="Arial"/>
          <w:color w:val="FF0000"/>
          <w:szCs w:val="24"/>
        </w:rPr>
      </w:pPr>
    </w:p>
    <w:p w14:paraId="02248DA0" w14:textId="77777777" w:rsidR="009C4103" w:rsidRPr="00C67613" w:rsidRDefault="009C4103" w:rsidP="741B11AB">
      <w:pPr>
        <w:rPr>
          <w:rFonts w:eastAsia="Arial" w:cs="Arial"/>
          <w:color w:val="FF0000"/>
          <w:szCs w:val="24"/>
        </w:rPr>
      </w:pPr>
    </w:p>
    <w:p w14:paraId="607B34CA" w14:textId="46340128" w:rsidR="00D04B5C" w:rsidRPr="00C67613" w:rsidRDefault="00D04B5C" w:rsidP="741B11AB">
      <w:pPr>
        <w:rPr>
          <w:rFonts w:eastAsia="Arial" w:cs="Arial"/>
          <w:color w:val="FF0000"/>
          <w:szCs w:val="24"/>
        </w:rPr>
      </w:pPr>
    </w:p>
    <w:p w14:paraId="73B6035E" w14:textId="292474ED" w:rsidR="00D04B5C" w:rsidRPr="00C67613" w:rsidRDefault="7602E84E" w:rsidP="741B11AB">
      <w:pPr>
        <w:rPr>
          <w:rFonts w:eastAsia="Arial" w:cs="Arial"/>
          <w:color w:val="000000" w:themeColor="text1"/>
          <w:szCs w:val="24"/>
        </w:rPr>
      </w:pPr>
      <w:r w:rsidRPr="00C67613">
        <w:rPr>
          <w:rFonts w:eastAsia="Arial" w:cs="Arial"/>
          <w:b/>
          <w:bCs/>
          <w:color w:val="000000" w:themeColor="text1"/>
          <w:szCs w:val="24"/>
        </w:rPr>
        <w:t>Lesson 2</w:t>
      </w:r>
      <w:r w:rsidR="00A20040" w:rsidRPr="00C67613">
        <w:rPr>
          <w:rFonts w:eastAsia="Arial" w:cs="Arial"/>
          <w:b/>
          <w:bCs/>
          <w:color w:val="000000" w:themeColor="text1"/>
          <w:szCs w:val="24"/>
        </w:rPr>
        <w:t xml:space="preserve">: </w:t>
      </w:r>
      <w:r w:rsidR="00F82D45" w:rsidRPr="00C67613">
        <w:rPr>
          <w:rFonts w:eastAsia="Arial" w:cs="Arial"/>
          <w:b/>
          <w:bCs/>
          <w:color w:val="000000" w:themeColor="text1"/>
          <w:szCs w:val="24"/>
        </w:rPr>
        <w:t>E</w:t>
      </w:r>
      <w:r w:rsidRPr="00C67613">
        <w:rPr>
          <w:rFonts w:eastAsia="Arial" w:cs="Arial"/>
          <w:b/>
          <w:bCs/>
          <w:color w:val="000000" w:themeColor="text1"/>
          <w:szCs w:val="24"/>
        </w:rPr>
        <w:t>xamples of observations</w:t>
      </w:r>
    </w:p>
    <w:p w14:paraId="13B40139" w14:textId="06F6E95D" w:rsidR="00D04B5C" w:rsidRPr="00C67613" w:rsidRDefault="00D04B5C" w:rsidP="741B11AB">
      <w:pPr>
        <w:rPr>
          <w:rFonts w:eastAsia="Arial" w:cs="Arial"/>
          <w:color w:val="000000" w:themeColor="text1"/>
          <w:szCs w:val="24"/>
        </w:rPr>
      </w:pPr>
    </w:p>
    <w:p w14:paraId="0D5D72A1" w14:textId="1E192E00" w:rsidR="00D04B5C" w:rsidRPr="00B43053" w:rsidRDefault="7602E84E" w:rsidP="741B11AB">
      <w:pPr>
        <w:rPr>
          <w:rFonts w:eastAsia="Arial" w:cs="Arial"/>
          <w:b/>
          <w:bCs/>
          <w:color w:val="000000" w:themeColor="text1"/>
          <w:sz w:val="22"/>
        </w:rPr>
      </w:pPr>
      <w:r w:rsidRPr="00B43053">
        <w:rPr>
          <w:rFonts w:eastAsia="Arial" w:cs="Arial"/>
          <w:b/>
          <w:bCs/>
          <w:color w:val="000000" w:themeColor="text1"/>
          <w:sz w:val="22"/>
        </w:rPr>
        <w:t xml:space="preserve">Answer: Narrative </w:t>
      </w:r>
    </w:p>
    <w:p w14:paraId="5AF2A80B" w14:textId="77777777" w:rsidR="003F5E40" w:rsidRPr="00B75536" w:rsidRDefault="003F5E40" w:rsidP="741B11AB">
      <w:pPr>
        <w:rPr>
          <w:rFonts w:eastAsia="Arial" w:cs="Arial"/>
          <w:color w:val="000000" w:themeColor="text1"/>
          <w:sz w:val="22"/>
        </w:rPr>
      </w:pPr>
    </w:p>
    <w:p w14:paraId="7E03E0F6" w14:textId="425931B6" w:rsidR="003F5E40" w:rsidRPr="00B75536" w:rsidRDefault="003F5E40" w:rsidP="741B11AB">
      <w:pPr>
        <w:rPr>
          <w:rFonts w:eastAsia="Arial" w:cs="Arial"/>
          <w:color w:val="000000" w:themeColor="text1"/>
          <w:sz w:val="22"/>
        </w:rPr>
      </w:pPr>
      <w:r w:rsidRPr="00B75536">
        <w:rPr>
          <w:rFonts w:eastAsia="Arial" w:cs="Arial"/>
          <w:color w:val="000000" w:themeColor="text1"/>
          <w:sz w:val="22"/>
        </w:rPr>
        <w:t>Initials of child: GR</w:t>
      </w:r>
    </w:p>
    <w:p w14:paraId="6A6E68E2" w14:textId="77777777" w:rsidR="003F5E40" w:rsidRPr="00B75536" w:rsidRDefault="003F5E40" w:rsidP="741B11AB">
      <w:pPr>
        <w:rPr>
          <w:rFonts w:eastAsia="Arial" w:cs="Arial"/>
          <w:color w:val="000000" w:themeColor="text1"/>
          <w:sz w:val="22"/>
        </w:rPr>
      </w:pPr>
    </w:p>
    <w:p w14:paraId="1BF24B5B" w14:textId="094CACCE" w:rsidR="003F5E40" w:rsidRPr="00B75536" w:rsidRDefault="00B75536" w:rsidP="741B11AB">
      <w:pPr>
        <w:rPr>
          <w:rFonts w:eastAsia="Arial" w:cs="Arial"/>
          <w:color w:val="000000" w:themeColor="text1"/>
          <w:sz w:val="22"/>
        </w:rPr>
      </w:pPr>
      <w:r w:rsidRPr="00B75536">
        <w:rPr>
          <w:rFonts w:eastAsia="Arial" w:cs="Arial"/>
          <w:color w:val="000000" w:themeColor="text1"/>
          <w:sz w:val="22"/>
        </w:rPr>
        <w:t>Date: 05/02/23</w:t>
      </w:r>
    </w:p>
    <w:p w14:paraId="2E323FF3" w14:textId="77777777" w:rsidR="00B75536" w:rsidRPr="00B75536" w:rsidRDefault="00B75536" w:rsidP="741B11AB">
      <w:pPr>
        <w:rPr>
          <w:rFonts w:eastAsia="Arial" w:cs="Arial"/>
          <w:color w:val="000000" w:themeColor="text1"/>
          <w:sz w:val="22"/>
        </w:rPr>
      </w:pPr>
    </w:p>
    <w:p w14:paraId="2B199AAB" w14:textId="1250AD66" w:rsidR="00B75536" w:rsidRDefault="00B75536" w:rsidP="741B11AB">
      <w:pPr>
        <w:rPr>
          <w:rFonts w:eastAsia="Arial" w:cs="Arial"/>
          <w:color w:val="000000" w:themeColor="text1"/>
          <w:sz w:val="22"/>
        </w:rPr>
      </w:pPr>
      <w:r w:rsidRPr="00B75536">
        <w:rPr>
          <w:rFonts w:eastAsia="Arial" w:cs="Arial"/>
          <w:color w:val="000000" w:themeColor="text1"/>
          <w:sz w:val="22"/>
        </w:rPr>
        <w:t>Time:</w:t>
      </w:r>
      <w:r>
        <w:rPr>
          <w:rFonts w:eastAsia="Arial" w:cs="Arial"/>
          <w:color w:val="000000" w:themeColor="text1"/>
          <w:sz w:val="22"/>
        </w:rPr>
        <w:t>10.23</w:t>
      </w:r>
      <w:r w:rsidR="00483B1A">
        <w:rPr>
          <w:rFonts w:eastAsia="Arial" w:cs="Arial"/>
          <w:color w:val="000000" w:themeColor="text1"/>
          <w:sz w:val="22"/>
        </w:rPr>
        <w:t>am-</w:t>
      </w:r>
      <w:r w:rsidR="00591D4B">
        <w:rPr>
          <w:rFonts w:eastAsia="Arial" w:cs="Arial"/>
          <w:color w:val="000000" w:themeColor="text1"/>
          <w:sz w:val="22"/>
        </w:rPr>
        <w:t>10.27am</w:t>
      </w:r>
    </w:p>
    <w:p w14:paraId="211D8490" w14:textId="77777777" w:rsidR="00591D4B" w:rsidRDefault="00591D4B" w:rsidP="741B11AB">
      <w:pPr>
        <w:rPr>
          <w:rFonts w:eastAsia="Arial" w:cs="Arial"/>
          <w:color w:val="000000" w:themeColor="text1"/>
          <w:sz w:val="22"/>
        </w:rPr>
      </w:pPr>
    </w:p>
    <w:p w14:paraId="54593F96" w14:textId="53051F07" w:rsidR="00591D4B" w:rsidRDefault="00591D4B" w:rsidP="741B11AB">
      <w:pPr>
        <w:rPr>
          <w:rFonts w:eastAsia="Arial" w:cs="Arial"/>
          <w:color w:val="000000" w:themeColor="text1"/>
          <w:sz w:val="22"/>
        </w:rPr>
      </w:pPr>
      <w:r>
        <w:rPr>
          <w:rFonts w:eastAsia="Arial" w:cs="Arial"/>
          <w:color w:val="000000" w:themeColor="text1"/>
          <w:sz w:val="22"/>
        </w:rPr>
        <w:t>Age: 28 months</w:t>
      </w:r>
    </w:p>
    <w:p w14:paraId="165FAFD9" w14:textId="77777777" w:rsidR="00591D4B" w:rsidRDefault="00591D4B" w:rsidP="741B11AB">
      <w:pPr>
        <w:rPr>
          <w:rFonts w:eastAsia="Arial" w:cs="Arial"/>
          <w:color w:val="000000" w:themeColor="text1"/>
          <w:sz w:val="22"/>
        </w:rPr>
      </w:pPr>
    </w:p>
    <w:p w14:paraId="76CD6B82" w14:textId="31124E8D" w:rsidR="00591D4B" w:rsidRPr="00B75536" w:rsidRDefault="00591D4B" w:rsidP="741B11AB">
      <w:pPr>
        <w:rPr>
          <w:rFonts w:eastAsia="Arial" w:cs="Arial"/>
          <w:color w:val="000000" w:themeColor="text1"/>
          <w:sz w:val="22"/>
        </w:rPr>
      </w:pPr>
      <w:r>
        <w:rPr>
          <w:rFonts w:eastAsia="Arial" w:cs="Arial"/>
          <w:color w:val="000000" w:themeColor="text1"/>
          <w:sz w:val="22"/>
        </w:rPr>
        <w:t>G</w:t>
      </w:r>
      <w:r w:rsidR="00BE36FD">
        <w:rPr>
          <w:rFonts w:eastAsia="Arial" w:cs="Arial"/>
          <w:color w:val="000000" w:themeColor="text1"/>
          <w:sz w:val="22"/>
        </w:rPr>
        <w:t xml:space="preserve"> </w:t>
      </w:r>
      <w:r>
        <w:rPr>
          <w:rFonts w:eastAsia="Arial" w:cs="Arial"/>
          <w:color w:val="000000" w:themeColor="text1"/>
          <w:sz w:val="22"/>
        </w:rPr>
        <w:t>was playing</w:t>
      </w:r>
      <w:r w:rsidR="00BE36FD">
        <w:rPr>
          <w:rFonts w:eastAsia="Arial" w:cs="Arial"/>
          <w:color w:val="000000" w:themeColor="text1"/>
          <w:sz w:val="22"/>
        </w:rPr>
        <w:t xml:space="preserve"> in the home </w:t>
      </w:r>
      <w:r w:rsidR="00B43053">
        <w:rPr>
          <w:rFonts w:eastAsia="Arial" w:cs="Arial"/>
          <w:color w:val="000000" w:themeColor="text1"/>
          <w:sz w:val="22"/>
        </w:rPr>
        <w:t>corner. They</w:t>
      </w:r>
      <w:r w:rsidR="00BE36FD">
        <w:rPr>
          <w:rFonts w:eastAsia="Arial" w:cs="Arial"/>
          <w:color w:val="000000" w:themeColor="text1"/>
          <w:sz w:val="22"/>
        </w:rPr>
        <w:t xml:space="preserve"> pushed the pram into the kitchen area</w:t>
      </w:r>
      <w:r w:rsidR="00ED14BC">
        <w:rPr>
          <w:rFonts w:eastAsia="Arial" w:cs="Arial"/>
          <w:color w:val="000000" w:themeColor="text1"/>
          <w:sz w:val="22"/>
        </w:rPr>
        <w:t xml:space="preserve"> and pushed the pram back and forth. G </w:t>
      </w:r>
      <w:r w:rsidR="00B43053">
        <w:rPr>
          <w:rFonts w:eastAsia="Arial" w:cs="Arial"/>
          <w:color w:val="000000" w:themeColor="text1"/>
          <w:sz w:val="22"/>
        </w:rPr>
        <w:t>said,</w:t>
      </w:r>
      <w:r w:rsidR="00ED14BC">
        <w:rPr>
          <w:rFonts w:eastAsia="Arial" w:cs="Arial"/>
          <w:color w:val="000000" w:themeColor="text1"/>
          <w:sz w:val="22"/>
        </w:rPr>
        <w:t xml:space="preserve"> “baby sad baby cuddles”</w:t>
      </w:r>
      <w:r w:rsidR="00820F15">
        <w:rPr>
          <w:rFonts w:eastAsia="Arial" w:cs="Arial"/>
          <w:color w:val="000000" w:themeColor="text1"/>
          <w:sz w:val="22"/>
        </w:rPr>
        <w:t xml:space="preserve"> and picked the baby up out of the pram and put their arms around the baby and rocked side to side. G put the baby back into the pram and pushed the pram out of </w:t>
      </w:r>
      <w:r w:rsidR="00B43053">
        <w:rPr>
          <w:rFonts w:eastAsia="Arial" w:cs="Arial"/>
          <w:color w:val="000000" w:themeColor="text1"/>
          <w:sz w:val="22"/>
        </w:rPr>
        <w:t>the</w:t>
      </w:r>
      <w:r w:rsidR="00820F15">
        <w:rPr>
          <w:rFonts w:eastAsia="Arial" w:cs="Arial"/>
          <w:color w:val="000000" w:themeColor="text1"/>
          <w:sz w:val="22"/>
        </w:rPr>
        <w:t xml:space="preserve"> kitchen</w:t>
      </w:r>
      <w:r w:rsidR="00930E44">
        <w:rPr>
          <w:rFonts w:eastAsia="Arial" w:cs="Arial"/>
          <w:color w:val="000000" w:themeColor="text1"/>
          <w:sz w:val="22"/>
        </w:rPr>
        <w:t xml:space="preserve">. G walked back into the kitchen and picked up the cup from the bowl in the sink. G picked up the </w:t>
      </w:r>
      <w:r w:rsidR="008A57E7">
        <w:rPr>
          <w:rFonts w:eastAsia="Arial" w:cs="Arial"/>
          <w:color w:val="000000" w:themeColor="text1"/>
          <w:sz w:val="22"/>
        </w:rPr>
        <w:t>jug and poured into the cup and put the jug back down. G walked with the cup to the pram and put the cup underneath the baby’s mouth and rested it on the baby’s chin and guided it towards the baby’s mouth</w:t>
      </w:r>
      <w:r w:rsidR="008228D2">
        <w:rPr>
          <w:rFonts w:eastAsia="Arial" w:cs="Arial"/>
          <w:color w:val="000000" w:themeColor="text1"/>
          <w:sz w:val="22"/>
        </w:rPr>
        <w:t xml:space="preserve"> “baby thirsty”. G walked back to the kitchen and put the cup back into the sin</w:t>
      </w:r>
      <w:r w:rsidR="00B43053">
        <w:rPr>
          <w:rFonts w:eastAsia="Arial" w:cs="Arial"/>
          <w:color w:val="000000" w:themeColor="text1"/>
          <w:sz w:val="22"/>
        </w:rPr>
        <w:t xml:space="preserve">k. </w:t>
      </w:r>
    </w:p>
    <w:p w14:paraId="7D0B75CD" w14:textId="7FEA042D" w:rsidR="00D04B5C" w:rsidRPr="00C67613" w:rsidRDefault="00D04B5C" w:rsidP="741B11AB">
      <w:pPr>
        <w:rPr>
          <w:rFonts w:eastAsia="Arial" w:cs="Arial"/>
          <w:color w:val="FF0000"/>
          <w:szCs w:val="24"/>
        </w:rPr>
      </w:pPr>
    </w:p>
    <w:p w14:paraId="50B298DE" w14:textId="265C3DCF" w:rsidR="00D04B5C" w:rsidRPr="00C67613" w:rsidRDefault="00D04B5C" w:rsidP="741B11AB">
      <w:pPr>
        <w:rPr>
          <w:rFonts w:eastAsia="Arial" w:cs="Arial"/>
          <w:color w:val="000000" w:themeColor="text1"/>
          <w:szCs w:val="24"/>
        </w:rPr>
      </w:pPr>
    </w:p>
    <w:p w14:paraId="37980E33" w14:textId="71B0589B" w:rsidR="00D04B5C" w:rsidRPr="00B43053" w:rsidRDefault="7602E84E" w:rsidP="741B11AB">
      <w:pPr>
        <w:rPr>
          <w:rFonts w:eastAsia="Arial" w:cs="Arial"/>
          <w:b/>
          <w:bCs/>
          <w:color w:val="000000" w:themeColor="text1"/>
          <w:szCs w:val="24"/>
        </w:rPr>
      </w:pPr>
      <w:r w:rsidRPr="00B43053">
        <w:rPr>
          <w:rFonts w:eastAsia="Arial" w:cs="Arial"/>
          <w:b/>
          <w:bCs/>
          <w:color w:val="000000" w:themeColor="text1"/>
          <w:szCs w:val="24"/>
        </w:rPr>
        <w:t xml:space="preserve">Answer: Sociogram </w:t>
      </w:r>
    </w:p>
    <w:p w14:paraId="5F5C4EE8" w14:textId="31EC2479" w:rsidR="00D04B5C" w:rsidRPr="00C67613" w:rsidRDefault="00D04B5C" w:rsidP="741B11AB">
      <w:pPr>
        <w:rPr>
          <w:rFonts w:eastAsia="Arial" w:cs="Arial"/>
          <w:color w:val="FF0000"/>
          <w:szCs w:val="24"/>
        </w:rPr>
      </w:pPr>
    </w:p>
    <w:p w14:paraId="79167025" w14:textId="726045B0" w:rsidR="00D04B5C" w:rsidRPr="00C67613" w:rsidRDefault="7602E84E" w:rsidP="741B11AB">
      <w:pPr>
        <w:rPr>
          <w:rFonts w:eastAsia="Arial" w:cs="Arial"/>
          <w:color w:val="000000" w:themeColor="text1"/>
          <w:szCs w:val="24"/>
        </w:rPr>
      </w:pPr>
      <w:r w:rsidRPr="00C67613">
        <w:rPr>
          <w:rFonts w:cs="Arial"/>
          <w:noProof/>
        </w:rPr>
        <w:drawing>
          <wp:inline distT="0" distB="0" distL="0" distR="0" wp14:anchorId="12717E32" wp14:editId="5F53AAB6">
            <wp:extent cx="5366348" cy="4548146"/>
            <wp:effectExtent l="0" t="0" r="6350" b="5080"/>
            <wp:docPr id="197804388" name="Picture 197804388" descr="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04388" name="Picture 197804388" descr="Flowchart"/>
                    <pic:cNvPicPr/>
                  </pic:nvPicPr>
                  <pic:blipFill>
                    <a:blip r:embed="rId54">
                      <a:extLst>
                        <a:ext uri="{28A0092B-C50C-407E-A947-70E740481C1C}">
                          <a14:useLocalDpi xmlns:a14="http://schemas.microsoft.com/office/drawing/2010/main" val="0"/>
                        </a:ext>
                      </a:extLst>
                    </a:blip>
                    <a:stretch>
                      <a:fillRect/>
                    </a:stretch>
                  </pic:blipFill>
                  <pic:spPr>
                    <a:xfrm>
                      <a:off x="0" y="0"/>
                      <a:ext cx="5394533" cy="4572034"/>
                    </a:xfrm>
                    <a:prstGeom prst="rect">
                      <a:avLst/>
                    </a:prstGeom>
                  </pic:spPr>
                </pic:pic>
              </a:graphicData>
            </a:graphic>
          </wp:inline>
        </w:drawing>
      </w:r>
    </w:p>
    <w:p w14:paraId="3DB97451" w14:textId="199603F3" w:rsidR="00D04B5C" w:rsidRPr="00C67613" w:rsidRDefault="00D04B5C" w:rsidP="741B11AB">
      <w:pPr>
        <w:rPr>
          <w:rFonts w:eastAsia="Arial" w:cs="Arial"/>
          <w:color w:val="FF0000"/>
          <w:szCs w:val="24"/>
        </w:rPr>
      </w:pPr>
    </w:p>
    <w:p w14:paraId="0ADD0E26" w14:textId="77777777" w:rsidR="009C4103" w:rsidRPr="00C67613" w:rsidRDefault="009C4103" w:rsidP="741B11AB">
      <w:pPr>
        <w:rPr>
          <w:rFonts w:eastAsia="Arial" w:cs="Arial"/>
          <w:color w:val="000000" w:themeColor="text1"/>
          <w:szCs w:val="24"/>
        </w:rPr>
      </w:pPr>
    </w:p>
    <w:p w14:paraId="59DAFD1E" w14:textId="77777777" w:rsidR="009C4103" w:rsidRPr="00C67613" w:rsidRDefault="009C4103" w:rsidP="741B11AB">
      <w:pPr>
        <w:rPr>
          <w:rFonts w:eastAsia="Arial" w:cs="Arial"/>
          <w:color w:val="000000" w:themeColor="text1"/>
          <w:szCs w:val="24"/>
        </w:rPr>
      </w:pPr>
    </w:p>
    <w:p w14:paraId="72EC05E7" w14:textId="76A66D8E" w:rsidR="00D04B5C" w:rsidRPr="00B43053" w:rsidRDefault="7602E84E" w:rsidP="741B11AB">
      <w:pPr>
        <w:rPr>
          <w:rFonts w:eastAsia="Arial" w:cs="Arial"/>
          <w:b/>
          <w:bCs/>
          <w:color w:val="000000" w:themeColor="text1"/>
          <w:szCs w:val="24"/>
        </w:rPr>
      </w:pPr>
      <w:r w:rsidRPr="00B43053">
        <w:rPr>
          <w:rFonts w:eastAsia="Arial" w:cs="Arial"/>
          <w:b/>
          <w:bCs/>
          <w:color w:val="000000" w:themeColor="text1"/>
          <w:szCs w:val="24"/>
        </w:rPr>
        <w:t xml:space="preserve">Answer: Event </w:t>
      </w:r>
      <w:r w:rsidR="006205FD" w:rsidRPr="00B43053">
        <w:rPr>
          <w:rFonts w:eastAsia="Arial" w:cs="Arial"/>
          <w:b/>
          <w:bCs/>
          <w:color w:val="000000" w:themeColor="text1"/>
          <w:szCs w:val="24"/>
        </w:rPr>
        <w:t xml:space="preserve">sample </w:t>
      </w:r>
    </w:p>
    <w:p w14:paraId="06BE576E" w14:textId="77777777" w:rsidR="00B43053" w:rsidRDefault="00B43053" w:rsidP="00B43053">
      <w:pPr>
        <w:rPr>
          <w:rFonts w:eastAsia="Arial" w:cs="Arial"/>
          <w:color w:val="000000" w:themeColor="text1"/>
          <w:sz w:val="22"/>
        </w:rPr>
      </w:pPr>
    </w:p>
    <w:p w14:paraId="7173392E" w14:textId="4B9FC46C" w:rsidR="00B43053" w:rsidRDefault="00B43053" w:rsidP="00B43053">
      <w:pPr>
        <w:rPr>
          <w:rFonts w:eastAsia="Arial" w:cs="Arial"/>
          <w:color w:val="000000" w:themeColor="text1"/>
          <w:sz w:val="22"/>
        </w:rPr>
      </w:pPr>
      <w:r>
        <w:rPr>
          <w:rFonts w:eastAsia="Arial" w:cs="Arial"/>
          <w:color w:val="000000" w:themeColor="text1"/>
          <w:sz w:val="22"/>
        </w:rPr>
        <w:t xml:space="preserve">Child </w:t>
      </w:r>
      <w:r w:rsidR="00B257E0">
        <w:rPr>
          <w:rFonts w:eastAsia="Arial" w:cs="Arial"/>
          <w:color w:val="000000" w:themeColor="text1"/>
          <w:sz w:val="22"/>
        </w:rPr>
        <w:t>i</w:t>
      </w:r>
      <w:r w:rsidR="00B257E0" w:rsidRPr="00B75536">
        <w:rPr>
          <w:rFonts w:eastAsia="Arial" w:cs="Arial"/>
          <w:color w:val="000000" w:themeColor="text1"/>
          <w:sz w:val="22"/>
        </w:rPr>
        <w:t>nitials:</w:t>
      </w:r>
      <w:r w:rsidRPr="00B75536">
        <w:rPr>
          <w:rFonts w:eastAsia="Arial" w:cs="Arial"/>
          <w:color w:val="000000" w:themeColor="text1"/>
          <w:sz w:val="22"/>
        </w:rPr>
        <w:t xml:space="preserve"> </w:t>
      </w:r>
      <w:r>
        <w:rPr>
          <w:rFonts w:eastAsia="Arial" w:cs="Arial"/>
          <w:color w:val="000000" w:themeColor="text1"/>
          <w:sz w:val="22"/>
        </w:rPr>
        <w:t>TH</w:t>
      </w:r>
    </w:p>
    <w:p w14:paraId="55A66199" w14:textId="77777777" w:rsidR="00B257E0" w:rsidRDefault="00B257E0" w:rsidP="00B43053">
      <w:pPr>
        <w:rPr>
          <w:rFonts w:eastAsia="Arial" w:cs="Arial"/>
          <w:color w:val="000000" w:themeColor="text1"/>
          <w:sz w:val="22"/>
        </w:rPr>
      </w:pPr>
    </w:p>
    <w:p w14:paraId="3B38D128" w14:textId="66918C09" w:rsidR="00B257E0" w:rsidRPr="00B75536" w:rsidRDefault="00B257E0" w:rsidP="00B43053">
      <w:pPr>
        <w:rPr>
          <w:rFonts w:eastAsia="Arial" w:cs="Arial"/>
          <w:color w:val="000000" w:themeColor="text1"/>
          <w:sz w:val="22"/>
        </w:rPr>
      </w:pPr>
      <w:r>
        <w:rPr>
          <w:rFonts w:eastAsia="Arial" w:cs="Arial"/>
          <w:color w:val="000000" w:themeColor="text1"/>
          <w:sz w:val="22"/>
        </w:rPr>
        <w:t>Location: Poppy days nursery</w:t>
      </w:r>
    </w:p>
    <w:p w14:paraId="6C658B99" w14:textId="77777777" w:rsidR="00B43053" w:rsidRPr="00B75536" w:rsidRDefault="00B43053" w:rsidP="00B43053">
      <w:pPr>
        <w:rPr>
          <w:rFonts w:eastAsia="Arial" w:cs="Arial"/>
          <w:color w:val="000000" w:themeColor="text1"/>
          <w:sz w:val="22"/>
        </w:rPr>
      </w:pPr>
    </w:p>
    <w:p w14:paraId="0EA97062" w14:textId="3AA5DE82" w:rsidR="00B43053" w:rsidRPr="00B75536" w:rsidRDefault="0070448F" w:rsidP="00B43053">
      <w:pPr>
        <w:rPr>
          <w:rFonts w:eastAsia="Arial" w:cs="Arial"/>
          <w:color w:val="000000" w:themeColor="text1"/>
          <w:sz w:val="22"/>
        </w:rPr>
      </w:pPr>
      <w:r>
        <w:rPr>
          <w:rFonts w:eastAsia="Arial" w:cs="Arial"/>
          <w:color w:val="000000" w:themeColor="text1"/>
          <w:sz w:val="22"/>
        </w:rPr>
        <w:t>Age</w:t>
      </w:r>
      <w:r w:rsidR="00B43053" w:rsidRPr="00B75536">
        <w:rPr>
          <w:rFonts w:eastAsia="Arial" w:cs="Arial"/>
          <w:color w:val="000000" w:themeColor="text1"/>
          <w:sz w:val="22"/>
        </w:rPr>
        <w:t xml:space="preserve">: </w:t>
      </w:r>
      <w:r w:rsidR="00B43053">
        <w:rPr>
          <w:rFonts w:eastAsia="Arial" w:cs="Arial"/>
          <w:color w:val="000000" w:themeColor="text1"/>
          <w:sz w:val="22"/>
        </w:rPr>
        <w:t>2 years 5 months</w:t>
      </w:r>
    </w:p>
    <w:p w14:paraId="15492690" w14:textId="77777777" w:rsidR="00B43053" w:rsidRPr="00B75536" w:rsidRDefault="00B43053" w:rsidP="00B43053">
      <w:pPr>
        <w:rPr>
          <w:rFonts w:eastAsia="Arial" w:cs="Arial"/>
          <w:color w:val="000000" w:themeColor="text1"/>
          <w:sz w:val="22"/>
        </w:rPr>
      </w:pPr>
    </w:p>
    <w:p w14:paraId="32591650" w14:textId="55A48E22" w:rsidR="00B43053" w:rsidRDefault="0070448F" w:rsidP="00B43053">
      <w:pPr>
        <w:rPr>
          <w:rFonts w:eastAsia="Arial" w:cs="Arial"/>
          <w:color w:val="000000" w:themeColor="text1"/>
          <w:sz w:val="22"/>
        </w:rPr>
      </w:pPr>
      <w:r>
        <w:rPr>
          <w:rFonts w:eastAsia="Arial" w:cs="Arial"/>
          <w:color w:val="000000" w:themeColor="text1"/>
          <w:sz w:val="22"/>
        </w:rPr>
        <w:t>Date and time: 10/02/24 between 10.30 and 11.45</w:t>
      </w:r>
    </w:p>
    <w:p w14:paraId="1EB9D727" w14:textId="77777777" w:rsidR="00B43053" w:rsidRDefault="00B43053" w:rsidP="00B43053">
      <w:pPr>
        <w:rPr>
          <w:rFonts w:eastAsia="Arial" w:cs="Arial"/>
          <w:color w:val="000000" w:themeColor="text1"/>
          <w:sz w:val="22"/>
        </w:rPr>
      </w:pPr>
    </w:p>
    <w:p w14:paraId="6EA6CBD3" w14:textId="5F78E60C" w:rsidR="00D04B5C" w:rsidRDefault="00B257E0" w:rsidP="741B11AB">
      <w:pPr>
        <w:rPr>
          <w:rFonts w:eastAsia="Arial" w:cs="Arial"/>
          <w:color w:val="000000" w:themeColor="text1"/>
          <w:szCs w:val="24"/>
        </w:rPr>
      </w:pPr>
      <w:r w:rsidRPr="00524175">
        <w:rPr>
          <w:rFonts w:eastAsia="Arial" w:cs="Arial"/>
          <w:color w:val="000000" w:themeColor="text1"/>
          <w:szCs w:val="24"/>
        </w:rPr>
        <w:t>Type of development</w:t>
      </w:r>
      <w:r w:rsidR="00524175" w:rsidRPr="00524175">
        <w:rPr>
          <w:rFonts w:eastAsia="Arial" w:cs="Arial"/>
          <w:color w:val="000000" w:themeColor="text1"/>
          <w:szCs w:val="24"/>
        </w:rPr>
        <w:t>: Child T’s hitting behaviour</w:t>
      </w:r>
    </w:p>
    <w:p w14:paraId="0C062997" w14:textId="77777777" w:rsidR="00906490" w:rsidRDefault="00906490" w:rsidP="741B11AB">
      <w:pPr>
        <w:rPr>
          <w:rFonts w:eastAsia="Arial" w:cs="Arial"/>
          <w:color w:val="000000" w:themeColor="text1"/>
          <w:szCs w:val="24"/>
        </w:rPr>
      </w:pPr>
    </w:p>
    <w:tbl>
      <w:tblPr>
        <w:tblStyle w:val="TableGrid"/>
        <w:tblW w:w="0" w:type="auto"/>
        <w:tblLook w:val="04A0" w:firstRow="1" w:lastRow="0" w:firstColumn="1" w:lastColumn="0" w:noHBand="0" w:noVBand="1"/>
      </w:tblPr>
      <w:tblGrid>
        <w:gridCol w:w="1925"/>
        <w:gridCol w:w="1925"/>
        <w:gridCol w:w="1926"/>
        <w:gridCol w:w="1926"/>
        <w:gridCol w:w="1926"/>
      </w:tblGrid>
      <w:tr w:rsidR="00906490" w14:paraId="620264D3" w14:textId="77777777" w:rsidTr="00933866">
        <w:tc>
          <w:tcPr>
            <w:tcW w:w="1925" w:type="dxa"/>
            <w:shd w:val="clear" w:color="auto" w:fill="F4B083" w:themeFill="accent2" w:themeFillTint="99"/>
          </w:tcPr>
          <w:p w14:paraId="18A205D1" w14:textId="01625075" w:rsidR="00906490" w:rsidRDefault="00906490" w:rsidP="741B11AB">
            <w:pPr>
              <w:rPr>
                <w:rFonts w:eastAsia="Arial" w:cs="Arial"/>
                <w:color w:val="000000" w:themeColor="text1"/>
                <w:szCs w:val="24"/>
              </w:rPr>
            </w:pPr>
            <w:r>
              <w:rPr>
                <w:rFonts w:eastAsia="Arial" w:cs="Arial"/>
                <w:color w:val="000000" w:themeColor="text1"/>
                <w:szCs w:val="24"/>
              </w:rPr>
              <w:t xml:space="preserve">Time </w:t>
            </w:r>
          </w:p>
        </w:tc>
        <w:tc>
          <w:tcPr>
            <w:tcW w:w="1925" w:type="dxa"/>
            <w:shd w:val="clear" w:color="auto" w:fill="F4B083" w:themeFill="accent2" w:themeFillTint="99"/>
          </w:tcPr>
          <w:p w14:paraId="1AC5E265" w14:textId="42DCC96B" w:rsidR="00906490" w:rsidRDefault="00906490" w:rsidP="741B11AB">
            <w:pPr>
              <w:rPr>
                <w:rFonts w:eastAsia="Arial" w:cs="Arial"/>
                <w:color w:val="000000" w:themeColor="text1"/>
                <w:szCs w:val="24"/>
              </w:rPr>
            </w:pPr>
            <w:r>
              <w:rPr>
                <w:rFonts w:eastAsia="Arial" w:cs="Arial"/>
                <w:color w:val="000000" w:themeColor="text1"/>
                <w:szCs w:val="24"/>
              </w:rPr>
              <w:t>Location</w:t>
            </w:r>
          </w:p>
        </w:tc>
        <w:tc>
          <w:tcPr>
            <w:tcW w:w="1926" w:type="dxa"/>
            <w:shd w:val="clear" w:color="auto" w:fill="F4B083" w:themeFill="accent2" w:themeFillTint="99"/>
          </w:tcPr>
          <w:p w14:paraId="348AEA66" w14:textId="5BF208CB" w:rsidR="00906490" w:rsidRDefault="00906490" w:rsidP="741B11AB">
            <w:pPr>
              <w:rPr>
                <w:rFonts w:eastAsia="Arial" w:cs="Arial"/>
                <w:color w:val="000000" w:themeColor="text1"/>
                <w:szCs w:val="24"/>
              </w:rPr>
            </w:pPr>
            <w:r>
              <w:rPr>
                <w:rFonts w:eastAsia="Arial" w:cs="Arial"/>
                <w:color w:val="000000" w:themeColor="text1"/>
                <w:szCs w:val="24"/>
              </w:rPr>
              <w:t>Event</w:t>
            </w:r>
          </w:p>
        </w:tc>
        <w:tc>
          <w:tcPr>
            <w:tcW w:w="1926" w:type="dxa"/>
            <w:shd w:val="clear" w:color="auto" w:fill="F4B083" w:themeFill="accent2" w:themeFillTint="99"/>
          </w:tcPr>
          <w:p w14:paraId="504F1D40" w14:textId="1F3F38DF" w:rsidR="00906490" w:rsidRDefault="00906490" w:rsidP="741B11AB">
            <w:pPr>
              <w:rPr>
                <w:rFonts w:eastAsia="Arial" w:cs="Arial"/>
                <w:color w:val="000000" w:themeColor="text1"/>
                <w:szCs w:val="24"/>
              </w:rPr>
            </w:pPr>
            <w:r>
              <w:rPr>
                <w:rFonts w:eastAsia="Arial" w:cs="Arial"/>
                <w:color w:val="000000" w:themeColor="text1"/>
                <w:szCs w:val="24"/>
              </w:rPr>
              <w:t xml:space="preserve">Context of event </w:t>
            </w:r>
          </w:p>
        </w:tc>
        <w:tc>
          <w:tcPr>
            <w:tcW w:w="1926" w:type="dxa"/>
            <w:shd w:val="clear" w:color="auto" w:fill="F4B083" w:themeFill="accent2" w:themeFillTint="99"/>
          </w:tcPr>
          <w:p w14:paraId="0622040F" w14:textId="62F360AD" w:rsidR="00906490" w:rsidRDefault="00906490" w:rsidP="741B11AB">
            <w:pPr>
              <w:rPr>
                <w:rFonts w:eastAsia="Arial" w:cs="Arial"/>
                <w:color w:val="000000" w:themeColor="text1"/>
                <w:szCs w:val="24"/>
              </w:rPr>
            </w:pPr>
            <w:r>
              <w:rPr>
                <w:rFonts w:eastAsia="Arial" w:cs="Arial"/>
                <w:color w:val="000000" w:themeColor="text1"/>
                <w:szCs w:val="24"/>
              </w:rPr>
              <w:t>Consequent event</w:t>
            </w:r>
          </w:p>
        </w:tc>
      </w:tr>
      <w:tr w:rsidR="00906490" w14:paraId="108BA138" w14:textId="77777777" w:rsidTr="00906490">
        <w:tc>
          <w:tcPr>
            <w:tcW w:w="1925" w:type="dxa"/>
          </w:tcPr>
          <w:p w14:paraId="10E2E765" w14:textId="551313FA" w:rsidR="00906490" w:rsidRDefault="00906490" w:rsidP="741B11AB">
            <w:pPr>
              <w:rPr>
                <w:rFonts w:eastAsia="Arial" w:cs="Arial"/>
                <w:color w:val="000000" w:themeColor="text1"/>
                <w:szCs w:val="24"/>
              </w:rPr>
            </w:pPr>
            <w:r>
              <w:rPr>
                <w:rFonts w:eastAsia="Arial" w:cs="Arial"/>
                <w:color w:val="000000" w:themeColor="text1"/>
                <w:szCs w:val="24"/>
              </w:rPr>
              <w:t>10.32</w:t>
            </w:r>
          </w:p>
        </w:tc>
        <w:tc>
          <w:tcPr>
            <w:tcW w:w="1925" w:type="dxa"/>
          </w:tcPr>
          <w:p w14:paraId="6BD3C104" w14:textId="584ABC17" w:rsidR="00906490" w:rsidRDefault="00906490" w:rsidP="741B11AB">
            <w:pPr>
              <w:rPr>
                <w:rFonts w:eastAsia="Arial" w:cs="Arial"/>
                <w:color w:val="000000" w:themeColor="text1"/>
                <w:szCs w:val="24"/>
              </w:rPr>
            </w:pPr>
            <w:r>
              <w:rPr>
                <w:rFonts w:eastAsia="Arial" w:cs="Arial"/>
                <w:color w:val="000000" w:themeColor="text1"/>
                <w:szCs w:val="24"/>
              </w:rPr>
              <w:t>Snack area</w:t>
            </w:r>
          </w:p>
        </w:tc>
        <w:tc>
          <w:tcPr>
            <w:tcW w:w="1926" w:type="dxa"/>
          </w:tcPr>
          <w:p w14:paraId="35A0A08D" w14:textId="1FE9117D" w:rsidR="00906490" w:rsidRDefault="00906490" w:rsidP="741B11AB">
            <w:pPr>
              <w:rPr>
                <w:rFonts w:eastAsia="Arial" w:cs="Arial"/>
                <w:color w:val="000000" w:themeColor="text1"/>
                <w:szCs w:val="24"/>
              </w:rPr>
            </w:pPr>
            <w:r>
              <w:rPr>
                <w:rFonts w:eastAsia="Arial" w:cs="Arial"/>
                <w:color w:val="000000" w:themeColor="text1"/>
                <w:szCs w:val="24"/>
              </w:rPr>
              <w:t>Child T s</w:t>
            </w:r>
            <w:r w:rsidR="00926765">
              <w:rPr>
                <w:rFonts w:eastAsia="Arial" w:cs="Arial"/>
                <w:color w:val="000000" w:themeColor="text1"/>
                <w:szCs w:val="24"/>
              </w:rPr>
              <w:t>macks child B’s am</w:t>
            </w:r>
          </w:p>
        </w:tc>
        <w:tc>
          <w:tcPr>
            <w:tcW w:w="1926" w:type="dxa"/>
          </w:tcPr>
          <w:p w14:paraId="2879BCA1" w14:textId="77777777" w:rsidR="00906490" w:rsidRDefault="00926765" w:rsidP="741B11AB">
            <w:pPr>
              <w:rPr>
                <w:rFonts w:eastAsia="Arial" w:cs="Arial"/>
                <w:color w:val="000000" w:themeColor="text1"/>
                <w:szCs w:val="24"/>
              </w:rPr>
            </w:pPr>
            <w:r>
              <w:rPr>
                <w:rFonts w:eastAsia="Arial" w:cs="Arial"/>
                <w:color w:val="000000" w:themeColor="text1"/>
                <w:szCs w:val="24"/>
              </w:rPr>
              <w:t>Child T and Child B are eating snack</w:t>
            </w:r>
          </w:p>
          <w:p w14:paraId="6E3C22DA" w14:textId="57F10D7A" w:rsidR="00926765" w:rsidRDefault="00926765" w:rsidP="741B11AB">
            <w:pPr>
              <w:rPr>
                <w:rFonts w:eastAsia="Arial" w:cs="Arial"/>
                <w:color w:val="000000" w:themeColor="text1"/>
                <w:szCs w:val="24"/>
              </w:rPr>
            </w:pPr>
            <w:r>
              <w:rPr>
                <w:rFonts w:eastAsia="Arial" w:cs="Arial"/>
                <w:color w:val="000000" w:themeColor="text1"/>
                <w:szCs w:val="24"/>
              </w:rPr>
              <w:t>Child B takes Child T’s snack</w:t>
            </w:r>
          </w:p>
        </w:tc>
        <w:tc>
          <w:tcPr>
            <w:tcW w:w="1926" w:type="dxa"/>
          </w:tcPr>
          <w:p w14:paraId="1411F90A" w14:textId="4E624B79" w:rsidR="00906490" w:rsidRDefault="00926765" w:rsidP="741B11AB">
            <w:pPr>
              <w:rPr>
                <w:rFonts w:eastAsia="Arial" w:cs="Arial"/>
                <w:color w:val="000000" w:themeColor="text1"/>
                <w:szCs w:val="24"/>
              </w:rPr>
            </w:pPr>
            <w:r>
              <w:rPr>
                <w:rFonts w:eastAsia="Arial" w:cs="Arial"/>
                <w:color w:val="000000" w:themeColor="text1"/>
                <w:szCs w:val="24"/>
              </w:rPr>
              <w:t>Child B cries</w:t>
            </w:r>
          </w:p>
        </w:tc>
      </w:tr>
      <w:tr w:rsidR="00906490" w14:paraId="2D2704A4" w14:textId="77777777" w:rsidTr="00906490">
        <w:tc>
          <w:tcPr>
            <w:tcW w:w="1925" w:type="dxa"/>
          </w:tcPr>
          <w:p w14:paraId="57B497BE" w14:textId="71DAFCF9" w:rsidR="00906490" w:rsidRDefault="00906490" w:rsidP="741B11AB">
            <w:pPr>
              <w:rPr>
                <w:rFonts w:eastAsia="Arial" w:cs="Arial"/>
                <w:color w:val="000000" w:themeColor="text1"/>
                <w:szCs w:val="24"/>
              </w:rPr>
            </w:pPr>
            <w:r>
              <w:rPr>
                <w:rFonts w:eastAsia="Arial" w:cs="Arial"/>
                <w:color w:val="000000" w:themeColor="text1"/>
                <w:szCs w:val="24"/>
              </w:rPr>
              <w:t>10.55</w:t>
            </w:r>
          </w:p>
        </w:tc>
        <w:tc>
          <w:tcPr>
            <w:tcW w:w="1925" w:type="dxa"/>
          </w:tcPr>
          <w:p w14:paraId="462E28EB" w14:textId="76941060" w:rsidR="00906490" w:rsidRDefault="00906490" w:rsidP="741B11AB">
            <w:pPr>
              <w:rPr>
                <w:rFonts w:eastAsia="Arial" w:cs="Arial"/>
                <w:color w:val="000000" w:themeColor="text1"/>
                <w:szCs w:val="24"/>
              </w:rPr>
            </w:pPr>
            <w:r>
              <w:rPr>
                <w:rFonts w:eastAsia="Arial" w:cs="Arial"/>
                <w:color w:val="000000" w:themeColor="text1"/>
                <w:szCs w:val="24"/>
              </w:rPr>
              <w:t>Reading corner</w:t>
            </w:r>
          </w:p>
        </w:tc>
        <w:tc>
          <w:tcPr>
            <w:tcW w:w="1926" w:type="dxa"/>
          </w:tcPr>
          <w:p w14:paraId="73E4917D" w14:textId="07AD84A7" w:rsidR="00906490" w:rsidRDefault="00926765" w:rsidP="741B11AB">
            <w:pPr>
              <w:rPr>
                <w:rFonts w:eastAsia="Arial" w:cs="Arial"/>
                <w:color w:val="000000" w:themeColor="text1"/>
                <w:szCs w:val="24"/>
              </w:rPr>
            </w:pPr>
            <w:r>
              <w:rPr>
                <w:rFonts w:eastAsia="Arial" w:cs="Arial"/>
                <w:color w:val="000000" w:themeColor="text1"/>
                <w:szCs w:val="24"/>
              </w:rPr>
              <w:t>Child T is sat on floor with a book</w:t>
            </w:r>
          </w:p>
        </w:tc>
        <w:tc>
          <w:tcPr>
            <w:tcW w:w="1926" w:type="dxa"/>
          </w:tcPr>
          <w:p w14:paraId="22AE6B9D" w14:textId="1BA30E6C" w:rsidR="00906490" w:rsidRDefault="00926765" w:rsidP="741B11AB">
            <w:pPr>
              <w:rPr>
                <w:rFonts w:eastAsia="Arial" w:cs="Arial"/>
                <w:color w:val="000000" w:themeColor="text1"/>
                <w:szCs w:val="24"/>
              </w:rPr>
            </w:pPr>
            <w:r>
              <w:rPr>
                <w:rFonts w:eastAsia="Arial" w:cs="Arial"/>
                <w:color w:val="000000" w:themeColor="text1"/>
                <w:szCs w:val="24"/>
              </w:rPr>
              <w:t xml:space="preserve">Child T is sat on floor with a book. Child A comes and takes the book from Child T. Child T tries to keep hold of the book and pulls the book whilst using their right hand to push </w:t>
            </w:r>
            <w:r w:rsidR="00AF2E9C">
              <w:rPr>
                <w:rFonts w:eastAsia="Arial" w:cs="Arial"/>
                <w:color w:val="000000" w:themeColor="text1"/>
                <w:szCs w:val="24"/>
              </w:rPr>
              <w:t>child A</w:t>
            </w:r>
            <w:r>
              <w:rPr>
                <w:rFonts w:eastAsia="Arial" w:cs="Arial"/>
                <w:color w:val="000000" w:themeColor="text1"/>
                <w:szCs w:val="24"/>
              </w:rPr>
              <w:t xml:space="preserve"> away</w:t>
            </w:r>
          </w:p>
        </w:tc>
        <w:tc>
          <w:tcPr>
            <w:tcW w:w="1926" w:type="dxa"/>
          </w:tcPr>
          <w:p w14:paraId="18631B9D" w14:textId="384E6A24" w:rsidR="00906490" w:rsidRDefault="00926765" w:rsidP="741B11AB">
            <w:pPr>
              <w:rPr>
                <w:rFonts w:eastAsia="Arial" w:cs="Arial"/>
                <w:color w:val="000000" w:themeColor="text1"/>
                <w:szCs w:val="24"/>
              </w:rPr>
            </w:pPr>
            <w:r>
              <w:rPr>
                <w:rFonts w:eastAsia="Arial" w:cs="Arial"/>
                <w:color w:val="000000" w:themeColor="text1"/>
                <w:szCs w:val="24"/>
              </w:rPr>
              <w:t>Child A falls over and practitioner comes over to en</w:t>
            </w:r>
            <w:r w:rsidR="00AF2E9C">
              <w:rPr>
                <w:rFonts w:eastAsia="Arial" w:cs="Arial"/>
                <w:color w:val="000000" w:themeColor="text1"/>
                <w:szCs w:val="24"/>
              </w:rPr>
              <w:t>courage the children to share their books.</w:t>
            </w:r>
          </w:p>
        </w:tc>
      </w:tr>
      <w:tr w:rsidR="00906490" w14:paraId="61279BFF" w14:textId="77777777" w:rsidTr="00906490">
        <w:tc>
          <w:tcPr>
            <w:tcW w:w="1925" w:type="dxa"/>
          </w:tcPr>
          <w:p w14:paraId="4CE9E0AB" w14:textId="793C244D" w:rsidR="00906490" w:rsidRDefault="00906490" w:rsidP="741B11AB">
            <w:pPr>
              <w:rPr>
                <w:rFonts w:eastAsia="Arial" w:cs="Arial"/>
                <w:color w:val="000000" w:themeColor="text1"/>
                <w:szCs w:val="24"/>
              </w:rPr>
            </w:pPr>
            <w:r>
              <w:rPr>
                <w:rFonts w:eastAsia="Arial" w:cs="Arial"/>
                <w:color w:val="000000" w:themeColor="text1"/>
                <w:szCs w:val="24"/>
              </w:rPr>
              <w:t>11.32</w:t>
            </w:r>
          </w:p>
        </w:tc>
        <w:tc>
          <w:tcPr>
            <w:tcW w:w="1925" w:type="dxa"/>
          </w:tcPr>
          <w:p w14:paraId="435CD8D6" w14:textId="4CD40F04" w:rsidR="00906490" w:rsidRDefault="00906490" w:rsidP="741B11AB">
            <w:pPr>
              <w:rPr>
                <w:rFonts w:eastAsia="Arial" w:cs="Arial"/>
                <w:color w:val="000000" w:themeColor="text1"/>
                <w:szCs w:val="24"/>
              </w:rPr>
            </w:pPr>
            <w:r>
              <w:rPr>
                <w:rFonts w:eastAsia="Arial" w:cs="Arial"/>
                <w:color w:val="000000" w:themeColor="text1"/>
                <w:szCs w:val="24"/>
              </w:rPr>
              <w:t>Garden</w:t>
            </w:r>
          </w:p>
        </w:tc>
        <w:tc>
          <w:tcPr>
            <w:tcW w:w="1926" w:type="dxa"/>
          </w:tcPr>
          <w:p w14:paraId="5BF765FA" w14:textId="7731F971" w:rsidR="00906490" w:rsidRDefault="00AF2E9C" w:rsidP="741B11AB">
            <w:pPr>
              <w:rPr>
                <w:rFonts w:eastAsia="Arial" w:cs="Arial"/>
                <w:color w:val="000000" w:themeColor="text1"/>
                <w:szCs w:val="24"/>
              </w:rPr>
            </w:pPr>
            <w:r>
              <w:rPr>
                <w:rFonts w:eastAsia="Arial" w:cs="Arial"/>
                <w:color w:val="000000" w:themeColor="text1"/>
                <w:szCs w:val="24"/>
              </w:rPr>
              <w:t>Child T and child B are playing in the mud kitchen</w:t>
            </w:r>
          </w:p>
        </w:tc>
        <w:tc>
          <w:tcPr>
            <w:tcW w:w="1926" w:type="dxa"/>
          </w:tcPr>
          <w:p w14:paraId="3D1018AA" w14:textId="1E5FF80E" w:rsidR="00906490" w:rsidRDefault="00AF2E9C" w:rsidP="741B11AB">
            <w:pPr>
              <w:rPr>
                <w:rFonts w:eastAsia="Arial" w:cs="Arial"/>
                <w:color w:val="000000" w:themeColor="text1"/>
                <w:szCs w:val="24"/>
              </w:rPr>
            </w:pPr>
            <w:r>
              <w:rPr>
                <w:rFonts w:eastAsia="Arial" w:cs="Arial"/>
                <w:color w:val="000000" w:themeColor="text1"/>
                <w:szCs w:val="24"/>
              </w:rPr>
              <w:t>Child T and child B are playing in the mud kitchen and child B is playing next to child T. Child T throws mud at child B and laughs.</w:t>
            </w:r>
          </w:p>
        </w:tc>
        <w:tc>
          <w:tcPr>
            <w:tcW w:w="1926" w:type="dxa"/>
          </w:tcPr>
          <w:p w14:paraId="2D8EFA5D" w14:textId="1FEFD50F" w:rsidR="00906490" w:rsidRDefault="00AF2E9C" w:rsidP="741B11AB">
            <w:pPr>
              <w:rPr>
                <w:rFonts w:eastAsia="Arial" w:cs="Arial"/>
                <w:color w:val="000000" w:themeColor="text1"/>
                <w:szCs w:val="24"/>
              </w:rPr>
            </w:pPr>
            <w:r>
              <w:rPr>
                <w:rFonts w:eastAsia="Arial" w:cs="Arial"/>
                <w:color w:val="000000" w:themeColor="text1"/>
                <w:szCs w:val="24"/>
              </w:rPr>
              <w:t>Child B throws mud at child T and laughs.</w:t>
            </w:r>
          </w:p>
        </w:tc>
      </w:tr>
    </w:tbl>
    <w:p w14:paraId="4A067D9A" w14:textId="77777777" w:rsidR="00906490" w:rsidRPr="00524175" w:rsidRDefault="00906490" w:rsidP="741B11AB">
      <w:pPr>
        <w:rPr>
          <w:rFonts w:eastAsia="Arial" w:cs="Arial"/>
          <w:color w:val="000000" w:themeColor="text1"/>
          <w:szCs w:val="24"/>
        </w:rPr>
      </w:pPr>
    </w:p>
    <w:p w14:paraId="02134B3E" w14:textId="4ECD65D5" w:rsidR="00D04B5C" w:rsidRPr="00C67613" w:rsidRDefault="00D04B5C" w:rsidP="741B11AB">
      <w:pPr>
        <w:rPr>
          <w:rFonts w:eastAsia="Arial" w:cs="Arial"/>
          <w:color w:val="000000" w:themeColor="text1"/>
          <w:szCs w:val="24"/>
        </w:rPr>
      </w:pPr>
    </w:p>
    <w:p w14:paraId="6A04B58C" w14:textId="55E39EDC" w:rsidR="00D04B5C" w:rsidRPr="00C67613" w:rsidRDefault="00D04B5C" w:rsidP="741B11AB">
      <w:pPr>
        <w:rPr>
          <w:rFonts w:eastAsia="Arial" w:cs="Arial"/>
          <w:color w:val="FF0000"/>
          <w:szCs w:val="24"/>
        </w:rPr>
      </w:pPr>
    </w:p>
    <w:p w14:paraId="07E77F1E" w14:textId="561EB3E4" w:rsidR="00D04B5C" w:rsidRPr="00C67613" w:rsidRDefault="00D04B5C" w:rsidP="741B11AB">
      <w:pPr>
        <w:rPr>
          <w:rFonts w:eastAsia="Arial" w:cs="Arial"/>
          <w:color w:val="FF0000"/>
          <w:szCs w:val="24"/>
        </w:rPr>
      </w:pPr>
    </w:p>
    <w:p w14:paraId="7B5E3FEB" w14:textId="109C223C" w:rsidR="00D04B5C" w:rsidRPr="00C67613" w:rsidRDefault="00D04B5C" w:rsidP="741B11AB">
      <w:pPr>
        <w:rPr>
          <w:rFonts w:eastAsia="Arial" w:cs="Arial"/>
          <w:color w:val="FF0000"/>
          <w:szCs w:val="24"/>
        </w:rPr>
      </w:pPr>
    </w:p>
    <w:p w14:paraId="4DCAA0EC" w14:textId="7A71E248" w:rsidR="00D04B5C" w:rsidRPr="00C67613" w:rsidRDefault="00D04B5C" w:rsidP="741B11AB">
      <w:pPr>
        <w:rPr>
          <w:rFonts w:eastAsia="Arial" w:cs="Arial"/>
          <w:color w:val="FF0000"/>
          <w:szCs w:val="24"/>
        </w:rPr>
      </w:pPr>
    </w:p>
    <w:p w14:paraId="2F811F1B" w14:textId="61909480" w:rsidR="00D04B5C" w:rsidRPr="00C67613" w:rsidRDefault="00D04B5C" w:rsidP="741B11AB">
      <w:pPr>
        <w:rPr>
          <w:rFonts w:eastAsia="Arial" w:cs="Arial"/>
          <w:color w:val="FF0000"/>
          <w:szCs w:val="24"/>
        </w:rPr>
      </w:pPr>
    </w:p>
    <w:p w14:paraId="531FBDF3" w14:textId="3F55FBA8" w:rsidR="00D04B5C" w:rsidRPr="00C67613" w:rsidRDefault="00D04B5C" w:rsidP="741B11AB">
      <w:pPr>
        <w:rPr>
          <w:rFonts w:eastAsia="Arial" w:cs="Arial"/>
          <w:color w:val="FF0000"/>
          <w:szCs w:val="24"/>
        </w:rPr>
      </w:pPr>
    </w:p>
    <w:p w14:paraId="27E93083" w14:textId="4EC26AF4" w:rsidR="00D04B5C" w:rsidRPr="00C67613" w:rsidRDefault="00D04B5C" w:rsidP="741B11AB">
      <w:pPr>
        <w:rPr>
          <w:rFonts w:eastAsia="Arial" w:cs="Arial"/>
          <w:color w:val="FF0000"/>
          <w:szCs w:val="24"/>
        </w:rPr>
      </w:pPr>
    </w:p>
    <w:p w14:paraId="71D382EA" w14:textId="1DFB34C8" w:rsidR="00D04B5C" w:rsidRPr="00B43053" w:rsidRDefault="7602E84E" w:rsidP="741B11AB">
      <w:pPr>
        <w:rPr>
          <w:rFonts w:eastAsia="Arial" w:cs="Arial"/>
          <w:b/>
          <w:bCs/>
          <w:color w:val="000000" w:themeColor="text1"/>
          <w:szCs w:val="24"/>
        </w:rPr>
      </w:pPr>
      <w:r w:rsidRPr="00B43053">
        <w:rPr>
          <w:rFonts w:eastAsia="Arial" w:cs="Arial"/>
          <w:b/>
          <w:bCs/>
          <w:color w:val="000000" w:themeColor="text1"/>
          <w:szCs w:val="24"/>
        </w:rPr>
        <w:lastRenderedPageBreak/>
        <w:t xml:space="preserve">Answer: Tracker </w:t>
      </w:r>
    </w:p>
    <w:p w14:paraId="7FC35A37" w14:textId="3FB85D77" w:rsidR="00D04B5C" w:rsidRPr="00C67613" w:rsidRDefault="00D04B5C" w:rsidP="741B11AB">
      <w:pPr>
        <w:rPr>
          <w:rFonts w:eastAsia="Arial" w:cs="Arial"/>
          <w:color w:val="FF0000"/>
          <w:szCs w:val="24"/>
        </w:rPr>
      </w:pPr>
    </w:p>
    <w:p w14:paraId="58D04273" w14:textId="733E5FC4" w:rsidR="00D04B5C" w:rsidRPr="00C67613" w:rsidRDefault="7602E84E" w:rsidP="741B11AB">
      <w:pPr>
        <w:rPr>
          <w:rFonts w:eastAsia="Arial" w:cs="Arial"/>
          <w:color w:val="000000" w:themeColor="text1"/>
          <w:szCs w:val="24"/>
        </w:rPr>
      </w:pPr>
      <w:r w:rsidRPr="00C67613">
        <w:rPr>
          <w:rFonts w:cs="Arial"/>
          <w:noProof/>
        </w:rPr>
        <w:drawing>
          <wp:inline distT="0" distB="0" distL="0" distR="0" wp14:anchorId="06779C02" wp14:editId="13060D15">
            <wp:extent cx="5318905" cy="5136542"/>
            <wp:effectExtent l="0" t="0" r="0" b="6985"/>
            <wp:docPr id="1736116811" name="Picture 173611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16811" name="Picture 1736116811"/>
                    <pic:cNvPicPr/>
                  </pic:nvPicPr>
                  <pic:blipFill>
                    <a:blip r:embed="rId55">
                      <a:extLst>
                        <a:ext uri="{28A0092B-C50C-407E-A947-70E740481C1C}">
                          <a14:useLocalDpi xmlns:a14="http://schemas.microsoft.com/office/drawing/2010/main" val="0"/>
                        </a:ext>
                      </a:extLst>
                    </a:blip>
                    <a:stretch>
                      <a:fillRect/>
                    </a:stretch>
                  </pic:blipFill>
                  <pic:spPr>
                    <a:xfrm>
                      <a:off x="0" y="0"/>
                      <a:ext cx="5339818" cy="5156738"/>
                    </a:xfrm>
                    <a:prstGeom prst="rect">
                      <a:avLst/>
                    </a:prstGeom>
                  </pic:spPr>
                </pic:pic>
              </a:graphicData>
            </a:graphic>
          </wp:inline>
        </w:drawing>
      </w:r>
    </w:p>
    <w:p w14:paraId="064982B8" w14:textId="7BAF9660" w:rsidR="00D04B5C" w:rsidRPr="00C67613" w:rsidRDefault="00D04B5C" w:rsidP="741B11AB">
      <w:pPr>
        <w:rPr>
          <w:rFonts w:eastAsia="Arial" w:cs="Arial"/>
          <w:color w:val="FF0000"/>
          <w:szCs w:val="24"/>
        </w:rPr>
      </w:pPr>
    </w:p>
    <w:p w14:paraId="7DF4DFEA" w14:textId="3CAD9A3F" w:rsidR="00D04B5C" w:rsidRPr="00C67613" w:rsidRDefault="00D04B5C" w:rsidP="741B11AB">
      <w:pPr>
        <w:rPr>
          <w:rFonts w:eastAsia="Arial" w:cs="Arial"/>
          <w:color w:val="FF0000"/>
          <w:szCs w:val="24"/>
        </w:rPr>
      </w:pPr>
    </w:p>
    <w:p w14:paraId="3C353906" w14:textId="167E11E6" w:rsidR="00D04B5C" w:rsidRPr="00C67613" w:rsidRDefault="00D04B5C" w:rsidP="741B11AB">
      <w:pPr>
        <w:rPr>
          <w:rFonts w:eastAsia="Arial" w:cs="Arial"/>
          <w:color w:val="FF0000"/>
          <w:szCs w:val="24"/>
        </w:rPr>
      </w:pPr>
    </w:p>
    <w:p w14:paraId="4846D627" w14:textId="358B27A8" w:rsidR="00D04B5C" w:rsidRPr="00C67613" w:rsidRDefault="00D04B5C" w:rsidP="741B11AB">
      <w:pPr>
        <w:rPr>
          <w:rFonts w:eastAsia="Arial" w:cs="Arial"/>
          <w:color w:val="FF0000"/>
          <w:szCs w:val="24"/>
        </w:rPr>
      </w:pPr>
    </w:p>
    <w:p w14:paraId="1E0295B7" w14:textId="4BD9993B" w:rsidR="00D04B5C" w:rsidRPr="00C67613" w:rsidRDefault="00D04B5C" w:rsidP="741B11AB">
      <w:pPr>
        <w:rPr>
          <w:rFonts w:eastAsia="Arial" w:cs="Arial"/>
          <w:color w:val="FF0000"/>
          <w:szCs w:val="24"/>
        </w:rPr>
      </w:pPr>
    </w:p>
    <w:p w14:paraId="02353C1D" w14:textId="324377B8" w:rsidR="00D04B5C" w:rsidRPr="00C67613" w:rsidRDefault="00D04B5C" w:rsidP="741B11AB">
      <w:pPr>
        <w:rPr>
          <w:rFonts w:eastAsia="Arial" w:cs="Arial"/>
          <w:color w:val="FF0000"/>
          <w:szCs w:val="24"/>
        </w:rPr>
      </w:pPr>
    </w:p>
    <w:p w14:paraId="42FA95AA" w14:textId="689F1AB6" w:rsidR="00D04B5C" w:rsidRPr="00C67613" w:rsidRDefault="00D04B5C" w:rsidP="741B11AB">
      <w:pPr>
        <w:rPr>
          <w:rFonts w:eastAsia="Arial" w:cs="Arial"/>
          <w:color w:val="FF0000"/>
          <w:szCs w:val="24"/>
        </w:rPr>
      </w:pPr>
    </w:p>
    <w:p w14:paraId="7AFE9B89" w14:textId="3146250E" w:rsidR="00D04B5C" w:rsidRPr="00C67613" w:rsidRDefault="00D04B5C" w:rsidP="741B11AB">
      <w:pPr>
        <w:rPr>
          <w:rFonts w:eastAsia="Arial" w:cs="Arial"/>
          <w:color w:val="FF0000"/>
          <w:szCs w:val="24"/>
        </w:rPr>
      </w:pPr>
    </w:p>
    <w:p w14:paraId="3785BAE4" w14:textId="0D2FE8B1" w:rsidR="00D04B5C" w:rsidRPr="00C67613" w:rsidRDefault="00D04B5C" w:rsidP="741B11AB">
      <w:pPr>
        <w:rPr>
          <w:rFonts w:eastAsia="Arial" w:cs="Arial"/>
          <w:color w:val="FF0000"/>
          <w:szCs w:val="24"/>
        </w:rPr>
      </w:pPr>
    </w:p>
    <w:p w14:paraId="1C64093D" w14:textId="1996C6C6" w:rsidR="00D04B5C" w:rsidRPr="00C67613" w:rsidRDefault="00D04B5C" w:rsidP="741B11AB">
      <w:pPr>
        <w:rPr>
          <w:rFonts w:eastAsia="Arial" w:cs="Arial"/>
          <w:color w:val="FF0000"/>
          <w:szCs w:val="24"/>
        </w:rPr>
      </w:pPr>
    </w:p>
    <w:p w14:paraId="2CF92774" w14:textId="1AC68276" w:rsidR="00D04B5C" w:rsidRPr="00C67613" w:rsidRDefault="00D04B5C" w:rsidP="741B11AB">
      <w:pPr>
        <w:rPr>
          <w:rFonts w:eastAsia="Arial" w:cs="Arial"/>
          <w:color w:val="FF0000"/>
          <w:szCs w:val="24"/>
        </w:rPr>
      </w:pPr>
    </w:p>
    <w:p w14:paraId="798C2A97" w14:textId="491224C3" w:rsidR="00D04B5C" w:rsidRPr="00C67613" w:rsidRDefault="00D04B5C" w:rsidP="741B11AB">
      <w:pPr>
        <w:rPr>
          <w:rFonts w:eastAsia="Arial" w:cs="Arial"/>
          <w:color w:val="FF0000"/>
          <w:szCs w:val="24"/>
        </w:rPr>
      </w:pPr>
    </w:p>
    <w:p w14:paraId="202F82B9" w14:textId="5171513C" w:rsidR="00D04B5C" w:rsidRPr="00C67613" w:rsidRDefault="00D04B5C" w:rsidP="741B11AB">
      <w:pPr>
        <w:rPr>
          <w:rFonts w:eastAsia="Arial" w:cs="Arial"/>
          <w:color w:val="FF0000"/>
          <w:szCs w:val="24"/>
        </w:rPr>
      </w:pPr>
    </w:p>
    <w:p w14:paraId="4C678044" w14:textId="712ABC8C" w:rsidR="00D04B5C" w:rsidRPr="00C67613" w:rsidRDefault="00D04B5C" w:rsidP="741B11AB">
      <w:pPr>
        <w:rPr>
          <w:rFonts w:eastAsia="Arial" w:cs="Arial"/>
          <w:color w:val="FF0000"/>
          <w:szCs w:val="24"/>
        </w:rPr>
      </w:pPr>
    </w:p>
    <w:p w14:paraId="1F150F6B" w14:textId="2B8C1BBC" w:rsidR="00D04B5C" w:rsidRPr="00C67613" w:rsidRDefault="00D04B5C" w:rsidP="741B11AB">
      <w:pPr>
        <w:rPr>
          <w:rFonts w:eastAsia="Arial" w:cs="Arial"/>
          <w:color w:val="FF0000"/>
          <w:szCs w:val="24"/>
        </w:rPr>
      </w:pPr>
    </w:p>
    <w:p w14:paraId="24EEC735" w14:textId="7245D842" w:rsidR="00D04B5C" w:rsidRPr="00C67613" w:rsidRDefault="00D04B5C" w:rsidP="741B11AB">
      <w:pPr>
        <w:rPr>
          <w:rFonts w:eastAsia="Arial" w:cs="Arial"/>
          <w:color w:val="FF0000"/>
          <w:szCs w:val="24"/>
        </w:rPr>
      </w:pPr>
    </w:p>
    <w:p w14:paraId="2533E258" w14:textId="1A62BB2E" w:rsidR="00D04B5C" w:rsidRPr="00C67613" w:rsidRDefault="00D04B5C" w:rsidP="741B11AB">
      <w:pPr>
        <w:rPr>
          <w:rFonts w:eastAsia="Arial" w:cs="Arial"/>
          <w:color w:val="FF0000"/>
          <w:szCs w:val="24"/>
        </w:rPr>
      </w:pPr>
    </w:p>
    <w:p w14:paraId="33E28396" w14:textId="1FB14B3A" w:rsidR="00D04B5C" w:rsidRPr="00C67613" w:rsidRDefault="00D04B5C" w:rsidP="741B11AB">
      <w:pPr>
        <w:rPr>
          <w:rFonts w:eastAsia="Arial" w:cs="Arial"/>
          <w:color w:val="FF0000"/>
          <w:szCs w:val="24"/>
        </w:rPr>
      </w:pPr>
    </w:p>
    <w:p w14:paraId="4509960A" w14:textId="75EFA69F" w:rsidR="00D04B5C" w:rsidRPr="00C67613" w:rsidRDefault="00D04B5C" w:rsidP="741B11AB">
      <w:pPr>
        <w:rPr>
          <w:rFonts w:eastAsia="Arial" w:cs="Arial"/>
          <w:color w:val="FF0000"/>
          <w:szCs w:val="24"/>
        </w:rPr>
      </w:pPr>
    </w:p>
    <w:p w14:paraId="5913F32B" w14:textId="4CA555F6" w:rsidR="00D04B5C" w:rsidRPr="00C67613" w:rsidRDefault="00D04B5C" w:rsidP="741B11AB">
      <w:pPr>
        <w:rPr>
          <w:rFonts w:eastAsia="Arial" w:cs="Arial"/>
          <w:color w:val="FF0000"/>
          <w:szCs w:val="24"/>
        </w:rPr>
      </w:pPr>
    </w:p>
    <w:p w14:paraId="073DE09D" w14:textId="00D0F677" w:rsidR="00D04B5C" w:rsidRDefault="7602E84E" w:rsidP="741B11AB">
      <w:pPr>
        <w:rPr>
          <w:rFonts w:eastAsia="Arial" w:cs="Arial"/>
          <w:b/>
          <w:bCs/>
          <w:color w:val="000000" w:themeColor="text1"/>
          <w:szCs w:val="24"/>
        </w:rPr>
      </w:pPr>
      <w:r w:rsidRPr="00B43053">
        <w:rPr>
          <w:rFonts w:eastAsia="Arial" w:cs="Arial"/>
          <w:b/>
          <w:bCs/>
          <w:color w:val="000000" w:themeColor="text1"/>
          <w:szCs w:val="24"/>
        </w:rPr>
        <w:lastRenderedPageBreak/>
        <w:t xml:space="preserve">Answer: Checklist </w:t>
      </w:r>
    </w:p>
    <w:p w14:paraId="384A7D07" w14:textId="77777777" w:rsidR="00AF2E9C" w:rsidRDefault="00AF2E9C" w:rsidP="741B11AB">
      <w:pPr>
        <w:rPr>
          <w:rFonts w:eastAsia="Arial" w:cs="Arial"/>
          <w:b/>
          <w:bCs/>
          <w:color w:val="000000" w:themeColor="text1"/>
          <w:szCs w:val="24"/>
        </w:rPr>
      </w:pPr>
    </w:p>
    <w:p w14:paraId="6F2EA105" w14:textId="77777777" w:rsidR="00AF2E9C" w:rsidRDefault="00AF2E9C" w:rsidP="741B11AB">
      <w:pPr>
        <w:rPr>
          <w:rFonts w:eastAsia="Arial" w:cs="Arial"/>
          <w:b/>
          <w:bCs/>
          <w:color w:val="000000" w:themeColor="text1"/>
          <w:szCs w:val="24"/>
        </w:rPr>
      </w:pPr>
    </w:p>
    <w:tbl>
      <w:tblPr>
        <w:tblStyle w:val="TableGrid"/>
        <w:tblW w:w="5000" w:type="pct"/>
        <w:tblLook w:val="04A0" w:firstRow="1" w:lastRow="0" w:firstColumn="1" w:lastColumn="0" w:noHBand="0" w:noVBand="1"/>
      </w:tblPr>
      <w:tblGrid>
        <w:gridCol w:w="3210"/>
        <w:gridCol w:w="3210"/>
        <w:gridCol w:w="3208"/>
      </w:tblGrid>
      <w:tr w:rsidR="008C28EA" w14:paraId="0B77737D" w14:textId="77777777" w:rsidTr="008C28EA">
        <w:tc>
          <w:tcPr>
            <w:tcW w:w="5000" w:type="pct"/>
            <w:gridSpan w:val="3"/>
          </w:tcPr>
          <w:p w14:paraId="6C04D1A1" w14:textId="77777777" w:rsidR="008C28EA" w:rsidRPr="008C28EA" w:rsidRDefault="008C28EA" w:rsidP="741B11AB">
            <w:pPr>
              <w:rPr>
                <w:rFonts w:eastAsia="Arial" w:cs="Arial"/>
                <w:color w:val="000000" w:themeColor="text1"/>
                <w:szCs w:val="24"/>
              </w:rPr>
            </w:pPr>
            <w:r w:rsidRPr="008C28EA">
              <w:rPr>
                <w:rFonts w:eastAsia="Arial" w:cs="Arial"/>
                <w:color w:val="000000" w:themeColor="text1"/>
                <w:szCs w:val="24"/>
              </w:rPr>
              <w:t>Childs name: Child G</w:t>
            </w:r>
          </w:p>
          <w:p w14:paraId="60547089" w14:textId="2A48E4D5" w:rsidR="008C28EA" w:rsidRPr="008C28EA" w:rsidRDefault="008C28EA" w:rsidP="741B11AB">
            <w:pPr>
              <w:rPr>
                <w:rFonts w:eastAsia="Arial" w:cs="Arial"/>
                <w:color w:val="000000" w:themeColor="text1"/>
                <w:szCs w:val="24"/>
              </w:rPr>
            </w:pPr>
            <w:r w:rsidRPr="008C28EA">
              <w:rPr>
                <w:rFonts w:eastAsia="Arial" w:cs="Arial"/>
                <w:color w:val="000000" w:themeColor="text1"/>
                <w:szCs w:val="24"/>
              </w:rPr>
              <w:t>Age:</w:t>
            </w:r>
            <w:r w:rsidR="00E43B5B">
              <w:rPr>
                <w:rFonts w:eastAsia="Arial" w:cs="Arial"/>
                <w:color w:val="000000" w:themeColor="text1"/>
                <w:szCs w:val="24"/>
              </w:rPr>
              <w:t xml:space="preserve"> 20 months</w:t>
            </w:r>
          </w:p>
          <w:p w14:paraId="77EC0E81" w14:textId="31525540" w:rsidR="008C28EA" w:rsidRPr="008C28EA" w:rsidRDefault="008C28EA" w:rsidP="741B11AB">
            <w:pPr>
              <w:rPr>
                <w:rFonts w:eastAsia="Arial" w:cs="Arial"/>
                <w:color w:val="000000" w:themeColor="text1"/>
                <w:szCs w:val="24"/>
              </w:rPr>
            </w:pPr>
            <w:r w:rsidRPr="008C28EA">
              <w:rPr>
                <w:rFonts w:eastAsia="Arial" w:cs="Arial"/>
                <w:color w:val="000000" w:themeColor="text1"/>
                <w:szCs w:val="24"/>
              </w:rPr>
              <w:t>Date:</w:t>
            </w:r>
            <w:r w:rsidR="00E43B5B">
              <w:rPr>
                <w:rFonts w:eastAsia="Arial" w:cs="Arial"/>
                <w:color w:val="000000" w:themeColor="text1"/>
                <w:szCs w:val="24"/>
              </w:rPr>
              <w:t xml:space="preserve"> week commencing 05/02/24</w:t>
            </w:r>
          </w:p>
          <w:p w14:paraId="5061F43B" w14:textId="7D01AB3D" w:rsidR="008C28EA" w:rsidRDefault="008C28EA" w:rsidP="741B11AB">
            <w:pPr>
              <w:rPr>
                <w:rFonts w:eastAsia="Arial" w:cs="Arial"/>
                <w:color w:val="000000" w:themeColor="text1"/>
                <w:szCs w:val="24"/>
              </w:rPr>
            </w:pPr>
            <w:r w:rsidRPr="008C28EA">
              <w:rPr>
                <w:rFonts w:eastAsia="Arial" w:cs="Arial"/>
                <w:color w:val="000000" w:themeColor="text1"/>
                <w:szCs w:val="24"/>
              </w:rPr>
              <w:t>Area of learning:</w:t>
            </w:r>
            <w:r w:rsidR="00E43B5B">
              <w:rPr>
                <w:rFonts w:eastAsia="Arial" w:cs="Arial"/>
                <w:color w:val="000000" w:themeColor="text1"/>
                <w:szCs w:val="24"/>
              </w:rPr>
              <w:t xml:space="preserve"> Physical development</w:t>
            </w:r>
          </w:p>
          <w:p w14:paraId="4D1BB24E" w14:textId="77777777" w:rsidR="00E43B5B" w:rsidRDefault="00E43B5B" w:rsidP="741B11AB">
            <w:pPr>
              <w:rPr>
                <w:rFonts w:eastAsia="Arial" w:cs="Arial"/>
                <w:color w:val="000000" w:themeColor="text1"/>
                <w:szCs w:val="24"/>
              </w:rPr>
            </w:pPr>
            <w:r w:rsidRPr="00E43B5B">
              <w:rPr>
                <w:rFonts w:eastAsia="Arial" w:cs="Arial"/>
                <w:color w:val="000000" w:themeColor="text1"/>
                <w:szCs w:val="24"/>
              </w:rPr>
              <w:t>Observed in the 5-day period: Yes/No/Partially</w:t>
            </w:r>
          </w:p>
          <w:p w14:paraId="39ED806A" w14:textId="431E143B" w:rsidR="00E43B5B" w:rsidRPr="00E43B5B" w:rsidRDefault="00E43B5B" w:rsidP="741B11AB">
            <w:pPr>
              <w:rPr>
                <w:rFonts w:eastAsia="Arial" w:cs="Arial"/>
                <w:color w:val="000000" w:themeColor="text1"/>
                <w:szCs w:val="24"/>
              </w:rPr>
            </w:pPr>
          </w:p>
        </w:tc>
      </w:tr>
      <w:tr w:rsidR="008C28EA" w14:paraId="69EE79B3" w14:textId="77777777" w:rsidTr="00F33C26">
        <w:tc>
          <w:tcPr>
            <w:tcW w:w="1667" w:type="pct"/>
            <w:shd w:val="clear" w:color="auto" w:fill="F4B083" w:themeFill="accent2" w:themeFillTint="99"/>
          </w:tcPr>
          <w:p w14:paraId="00964B52" w14:textId="0AF94DFC" w:rsidR="008C28EA" w:rsidRDefault="00E43B5B" w:rsidP="741B11AB">
            <w:pPr>
              <w:rPr>
                <w:rFonts w:eastAsia="Arial" w:cs="Arial"/>
                <w:b/>
                <w:bCs/>
                <w:color w:val="000000" w:themeColor="text1"/>
                <w:szCs w:val="24"/>
              </w:rPr>
            </w:pPr>
            <w:r>
              <w:rPr>
                <w:rFonts w:eastAsia="Arial" w:cs="Arial"/>
                <w:b/>
                <w:bCs/>
                <w:color w:val="000000" w:themeColor="text1"/>
                <w:szCs w:val="24"/>
              </w:rPr>
              <w:t>Area of learning milestone</w:t>
            </w:r>
          </w:p>
        </w:tc>
        <w:tc>
          <w:tcPr>
            <w:tcW w:w="1667" w:type="pct"/>
            <w:shd w:val="clear" w:color="auto" w:fill="F4B083" w:themeFill="accent2" w:themeFillTint="99"/>
          </w:tcPr>
          <w:p w14:paraId="20D43227" w14:textId="0C31468F" w:rsidR="008C28EA" w:rsidRDefault="00E43B5B" w:rsidP="741B11AB">
            <w:pPr>
              <w:rPr>
                <w:rFonts w:eastAsia="Arial" w:cs="Arial"/>
                <w:b/>
                <w:bCs/>
                <w:color w:val="000000" w:themeColor="text1"/>
                <w:szCs w:val="24"/>
              </w:rPr>
            </w:pPr>
            <w:r>
              <w:rPr>
                <w:rFonts w:eastAsia="Arial" w:cs="Arial"/>
                <w:b/>
                <w:bCs/>
                <w:color w:val="000000" w:themeColor="text1"/>
                <w:szCs w:val="24"/>
              </w:rPr>
              <w:t>Yes/No</w:t>
            </w:r>
          </w:p>
        </w:tc>
        <w:tc>
          <w:tcPr>
            <w:tcW w:w="1666" w:type="pct"/>
            <w:shd w:val="clear" w:color="auto" w:fill="F4B083" w:themeFill="accent2" w:themeFillTint="99"/>
          </w:tcPr>
          <w:p w14:paraId="0794BFD7" w14:textId="4FDB065D" w:rsidR="008C28EA" w:rsidRDefault="00E43B5B" w:rsidP="741B11AB">
            <w:pPr>
              <w:rPr>
                <w:rFonts w:eastAsia="Arial" w:cs="Arial"/>
                <w:b/>
                <w:bCs/>
                <w:color w:val="000000" w:themeColor="text1"/>
                <w:szCs w:val="24"/>
              </w:rPr>
            </w:pPr>
            <w:r>
              <w:rPr>
                <w:rFonts w:eastAsia="Arial" w:cs="Arial"/>
                <w:b/>
                <w:bCs/>
                <w:color w:val="000000" w:themeColor="text1"/>
                <w:szCs w:val="24"/>
              </w:rPr>
              <w:t>Comment</w:t>
            </w:r>
          </w:p>
        </w:tc>
      </w:tr>
      <w:tr w:rsidR="008C28EA" w14:paraId="30742B07" w14:textId="77777777" w:rsidTr="008C28EA">
        <w:tc>
          <w:tcPr>
            <w:tcW w:w="1667" w:type="pct"/>
          </w:tcPr>
          <w:p w14:paraId="7CBFC9BA" w14:textId="109E07ED" w:rsidR="008C28EA" w:rsidRPr="00E43B5B" w:rsidRDefault="00E43B5B" w:rsidP="741B11AB">
            <w:pPr>
              <w:rPr>
                <w:rFonts w:eastAsia="Arial" w:cs="Arial"/>
                <w:color w:val="000000" w:themeColor="text1"/>
                <w:szCs w:val="24"/>
              </w:rPr>
            </w:pPr>
            <w:r w:rsidRPr="00E43B5B">
              <w:rPr>
                <w:rFonts w:eastAsia="Arial" w:cs="Arial"/>
                <w:color w:val="000000" w:themeColor="text1"/>
                <w:szCs w:val="24"/>
              </w:rPr>
              <w:t>Runs safely on whole foot</w:t>
            </w:r>
          </w:p>
        </w:tc>
        <w:tc>
          <w:tcPr>
            <w:tcW w:w="1667" w:type="pct"/>
          </w:tcPr>
          <w:p w14:paraId="64AACE84" w14:textId="77777777" w:rsidR="008C28EA" w:rsidRDefault="008C28EA" w:rsidP="741B11AB">
            <w:pPr>
              <w:rPr>
                <w:rFonts w:eastAsia="Arial" w:cs="Arial"/>
                <w:b/>
                <w:bCs/>
                <w:color w:val="000000" w:themeColor="text1"/>
                <w:szCs w:val="24"/>
              </w:rPr>
            </w:pPr>
          </w:p>
        </w:tc>
        <w:tc>
          <w:tcPr>
            <w:tcW w:w="1666" w:type="pct"/>
          </w:tcPr>
          <w:p w14:paraId="07C1982A" w14:textId="77777777" w:rsidR="008C28EA" w:rsidRDefault="008C28EA" w:rsidP="741B11AB">
            <w:pPr>
              <w:rPr>
                <w:rFonts w:eastAsia="Arial" w:cs="Arial"/>
                <w:b/>
                <w:bCs/>
                <w:color w:val="000000" w:themeColor="text1"/>
                <w:szCs w:val="24"/>
              </w:rPr>
            </w:pPr>
          </w:p>
        </w:tc>
      </w:tr>
      <w:tr w:rsidR="008C28EA" w14:paraId="3200DEBB" w14:textId="77777777" w:rsidTr="008C28EA">
        <w:tc>
          <w:tcPr>
            <w:tcW w:w="1667" w:type="pct"/>
          </w:tcPr>
          <w:p w14:paraId="73A38228" w14:textId="4C692C20" w:rsidR="008C28EA" w:rsidRPr="009A6202" w:rsidRDefault="00F33C26" w:rsidP="741B11AB">
            <w:pPr>
              <w:rPr>
                <w:rFonts w:eastAsia="Arial" w:cs="Arial"/>
                <w:color w:val="000000" w:themeColor="text1"/>
                <w:szCs w:val="24"/>
              </w:rPr>
            </w:pPr>
            <w:r w:rsidRPr="009A6202">
              <w:rPr>
                <w:rFonts w:eastAsia="Arial" w:cs="Arial"/>
                <w:color w:val="000000" w:themeColor="text1"/>
                <w:szCs w:val="24"/>
              </w:rPr>
              <w:t>Sits comfortably with both feet on the ground</w:t>
            </w:r>
          </w:p>
        </w:tc>
        <w:tc>
          <w:tcPr>
            <w:tcW w:w="1667" w:type="pct"/>
          </w:tcPr>
          <w:p w14:paraId="62C537D5" w14:textId="220C84C0" w:rsidR="008C28EA" w:rsidRDefault="008C28EA" w:rsidP="741B11AB">
            <w:pPr>
              <w:rPr>
                <w:rFonts w:eastAsia="Arial" w:cs="Arial"/>
                <w:b/>
                <w:bCs/>
                <w:color w:val="000000" w:themeColor="text1"/>
                <w:szCs w:val="24"/>
              </w:rPr>
            </w:pPr>
          </w:p>
        </w:tc>
        <w:tc>
          <w:tcPr>
            <w:tcW w:w="1666" w:type="pct"/>
          </w:tcPr>
          <w:p w14:paraId="42FBD798" w14:textId="77777777" w:rsidR="008C28EA" w:rsidRDefault="008C28EA" w:rsidP="741B11AB">
            <w:pPr>
              <w:rPr>
                <w:rFonts w:eastAsia="Arial" w:cs="Arial"/>
                <w:b/>
                <w:bCs/>
                <w:color w:val="000000" w:themeColor="text1"/>
                <w:szCs w:val="24"/>
              </w:rPr>
            </w:pPr>
          </w:p>
        </w:tc>
      </w:tr>
      <w:tr w:rsidR="008C28EA" w14:paraId="1802FA03" w14:textId="77777777" w:rsidTr="008C28EA">
        <w:tc>
          <w:tcPr>
            <w:tcW w:w="1667" w:type="pct"/>
          </w:tcPr>
          <w:p w14:paraId="666D7BF4" w14:textId="08CB30C9" w:rsidR="008C28EA" w:rsidRPr="009A6202" w:rsidRDefault="002C6C75" w:rsidP="741B11AB">
            <w:pPr>
              <w:rPr>
                <w:rFonts w:eastAsia="Arial" w:cs="Arial"/>
                <w:color w:val="000000" w:themeColor="text1"/>
                <w:szCs w:val="24"/>
              </w:rPr>
            </w:pPr>
            <w:r w:rsidRPr="009A6202">
              <w:rPr>
                <w:rFonts w:eastAsia="Arial" w:cs="Arial"/>
                <w:color w:val="000000" w:themeColor="text1"/>
                <w:szCs w:val="24"/>
              </w:rPr>
              <w:t>Can change from standing to squatting and squatting to standing</w:t>
            </w:r>
            <w:r w:rsidR="00D85566" w:rsidRPr="009A6202">
              <w:rPr>
                <w:rFonts w:eastAsia="Arial" w:cs="Arial"/>
                <w:color w:val="000000" w:themeColor="text1"/>
                <w:szCs w:val="24"/>
              </w:rPr>
              <w:t xml:space="preserve"> with little effort</w:t>
            </w:r>
          </w:p>
        </w:tc>
        <w:tc>
          <w:tcPr>
            <w:tcW w:w="1667" w:type="pct"/>
          </w:tcPr>
          <w:p w14:paraId="11393F8C" w14:textId="77777777" w:rsidR="008C28EA" w:rsidRDefault="008C28EA" w:rsidP="741B11AB">
            <w:pPr>
              <w:rPr>
                <w:rFonts w:eastAsia="Arial" w:cs="Arial"/>
                <w:b/>
                <w:bCs/>
                <w:color w:val="000000" w:themeColor="text1"/>
                <w:szCs w:val="24"/>
              </w:rPr>
            </w:pPr>
          </w:p>
        </w:tc>
        <w:tc>
          <w:tcPr>
            <w:tcW w:w="1666" w:type="pct"/>
          </w:tcPr>
          <w:p w14:paraId="5C4793A8" w14:textId="77777777" w:rsidR="008C28EA" w:rsidRDefault="008C28EA" w:rsidP="741B11AB">
            <w:pPr>
              <w:rPr>
                <w:rFonts w:eastAsia="Arial" w:cs="Arial"/>
                <w:b/>
                <w:bCs/>
                <w:color w:val="000000" w:themeColor="text1"/>
                <w:szCs w:val="24"/>
              </w:rPr>
            </w:pPr>
          </w:p>
        </w:tc>
      </w:tr>
      <w:tr w:rsidR="008C28EA" w14:paraId="099173F3" w14:textId="77777777" w:rsidTr="008C28EA">
        <w:tc>
          <w:tcPr>
            <w:tcW w:w="1667" w:type="pct"/>
          </w:tcPr>
          <w:p w14:paraId="453DF891" w14:textId="54BD94CE" w:rsidR="008C28EA" w:rsidRPr="009A6202" w:rsidRDefault="00D85566" w:rsidP="741B11AB">
            <w:pPr>
              <w:rPr>
                <w:rFonts w:eastAsia="Arial" w:cs="Arial"/>
                <w:color w:val="000000" w:themeColor="text1"/>
                <w:szCs w:val="24"/>
              </w:rPr>
            </w:pPr>
            <w:r w:rsidRPr="009A6202">
              <w:rPr>
                <w:rFonts w:eastAsia="Arial" w:cs="Arial"/>
                <w:color w:val="000000" w:themeColor="text1"/>
                <w:szCs w:val="24"/>
              </w:rPr>
              <w:t>Turns pages in a book, sometimes several pages at once</w:t>
            </w:r>
          </w:p>
        </w:tc>
        <w:tc>
          <w:tcPr>
            <w:tcW w:w="1667" w:type="pct"/>
          </w:tcPr>
          <w:p w14:paraId="7575A458" w14:textId="77777777" w:rsidR="008C28EA" w:rsidRDefault="008C28EA" w:rsidP="741B11AB">
            <w:pPr>
              <w:rPr>
                <w:rFonts w:eastAsia="Arial" w:cs="Arial"/>
                <w:b/>
                <w:bCs/>
                <w:color w:val="000000" w:themeColor="text1"/>
                <w:szCs w:val="24"/>
              </w:rPr>
            </w:pPr>
          </w:p>
        </w:tc>
        <w:tc>
          <w:tcPr>
            <w:tcW w:w="1666" w:type="pct"/>
          </w:tcPr>
          <w:p w14:paraId="3D2EC3B9" w14:textId="77777777" w:rsidR="008C28EA" w:rsidRDefault="008C28EA" w:rsidP="741B11AB">
            <w:pPr>
              <w:rPr>
                <w:rFonts w:eastAsia="Arial" w:cs="Arial"/>
                <w:b/>
                <w:bCs/>
                <w:color w:val="000000" w:themeColor="text1"/>
                <w:szCs w:val="24"/>
              </w:rPr>
            </w:pPr>
          </w:p>
        </w:tc>
      </w:tr>
      <w:tr w:rsidR="008C28EA" w14:paraId="28096B81" w14:textId="77777777" w:rsidTr="008C28EA">
        <w:tc>
          <w:tcPr>
            <w:tcW w:w="1667" w:type="pct"/>
          </w:tcPr>
          <w:p w14:paraId="2C19F923" w14:textId="75BDEB53" w:rsidR="008C28EA" w:rsidRPr="009A6202" w:rsidRDefault="00D85566" w:rsidP="741B11AB">
            <w:pPr>
              <w:rPr>
                <w:rFonts w:eastAsia="Arial" w:cs="Arial"/>
                <w:color w:val="000000" w:themeColor="text1"/>
                <w:szCs w:val="24"/>
              </w:rPr>
            </w:pPr>
            <w:r w:rsidRPr="009A6202">
              <w:rPr>
                <w:rFonts w:eastAsia="Arial" w:cs="Arial"/>
                <w:color w:val="000000" w:themeColor="text1"/>
                <w:szCs w:val="24"/>
              </w:rPr>
              <w:t xml:space="preserve">Can manipulate tools with their hands such as </w:t>
            </w:r>
            <w:r w:rsidR="009A6202" w:rsidRPr="009A6202">
              <w:rPr>
                <w:rFonts w:eastAsia="Arial" w:cs="Arial"/>
                <w:color w:val="000000" w:themeColor="text1"/>
                <w:szCs w:val="24"/>
              </w:rPr>
              <w:t>hammers, pens, crayons and musical instruments.</w:t>
            </w:r>
          </w:p>
        </w:tc>
        <w:tc>
          <w:tcPr>
            <w:tcW w:w="1667" w:type="pct"/>
          </w:tcPr>
          <w:p w14:paraId="7B776E9B" w14:textId="77777777" w:rsidR="008C28EA" w:rsidRDefault="008C28EA" w:rsidP="741B11AB">
            <w:pPr>
              <w:rPr>
                <w:rFonts w:eastAsia="Arial" w:cs="Arial"/>
                <w:b/>
                <w:bCs/>
                <w:color w:val="000000" w:themeColor="text1"/>
                <w:szCs w:val="24"/>
              </w:rPr>
            </w:pPr>
          </w:p>
        </w:tc>
        <w:tc>
          <w:tcPr>
            <w:tcW w:w="1666" w:type="pct"/>
          </w:tcPr>
          <w:p w14:paraId="2FDB27AC" w14:textId="77777777" w:rsidR="008C28EA" w:rsidRDefault="008C28EA" w:rsidP="741B11AB">
            <w:pPr>
              <w:rPr>
                <w:rFonts w:eastAsia="Arial" w:cs="Arial"/>
                <w:b/>
                <w:bCs/>
                <w:color w:val="000000" w:themeColor="text1"/>
                <w:szCs w:val="24"/>
              </w:rPr>
            </w:pPr>
          </w:p>
        </w:tc>
      </w:tr>
      <w:tr w:rsidR="008C28EA" w14:paraId="09418041" w14:textId="77777777" w:rsidTr="008C28EA">
        <w:tc>
          <w:tcPr>
            <w:tcW w:w="1667" w:type="pct"/>
          </w:tcPr>
          <w:p w14:paraId="0C6DF820" w14:textId="1E300693" w:rsidR="008C28EA" w:rsidRPr="009A6202" w:rsidRDefault="009A6202" w:rsidP="741B11AB">
            <w:pPr>
              <w:rPr>
                <w:rFonts w:eastAsia="Arial" w:cs="Arial"/>
                <w:color w:val="000000" w:themeColor="text1"/>
                <w:szCs w:val="24"/>
              </w:rPr>
            </w:pPr>
            <w:r w:rsidRPr="009A6202">
              <w:rPr>
                <w:rFonts w:eastAsia="Arial" w:cs="Arial"/>
                <w:color w:val="000000" w:themeColor="text1"/>
                <w:szCs w:val="24"/>
              </w:rPr>
              <w:t>Jump with two feet leaving the ground</w:t>
            </w:r>
          </w:p>
        </w:tc>
        <w:tc>
          <w:tcPr>
            <w:tcW w:w="1667" w:type="pct"/>
          </w:tcPr>
          <w:p w14:paraId="71D4A94E" w14:textId="77777777" w:rsidR="008C28EA" w:rsidRDefault="008C28EA" w:rsidP="741B11AB">
            <w:pPr>
              <w:rPr>
                <w:rFonts w:eastAsia="Arial" w:cs="Arial"/>
                <w:b/>
                <w:bCs/>
                <w:color w:val="000000" w:themeColor="text1"/>
                <w:szCs w:val="24"/>
              </w:rPr>
            </w:pPr>
          </w:p>
        </w:tc>
        <w:tc>
          <w:tcPr>
            <w:tcW w:w="1666" w:type="pct"/>
          </w:tcPr>
          <w:p w14:paraId="067012B2" w14:textId="77777777" w:rsidR="008C28EA" w:rsidRDefault="008C28EA" w:rsidP="741B11AB">
            <w:pPr>
              <w:rPr>
                <w:rFonts w:eastAsia="Arial" w:cs="Arial"/>
                <w:b/>
                <w:bCs/>
                <w:color w:val="000000" w:themeColor="text1"/>
                <w:szCs w:val="24"/>
              </w:rPr>
            </w:pPr>
          </w:p>
        </w:tc>
      </w:tr>
      <w:tr w:rsidR="008C28EA" w14:paraId="38C5DD00" w14:textId="77777777" w:rsidTr="008C28EA">
        <w:tc>
          <w:tcPr>
            <w:tcW w:w="1667" w:type="pct"/>
          </w:tcPr>
          <w:p w14:paraId="0F519CC5" w14:textId="63342E29" w:rsidR="008C28EA" w:rsidRPr="009A6202" w:rsidRDefault="009A6202" w:rsidP="741B11AB">
            <w:pPr>
              <w:rPr>
                <w:rFonts w:eastAsia="Arial" w:cs="Arial"/>
                <w:color w:val="000000" w:themeColor="text1"/>
                <w:szCs w:val="24"/>
              </w:rPr>
            </w:pPr>
            <w:r w:rsidRPr="009A6202">
              <w:rPr>
                <w:rFonts w:eastAsia="Arial" w:cs="Arial"/>
                <w:color w:val="000000" w:themeColor="text1"/>
                <w:szCs w:val="24"/>
              </w:rPr>
              <w:t>Can join in with actions with nursery rhymes</w:t>
            </w:r>
          </w:p>
        </w:tc>
        <w:tc>
          <w:tcPr>
            <w:tcW w:w="1667" w:type="pct"/>
          </w:tcPr>
          <w:p w14:paraId="48F7DF33" w14:textId="77777777" w:rsidR="008C28EA" w:rsidRDefault="008C28EA" w:rsidP="741B11AB">
            <w:pPr>
              <w:rPr>
                <w:rFonts w:eastAsia="Arial" w:cs="Arial"/>
                <w:b/>
                <w:bCs/>
                <w:color w:val="000000" w:themeColor="text1"/>
                <w:szCs w:val="24"/>
              </w:rPr>
            </w:pPr>
          </w:p>
        </w:tc>
        <w:tc>
          <w:tcPr>
            <w:tcW w:w="1666" w:type="pct"/>
          </w:tcPr>
          <w:p w14:paraId="683A72C1" w14:textId="77777777" w:rsidR="008C28EA" w:rsidRDefault="008C28EA" w:rsidP="741B11AB">
            <w:pPr>
              <w:rPr>
                <w:rFonts w:eastAsia="Arial" w:cs="Arial"/>
                <w:b/>
                <w:bCs/>
                <w:color w:val="000000" w:themeColor="text1"/>
                <w:szCs w:val="24"/>
              </w:rPr>
            </w:pPr>
          </w:p>
        </w:tc>
      </w:tr>
    </w:tbl>
    <w:p w14:paraId="4C2BF26E" w14:textId="77777777" w:rsidR="00AF2E9C" w:rsidRPr="00B43053" w:rsidRDefault="00AF2E9C" w:rsidP="741B11AB">
      <w:pPr>
        <w:rPr>
          <w:rFonts w:eastAsia="Arial" w:cs="Arial"/>
          <w:b/>
          <w:bCs/>
          <w:color w:val="000000" w:themeColor="text1"/>
          <w:szCs w:val="24"/>
        </w:rPr>
      </w:pPr>
    </w:p>
    <w:p w14:paraId="67C37362" w14:textId="2EAAC3C1" w:rsidR="00D04B5C" w:rsidRPr="00C67613" w:rsidRDefault="00D04B5C" w:rsidP="741B11AB">
      <w:pPr>
        <w:rPr>
          <w:rFonts w:eastAsia="Arial" w:cs="Arial"/>
          <w:color w:val="FF0000"/>
          <w:szCs w:val="24"/>
        </w:rPr>
      </w:pPr>
    </w:p>
    <w:p w14:paraId="2C9DADAE" w14:textId="4A615EE2" w:rsidR="00D04B5C" w:rsidRPr="00C67613" w:rsidRDefault="00D04B5C" w:rsidP="741B11AB">
      <w:pPr>
        <w:rPr>
          <w:rFonts w:eastAsia="Arial" w:cs="Arial"/>
          <w:color w:val="000000" w:themeColor="text1"/>
          <w:szCs w:val="24"/>
        </w:rPr>
      </w:pPr>
    </w:p>
    <w:p w14:paraId="05A2160A" w14:textId="54854F52" w:rsidR="00D04B5C" w:rsidRPr="00C67613" w:rsidRDefault="00D04B5C" w:rsidP="741B11AB">
      <w:pPr>
        <w:rPr>
          <w:rFonts w:eastAsia="Arial" w:cs="Arial"/>
          <w:color w:val="FF0000"/>
          <w:szCs w:val="24"/>
        </w:rPr>
      </w:pPr>
    </w:p>
    <w:p w14:paraId="6EF0C88B" w14:textId="62F74128" w:rsidR="00D04B5C" w:rsidRPr="00C67613" w:rsidRDefault="00D04B5C" w:rsidP="741B11AB">
      <w:pPr>
        <w:rPr>
          <w:rFonts w:eastAsia="Arial" w:cs="Arial"/>
          <w:color w:val="FF0000"/>
          <w:szCs w:val="24"/>
        </w:rPr>
      </w:pPr>
    </w:p>
    <w:p w14:paraId="4398B25F" w14:textId="412C2AAE" w:rsidR="00D04B5C" w:rsidRPr="00C67613" w:rsidRDefault="00D04B5C" w:rsidP="741B11AB">
      <w:pPr>
        <w:rPr>
          <w:rFonts w:eastAsia="Arial" w:cs="Arial"/>
          <w:color w:val="FF0000"/>
          <w:szCs w:val="24"/>
        </w:rPr>
      </w:pPr>
    </w:p>
    <w:p w14:paraId="7461D465" w14:textId="1957155E" w:rsidR="00D04B5C" w:rsidRPr="00C67613" w:rsidRDefault="00D04B5C" w:rsidP="741B11AB">
      <w:pPr>
        <w:rPr>
          <w:rFonts w:eastAsia="Arial" w:cs="Arial"/>
          <w:color w:val="FF0000"/>
          <w:szCs w:val="24"/>
        </w:rPr>
      </w:pPr>
    </w:p>
    <w:p w14:paraId="545778C9" w14:textId="4F11BB5E" w:rsidR="00D04B5C" w:rsidRPr="00C67613" w:rsidRDefault="00D04B5C" w:rsidP="741B11AB">
      <w:pPr>
        <w:rPr>
          <w:rFonts w:eastAsia="Arial" w:cs="Arial"/>
          <w:color w:val="FF0000"/>
          <w:szCs w:val="24"/>
        </w:rPr>
      </w:pPr>
    </w:p>
    <w:p w14:paraId="4873A755" w14:textId="27D3C564" w:rsidR="00D04B5C" w:rsidRPr="00C67613" w:rsidRDefault="00D04B5C" w:rsidP="741B11AB">
      <w:pPr>
        <w:rPr>
          <w:rFonts w:eastAsia="Arial" w:cs="Arial"/>
          <w:color w:val="FF0000"/>
          <w:szCs w:val="24"/>
        </w:rPr>
      </w:pPr>
    </w:p>
    <w:p w14:paraId="0CEA6977" w14:textId="5842A5D4" w:rsidR="00D04B5C" w:rsidRPr="00C67613" w:rsidRDefault="00D04B5C" w:rsidP="741B11AB">
      <w:pPr>
        <w:rPr>
          <w:rFonts w:eastAsia="Arial" w:cs="Arial"/>
          <w:color w:val="FF0000"/>
          <w:szCs w:val="24"/>
        </w:rPr>
      </w:pPr>
    </w:p>
    <w:p w14:paraId="480B06A6" w14:textId="2555FB91" w:rsidR="00D04B5C" w:rsidRPr="00C67613" w:rsidRDefault="00D04B5C" w:rsidP="741B11AB">
      <w:pPr>
        <w:rPr>
          <w:rFonts w:eastAsia="Arial" w:cs="Arial"/>
          <w:color w:val="FF0000"/>
          <w:szCs w:val="24"/>
        </w:rPr>
      </w:pPr>
    </w:p>
    <w:p w14:paraId="35D84D71" w14:textId="36DCB146" w:rsidR="00D04B5C" w:rsidRPr="00C67613" w:rsidRDefault="00D04B5C" w:rsidP="741B11AB">
      <w:pPr>
        <w:rPr>
          <w:rFonts w:eastAsia="Arial" w:cs="Arial"/>
          <w:color w:val="FF0000"/>
          <w:szCs w:val="24"/>
        </w:rPr>
      </w:pPr>
    </w:p>
    <w:p w14:paraId="32838D8C" w14:textId="4B8B66DA" w:rsidR="00D04B5C" w:rsidRPr="00C67613" w:rsidRDefault="00D04B5C" w:rsidP="741B11AB">
      <w:pPr>
        <w:rPr>
          <w:rFonts w:eastAsia="Arial" w:cs="Arial"/>
          <w:color w:val="FF0000"/>
          <w:szCs w:val="24"/>
        </w:rPr>
      </w:pPr>
    </w:p>
    <w:p w14:paraId="4B2393F7" w14:textId="35E05616" w:rsidR="00D04B5C" w:rsidRPr="00C67613" w:rsidRDefault="00D04B5C" w:rsidP="741B11AB">
      <w:pPr>
        <w:rPr>
          <w:rFonts w:eastAsia="Arial" w:cs="Arial"/>
          <w:color w:val="FF0000"/>
          <w:szCs w:val="24"/>
        </w:rPr>
      </w:pPr>
    </w:p>
    <w:p w14:paraId="22E383C1" w14:textId="39F95E3F" w:rsidR="00D04B5C" w:rsidRPr="00C67613" w:rsidRDefault="00D04B5C" w:rsidP="741B11AB">
      <w:pPr>
        <w:rPr>
          <w:rFonts w:eastAsia="Arial" w:cs="Arial"/>
          <w:color w:val="FF0000"/>
          <w:szCs w:val="24"/>
        </w:rPr>
      </w:pPr>
    </w:p>
    <w:p w14:paraId="30716564" w14:textId="77777777" w:rsidR="00AF2E9C" w:rsidRDefault="00AF2E9C" w:rsidP="741B11AB">
      <w:pPr>
        <w:rPr>
          <w:rFonts w:eastAsia="Arial" w:cs="Arial"/>
          <w:b/>
          <w:bCs/>
          <w:color w:val="000000" w:themeColor="text1"/>
          <w:szCs w:val="24"/>
        </w:rPr>
      </w:pPr>
    </w:p>
    <w:p w14:paraId="2D6E5DC2" w14:textId="77777777" w:rsidR="00AF2E9C" w:rsidRDefault="00AF2E9C" w:rsidP="741B11AB">
      <w:pPr>
        <w:rPr>
          <w:rFonts w:eastAsia="Arial" w:cs="Arial"/>
          <w:b/>
          <w:bCs/>
          <w:color w:val="000000" w:themeColor="text1"/>
          <w:szCs w:val="24"/>
        </w:rPr>
      </w:pPr>
    </w:p>
    <w:p w14:paraId="5465E125" w14:textId="77777777" w:rsidR="00933866" w:rsidRDefault="00933866" w:rsidP="741B11AB">
      <w:pPr>
        <w:rPr>
          <w:rFonts w:eastAsia="Arial" w:cs="Arial"/>
          <w:b/>
          <w:bCs/>
          <w:color w:val="000000" w:themeColor="text1"/>
          <w:szCs w:val="24"/>
        </w:rPr>
      </w:pPr>
    </w:p>
    <w:p w14:paraId="082C3B52" w14:textId="77777777" w:rsidR="00933866" w:rsidRDefault="00933866" w:rsidP="741B11AB">
      <w:pPr>
        <w:rPr>
          <w:rFonts w:eastAsia="Arial" w:cs="Arial"/>
          <w:b/>
          <w:bCs/>
          <w:color w:val="000000" w:themeColor="text1"/>
          <w:szCs w:val="24"/>
        </w:rPr>
      </w:pPr>
    </w:p>
    <w:p w14:paraId="3FD16093" w14:textId="77777777" w:rsidR="00933866" w:rsidRDefault="00933866" w:rsidP="741B11AB">
      <w:pPr>
        <w:rPr>
          <w:rFonts w:eastAsia="Arial" w:cs="Arial"/>
          <w:b/>
          <w:bCs/>
          <w:color w:val="000000" w:themeColor="text1"/>
          <w:szCs w:val="24"/>
        </w:rPr>
      </w:pPr>
    </w:p>
    <w:p w14:paraId="725B257A" w14:textId="77777777" w:rsidR="00933866" w:rsidRDefault="00933866" w:rsidP="741B11AB">
      <w:pPr>
        <w:rPr>
          <w:rFonts w:eastAsia="Arial" w:cs="Arial"/>
          <w:b/>
          <w:bCs/>
          <w:color w:val="000000" w:themeColor="text1"/>
          <w:szCs w:val="24"/>
        </w:rPr>
      </w:pPr>
    </w:p>
    <w:p w14:paraId="4A2BAEB3" w14:textId="77777777" w:rsidR="00933866" w:rsidRDefault="00933866" w:rsidP="741B11AB">
      <w:pPr>
        <w:rPr>
          <w:rFonts w:eastAsia="Arial" w:cs="Arial"/>
          <w:b/>
          <w:bCs/>
          <w:color w:val="000000" w:themeColor="text1"/>
          <w:szCs w:val="24"/>
        </w:rPr>
      </w:pPr>
    </w:p>
    <w:p w14:paraId="28406313" w14:textId="77777777" w:rsidR="00933866" w:rsidRDefault="00933866" w:rsidP="741B11AB">
      <w:pPr>
        <w:rPr>
          <w:rFonts w:eastAsia="Arial" w:cs="Arial"/>
          <w:b/>
          <w:bCs/>
          <w:color w:val="000000" w:themeColor="text1"/>
          <w:szCs w:val="24"/>
        </w:rPr>
      </w:pPr>
    </w:p>
    <w:p w14:paraId="426CAC89" w14:textId="77777777" w:rsidR="00933866" w:rsidRDefault="00933866" w:rsidP="741B11AB">
      <w:pPr>
        <w:rPr>
          <w:rFonts w:eastAsia="Arial" w:cs="Arial"/>
          <w:b/>
          <w:bCs/>
          <w:color w:val="000000" w:themeColor="text1"/>
          <w:szCs w:val="24"/>
        </w:rPr>
      </w:pPr>
    </w:p>
    <w:p w14:paraId="73D9E5B6" w14:textId="49259908" w:rsidR="00020746" w:rsidRPr="00B43053" w:rsidRDefault="7602E84E" w:rsidP="741B11AB">
      <w:pPr>
        <w:rPr>
          <w:rFonts w:eastAsia="Arial" w:cs="Arial"/>
          <w:b/>
          <w:bCs/>
          <w:color w:val="000000" w:themeColor="text1"/>
          <w:szCs w:val="24"/>
        </w:rPr>
      </w:pPr>
      <w:r w:rsidRPr="00B43053">
        <w:rPr>
          <w:rFonts w:eastAsia="Arial" w:cs="Arial"/>
          <w:b/>
          <w:bCs/>
          <w:color w:val="000000" w:themeColor="text1"/>
          <w:szCs w:val="24"/>
        </w:rPr>
        <w:t>Answer:</w:t>
      </w:r>
      <w:r w:rsidR="009C4103" w:rsidRPr="00B43053">
        <w:rPr>
          <w:rFonts w:eastAsia="Arial" w:cs="Arial"/>
          <w:b/>
          <w:bCs/>
          <w:color w:val="000000" w:themeColor="text1"/>
          <w:szCs w:val="24"/>
        </w:rPr>
        <w:t xml:space="preserve"> </w:t>
      </w:r>
      <w:r w:rsidRPr="00B43053">
        <w:rPr>
          <w:rFonts w:eastAsia="Arial" w:cs="Arial"/>
          <w:b/>
          <w:bCs/>
          <w:color w:val="000000" w:themeColor="text1"/>
          <w:szCs w:val="24"/>
        </w:rPr>
        <w:t xml:space="preserve">Snapshot </w:t>
      </w:r>
    </w:p>
    <w:p w14:paraId="0941308A" w14:textId="24EFD6A1" w:rsidR="00020746" w:rsidRDefault="00020746" w:rsidP="741B11AB">
      <w:pPr>
        <w:rPr>
          <w:rFonts w:eastAsia="Arial" w:cs="Arial"/>
          <w:color w:val="000000" w:themeColor="text1"/>
          <w:szCs w:val="24"/>
        </w:rPr>
      </w:pPr>
    </w:p>
    <w:p w14:paraId="2009B6AE" w14:textId="2FB20309" w:rsidR="00020746" w:rsidRDefault="00020746" w:rsidP="741B11AB">
      <w:pPr>
        <w:rPr>
          <w:rFonts w:eastAsia="Arial" w:cs="Arial"/>
          <w:color w:val="000000" w:themeColor="text1"/>
          <w:szCs w:val="24"/>
        </w:rPr>
      </w:pPr>
    </w:p>
    <w:p w14:paraId="5B2B313B" w14:textId="5A8B1232" w:rsidR="00020746" w:rsidRDefault="00020746" w:rsidP="741B11AB">
      <w:pPr>
        <w:rPr>
          <w:rFonts w:eastAsia="Arial" w:cs="Arial"/>
          <w:color w:val="000000" w:themeColor="text1"/>
          <w:szCs w:val="24"/>
        </w:rPr>
      </w:pPr>
      <w:r>
        <w:rPr>
          <w:rFonts w:eastAsia="Arial" w:cs="Arial"/>
          <w:color w:val="000000" w:themeColor="text1"/>
          <w:szCs w:val="24"/>
        </w:rPr>
        <w:t xml:space="preserve">Child initials – GB </w:t>
      </w:r>
    </w:p>
    <w:p w14:paraId="2445ECDF" w14:textId="2BCFB80A" w:rsidR="00020746" w:rsidRDefault="00020746" w:rsidP="741B11AB">
      <w:pPr>
        <w:rPr>
          <w:rFonts w:eastAsia="Arial" w:cs="Arial"/>
          <w:color w:val="000000" w:themeColor="text1"/>
          <w:szCs w:val="24"/>
        </w:rPr>
      </w:pPr>
      <w:r>
        <w:rPr>
          <w:rFonts w:eastAsia="Arial" w:cs="Arial"/>
          <w:color w:val="000000" w:themeColor="text1"/>
          <w:szCs w:val="24"/>
        </w:rPr>
        <w:t xml:space="preserve">Age – 30 months </w:t>
      </w:r>
    </w:p>
    <w:p w14:paraId="5D5BB88B" w14:textId="23A36C9F" w:rsidR="00020746" w:rsidRDefault="00020746" w:rsidP="741B11AB">
      <w:pPr>
        <w:rPr>
          <w:rFonts w:eastAsia="Arial" w:cs="Arial"/>
          <w:color w:val="000000" w:themeColor="text1"/>
          <w:szCs w:val="24"/>
        </w:rPr>
      </w:pPr>
      <w:r>
        <w:rPr>
          <w:rFonts w:eastAsia="Arial" w:cs="Arial"/>
          <w:color w:val="000000" w:themeColor="text1"/>
          <w:szCs w:val="24"/>
        </w:rPr>
        <w:t xml:space="preserve">Date: 25/01/24 </w:t>
      </w:r>
    </w:p>
    <w:p w14:paraId="4F8AD1EC" w14:textId="6550E36A" w:rsidR="00020746" w:rsidRDefault="00020746" w:rsidP="741B11AB">
      <w:pPr>
        <w:rPr>
          <w:rFonts w:eastAsia="Arial" w:cs="Arial"/>
          <w:color w:val="000000" w:themeColor="text1"/>
          <w:szCs w:val="24"/>
        </w:rPr>
      </w:pPr>
      <w:r>
        <w:rPr>
          <w:rFonts w:eastAsia="Arial" w:cs="Arial"/>
          <w:noProof/>
          <w:color w:val="000000" w:themeColor="text1"/>
          <w:szCs w:val="24"/>
        </w:rPr>
        <mc:AlternateContent>
          <mc:Choice Requires="wps">
            <w:drawing>
              <wp:inline distT="0" distB="0" distL="0" distR="0" wp14:anchorId="06F4BA25" wp14:editId="3E0162D9">
                <wp:extent cx="3040912" cy="1897038"/>
                <wp:effectExtent l="0" t="0" r="26670" b="27305"/>
                <wp:docPr id="15" name="Rectangle: Rounded Corners 15"/>
                <wp:cNvGraphicFramePr/>
                <a:graphic xmlns:a="http://schemas.openxmlformats.org/drawingml/2006/main">
                  <a:graphicData uri="http://schemas.microsoft.com/office/word/2010/wordprocessingShape">
                    <wps:wsp>
                      <wps:cNvSpPr/>
                      <wps:spPr>
                        <a:xfrm>
                          <a:off x="0" y="0"/>
                          <a:ext cx="3040912" cy="1897038"/>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77A09F83" w14:textId="6CDF72DC" w:rsidR="00020746" w:rsidRPr="00B43053" w:rsidRDefault="00020746" w:rsidP="00020746">
                            <w:pPr>
                              <w:jc w:val="center"/>
                              <w:rPr>
                                <w:color w:val="000000" w:themeColor="text1"/>
                                <w:sz w:val="28"/>
                              </w:rPr>
                            </w:pPr>
                            <w:r w:rsidRPr="00B43053">
                              <w:rPr>
                                <w:color w:val="000000" w:themeColor="text1"/>
                                <w:sz w:val="28"/>
                              </w:rPr>
                              <w:t>When playing with the trains, child G picked up a train track and said “heavy”. When playing with the trains and the train with the carriages, Child G said “big train” and pointed to the individual train and said “small 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6F4BA25" id="Rectangle: Rounded Corners 15" o:spid="_x0000_s1030" style="width:239.45pt;height:149.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jY9fgIAAGIFAAAOAAAAZHJzL2Uyb0RvYy54bWysVEtv2zAMvg/YfxB0X22n6doGdYqgRYcB&#10;RRu0HXpWZKkWIIuapMTOfv0o+ZGgK3YY5oNMiuTHh0heXXeNJjvhvAJT0uIkp0QYDpUybyX98XL3&#10;5YISH5ipmAYjSroXnl4vP3+6au1CzKAGXQlHEMT4RWtLWodgF1nmeS0a5k/ACoNCCa5hAVn3llWO&#10;tYje6GyW51+zFlxlHXDhPd7e9kK6TPhSCh4epfQiEF1SjC2k06VzE89secUWb47ZWvEhDPYPUTRM&#10;GXQ6Qd2ywMjWqT+gGsUdeJDhhEOTgZSKi5QDZlPk77J5rpkVKRcsjrdTmfz/g+UPu2e7dliG1vqF&#10;RzJm0UnXxD/GR7pUrP1ULNEFwvHyNJ/nl8WMEo6y4uLyPD+9iOXMDubW+fBNQEMiUVIHW1M94ZOk&#10;SrHdvQ+9/qgXXXrQqrpTWicmtoG40Y7sGD4g41yYMBu8HGlmh+ATFfZaRHttnoQkqsJwZ8lp6qv3&#10;gEUvqlklej9nOX6jlzGElFkCjMgSI5ywB4BR8zjYYoAZ9KOpSG05Ged/C6yvz2SRPIMJk3GjDLiP&#10;AHSYPPf6GP5RaSIZuk2HtSnpPMYYbzZQ7deOOOjHxFt+p/Dl7pkPa+ZwLnCCcNbDIx5SQ1tSGChK&#10;anC/PrqP+tiuKKWkxTkrqf+5ZU5Qor8bbOTLYj6Pg5mY+dn5DBl3LNkcS8y2uQHshAK3iuWJjPpB&#10;j6R00LziSlhFryhihqPvkvLgRuYm9POPS4WL1Sqp4TBaFu7Ns+URPNY5NuVL98qcHdo3YOc/wDiT&#10;bPGugXvdaGlgtQ0gVeruQ12HF8BBTq00LJ24KY75pHVYjcvfAAAA//8DAFBLAwQUAAYACAAAACEA&#10;U0QfKdoAAAAFAQAADwAAAGRycy9kb3ducmV2LnhtbEyPzU7DMBCE70i8g7VI3KjTKqJpiFNVreBM&#10;f4Q4buMlDsTryHbb8PY1XOCy0mhGM99Wy9H24kw+dI4VTCcZCOLG6Y5bBYf980MBIkRkjb1jUvBN&#10;AZb17U2FpXYX3tJ5F1uRSjiUqMDEOJRShsaQxTBxA3HyPpy3GJP0rdQeL6nc9nKWZY/SYsdpweBA&#10;a0PN1+5kFewbNi9vyBvzeTDTd+vz9WuRK3V/N66eQEQa418YfvATOtSJ6ehOrIPoFaRH4u9NXj4v&#10;FiCOCmaLYg6yruR/+voKAAD//wMAUEsBAi0AFAAGAAgAAAAhALaDOJL+AAAA4QEAABMAAAAAAAAA&#10;AAAAAAAAAAAAAFtDb250ZW50X1R5cGVzXS54bWxQSwECLQAUAAYACAAAACEAOP0h/9YAAACUAQAA&#10;CwAAAAAAAAAAAAAAAAAvAQAAX3JlbHMvLnJlbHNQSwECLQAUAAYACAAAACEAi442PX4CAABiBQAA&#10;DgAAAAAAAAAAAAAAAAAuAgAAZHJzL2Uyb0RvYy54bWxQSwECLQAUAAYACAAAACEAU0QfKdoAAAAF&#10;AQAADwAAAAAAAAAAAAAAAADYBAAAZHJzL2Rvd25yZXYueG1sUEsFBgAAAAAEAAQA8wAAAN8FAAAA&#10;AA==&#10;" fillcolor="#ed7d31 [3205]" strokecolor="#1f3763 [1604]" strokeweight="1pt">
                <v:stroke joinstyle="miter"/>
                <v:textbox>
                  <w:txbxContent>
                    <w:p w14:paraId="77A09F83" w14:textId="6CDF72DC" w:rsidR="00020746" w:rsidRPr="00B43053" w:rsidRDefault="00020746" w:rsidP="00020746">
                      <w:pPr>
                        <w:jc w:val="center"/>
                        <w:rPr>
                          <w:color w:val="000000" w:themeColor="text1"/>
                          <w:sz w:val="28"/>
                        </w:rPr>
                      </w:pPr>
                      <w:r w:rsidRPr="00B43053">
                        <w:rPr>
                          <w:color w:val="000000" w:themeColor="text1"/>
                          <w:sz w:val="28"/>
                        </w:rPr>
                        <w:t>When playing with the trains, child G picked up a train track and said “heavy”. When playing with the trains and the train with the carriages, Child G said “big train” and pointed to the individual train and said “small one”.</w:t>
                      </w:r>
                    </w:p>
                  </w:txbxContent>
                </v:textbox>
                <w10:anchorlock/>
              </v:roundrect>
            </w:pict>
          </mc:Fallback>
        </mc:AlternateContent>
      </w:r>
    </w:p>
    <w:p w14:paraId="0557F358" w14:textId="6B314374" w:rsidR="00020746" w:rsidRDefault="00020746" w:rsidP="741B11AB">
      <w:pPr>
        <w:rPr>
          <w:rFonts w:eastAsia="Arial" w:cs="Arial"/>
          <w:color w:val="000000" w:themeColor="text1"/>
          <w:szCs w:val="24"/>
        </w:rPr>
      </w:pPr>
    </w:p>
    <w:p w14:paraId="5BF5B333" w14:textId="0C4A5B7D" w:rsidR="00020746" w:rsidRDefault="00020746" w:rsidP="741B11AB">
      <w:pPr>
        <w:rPr>
          <w:rFonts w:eastAsia="Arial" w:cs="Arial"/>
          <w:color w:val="000000" w:themeColor="text1"/>
          <w:szCs w:val="24"/>
        </w:rPr>
      </w:pPr>
    </w:p>
    <w:p w14:paraId="1BA49484" w14:textId="13E25815" w:rsidR="00020746" w:rsidRDefault="00020746" w:rsidP="741B11AB">
      <w:pPr>
        <w:rPr>
          <w:rFonts w:eastAsia="Arial" w:cs="Arial"/>
          <w:color w:val="000000" w:themeColor="text1"/>
          <w:szCs w:val="24"/>
        </w:rPr>
      </w:pPr>
    </w:p>
    <w:p w14:paraId="6D59E615" w14:textId="2CDCA645" w:rsidR="00020746" w:rsidRDefault="00020746" w:rsidP="741B11AB">
      <w:pPr>
        <w:rPr>
          <w:rFonts w:eastAsia="Arial" w:cs="Arial"/>
          <w:color w:val="000000" w:themeColor="text1"/>
          <w:szCs w:val="24"/>
        </w:rPr>
      </w:pPr>
    </w:p>
    <w:p w14:paraId="27E37B9C" w14:textId="5D09E1A4" w:rsidR="00020746" w:rsidRDefault="00020746" w:rsidP="741B11AB">
      <w:pPr>
        <w:rPr>
          <w:rFonts w:eastAsia="Arial" w:cs="Arial"/>
          <w:color w:val="000000" w:themeColor="text1"/>
          <w:szCs w:val="24"/>
        </w:rPr>
      </w:pPr>
    </w:p>
    <w:p w14:paraId="5F2245D7" w14:textId="58B3F39F" w:rsidR="00020746" w:rsidRDefault="00012096" w:rsidP="741B11AB">
      <w:pPr>
        <w:rPr>
          <w:rFonts w:eastAsia="Arial" w:cs="Arial"/>
          <w:color w:val="000000" w:themeColor="text1"/>
          <w:szCs w:val="24"/>
        </w:rPr>
      </w:pPr>
      <w:r>
        <w:rPr>
          <w:rFonts w:eastAsia="Arial" w:cs="Arial"/>
          <w:noProof/>
          <w:color w:val="000000" w:themeColor="text1"/>
          <w:szCs w:val="24"/>
        </w:rPr>
        <mc:AlternateContent>
          <mc:Choice Requires="wps">
            <w:drawing>
              <wp:inline distT="0" distB="0" distL="0" distR="0" wp14:anchorId="0A95F8A7" wp14:editId="3670C2A2">
                <wp:extent cx="2900855" cy="1797050"/>
                <wp:effectExtent l="0" t="0" r="13970" b="12700"/>
                <wp:docPr id="18" name="Rectangle: Rounded Corners 18"/>
                <wp:cNvGraphicFramePr/>
                <a:graphic xmlns:a="http://schemas.openxmlformats.org/drawingml/2006/main">
                  <a:graphicData uri="http://schemas.microsoft.com/office/word/2010/wordprocessingShape">
                    <wps:wsp>
                      <wps:cNvSpPr/>
                      <wps:spPr>
                        <a:xfrm>
                          <a:off x="0" y="0"/>
                          <a:ext cx="2900855" cy="1797050"/>
                        </a:xfrm>
                        <a:prstGeom prst="roundRect">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A9BC92" w14:textId="77777777" w:rsidR="00012096" w:rsidRPr="00B43053" w:rsidRDefault="00012096" w:rsidP="00012096">
                            <w:pPr>
                              <w:jc w:val="center"/>
                              <w:rPr>
                                <w:color w:val="000000" w:themeColor="text1"/>
                                <w:sz w:val="28"/>
                              </w:rPr>
                            </w:pPr>
                            <w:r w:rsidRPr="00B43053">
                              <w:rPr>
                                <w:color w:val="000000" w:themeColor="text1"/>
                                <w:sz w:val="28"/>
                              </w:rPr>
                              <w:t xml:space="preserve">Child G completed a six-piece puzzle independently this afternoon.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A95F8A7" id="Rectangle: Rounded Corners 18" o:spid="_x0000_s1031" style="width:228.4pt;height:14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8UbfwIAAGIFAAAOAAAAZHJzL2Uyb0RvYy54bWysVEtv2zAMvg/YfxB0X20HzdoGdYogRYcB&#10;RVu0HXpWZCkWIIuapMTOfv0o+ZGgK3YY5oNMiuTHh0he33SNJnvhvAJT0uIsp0QYDpUy25L+eL37&#10;ckmJD8xUTIMRJT0IT2+Wnz9dt3YhZlCDroQjCGL8orUlrUOwiyzzvBYN82dghUGhBNewgKzbZpVj&#10;LaI3Opvl+desBVdZB1x4j7e3vZAuE76UgodHKb0IRJcUYwvpdOncxDNbXrPF1jFbKz6Ewf4hioYp&#10;g04nqFsWGNk59QdUo7gDDzKccWgykFJxkXLAbIr8XTYvNbMi5YLF8XYqk/9/sPxh/2KfHJahtX7h&#10;kYxZdNI18Y/xkS4V6zAVS3SBcLycXeX55XxOCUdZcXF1kc9TObOjuXU+fBPQkEiU1MHOVM/4JKlS&#10;bH/vA/pF/VEvuvSgVXWntE5MbAOx1o7sGT4g41yYMIuPhlYnmtkx+ESFgxbRXptnIYmqYrjJaeqr&#10;94BFL6pZJXo/8xy/0csYQvKZACOyxAgn7AFg1DwNthhgBv1oKlJbTsb53wLrM50skmcwYTJulAH3&#10;EYAOk+deH8M/KU0kQ7fpsDYlnccY480GqsOTIw76MfGW3yl8uXvmwxNzOBc4QTjr4REPqaEtKQwU&#10;JTW4Xx/dR31sV5RS0uKcldT/3DEnKNHfDTbyVXF+HgczMefzixky7lSyOZWYXbMG7IQCt4rliYz6&#10;QY+kdNC84UpYRa8oYoaj75Ly4EZmHfr5x6XCxWqV1HAYLQv35sXyCB7rHJvytXtjzg7tG7DzH2Cc&#10;SbZ418C9brQ0sNoFkCp197GuwwvgIKdWGpZO3BSnfNI6rsblbwAAAP//AwBQSwMEFAAGAAgAAAAh&#10;AMj5QIjaAAAABQEAAA8AAABkcnMvZG93bnJldi54bWxMj8FOwzAQRO9I/IO1SNyo0xKqKMSpUBGc&#10;oa0Qx228xIF4HcVuG/6ehUu5jLSa1cybajX5Xh1pjF1gA/NZBoq4Cbbj1sBu+3RTgIoJ2WIfmAx8&#10;U4RVfXlRYWnDiV/puEmtkhCOJRpwKQ2l1rFx5DHOwkAs3kcYPSY5x1bbEU8S7nu9yLKl9tixNDgc&#10;aO2o+docvIFtw+75DfnRfe7c/N2P+fqlyI25vpoe7kElmtL5GX7xBR1qYdqHA9uoegMyJP2pePnd&#10;UmbsDSyK2wx0Xen/9PUPAAAA//8DAFBLAQItABQABgAIAAAAIQC2gziS/gAAAOEBAAATAAAAAAAA&#10;AAAAAAAAAAAAAABbQ29udGVudF9UeXBlc10ueG1sUEsBAi0AFAAGAAgAAAAhADj9If/WAAAAlAEA&#10;AAsAAAAAAAAAAAAAAAAALwEAAF9yZWxzLy5yZWxzUEsBAi0AFAAGAAgAAAAhAO6nxRt/AgAAYgUA&#10;AA4AAAAAAAAAAAAAAAAALgIAAGRycy9lMm9Eb2MueG1sUEsBAi0AFAAGAAgAAAAhAMj5QIjaAAAA&#10;BQEAAA8AAAAAAAAAAAAAAAAA2QQAAGRycy9kb3ducmV2LnhtbFBLBQYAAAAABAAEAPMAAADgBQAA&#10;AAA=&#10;" fillcolor="#ed7d31 [3205]" strokecolor="#1f3763 [1604]" strokeweight="1pt">
                <v:stroke joinstyle="miter"/>
                <v:textbox>
                  <w:txbxContent>
                    <w:p w14:paraId="26A9BC92" w14:textId="77777777" w:rsidR="00012096" w:rsidRPr="00B43053" w:rsidRDefault="00012096" w:rsidP="00012096">
                      <w:pPr>
                        <w:jc w:val="center"/>
                        <w:rPr>
                          <w:color w:val="000000" w:themeColor="text1"/>
                          <w:sz w:val="28"/>
                        </w:rPr>
                      </w:pPr>
                      <w:r w:rsidRPr="00B43053">
                        <w:rPr>
                          <w:color w:val="000000" w:themeColor="text1"/>
                          <w:sz w:val="28"/>
                        </w:rPr>
                        <w:t xml:space="preserve">Child G completed a six-piece puzzle independently this afternoon. </w:t>
                      </w:r>
                    </w:p>
                  </w:txbxContent>
                </v:textbox>
                <w10:anchorlock/>
              </v:roundrect>
            </w:pict>
          </mc:Fallback>
        </mc:AlternateContent>
      </w:r>
    </w:p>
    <w:p w14:paraId="26793DDF" w14:textId="144751E8" w:rsidR="00020746" w:rsidRDefault="00020746" w:rsidP="741B11AB">
      <w:pPr>
        <w:rPr>
          <w:rFonts w:eastAsia="Arial" w:cs="Arial"/>
          <w:color w:val="000000" w:themeColor="text1"/>
          <w:szCs w:val="24"/>
        </w:rPr>
      </w:pPr>
    </w:p>
    <w:p w14:paraId="0F1DE61C" w14:textId="091175D3" w:rsidR="00020746" w:rsidRDefault="00020746" w:rsidP="741B11AB">
      <w:pPr>
        <w:rPr>
          <w:rFonts w:eastAsia="Arial" w:cs="Arial"/>
          <w:color w:val="000000" w:themeColor="text1"/>
          <w:szCs w:val="24"/>
        </w:rPr>
      </w:pPr>
    </w:p>
    <w:p w14:paraId="7DE1D539" w14:textId="2578A9CC" w:rsidR="00020746" w:rsidRDefault="00012096" w:rsidP="741B11AB">
      <w:pPr>
        <w:rPr>
          <w:rFonts w:eastAsia="Arial" w:cs="Arial"/>
          <w:color w:val="000000" w:themeColor="text1"/>
          <w:szCs w:val="24"/>
        </w:rPr>
      </w:pPr>
      <w:r>
        <w:rPr>
          <w:rFonts w:eastAsia="Arial" w:cs="Arial"/>
          <w:noProof/>
          <w:color w:val="000000" w:themeColor="text1"/>
          <w:szCs w:val="24"/>
        </w:rPr>
        <mc:AlternateContent>
          <mc:Choice Requires="wps">
            <w:drawing>
              <wp:inline distT="0" distB="0" distL="0" distR="0" wp14:anchorId="2693F3A8" wp14:editId="4495296A">
                <wp:extent cx="2900855" cy="1797050"/>
                <wp:effectExtent l="0" t="0" r="13970" b="12700"/>
                <wp:docPr id="19" name="Rectangle: Rounded Corners 19"/>
                <wp:cNvGraphicFramePr/>
                <a:graphic xmlns:a="http://schemas.openxmlformats.org/drawingml/2006/main">
                  <a:graphicData uri="http://schemas.microsoft.com/office/word/2010/wordprocessingShape">
                    <wps:wsp>
                      <wps:cNvSpPr/>
                      <wps:spPr>
                        <a:xfrm>
                          <a:off x="0" y="0"/>
                          <a:ext cx="2900855" cy="1797050"/>
                        </a:xfrm>
                        <a:prstGeom prst="roundRect">
                          <a:avLst/>
                        </a:prstGeom>
                        <a:solidFill>
                          <a:schemeClr val="accent2"/>
                        </a:solidFill>
                        <a:ln w="12700" cap="flat" cmpd="sng" algn="ctr">
                          <a:solidFill>
                            <a:srgbClr val="4472C4">
                              <a:shade val="50000"/>
                            </a:srgbClr>
                          </a:solidFill>
                          <a:prstDash val="solid"/>
                          <a:miter lim="800000"/>
                        </a:ln>
                        <a:effectLst/>
                      </wps:spPr>
                      <wps:txbx>
                        <w:txbxContent>
                          <w:p w14:paraId="042707E7" w14:textId="324B4CB5" w:rsidR="00020746" w:rsidRPr="00B43053" w:rsidRDefault="00020746" w:rsidP="00020746">
                            <w:pPr>
                              <w:jc w:val="center"/>
                              <w:rPr>
                                <w:color w:val="000000" w:themeColor="text1"/>
                                <w:sz w:val="28"/>
                              </w:rPr>
                            </w:pPr>
                            <w:r w:rsidRPr="00B43053">
                              <w:rPr>
                                <w:color w:val="000000" w:themeColor="text1"/>
                                <w:sz w:val="28"/>
                              </w:rPr>
                              <w:t xml:space="preserve">Child G pointed at the different cars today and identified five different colours and they were all correct, including a red, blue, yellow, orange and green car.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693F3A8" id="Rectangle: Rounded Corners 19" o:spid="_x0000_s1032" style="width:228.4pt;height:141.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1LfAIAAAcFAAAOAAAAZHJzL2Uyb0RvYy54bWysVEtv2zAMvg/YfxB0X+0YSdMEdYogRYcB&#10;RVu0HXpmZCkWoNckJXb360fJefSx07AcFFKk+Pj40ZdXvVZkx32Q1tR0dFZSwg2zjTSbmv58vvl2&#10;QUmIYBpQ1vCavvJArxZfv1x2bs4r21rVcE8wiAnzztW0jdHNiyKwlmsIZ9Zxg0ZhvYaIqt8UjYcO&#10;o2tVVGV5XnTWN85bxkPA2+vBSBc5vhCcxXshAo9E1RRri/n0+Vyns1hcwnzjwbWS7cuAf6hCgzSY&#10;9BjqGiKQrZefQmnJvA1WxDNmdWGFkIznHrCbUfmhm6cWHM+9IDjBHWEK/y8su9s9uQePMHQuzAOK&#10;qYteeJ3+sT7SZ7Bej2DxPhKGl9WsLC8mE0oY2kbT2bScZDiL03PnQ/zOrSZJqKm3W9M84kgyUrC7&#10;DRHzov/BL6UMVsnmRiqVlUQDvlKe7AAHCIxxE6s0NHz1zlMZ0mEZ1bTEKTNAJgkFEUXtmpoGs6EE&#10;1AYpyqLP6d+9Dn6zPmYZj6fVajw4tdDwIfekxN8h8+D+uYrUyDWEdniSUwwM0zIizZXUNb1IgQ6R&#10;lElt8kzUPRynOSQp9uueSGzhPAVKN2vbvD544u3A5eDYjcS0txDiA3gkLwKACxnv8RDKIip2L1HS&#10;Wv/7b/fJHzmFVko6XAZE7NcWPKdE/TDIttloPE7bk5XxZFqh4t9a1m8tZqtXFsc1wtV3LIvJP6qD&#10;KLzVL7i3y5QVTWAY5h5ms1dWcVhS3HzGl8vshhvjIN6aJ8dS8IRcAvy5fwHv9hyLSM87e1gcmH9g&#10;2eCbXhq73EYrZKbgCVecaVJw2/J091+GtM5v9ex1+n4t/gAAAP//AwBQSwMEFAAGAAgAAAAhAIhb&#10;gJrcAAAABQEAAA8AAABkcnMvZG93bnJldi54bWxMj0FPwzAMhe9I+w+RJ3FBLN1gZStNp4G0C5zY&#10;Js5Z47UViVM1WVv49RgucLFkvefn7+Wb0VnRYxcaTwrmswQEUulNQ5WC42F3uwIRoiajrSdU8IkB&#10;NsXkKteZ8QO9Yb+PleAQCplWUMfYZlKGskanw8y3SKydfed05LWrpOn0wOHOykWSpNLphvhDrVt8&#10;rrH82F8cY9hg1u7FLZ+G9qY/vB9fd+nXg1LX03H7CCLiGP/M8IPPN1Aw08lfyARhFXCR+DtZu1+m&#10;XOOkYLG6S0AWufxPX3wDAAD//wMAUEsBAi0AFAAGAAgAAAAhALaDOJL+AAAA4QEAABMAAAAAAAAA&#10;AAAAAAAAAAAAAFtDb250ZW50X1R5cGVzXS54bWxQSwECLQAUAAYACAAAACEAOP0h/9YAAACUAQAA&#10;CwAAAAAAAAAAAAAAAAAvAQAAX3JlbHMvLnJlbHNQSwECLQAUAAYACAAAACEA5CqNS3wCAAAHBQAA&#10;DgAAAAAAAAAAAAAAAAAuAgAAZHJzL2Uyb0RvYy54bWxQSwECLQAUAAYACAAAACEAiFuAmtwAAAAF&#10;AQAADwAAAAAAAAAAAAAAAADWBAAAZHJzL2Rvd25yZXYueG1sUEsFBgAAAAAEAAQA8wAAAN8FAAAA&#10;AA==&#10;" fillcolor="#ed7d31 [3205]" strokecolor="#2f528f" strokeweight="1pt">
                <v:stroke joinstyle="miter"/>
                <v:textbox>
                  <w:txbxContent>
                    <w:p w14:paraId="042707E7" w14:textId="324B4CB5" w:rsidR="00020746" w:rsidRPr="00B43053" w:rsidRDefault="00020746" w:rsidP="00020746">
                      <w:pPr>
                        <w:jc w:val="center"/>
                        <w:rPr>
                          <w:color w:val="000000" w:themeColor="text1"/>
                          <w:sz w:val="28"/>
                        </w:rPr>
                      </w:pPr>
                      <w:r w:rsidRPr="00B43053">
                        <w:rPr>
                          <w:color w:val="000000" w:themeColor="text1"/>
                          <w:sz w:val="28"/>
                        </w:rPr>
                        <w:t xml:space="preserve">Child G pointed at the different cars today and identified five different colours and they were all correct, including a red, blue, yellow, orange and green car. </w:t>
                      </w:r>
                    </w:p>
                  </w:txbxContent>
                </v:textbox>
                <w10:anchorlock/>
              </v:roundrect>
            </w:pict>
          </mc:Fallback>
        </mc:AlternateContent>
      </w:r>
    </w:p>
    <w:p w14:paraId="1F5543E0" w14:textId="64DA9484" w:rsidR="00020746" w:rsidRDefault="00020746" w:rsidP="741B11AB">
      <w:pPr>
        <w:rPr>
          <w:rFonts w:eastAsia="Arial" w:cs="Arial"/>
          <w:color w:val="000000" w:themeColor="text1"/>
          <w:szCs w:val="24"/>
        </w:rPr>
      </w:pPr>
    </w:p>
    <w:p w14:paraId="646855C0" w14:textId="7CFA3F60" w:rsidR="00020746" w:rsidRDefault="00020746" w:rsidP="741B11AB">
      <w:pPr>
        <w:rPr>
          <w:rFonts w:eastAsia="Arial" w:cs="Arial"/>
          <w:color w:val="000000" w:themeColor="text1"/>
          <w:szCs w:val="24"/>
        </w:rPr>
      </w:pPr>
    </w:p>
    <w:p w14:paraId="72172987" w14:textId="0464C838" w:rsidR="00020746" w:rsidRDefault="00020746" w:rsidP="741B11AB">
      <w:pPr>
        <w:rPr>
          <w:rFonts w:eastAsia="Arial" w:cs="Arial"/>
          <w:color w:val="000000" w:themeColor="text1"/>
          <w:szCs w:val="24"/>
        </w:rPr>
      </w:pPr>
    </w:p>
    <w:p w14:paraId="290006FA" w14:textId="7DB1B4F9" w:rsidR="00020746" w:rsidRPr="00C67613" w:rsidRDefault="00020746" w:rsidP="741B11AB">
      <w:pPr>
        <w:rPr>
          <w:rFonts w:eastAsia="Arial" w:cs="Arial"/>
          <w:color w:val="000000" w:themeColor="text1"/>
          <w:szCs w:val="24"/>
        </w:rPr>
      </w:pPr>
    </w:p>
    <w:p w14:paraId="4AECEBE8" w14:textId="5B57C4E1" w:rsidR="00D04B5C" w:rsidRPr="00C67613" w:rsidRDefault="00D04B5C" w:rsidP="741B11AB">
      <w:pPr>
        <w:rPr>
          <w:rFonts w:eastAsia="Arial" w:cs="Arial"/>
          <w:color w:val="000000" w:themeColor="text1"/>
          <w:szCs w:val="24"/>
        </w:rPr>
      </w:pPr>
    </w:p>
    <w:p w14:paraId="2AB922DF" w14:textId="77777777" w:rsidR="009C4103" w:rsidRPr="00C67613" w:rsidRDefault="009C4103" w:rsidP="741B11AB">
      <w:pPr>
        <w:rPr>
          <w:rFonts w:eastAsia="Arial" w:cs="Arial"/>
          <w:color w:val="000000" w:themeColor="text1"/>
          <w:szCs w:val="24"/>
        </w:rPr>
      </w:pPr>
    </w:p>
    <w:p w14:paraId="6CBE4E94" w14:textId="788C9AF0" w:rsidR="009C4103" w:rsidRDefault="009C4103" w:rsidP="741B11AB">
      <w:pPr>
        <w:rPr>
          <w:rFonts w:eastAsia="Arial" w:cs="Arial"/>
          <w:color w:val="000000" w:themeColor="text1"/>
          <w:szCs w:val="24"/>
        </w:rPr>
      </w:pPr>
    </w:p>
    <w:p w14:paraId="1C39EE9F" w14:textId="758419EF" w:rsidR="00C379A3" w:rsidRDefault="00C379A3" w:rsidP="741B11AB">
      <w:pPr>
        <w:rPr>
          <w:rFonts w:eastAsia="Arial" w:cs="Arial"/>
          <w:color w:val="000000" w:themeColor="text1"/>
          <w:szCs w:val="24"/>
        </w:rPr>
      </w:pPr>
    </w:p>
    <w:p w14:paraId="67E3CD4C" w14:textId="1F080B68" w:rsidR="00C379A3" w:rsidRPr="00C67613" w:rsidRDefault="00C379A3" w:rsidP="741B11AB">
      <w:pPr>
        <w:rPr>
          <w:rFonts w:eastAsia="Arial" w:cs="Arial"/>
          <w:color w:val="000000" w:themeColor="text1"/>
          <w:szCs w:val="24"/>
        </w:rPr>
      </w:pPr>
    </w:p>
    <w:p w14:paraId="3E9DC166" w14:textId="77777777" w:rsidR="009C4103" w:rsidRPr="00C67613" w:rsidRDefault="009C4103" w:rsidP="741B11AB">
      <w:pPr>
        <w:rPr>
          <w:rFonts w:eastAsia="Arial" w:cs="Arial"/>
          <w:color w:val="000000" w:themeColor="text1"/>
          <w:szCs w:val="24"/>
        </w:rPr>
      </w:pPr>
    </w:p>
    <w:p w14:paraId="0035F02A" w14:textId="77777777" w:rsidR="00012096" w:rsidRDefault="00012096" w:rsidP="741B11AB">
      <w:pPr>
        <w:rPr>
          <w:rFonts w:eastAsia="Arial" w:cs="Arial"/>
          <w:b/>
          <w:color w:val="000000" w:themeColor="text1"/>
          <w:szCs w:val="24"/>
        </w:rPr>
      </w:pPr>
    </w:p>
    <w:p w14:paraId="4FAE6F93" w14:textId="77777777" w:rsidR="00012096" w:rsidRDefault="00012096" w:rsidP="741B11AB">
      <w:pPr>
        <w:rPr>
          <w:rFonts w:eastAsia="Arial" w:cs="Arial"/>
          <w:b/>
          <w:color w:val="000000" w:themeColor="text1"/>
          <w:szCs w:val="24"/>
        </w:rPr>
      </w:pPr>
    </w:p>
    <w:p w14:paraId="4B669356" w14:textId="77777777" w:rsidR="00012096" w:rsidRDefault="00012096" w:rsidP="741B11AB">
      <w:pPr>
        <w:rPr>
          <w:rFonts w:eastAsia="Arial" w:cs="Arial"/>
          <w:b/>
          <w:color w:val="000000" w:themeColor="text1"/>
          <w:szCs w:val="24"/>
        </w:rPr>
      </w:pPr>
    </w:p>
    <w:p w14:paraId="5FE7128B" w14:textId="77777777" w:rsidR="00012096" w:rsidRDefault="00012096" w:rsidP="741B11AB">
      <w:pPr>
        <w:rPr>
          <w:rFonts w:eastAsia="Arial" w:cs="Arial"/>
          <w:b/>
          <w:color w:val="000000" w:themeColor="text1"/>
          <w:szCs w:val="24"/>
        </w:rPr>
      </w:pPr>
    </w:p>
    <w:p w14:paraId="48E6CCA8" w14:textId="77777777" w:rsidR="00012096" w:rsidRDefault="00012096" w:rsidP="741B11AB">
      <w:pPr>
        <w:rPr>
          <w:rFonts w:eastAsia="Arial" w:cs="Arial"/>
          <w:b/>
          <w:color w:val="000000" w:themeColor="text1"/>
          <w:szCs w:val="24"/>
        </w:rPr>
      </w:pPr>
    </w:p>
    <w:p w14:paraId="0AA34C3F" w14:textId="3EBF387C" w:rsidR="00D04B5C" w:rsidRPr="00C67613" w:rsidRDefault="7602E84E" w:rsidP="741B11AB">
      <w:pPr>
        <w:rPr>
          <w:rFonts w:eastAsia="Arial" w:cs="Arial"/>
          <w:b/>
          <w:color w:val="000000" w:themeColor="text1"/>
          <w:szCs w:val="24"/>
        </w:rPr>
      </w:pPr>
      <w:r w:rsidRPr="00C67613">
        <w:rPr>
          <w:rFonts w:eastAsia="Arial" w:cs="Arial"/>
          <w:b/>
          <w:color w:val="000000" w:themeColor="text1"/>
          <w:szCs w:val="24"/>
        </w:rPr>
        <w:t>Lesson 3</w:t>
      </w:r>
      <w:r w:rsidR="00A20040" w:rsidRPr="00C67613">
        <w:rPr>
          <w:rFonts w:eastAsia="Arial" w:cs="Arial"/>
          <w:b/>
          <w:color w:val="000000" w:themeColor="text1"/>
          <w:szCs w:val="24"/>
        </w:rPr>
        <w:t xml:space="preserve">: </w:t>
      </w:r>
      <w:r w:rsidR="00F82D45" w:rsidRPr="00C67613">
        <w:rPr>
          <w:rFonts w:eastAsia="Arial" w:cs="Arial"/>
          <w:b/>
          <w:color w:val="000000" w:themeColor="text1"/>
          <w:szCs w:val="24"/>
        </w:rPr>
        <w:t>O</w:t>
      </w:r>
      <w:r w:rsidRPr="00C67613">
        <w:rPr>
          <w:rFonts w:eastAsia="Arial" w:cs="Arial"/>
          <w:b/>
          <w:color w:val="000000" w:themeColor="text1"/>
          <w:szCs w:val="24"/>
        </w:rPr>
        <w:t>bservations</w:t>
      </w:r>
    </w:p>
    <w:p w14:paraId="3667EA53" w14:textId="7BC454AE" w:rsidR="00D04B5C" w:rsidRPr="00C67613" w:rsidRDefault="00D04B5C" w:rsidP="741B11AB">
      <w:pPr>
        <w:rPr>
          <w:rFonts w:eastAsia="Arial" w:cs="Arial"/>
          <w:color w:val="FF0000"/>
          <w:szCs w:val="24"/>
        </w:rPr>
      </w:pPr>
    </w:p>
    <w:p w14:paraId="093E342E" w14:textId="77777777" w:rsidR="009C4103" w:rsidRPr="00C67613" w:rsidRDefault="009C4103" w:rsidP="009C4103">
      <w:pPr>
        <w:rPr>
          <w:rFonts w:cs="Arial"/>
          <w:color w:val="FF0000"/>
        </w:rPr>
      </w:pPr>
    </w:p>
    <w:p w14:paraId="67FFE181" w14:textId="77777777" w:rsidR="00020746" w:rsidRDefault="00020746" w:rsidP="009C4103">
      <w:pPr>
        <w:rPr>
          <w:rFonts w:cs="Arial"/>
          <w:bCs/>
          <w:iCs/>
        </w:rPr>
      </w:pPr>
    </w:p>
    <w:p w14:paraId="27954E0F" w14:textId="77777777" w:rsidR="00020746" w:rsidRDefault="00020746" w:rsidP="009C4103">
      <w:pPr>
        <w:rPr>
          <w:rFonts w:cs="Arial"/>
          <w:bCs/>
          <w:iCs/>
        </w:rPr>
      </w:pPr>
    </w:p>
    <w:p w14:paraId="29E72BED" w14:textId="77777777" w:rsidR="00020746" w:rsidRDefault="00020746" w:rsidP="009C4103">
      <w:pPr>
        <w:rPr>
          <w:rFonts w:cs="Arial"/>
          <w:bCs/>
          <w:iCs/>
        </w:rPr>
      </w:pPr>
    </w:p>
    <w:p w14:paraId="4B020C36" w14:textId="77777777" w:rsidR="00020746" w:rsidRDefault="00020746" w:rsidP="009C4103">
      <w:pPr>
        <w:rPr>
          <w:rFonts w:cs="Arial"/>
          <w:bCs/>
          <w:iCs/>
        </w:rPr>
      </w:pPr>
    </w:p>
    <w:p w14:paraId="68C39580" w14:textId="77777777" w:rsidR="00020746" w:rsidRDefault="00020746" w:rsidP="009C4103">
      <w:pPr>
        <w:rPr>
          <w:rFonts w:cs="Arial"/>
          <w:bCs/>
          <w:iCs/>
        </w:rPr>
      </w:pPr>
    </w:p>
    <w:p w14:paraId="326487F4" w14:textId="289B4C1C" w:rsidR="009C4103" w:rsidRDefault="009C4103" w:rsidP="009C4103">
      <w:pPr>
        <w:rPr>
          <w:rStyle w:val="Hyperlink"/>
          <w:rFonts w:cs="Arial"/>
        </w:rPr>
      </w:pPr>
      <w:r w:rsidRPr="00C67613">
        <w:rPr>
          <w:rFonts w:cs="Arial"/>
          <w:bCs/>
          <w:iCs/>
        </w:rPr>
        <w:t xml:space="preserve">Video 01 observation </w:t>
      </w:r>
      <w:r w:rsidR="006205FD">
        <w:rPr>
          <w:rFonts w:cs="Arial"/>
          <w:bCs/>
          <w:iCs/>
        </w:rPr>
        <w:t>–</w:t>
      </w:r>
      <w:r w:rsidR="00C379A3">
        <w:t xml:space="preserve"> Narrative Observation </w:t>
      </w:r>
    </w:p>
    <w:p w14:paraId="56EABD70" w14:textId="067256C5" w:rsidR="00C379A3" w:rsidRDefault="00C379A3" w:rsidP="009C4103">
      <w:pPr>
        <w:rPr>
          <w:rFonts w:cs="Arial"/>
        </w:rPr>
      </w:pPr>
    </w:p>
    <w:p w14:paraId="6B777850" w14:textId="43382EB9" w:rsidR="00C379A3" w:rsidRPr="00C67613" w:rsidRDefault="00AA6EDA" w:rsidP="009C4103">
      <w:pPr>
        <w:rPr>
          <w:rFonts w:cs="Arial"/>
        </w:rPr>
      </w:pPr>
      <w:hyperlink r:id="rId56" w:history="1">
        <w:r w:rsidRPr="00AA6EDA">
          <w:rPr>
            <w:rStyle w:val="Hyperlink"/>
            <w:rFonts w:cs="Arial"/>
          </w:rPr>
          <w:t>https://youtu.be/_gKgGIYgEpY</w:t>
        </w:r>
      </w:hyperlink>
      <w:r w:rsidRPr="00AA6EDA">
        <w:rPr>
          <w:rFonts w:cs="Arial"/>
        </w:rPr>
        <w:t xml:space="preserve"> </w:t>
      </w:r>
    </w:p>
    <w:p w14:paraId="55C05ACE" w14:textId="292AC2CA" w:rsidR="009C4103" w:rsidRDefault="009C4103" w:rsidP="009C4103">
      <w:pPr>
        <w:rPr>
          <w:rFonts w:cs="Arial"/>
        </w:rPr>
      </w:pPr>
    </w:p>
    <w:p w14:paraId="687F842A" w14:textId="77777777" w:rsidR="00C379A3" w:rsidRPr="00C67613" w:rsidRDefault="00C379A3" w:rsidP="009C4103">
      <w:pPr>
        <w:rPr>
          <w:rFonts w:cs="Arial"/>
        </w:rPr>
      </w:pPr>
    </w:p>
    <w:p w14:paraId="4F686F65" w14:textId="6C23F2A9" w:rsidR="009C4103" w:rsidRPr="00C67613" w:rsidRDefault="009C4103" w:rsidP="009C4103">
      <w:pPr>
        <w:rPr>
          <w:rFonts w:cs="Arial"/>
        </w:rPr>
      </w:pPr>
      <w:r w:rsidRPr="00C67613">
        <w:rPr>
          <w:rFonts w:cs="Arial"/>
        </w:rPr>
        <w:t xml:space="preserve">Video 02 observation </w:t>
      </w:r>
      <w:r w:rsidR="006205FD">
        <w:rPr>
          <w:rFonts w:cs="Arial"/>
        </w:rPr>
        <w:t>–</w:t>
      </w:r>
      <w:r w:rsidR="00C379A3">
        <w:t xml:space="preserve"> Checklist </w:t>
      </w:r>
    </w:p>
    <w:p w14:paraId="7486585E" w14:textId="38E0F856" w:rsidR="009C4103" w:rsidRDefault="009C4103" w:rsidP="009C4103">
      <w:pPr>
        <w:rPr>
          <w:rFonts w:cs="Arial"/>
        </w:rPr>
      </w:pPr>
    </w:p>
    <w:p w14:paraId="0EC1E4CA" w14:textId="5B5BF2AE" w:rsidR="00AA6EDA" w:rsidRDefault="00AA6EDA" w:rsidP="009C4103">
      <w:pPr>
        <w:rPr>
          <w:rFonts w:cs="Arial"/>
        </w:rPr>
      </w:pPr>
      <w:hyperlink r:id="rId57" w:history="1">
        <w:r w:rsidRPr="00AA6EDA">
          <w:rPr>
            <w:rStyle w:val="Hyperlink"/>
            <w:rFonts w:cs="Arial"/>
          </w:rPr>
          <w:t>https://youtube.com/shorts/L3_fH3gndas?feature=share</w:t>
        </w:r>
      </w:hyperlink>
      <w:r w:rsidRPr="00AA6EDA">
        <w:rPr>
          <w:rFonts w:cs="Arial"/>
        </w:rPr>
        <w:t xml:space="preserve"> </w:t>
      </w:r>
    </w:p>
    <w:p w14:paraId="795FB459" w14:textId="77777777" w:rsidR="00C379A3" w:rsidRDefault="00C379A3" w:rsidP="009C4103">
      <w:pPr>
        <w:rPr>
          <w:rFonts w:cs="Arial"/>
        </w:rPr>
      </w:pPr>
    </w:p>
    <w:p w14:paraId="3B1ED6FF" w14:textId="77777777" w:rsidR="00C379A3" w:rsidRPr="00C67613" w:rsidRDefault="00C379A3" w:rsidP="009C4103">
      <w:pPr>
        <w:rPr>
          <w:rFonts w:cs="Arial"/>
        </w:rPr>
      </w:pPr>
    </w:p>
    <w:p w14:paraId="60F916D1" w14:textId="336CF444" w:rsidR="009C4103" w:rsidRDefault="009C4103" w:rsidP="009C4103">
      <w:pPr>
        <w:rPr>
          <w:rFonts w:cs="Arial"/>
        </w:rPr>
      </w:pPr>
      <w:r w:rsidRPr="00C67613">
        <w:rPr>
          <w:rFonts w:cs="Arial"/>
        </w:rPr>
        <w:t xml:space="preserve">Video 03 observation </w:t>
      </w:r>
      <w:r w:rsidR="006205FD">
        <w:rPr>
          <w:rFonts w:cs="Arial"/>
        </w:rPr>
        <w:t>–</w:t>
      </w:r>
      <w:r w:rsidRPr="00C67613">
        <w:rPr>
          <w:rFonts w:cs="Arial"/>
        </w:rPr>
        <w:t xml:space="preserve"> </w:t>
      </w:r>
      <w:r w:rsidR="00C379A3">
        <w:rPr>
          <w:rFonts w:cs="Arial"/>
        </w:rPr>
        <w:t xml:space="preserve">Snapshot Observation </w:t>
      </w:r>
    </w:p>
    <w:p w14:paraId="4DA47487" w14:textId="29A3C56C" w:rsidR="00C379A3" w:rsidRDefault="00C379A3" w:rsidP="009C4103">
      <w:pPr>
        <w:rPr>
          <w:rFonts w:cs="Arial"/>
        </w:rPr>
      </w:pPr>
    </w:p>
    <w:p w14:paraId="57F5E836" w14:textId="557C9202" w:rsidR="00AA6EDA" w:rsidRPr="00C67613" w:rsidRDefault="00AA6EDA" w:rsidP="009C4103">
      <w:pPr>
        <w:rPr>
          <w:rFonts w:cs="Arial"/>
        </w:rPr>
      </w:pPr>
      <w:hyperlink r:id="rId58" w:history="1">
        <w:r w:rsidRPr="004535F8">
          <w:rPr>
            <w:rStyle w:val="Hyperlink"/>
            <w:rFonts w:cs="Arial"/>
          </w:rPr>
          <w:t>https://youtube.com/shorts/fypI_a_UIOg?feature=share</w:t>
        </w:r>
      </w:hyperlink>
      <w:r>
        <w:rPr>
          <w:rFonts w:cs="Arial"/>
        </w:rPr>
        <w:t xml:space="preserve"> </w:t>
      </w:r>
    </w:p>
    <w:p w14:paraId="2B9A361F" w14:textId="326DAC80" w:rsidR="00F05C78" w:rsidRPr="00C67613" w:rsidRDefault="00F05C78" w:rsidP="741B11AB">
      <w:pPr>
        <w:spacing w:after="160" w:line="259" w:lineRule="auto"/>
        <w:rPr>
          <w:rFonts w:eastAsia="Arial" w:cs="Arial"/>
          <w:color w:val="FF0000"/>
          <w:szCs w:val="24"/>
        </w:rPr>
      </w:pPr>
    </w:p>
    <w:p w14:paraId="57F47274" w14:textId="37DCF3D9" w:rsidR="00933866" w:rsidRDefault="00933866">
      <w:pPr>
        <w:rPr>
          <w:rFonts w:eastAsia="Arial" w:cs="Arial"/>
          <w:b/>
          <w:color w:val="000000" w:themeColor="text1"/>
          <w:szCs w:val="24"/>
        </w:rPr>
      </w:pPr>
      <w:r>
        <w:rPr>
          <w:rFonts w:eastAsia="Arial" w:cs="Arial"/>
          <w:b/>
          <w:color w:val="000000" w:themeColor="text1"/>
          <w:szCs w:val="24"/>
        </w:rPr>
        <w:br w:type="page"/>
      </w:r>
    </w:p>
    <w:p w14:paraId="3283AA9E" w14:textId="77777777" w:rsidR="00C379A3" w:rsidRDefault="00C379A3" w:rsidP="741B11AB">
      <w:pPr>
        <w:spacing w:after="160" w:line="259" w:lineRule="auto"/>
        <w:rPr>
          <w:rFonts w:eastAsia="Arial" w:cs="Arial"/>
          <w:b/>
          <w:color w:val="000000" w:themeColor="text1"/>
          <w:szCs w:val="24"/>
        </w:rPr>
      </w:pPr>
    </w:p>
    <w:p w14:paraId="561C30BB" w14:textId="24A32C59" w:rsidR="00F05C78" w:rsidRPr="00C67613" w:rsidRDefault="7602E84E" w:rsidP="741B11AB">
      <w:pPr>
        <w:spacing w:after="160" w:line="259" w:lineRule="auto"/>
        <w:rPr>
          <w:rFonts w:eastAsia="Arial" w:cs="Arial"/>
          <w:b/>
          <w:color w:val="000000" w:themeColor="text1"/>
          <w:szCs w:val="24"/>
        </w:rPr>
      </w:pPr>
      <w:r w:rsidRPr="00C67613">
        <w:rPr>
          <w:rFonts w:eastAsia="Arial" w:cs="Arial"/>
          <w:b/>
          <w:color w:val="000000" w:themeColor="text1"/>
          <w:szCs w:val="24"/>
        </w:rPr>
        <w:t>Lesson 3</w:t>
      </w:r>
      <w:r w:rsidR="009D7D78" w:rsidRPr="00C67613">
        <w:rPr>
          <w:rFonts w:eastAsia="Arial" w:cs="Arial"/>
          <w:b/>
          <w:color w:val="000000" w:themeColor="text1"/>
          <w:szCs w:val="24"/>
        </w:rPr>
        <w:t xml:space="preserve">: </w:t>
      </w:r>
      <w:r w:rsidR="00F82D45" w:rsidRPr="00C67613">
        <w:rPr>
          <w:rFonts w:eastAsia="Arial" w:cs="Arial"/>
          <w:b/>
          <w:color w:val="000000" w:themeColor="text1"/>
          <w:szCs w:val="24"/>
        </w:rPr>
        <w:t>R</w:t>
      </w:r>
      <w:r w:rsidRPr="00C67613">
        <w:rPr>
          <w:rFonts w:eastAsia="Arial" w:cs="Arial"/>
          <w:b/>
          <w:color w:val="000000" w:themeColor="text1"/>
          <w:szCs w:val="24"/>
        </w:rPr>
        <w:t xml:space="preserve">eflective worksheet </w:t>
      </w:r>
    </w:p>
    <w:p w14:paraId="33894B72" w14:textId="7E99A3A5" w:rsidR="00F05C78" w:rsidRPr="00C67613" w:rsidRDefault="00F05C78" w:rsidP="741B11AB">
      <w:pPr>
        <w:spacing w:after="160" w:line="259" w:lineRule="auto"/>
        <w:rPr>
          <w:rFonts w:eastAsia="Arial" w:cs="Arial"/>
          <w:color w:val="FF0000"/>
          <w:szCs w:val="24"/>
        </w:rPr>
      </w:pP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115"/>
        <w:gridCol w:w="7500"/>
      </w:tblGrid>
      <w:tr w:rsidR="741B11AB" w:rsidRPr="00C67613" w14:paraId="44870465" w14:textId="77777777" w:rsidTr="741B11AB">
        <w:trPr>
          <w:trHeight w:val="300"/>
        </w:trPr>
        <w:tc>
          <w:tcPr>
            <w:tcW w:w="9615" w:type="dxa"/>
            <w:gridSpan w:val="2"/>
            <w:shd w:val="clear" w:color="auto" w:fill="FBE4D5" w:themeFill="accent2" w:themeFillTint="33"/>
            <w:tcMar>
              <w:left w:w="105" w:type="dxa"/>
              <w:right w:w="105" w:type="dxa"/>
            </w:tcMar>
          </w:tcPr>
          <w:p w14:paraId="4FF99322" w14:textId="116FDA06" w:rsidR="741B11AB" w:rsidRPr="00E63CF4" w:rsidRDefault="741B11AB" w:rsidP="741B11AB">
            <w:pPr>
              <w:rPr>
                <w:rFonts w:eastAsia="Calibri" w:cs="Arial"/>
                <w:szCs w:val="24"/>
              </w:rPr>
            </w:pPr>
            <w:r w:rsidRPr="00E63CF4">
              <w:rPr>
                <w:rFonts w:eastAsia="Calibri" w:cs="Arial"/>
                <w:b/>
                <w:bCs/>
                <w:szCs w:val="24"/>
              </w:rPr>
              <w:t xml:space="preserve">Observation 1: </w:t>
            </w:r>
          </w:p>
          <w:p w14:paraId="4E05A225" w14:textId="66691F8A" w:rsidR="741B11AB" w:rsidRPr="00E63CF4" w:rsidRDefault="741B11AB" w:rsidP="741B11AB">
            <w:pPr>
              <w:rPr>
                <w:rFonts w:eastAsia="Calibri" w:cs="Arial"/>
                <w:szCs w:val="24"/>
              </w:rPr>
            </w:pPr>
          </w:p>
        </w:tc>
      </w:tr>
      <w:tr w:rsidR="741B11AB" w:rsidRPr="00C67613" w14:paraId="6C320B65" w14:textId="77777777" w:rsidTr="741B11AB">
        <w:trPr>
          <w:trHeight w:val="300"/>
        </w:trPr>
        <w:tc>
          <w:tcPr>
            <w:tcW w:w="2115" w:type="dxa"/>
            <w:tcMar>
              <w:left w:w="105" w:type="dxa"/>
              <w:right w:w="105" w:type="dxa"/>
            </w:tcMar>
          </w:tcPr>
          <w:p w14:paraId="611B9EC0" w14:textId="0C1A2942" w:rsidR="741B11AB" w:rsidRPr="00E63CF4" w:rsidRDefault="741B11AB" w:rsidP="741B11AB">
            <w:pPr>
              <w:rPr>
                <w:rFonts w:eastAsia="Calibri" w:cs="Arial"/>
                <w:szCs w:val="24"/>
              </w:rPr>
            </w:pPr>
            <w:r w:rsidRPr="00E63CF4">
              <w:rPr>
                <w:rFonts w:eastAsia="Calibri" w:cs="Arial"/>
                <w:szCs w:val="24"/>
              </w:rPr>
              <w:t>Type of observation</w:t>
            </w:r>
          </w:p>
        </w:tc>
        <w:tc>
          <w:tcPr>
            <w:tcW w:w="7500" w:type="dxa"/>
            <w:tcMar>
              <w:left w:w="105" w:type="dxa"/>
              <w:right w:w="105" w:type="dxa"/>
            </w:tcMar>
          </w:tcPr>
          <w:p w14:paraId="13A1A9D5" w14:textId="3DB2603F" w:rsidR="741B11AB" w:rsidRPr="00E63CF4" w:rsidRDefault="741B11AB" w:rsidP="741B11AB">
            <w:pPr>
              <w:rPr>
                <w:rFonts w:eastAsia="Calibri" w:cs="Arial"/>
                <w:szCs w:val="24"/>
              </w:rPr>
            </w:pPr>
          </w:p>
        </w:tc>
      </w:tr>
      <w:tr w:rsidR="741B11AB" w:rsidRPr="00C67613" w14:paraId="1008B072" w14:textId="77777777" w:rsidTr="741B11AB">
        <w:trPr>
          <w:trHeight w:val="300"/>
        </w:trPr>
        <w:tc>
          <w:tcPr>
            <w:tcW w:w="2115" w:type="dxa"/>
            <w:tcMar>
              <w:left w:w="105" w:type="dxa"/>
              <w:right w:w="105" w:type="dxa"/>
            </w:tcMar>
          </w:tcPr>
          <w:p w14:paraId="4D2CACF3" w14:textId="1FB9B87C" w:rsidR="741B11AB" w:rsidRPr="00E63CF4" w:rsidRDefault="741B11AB" w:rsidP="741B11AB">
            <w:pPr>
              <w:rPr>
                <w:rFonts w:eastAsia="Calibri" w:cs="Arial"/>
                <w:szCs w:val="24"/>
              </w:rPr>
            </w:pPr>
            <w:r w:rsidRPr="00E63CF4">
              <w:rPr>
                <w:rFonts w:eastAsia="Calibri" w:cs="Arial"/>
                <w:szCs w:val="24"/>
              </w:rPr>
              <w:t xml:space="preserve">Purpose of the observation </w:t>
            </w:r>
          </w:p>
        </w:tc>
        <w:tc>
          <w:tcPr>
            <w:tcW w:w="7500" w:type="dxa"/>
            <w:tcMar>
              <w:left w:w="105" w:type="dxa"/>
              <w:right w:w="105" w:type="dxa"/>
            </w:tcMar>
          </w:tcPr>
          <w:p w14:paraId="7CBA9D49" w14:textId="113713D6" w:rsidR="741B11AB" w:rsidRPr="00E63CF4" w:rsidRDefault="741B11AB" w:rsidP="741B11AB">
            <w:pPr>
              <w:rPr>
                <w:rFonts w:eastAsia="Calibri" w:cs="Arial"/>
                <w:szCs w:val="24"/>
              </w:rPr>
            </w:pPr>
          </w:p>
          <w:p w14:paraId="1CB49134" w14:textId="799D93B4" w:rsidR="741B11AB" w:rsidRPr="00E63CF4" w:rsidRDefault="741B11AB" w:rsidP="741B11AB">
            <w:pPr>
              <w:rPr>
                <w:rFonts w:eastAsia="Calibri" w:cs="Arial"/>
                <w:szCs w:val="24"/>
              </w:rPr>
            </w:pPr>
          </w:p>
          <w:p w14:paraId="11E5F0DC" w14:textId="25311E87" w:rsidR="741B11AB" w:rsidRPr="00E63CF4" w:rsidRDefault="741B11AB" w:rsidP="741B11AB">
            <w:pPr>
              <w:rPr>
                <w:rFonts w:eastAsia="Calibri" w:cs="Arial"/>
                <w:szCs w:val="24"/>
              </w:rPr>
            </w:pPr>
          </w:p>
          <w:p w14:paraId="2E7953FD" w14:textId="2B39433F" w:rsidR="741B11AB" w:rsidRPr="00E63CF4" w:rsidRDefault="741B11AB" w:rsidP="741B11AB">
            <w:pPr>
              <w:rPr>
                <w:rFonts w:eastAsia="Calibri" w:cs="Arial"/>
                <w:szCs w:val="24"/>
              </w:rPr>
            </w:pPr>
          </w:p>
        </w:tc>
      </w:tr>
      <w:tr w:rsidR="741B11AB" w:rsidRPr="00C67613" w14:paraId="39B19A8B" w14:textId="77777777" w:rsidTr="741B11AB">
        <w:trPr>
          <w:trHeight w:val="300"/>
        </w:trPr>
        <w:tc>
          <w:tcPr>
            <w:tcW w:w="2115" w:type="dxa"/>
            <w:tcMar>
              <w:left w:w="105" w:type="dxa"/>
              <w:right w:w="105" w:type="dxa"/>
            </w:tcMar>
          </w:tcPr>
          <w:p w14:paraId="146166FF" w14:textId="478B0238" w:rsidR="741B11AB" w:rsidRPr="00E63CF4" w:rsidRDefault="741B11AB" w:rsidP="741B11AB">
            <w:pPr>
              <w:rPr>
                <w:rFonts w:eastAsia="Calibri" w:cs="Arial"/>
                <w:szCs w:val="24"/>
              </w:rPr>
            </w:pPr>
            <w:r w:rsidRPr="00E63CF4">
              <w:rPr>
                <w:rFonts w:eastAsia="Calibri" w:cs="Arial"/>
                <w:szCs w:val="24"/>
              </w:rPr>
              <w:t xml:space="preserve">What went well? </w:t>
            </w:r>
          </w:p>
        </w:tc>
        <w:tc>
          <w:tcPr>
            <w:tcW w:w="7500" w:type="dxa"/>
            <w:tcMar>
              <w:left w:w="105" w:type="dxa"/>
              <w:right w:w="105" w:type="dxa"/>
            </w:tcMar>
          </w:tcPr>
          <w:p w14:paraId="44350372" w14:textId="6CEA912B" w:rsidR="741B11AB" w:rsidRPr="00E63CF4" w:rsidRDefault="741B11AB" w:rsidP="741B11AB">
            <w:pPr>
              <w:rPr>
                <w:rFonts w:eastAsia="Calibri" w:cs="Arial"/>
                <w:szCs w:val="24"/>
              </w:rPr>
            </w:pPr>
          </w:p>
          <w:p w14:paraId="0E16D83D" w14:textId="696C352C" w:rsidR="741B11AB" w:rsidRPr="00E63CF4" w:rsidRDefault="741B11AB" w:rsidP="741B11AB">
            <w:pPr>
              <w:rPr>
                <w:rFonts w:eastAsia="Calibri" w:cs="Arial"/>
                <w:szCs w:val="24"/>
              </w:rPr>
            </w:pPr>
          </w:p>
          <w:p w14:paraId="250165EC" w14:textId="06ED8238" w:rsidR="741B11AB" w:rsidRPr="00E63CF4" w:rsidRDefault="741B11AB" w:rsidP="741B11AB">
            <w:pPr>
              <w:rPr>
                <w:rFonts w:eastAsia="Calibri" w:cs="Arial"/>
                <w:szCs w:val="24"/>
              </w:rPr>
            </w:pPr>
          </w:p>
          <w:p w14:paraId="3A4481E2" w14:textId="42466E18" w:rsidR="741B11AB" w:rsidRPr="00E63CF4" w:rsidRDefault="741B11AB" w:rsidP="741B11AB">
            <w:pPr>
              <w:rPr>
                <w:rFonts w:eastAsia="Calibri" w:cs="Arial"/>
                <w:szCs w:val="24"/>
              </w:rPr>
            </w:pPr>
          </w:p>
          <w:p w14:paraId="41CFF2A7" w14:textId="601A1E0F" w:rsidR="741B11AB" w:rsidRPr="00E63CF4" w:rsidRDefault="741B11AB" w:rsidP="741B11AB">
            <w:pPr>
              <w:rPr>
                <w:rFonts w:eastAsia="Calibri" w:cs="Arial"/>
                <w:szCs w:val="24"/>
              </w:rPr>
            </w:pPr>
          </w:p>
          <w:p w14:paraId="016D197A" w14:textId="08794A93" w:rsidR="741B11AB" w:rsidRPr="00E63CF4" w:rsidRDefault="741B11AB" w:rsidP="741B11AB">
            <w:pPr>
              <w:rPr>
                <w:rFonts w:eastAsia="Calibri" w:cs="Arial"/>
                <w:szCs w:val="24"/>
              </w:rPr>
            </w:pPr>
          </w:p>
        </w:tc>
      </w:tr>
      <w:tr w:rsidR="741B11AB" w:rsidRPr="00C67613" w14:paraId="5D2093E9" w14:textId="77777777" w:rsidTr="741B11AB">
        <w:trPr>
          <w:trHeight w:val="300"/>
        </w:trPr>
        <w:tc>
          <w:tcPr>
            <w:tcW w:w="2115" w:type="dxa"/>
            <w:tcMar>
              <w:left w:w="105" w:type="dxa"/>
              <w:right w:w="105" w:type="dxa"/>
            </w:tcMar>
          </w:tcPr>
          <w:p w14:paraId="1C0AF6C5" w14:textId="5A08F9F9" w:rsidR="741B11AB" w:rsidRPr="00E63CF4" w:rsidRDefault="741B11AB" w:rsidP="741B11AB">
            <w:pPr>
              <w:rPr>
                <w:rFonts w:eastAsia="Calibri" w:cs="Arial"/>
                <w:szCs w:val="24"/>
              </w:rPr>
            </w:pPr>
            <w:r w:rsidRPr="00E63CF4">
              <w:rPr>
                <w:rFonts w:eastAsia="Calibri" w:cs="Arial"/>
                <w:szCs w:val="24"/>
              </w:rPr>
              <w:t>What did you find difficult?</w:t>
            </w:r>
          </w:p>
        </w:tc>
        <w:tc>
          <w:tcPr>
            <w:tcW w:w="7500" w:type="dxa"/>
            <w:tcMar>
              <w:left w:w="105" w:type="dxa"/>
              <w:right w:w="105" w:type="dxa"/>
            </w:tcMar>
          </w:tcPr>
          <w:p w14:paraId="62DCF6E2" w14:textId="4E7AFB26" w:rsidR="741B11AB" w:rsidRPr="00E63CF4" w:rsidRDefault="741B11AB" w:rsidP="741B11AB">
            <w:pPr>
              <w:rPr>
                <w:rFonts w:eastAsia="Calibri" w:cs="Arial"/>
                <w:szCs w:val="24"/>
              </w:rPr>
            </w:pPr>
          </w:p>
          <w:p w14:paraId="595B42F5" w14:textId="7DEFE5FC" w:rsidR="741B11AB" w:rsidRPr="00E63CF4" w:rsidRDefault="741B11AB" w:rsidP="741B11AB">
            <w:pPr>
              <w:rPr>
                <w:rFonts w:eastAsia="Calibri" w:cs="Arial"/>
                <w:szCs w:val="24"/>
              </w:rPr>
            </w:pPr>
          </w:p>
          <w:p w14:paraId="605388C7" w14:textId="765ECF76" w:rsidR="741B11AB" w:rsidRPr="00E63CF4" w:rsidRDefault="741B11AB" w:rsidP="741B11AB">
            <w:pPr>
              <w:rPr>
                <w:rFonts w:eastAsia="Calibri" w:cs="Arial"/>
                <w:szCs w:val="24"/>
              </w:rPr>
            </w:pPr>
          </w:p>
          <w:p w14:paraId="649E7924" w14:textId="13B854F5" w:rsidR="741B11AB" w:rsidRPr="00E63CF4" w:rsidRDefault="741B11AB" w:rsidP="741B11AB">
            <w:pPr>
              <w:rPr>
                <w:rFonts w:eastAsia="Calibri" w:cs="Arial"/>
                <w:szCs w:val="24"/>
              </w:rPr>
            </w:pPr>
          </w:p>
          <w:p w14:paraId="267AC436" w14:textId="7D455FBC" w:rsidR="741B11AB" w:rsidRPr="00E63CF4" w:rsidRDefault="741B11AB" w:rsidP="741B11AB">
            <w:pPr>
              <w:rPr>
                <w:rFonts w:eastAsia="Calibri" w:cs="Arial"/>
                <w:szCs w:val="24"/>
              </w:rPr>
            </w:pPr>
          </w:p>
          <w:p w14:paraId="38725C4E" w14:textId="1C3C8B2C" w:rsidR="741B11AB" w:rsidRPr="00E63CF4" w:rsidRDefault="741B11AB" w:rsidP="741B11AB">
            <w:pPr>
              <w:rPr>
                <w:rFonts w:eastAsia="Calibri" w:cs="Arial"/>
                <w:szCs w:val="24"/>
              </w:rPr>
            </w:pPr>
          </w:p>
        </w:tc>
      </w:tr>
      <w:tr w:rsidR="741B11AB" w:rsidRPr="00C67613" w14:paraId="5963D47C" w14:textId="77777777" w:rsidTr="741B11AB">
        <w:trPr>
          <w:trHeight w:val="300"/>
        </w:trPr>
        <w:tc>
          <w:tcPr>
            <w:tcW w:w="2115" w:type="dxa"/>
            <w:tcMar>
              <w:left w:w="105" w:type="dxa"/>
              <w:right w:w="105" w:type="dxa"/>
            </w:tcMar>
          </w:tcPr>
          <w:p w14:paraId="2DF43450" w14:textId="36DFEADD" w:rsidR="741B11AB" w:rsidRPr="00E63CF4" w:rsidRDefault="741B11AB" w:rsidP="741B11AB">
            <w:pPr>
              <w:rPr>
                <w:rFonts w:eastAsia="Calibri" w:cs="Arial"/>
                <w:szCs w:val="24"/>
              </w:rPr>
            </w:pPr>
            <w:r w:rsidRPr="00E63CF4">
              <w:rPr>
                <w:rFonts w:eastAsia="Calibri" w:cs="Arial"/>
                <w:szCs w:val="24"/>
              </w:rPr>
              <w:t>What are your areas for improvement?</w:t>
            </w:r>
          </w:p>
        </w:tc>
        <w:tc>
          <w:tcPr>
            <w:tcW w:w="7500" w:type="dxa"/>
            <w:tcMar>
              <w:left w:w="105" w:type="dxa"/>
              <w:right w:w="105" w:type="dxa"/>
            </w:tcMar>
          </w:tcPr>
          <w:p w14:paraId="26EB1F97" w14:textId="3D80FED7" w:rsidR="741B11AB" w:rsidRPr="00E63CF4" w:rsidRDefault="741B11AB" w:rsidP="741B11AB">
            <w:pPr>
              <w:rPr>
                <w:rFonts w:eastAsia="Calibri" w:cs="Arial"/>
                <w:szCs w:val="24"/>
              </w:rPr>
            </w:pPr>
          </w:p>
          <w:p w14:paraId="5FCAC36F" w14:textId="39BAE8F3" w:rsidR="741B11AB" w:rsidRPr="00E63CF4" w:rsidRDefault="741B11AB" w:rsidP="741B11AB">
            <w:pPr>
              <w:rPr>
                <w:rFonts w:eastAsia="Calibri" w:cs="Arial"/>
                <w:szCs w:val="24"/>
              </w:rPr>
            </w:pPr>
          </w:p>
          <w:p w14:paraId="2263C25F" w14:textId="3C1E88BC" w:rsidR="741B11AB" w:rsidRPr="00E63CF4" w:rsidRDefault="741B11AB" w:rsidP="741B11AB">
            <w:pPr>
              <w:rPr>
                <w:rFonts w:eastAsia="Calibri" w:cs="Arial"/>
                <w:szCs w:val="24"/>
              </w:rPr>
            </w:pPr>
          </w:p>
          <w:p w14:paraId="66F50EDC" w14:textId="214AE49F" w:rsidR="741B11AB" w:rsidRPr="00E63CF4" w:rsidRDefault="741B11AB" w:rsidP="741B11AB">
            <w:pPr>
              <w:rPr>
                <w:rFonts w:eastAsia="Calibri" w:cs="Arial"/>
                <w:szCs w:val="24"/>
              </w:rPr>
            </w:pPr>
          </w:p>
          <w:p w14:paraId="129549F2" w14:textId="696ADC6E" w:rsidR="741B11AB" w:rsidRPr="00E63CF4" w:rsidRDefault="741B11AB" w:rsidP="741B11AB">
            <w:pPr>
              <w:rPr>
                <w:rFonts w:eastAsia="Calibri" w:cs="Arial"/>
                <w:szCs w:val="24"/>
              </w:rPr>
            </w:pPr>
          </w:p>
          <w:p w14:paraId="4699A31A" w14:textId="7CACA455" w:rsidR="741B11AB" w:rsidRPr="00E63CF4" w:rsidRDefault="741B11AB" w:rsidP="741B11AB">
            <w:pPr>
              <w:rPr>
                <w:rFonts w:eastAsia="Calibri" w:cs="Arial"/>
                <w:szCs w:val="24"/>
              </w:rPr>
            </w:pPr>
          </w:p>
          <w:p w14:paraId="1BFAA159" w14:textId="737406C9" w:rsidR="741B11AB" w:rsidRPr="00E63CF4" w:rsidRDefault="741B11AB" w:rsidP="741B11AB">
            <w:pPr>
              <w:rPr>
                <w:rFonts w:eastAsia="Calibri" w:cs="Arial"/>
                <w:szCs w:val="24"/>
              </w:rPr>
            </w:pPr>
          </w:p>
        </w:tc>
      </w:tr>
      <w:tr w:rsidR="741B11AB" w:rsidRPr="00C67613" w14:paraId="772334E6" w14:textId="77777777" w:rsidTr="741B11AB">
        <w:trPr>
          <w:trHeight w:val="300"/>
        </w:trPr>
        <w:tc>
          <w:tcPr>
            <w:tcW w:w="2115" w:type="dxa"/>
            <w:tcMar>
              <w:left w:w="105" w:type="dxa"/>
              <w:right w:w="105" w:type="dxa"/>
            </w:tcMar>
          </w:tcPr>
          <w:p w14:paraId="63060620" w14:textId="1821F30E" w:rsidR="741B11AB" w:rsidRPr="00E63CF4" w:rsidRDefault="741B11AB" w:rsidP="741B11AB">
            <w:pPr>
              <w:rPr>
                <w:rFonts w:eastAsia="Calibri" w:cs="Arial"/>
                <w:szCs w:val="24"/>
              </w:rPr>
            </w:pPr>
            <w:r w:rsidRPr="00E63CF4">
              <w:rPr>
                <w:rFonts w:eastAsia="Calibri" w:cs="Arial"/>
                <w:szCs w:val="24"/>
              </w:rPr>
              <w:t>How will you improve? What are you next steps?</w:t>
            </w:r>
          </w:p>
        </w:tc>
        <w:tc>
          <w:tcPr>
            <w:tcW w:w="7500" w:type="dxa"/>
            <w:tcMar>
              <w:left w:w="105" w:type="dxa"/>
              <w:right w:w="105" w:type="dxa"/>
            </w:tcMar>
          </w:tcPr>
          <w:p w14:paraId="410C46DC" w14:textId="6DA317F0" w:rsidR="741B11AB" w:rsidRPr="00E63CF4" w:rsidRDefault="741B11AB" w:rsidP="741B11AB">
            <w:pPr>
              <w:rPr>
                <w:rFonts w:eastAsia="Calibri" w:cs="Arial"/>
                <w:szCs w:val="24"/>
              </w:rPr>
            </w:pPr>
          </w:p>
          <w:p w14:paraId="46ABE0B2" w14:textId="7CC19F6F" w:rsidR="741B11AB" w:rsidRPr="00E63CF4" w:rsidRDefault="741B11AB" w:rsidP="741B11AB">
            <w:pPr>
              <w:rPr>
                <w:rFonts w:eastAsia="Calibri" w:cs="Arial"/>
                <w:szCs w:val="24"/>
              </w:rPr>
            </w:pPr>
          </w:p>
          <w:p w14:paraId="3FED3EBE" w14:textId="597F855C" w:rsidR="741B11AB" w:rsidRPr="00E63CF4" w:rsidRDefault="741B11AB" w:rsidP="741B11AB">
            <w:pPr>
              <w:rPr>
                <w:rFonts w:eastAsia="Calibri" w:cs="Arial"/>
                <w:szCs w:val="24"/>
              </w:rPr>
            </w:pPr>
          </w:p>
          <w:p w14:paraId="31637482" w14:textId="19D4CD18" w:rsidR="741B11AB" w:rsidRPr="00E63CF4" w:rsidRDefault="741B11AB" w:rsidP="741B11AB">
            <w:pPr>
              <w:rPr>
                <w:rFonts w:eastAsia="Calibri" w:cs="Arial"/>
                <w:szCs w:val="24"/>
              </w:rPr>
            </w:pPr>
          </w:p>
          <w:p w14:paraId="4A59E03B" w14:textId="6145A3D9" w:rsidR="741B11AB" w:rsidRPr="00E63CF4" w:rsidRDefault="741B11AB" w:rsidP="741B11AB">
            <w:pPr>
              <w:rPr>
                <w:rFonts w:eastAsia="Calibri" w:cs="Arial"/>
                <w:szCs w:val="24"/>
              </w:rPr>
            </w:pPr>
          </w:p>
          <w:p w14:paraId="2A543E51" w14:textId="684C5BE2" w:rsidR="741B11AB" w:rsidRPr="00E63CF4" w:rsidRDefault="741B11AB" w:rsidP="741B11AB">
            <w:pPr>
              <w:rPr>
                <w:rFonts w:eastAsia="Calibri" w:cs="Arial"/>
                <w:szCs w:val="24"/>
              </w:rPr>
            </w:pPr>
          </w:p>
          <w:p w14:paraId="2CCD84DC" w14:textId="66545989" w:rsidR="741B11AB" w:rsidRPr="00E63CF4" w:rsidRDefault="741B11AB" w:rsidP="741B11AB">
            <w:pPr>
              <w:rPr>
                <w:rFonts w:eastAsia="Calibri" w:cs="Arial"/>
                <w:szCs w:val="24"/>
              </w:rPr>
            </w:pPr>
          </w:p>
        </w:tc>
      </w:tr>
    </w:tbl>
    <w:p w14:paraId="71E97291" w14:textId="7939838E" w:rsidR="00F05C78" w:rsidRPr="00E63CF4" w:rsidRDefault="00F05C78" w:rsidP="741B11AB">
      <w:pPr>
        <w:spacing w:after="160" w:line="259" w:lineRule="auto"/>
        <w:rPr>
          <w:rFonts w:eastAsia="Calibri" w:cs="Arial"/>
          <w:color w:val="000000" w:themeColor="text1"/>
          <w:szCs w:val="24"/>
        </w:rPr>
      </w:pPr>
    </w:p>
    <w:p w14:paraId="3A1BDD59" w14:textId="003540A0" w:rsidR="00933866" w:rsidRDefault="00933866">
      <w:pPr>
        <w:rPr>
          <w:rFonts w:eastAsia="Calibri" w:cs="Arial"/>
          <w:color w:val="000000" w:themeColor="text1"/>
          <w:szCs w:val="24"/>
        </w:rPr>
      </w:pPr>
      <w:r>
        <w:rPr>
          <w:rFonts w:eastAsia="Calibri" w:cs="Arial"/>
          <w:color w:val="000000" w:themeColor="text1"/>
          <w:szCs w:val="24"/>
        </w:rPr>
        <w:br w:type="page"/>
      </w:r>
    </w:p>
    <w:p w14:paraId="15FCE9B5" w14:textId="77777777" w:rsidR="00F05C78" w:rsidRPr="00E63CF4" w:rsidRDefault="00F05C78" w:rsidP="741B11AB">
      <w:pPr>
        <w:spacing w:after="160" w:line="259" w:lineRule="auto"/>
        <w:rPr>
          <w:rFonts w:eastAsia="Calibri" w:cs="Arial"/>
          <w:color w:val="000000" w:themeColor="text1"/>
          <w:szCs w:val="24"/>
        </w:rPr>
      </w:pP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115"/>
        <w:gridCol w:w="7500"/>
      </w:tblGrid>
      <w:tr w:rsidR="741B11AB" w:rsidRPr="00C67613" w14:paraId="542A05D6" w14:textId="77777777" w:rsidTr="741B11AB">
        <w:trPr>
          <w:trHeight w:val="300"/>
        </w:trPr>
        <w:tc>
          <w:tcPr>
            <w:tcW w:w="9615" w:type="dxa"/>
            <w:gridSpan w:val="2"/>
            <w:shd w:val="clear" w:color="auto" w:fill="FBE4D5" w:themeFill="accent2" w:themeFillTint="33"/>
            <w:tcMar>
              <w:left w:w="105" w:type="dxa"/>
              <w:right w:w="105" w:type="dxa"/>
            </w:tcMar>
          </w:tcPr>
          <w:p w14:paraId="2C406E35" w14:textId="4C9182DC" w:rsidR="741B11AB" w:rsidRPr="00E63CF4" w:rsidRDefault="741B11AB" w:rsidP="741B11AB">
            <w:pPr>
              <w:rPr>
                <w:rFonts w:eastAsia="Calibri" w:cs="Arial"/>
                <w:szCs w:val="24"/>
              </w:rPr>
            </w:pPr>
            <w:r w:rsidRPr="00E63CF4">
              <w:rPr>
                <w:rFonts w:eastAsia="Calibri" w:cs="Arial"/>
                <w:b/>
                <w:bCs/>
                <w:szCs w:val="24"/>
              </w:rPr>
              <w:t xml:space="preserve">Observation 2: </w:t>
            </w:r>
          </w:p>
          <w:p w14:paraId="79ED07E0" w14:textId="63991FD8" w:rsidR="741B11AB" w:rsidRPr="00E63CF4" w:rsidRDefault="741B11AB" w:rsidP="741B11AB">
            <w:pPr>
              <w:rPr>
                <w:rFonts w:eastAsia="Calibri" w:cs="Arial"/>
                <w:szCs w:val="24"/>
              </w:rPr>
            </w:pPr>
          </w:p>
        </w:tc>
      </w:tr>
      <w:tr w:rsidR="741B11AB" w:rsidRPr="00C67613" w14:paraId="7AA34054" w14:textId="77777777" w:rsidTr="741B11AB">
        <w:trPr>
          <w:trHeight w:val="300"/>
        </w:trPr>
        <w:tc>
          <w:tcPr>
            <w:tcW w:w="2115" w:type="dxa"/>
            <w:tcMar>
              <w:left w:w="105" w:type="dxa"/>
              <w:right w:w="105" w:type="dxa"/>
            </w:tcMar>
          </w:tcPr>
          <w:p w14:paraId="0B39860F" w14:textId="594F5BA1" w:rsidR="741B11AB" w:rsidRPr="00E63CF4" w:rsidRDefault="741B11AB" w:rsidP="741B11AB">
            <w:pPr>
              <w:rPr>
                <w:rFonts w:eastAsia="Calibri" w:cs="Arial"/>
                <w:szCs w:val="24"/>
              </w:rPr>
            </w:pPr>
            <w:r w:rsidRPr="00E63CF4">
              <w:rPr>
                <w:rFonts w:eastAsia="Calibri" w:cs="Arial"/>
                <w:szCs w:val="24"/>
              </w:rPr>
              <w:t>Type of observation</w:t>
            </w:r>
          </w:p>
        </w:tc>
        <w:tc>
          <w:tcPr>
            <w:tcW w:w="7500" w:type="dxa"/>
            <w:tcMar>
              <w:left w:w="105" w:type="dxa"/>
              <w:right w:w="105" w:type="dxa"/>
            </w:tcMar>
          </w:tcPr>
          <w:p w14:paraId="76F9D98C" w14:textId="1F376731" w:rsidR="741B11AB" w:rsidRPr="00E63CF4" w:rsidRDefault="741B11AB" w:rsidP="741B11AB">
            <w:pPr>
              <w:rPr>
                <w:rFonts w:eastAsia="Calibri" w:cs="Arial"/>
                <w:szCs w:val="24"/>
              </w:rPr>
            </w:pPr>
          </w:p>
          <w:p w14:paraId="525B8031" w14:textId="31DB5B3D" w:rsidR="741B11AB" w:rsidRPr="00E63CF4" w:rsidRDefault="741B11AB" w:rsidP="741B11AB">
            <w:pPr>
              <w:rPr>
                <w:rFonts w:eastAsia="Calibri" w:cs="Arial"/>
                <w:szCs w:val="24"/>
              </w:rPr>
            </w:pPr>
          </w:p>
        </w:tc>
      </w:tr>
      <w:tr w:rsidR="741B11AB" w:rsidRPr="00C67613" w14:paraId="14C6BE75" w14:textId="77777777" w:rsidTr="741B11AB">
        <w:trPr>
          <w:trHeight w:val="300"/>
        </w:trPr>
        <w:tc>
          <w:tcPr>
            <w:tcW w:w="2115" w:type="dxa"/>
            <w:tcMar>
              <w:left w:w="105" w:type="dxa"/>
              <w:right w:w="105" w:type="dxa"/>
            </w:tcMar>
          </w:tcPr>
          <w:p w14:paraId="0962BDC3" w14:textId="54C0AB3A" w:rsidR="741B11AB" w:rsidRPr="00E63CF4" w:rsidRDefault="741B11AB" w:rsidP="741B11AB">
            <w:pPr>
              <w:rPr>
                <w:rFonts w:eastAsia="Calibri" w:cs="Arial"/>
                <w:szCs w:val="24"/>
              </w:rPr>
            </w:pPr>
            <w:r w:rsidRPr="00E63CF4">
              <w:rPr>
                <w:rFonts w:eastAsia="Calibri" w:cs="Arial"/>
                <w:szCs w:val="24"/>
              </w:rPr>
              <w:t xml:space="preserve">Purpose of the observation </w:t>
            </w:r>
          </w:p>
        </w:tc>
        <w:tc>
          <w:tcPr>
            <w:tcW w:w="7500" w:type="dxa"/>
            <w:tcMar>
              <w:left w:w="105" w:type="dxa"/>
              <w:right w:w="105" w:type="dxa"/>
            </w:tcMar>
          </w:tcPr>
          <w:p w14:paraId="0BA3FC93" w14:textId="2CB48349" w:rsidR="741B11AB" w:rsidRPr="00E63CF4" w:rsidRDefault="741B11AB" w:rsidP="741B11AB">
            <w:pPr>
              <w:rPr>
                <w:rFonts w:eastAsia="Calibri" w:cs="Arial"/>
                <w:szCs w:val="24"/>
              </w:rPr>
            </w:pPr>
          </w:p>
          <w:p w14:paraId="450EBC8C" w14:textId="09116741" w:rsidR="741B11AB" w:rsidRPr="00E63CF4" w:rsidRDefault="741B11AB" w:rsidP="741B11AB">
            <w:pPr>
              <w:rPr>
                <w:rFonts w:eastAsia="Calibri" w:cs="Arial"/>
                <w:szCs w:val="24"/>
              </w:rPr>
            </w:pPr>
          </w:p>
          <w:p w14:paraId="72C2415F" w14:textId="074B5A0C" w:rsidR="741B11AB" w:rsidRPr="00E63CF4" w:rsidRDefault="741B11AB" w:rsidP="741B11AB">
            <w:pPr>
              <w:rPr>
                <w:rFonts w:eastAsia="Calibri" w:cs="Arial"/>
                <w:szCs w:val="24"/>
              </w:rPr>
            </w:pPr>
          </w:p>
          <w:p w14:paraId="59A37D49" w14:textId="44573664" w:rsidR="741B11AB" w:rsidRPr="00E63CF4" w:rsidRDefault="741B11AB" w:rsidP="741B11AB">
            <w:pPr>
              <w:rPr>
                <w:rFonts w:eastAsia="Calibri" w:cs="Arial"/>
                <w:szCs w:val="24"/>
              </w:rPr>
            </w:pPr>
          </w:p>
        </w:tc>
      </w:tr>
      <w:tr w:rsidR="741B11AB" w:rsidRPr="00C67613" w14:paraId="02ED87DA" w14:textId="77777777" w:rsidTr="741B11AB">
        <w:trPr>
          <w:trHeight w:val="300"/>
        </w:trPr>
        <w:tc>
          <w:tcPr>
            <w:tcW w:w="2115" w:type="dxa"/>
            <w:tcMar>
              <w:left w:w="105" w:type="dxa"/>
              <w:right w:w="105" w:type="dxa"/>
            </w:tcMar>
          </w:tcPr>
          <w:p w14:paraId="7E66C413" w14:textId="47FD7995" w:rsidR="741B11AB" w:rsidRPr="00E63CF4" w:rsidRDefault="741B11AB" w:rsidP="741B11AB">
            <w:pPr>
              <w:rPr>
                <w:rFonts w:eastAsia="Calibri" w:cs="Arial"/>
                <w:szCs w:val="24"/>
              </w:rPr>
            </w:pPr>
            <w:r w:rsidRPr="00E63CF4">
              <w:rPr>
                <w:rFonts w:eastAsia="Calibri" w:cs="Arial"/>
                <w:szCs w:val="24"/>
              </w:rPr>
              <w:t xml:space="preserve">What went well? </w:t>
            </w:r>
          </w:p>
        </w:tc>
        <w:tc>
          <w:tcPr>
            <w:tcW w:w="7500" w:type="dxa"/>
            <w:tcMar>
              <w:left w:w="105" w:type="dxa"/>
              <w:right w:w="105" w:type="dxa"/>
            </w:tcMar>
          </w:tcPr>
          <w:p w14:paraId="44C96556" w14:textId="5B7EE58A" w:rsidR="741B11AB" w:rsidRPr="00E63CF4" w:rsidRDefault="741B11AB" w:rsidP="741B11AB">
            <w:pPr>
              <w:rPr>
                <w:rFonts w:eastAsia="Calibri" w:cs="Arial"/>
                <w:szCs w:val="24"/>
              </w:rPr>
            </w:pPr>
          </w:p>
          <w:p w14:paraId="7A03EE49" w14:textId="37FA505D" w:rsidR="741B11AB" w:rsidRPr="00E63CF4" w:rsidRDefault="741B11AB" w:rsidP="741B11AB">
            <w:pPr>
              <w:rPr>
                <w:rFonts w:eastAsia="Calibri" w:cs="Arial"/>
                <w:szCs w:val="24"/>
              </w:rPr>
            </w:pPr>
          </w:p>
          <w:p w14:paraId="520C2CC4" w14:textId="3139EE1A" w:rsidR="741B11AB" w:rsidRPr="00E63CF4" w:rsidRDefault="741B11AB" w:rsidP="741B11AB">
            <w:pPr>
              <w:rPr>
                <w:rFonts w:eastAsia="Calibri" w:cs="Arial"/>
                <w:szCs w:val="24"/>
              </w:rPr>
            </w:pPr>
          </w:p>
          <w:p w14:paraId="705A927E" w14:textId="34085425" w:rsidR="741B11AB" w:rsidRPr="00E63CF4" w:rsidRDefault="741B11AB" w:rsidP="741B11AB">
            <w:pPr>
              <w:rPr>
                <w:rFonts w:eastAsia="Calibri" w:cs="Arial"/>
                <w:szCs w:val="24"/>
              </w:rPr>
            </w:pPr>
          </w:p>
          <w:p w14:paraId="086AC0CD" w14:textId="7E25B7BB" w:rsidR="741B11AB" w:rsidRPr="00E63CF4" w:rsidRDefault="741B11AB" w:rsidP="741B11AB">
            <w:pPr>
              <w:rPr>
                <w:rFonts w:eastAsia="Calibri" w:cs="Arial"/>
                <w:szCs w:val="24"/>
              </w:rPr>
            </w:pPr>
          </w:p>
          <w:p w14:paraId="4336FACC" w14:textId="416EB5A8" w:rsidR="741B11AB" w:rsidRPr="00E63CF4" w:rsidRDefault="741B11AB" w:rsidP="741B11AB">
            <w:pPr>
              <w:rPr>
                <w:rFonts w:eastAsia="Calibri" w:cs="Arial"/>
                <w:szCs w:val="24"/>
              </w:rPr>
            </w:pPr>
          </w:p>
        </w:tc>
      </w:tr>
      <w:tr w:rsidR="741B11AB" w:rsidRPr="00C67613" w14:paraId="12D54E0A" w14:textId="77777777" w:rsidTr="741B11AB">
        <w:trPr>
          <w:trHeight w:val="300"/>
        </w:trPr>
        <w:tc>
          <w:tcPr>
            <w:tcW w:w="2115" w:type="dxa"/>
            <w:tcMar>
              <w:left w:w="105" w:type="dxa"/>
              <w:right w:w="105" w:type="dxa"/>
            </w:tcMar>
          </w:tcPr>
          <w:p w14:paraId="5A555C43" w14:textId="720045CA" w:rsidR="741B11AB" w:rsidRPr="00E63CF4" w:rsidRDefault="741B11AB" w:rsidP="741B11AB">
            <w:pPr>
              <w:rPr>
                <w:rFonts w:eastAsia="Calibri" w:cs="Arial"/>
                <w:szCs w:val="24"/>
              </w:rPr>
            </w:pPr>
            <w:r w:rsidRPr="00E63CF4">
              <w:rPr>
                <w:rFonts w:eastAsia="Calibri" w:cs="Arial"/>
                <w:szCs w:val="24"/>
              </w:rPr>
              <w:t>What did you find difficult?</w:t>
            </w:r>
          </w:p>
        </w:tc>
        <w:tc>
          <w:tcPr>
            <w:tcW w:w="7500" w:type="dxa"/>
            <w:tcMar>
              <w:left w:w="105" w:type="dxa"/>
              <w:right w:w="105" w:type="dxa"/>
            </w:tcMar>
          </w:tcPr>
          <w:p w14:paraId="68E21CDF" w14:textId="7A602668" w:rsidR="741B11AB" w:rsidRPr="00E63CF4" w:rsidRDefault="741B11AB" w:rsidP="741B11AB">
            <w:pPr>
              <w:rPr>
                <w:rFonts w:eastAsia="Calibri" w:cs="Arial"/>
                <w:szCs w:val="24"/>
              </w:rPr>
            </w:pPr>
          </w:p>
          <w:p w14:paraId="747A6234" w14:textId="4FFF06F7" w:rsidR="741B11AB" w:rsidRPr="00E63CF4" w:rsidRDefault="741B11AB" w:rsidP="741B11AB">
            <w:pPr>
              <w:rPr>
                <w:rFonts w:eastAsia="Calibri" w:cs="Arial"/>
                <w:szCs w:val="24"/>
              </w:rPr>
            </w:pPr>
          </w:p>
          <w:p w14:paraId="272C4F04" w14:textId="0EC3195B" w:rsidR="741B11AB" w:rsidRPr="00E63CF4" w:rsidRDefault="741B11AB" w:rsidP="741B11AB">
            <w:pPr>
              <w:rPr>
                <w:rFonts w:eastAsia="Calibri" w:cs="Arial"/>
                <w:szCs w:val="24"/>
              </w:rPr>
            </w:pPr>
          </w:p>
          <w:p w14:paraId="4DFD33BC" w14:textId="61E58904" w:rsidR="741B11AB" w:rsidRPr="00E63CF4" w:rsidRDefault="741B11AB" w:rsidP="741B11AB">
            <w:pPr>
              <w:rPr>
                <w:rFonts w:eastAsia="Calibri" w:cs="Arial"/>
                <w:szCs w:val="24"/>
              </w:rPr>
            </w:pPr>
          </w:p>
          <w:p w14:paraId="715D75E8" w14:textId="5B76261C" w:rsidR="741B11AB" w:rsidRPr="00E63CF4" w:rsidRDefault="741B11AB" w:rsidP="741B11AB">
            <w:pPr>
              <w:rPr>
                <w:rFonts w:eastAsia="Calibri" w:cs="Arial"/>
                <w:szCs w:val="24"/>
              </w:rPr>
            </w:pPr>
          </w:p>
          <w:p w14:paraId="686C92CA" w14:textId="5002DD5C" w:rsidR="741B11AB" w:rsidRPr="00E63CF4" w:rsidRDefault="741B11AB" w:rsidP="741B11AB">
            <w:pPr>
              <w:rPr>
                <w:rFonts w:eastAsia="Calibri" w:cs="Arial"/>
                <w:szCs w:val="24"/>
              </w:rPr>
            </w:pPr>
          </w:p>
        </w:tc>
      </w:tr>
      <w:tr w:rsidR="741B11AB" w:rsidRPr="00C67613" w14:paraId="2C452879" w14:textId="77777777" w:rsidTr="741B11AB">
        <w:trPr>
          <w:trHeight w:val="300"/>
        </w:trPr>
        <w:tc>
          <w:tcPr>
            <w:tcW w:w="2115" w:type="dxa"/>
            <w:tcMar>
              <w:left w:w="105" w:type="dxa"/>
              <w:right w:w="105" w:type="dxa"/>
            </w:tcMar>
          </w:tcPr>
          <w:p w14:paraId="228A2AD1" w14:textId="33D0551B" w:rsidR="741B11AB" w:rsidRPr="00E63CF4" w:rsidRDefault="741B11AB" w:rsidP="741B11AB">
            <w:pPr>
              <w:rPr>
                <w:rFonts w:eastAsia="Calibri" w:cs="Arial"/>
                <w:szCs w:val="24"/>
              </w:rPr>
            </w:pPr>
            <w:r w:rsidRPr="00E63CF4">
              <w:rPr>
                <w:rFonts w:eastAsia="Calibri" w:cs="Arial"/>
                <w:szCs w:val="24"/>
              </w:rPr>
              <w:t>What are your areas for improvement?</w:t>
            </w:r>
          </w:p>
        </w:tc>
        <w:tc>
          <w:tcPr>
            <w:tcW w:w="7500" w:type="dxa"/>
            <w:tcMar>
              <w:left w:w="105" w:type="dxa"/>
              <w:right w:w="105" w:type="dxa"/>
            </w:tcMar>
          </w:tcPr>
          <w:p w14:paraId="63041968" w14:textId="41444B75" w:rsidR="741B11AB" w:rsidRPr="00E63CF4" w:rsidRDefault="741B11AB" w:rsidP="741B11AB">
            <w:pPr>
              <w:rPr>
                <w:rFonts w:eastAsia="Calibri" w:cs="Arial"/>
                <w:szCs w:val="24"/>
              </w:rPr>
            </w:pPr>
          </w:p>
          <w:p w14:paraId="603F0504" w14:textId="194D05FB" w:rsidR="741B11AB" w:rsidRPr="00E63CF4" w:rsidRDefault="741B11AB" w:rsidP="741B11AB">
            <w:pPr>
              <w:rPr>
                <w:rFonts w:eastAsia="Calibri" w:cs="Arial"/>
                <w:szCs w:val="24"/>
              </w:rPr>
            </w:pPr>
          </w:p>
          <w:p w14:paraId="4CE5A08E" w14:textId="4604282D" w:rsidR="741B11AB" w:rsidRPr="00E63CF4" w:rsidRDefault="741B11AB" w:rsidP="741B11AB">
            <w:pPr>
              <w:rPr>
                <w:rFonts w:eastAsia="Calibri" w:cs="Arial"/>
                <w:szCs w:val="24"/>
              </w:rPr>
            </w:pPr>
          </w:p>
          <w:p w14:paraId="61D7F0CD" w14:textId="378964E0" w:rsidR="741B11AB" w:rsidRPr="00E63CF4" w:rsidRDefault="741B11AB" w:rsidP="741B11AB">
            <w:pPr>
              <w:rPr>
                <w:rFonts w:eastAsia="Calibri" w:cs="Arial"/>
                <w:szCs w:val="24"/>
              </w:rPr>
            </w:pPr>
          </w:p>
          <w:p w14:paraId="06C16C63" w14:textId="5574F045" w:rsidR="741B11AB" w:rsidRPr="00E63CF4" w:rsidRDefault="741B11AB" w:rsidP="741B11AB">
            <w:pPr>
              <w:rPr>
                <w:rFonts w:eastAsia="Calibri" w:cs="Arial"/>
                <w:szCs w:val="24"/>
              </w:rPr>
            </w:pPr>
          </w:p>
          <w:p w14:paraId="3EF2C596" w14:textId="49A8EEE4" w:rsidR="741B11AB" w:rsidRPr="00E63CF4" w:rsidRDefault="741B11AB" w:rsidP="741B11AB">
            <w:pPr>
              <w:rPr>
                <w:rFonts w:eastAsia="Calibri" w:cs="Arial"/>
                <w:szCs w:val="24"/>
              </w:rPr>
            </w:pPr>
          </w:p>
        </w:tc>
      </w:tr>
      <w:tr w:rsidR="741B11AB" w:rsidRPr="00C67613" w14:paraId="659C45B6" w14:textId="77777777" w:rsidTr="741B11AB">
        <w:trPr>
          <w:trHeight w:val="300"/>
        </w:trPr>
        <w:tc>
          <w:tcPr>
            <w:tcW w:w="2115" w:type="dxa"/>
            <w:tcMar>
              <w:left w:w="105" w:type="dxa"/>
              <w:right w:w="105" w:type="dxa"/>
            </w:tcMar>
          </w:tcPr>
          <w:p w14:paraId="36E25D5D" w14:textId="6010CE7E" w:rsidR="741B11AB" w:rsidRPr="00E63CF4" w:rsidRDefault="741B11AB" w:rsidP="741B11AB">
            <w:pPr>
              <w:rPr>
                <w:rFonts w:eastAsia="Calibri" w:cs="Arial"/>
                <w:szCs w:val="24"/>
              </w:rPr>
            </w:pPr>
            <w:r w:rsidRPr="00E63CF4">
              <w:rPr>
                <w:rFonts w:eastAsia="Calibri" w:cs="Arial"/>
                <w:szCs w:val="24"/>
              </w:rPr>
              <w:t>How will you improve? What are you next steps?</w:t>
            </w:r>
          </w:p>
        </w:tc>
        <w:tc>
          <w:tcPr>
            <w:tcW w:w="7500" w:type="dxa"/>
            <w:tcMar>
              <w:left w:w="105" w:type="dxa"/>
              <w:right w:w="105" w:type="dxa"/>
            </w:tcMar>
          </w:tcPr>
          <w:p w14:paraId="2D7539F2" w14:textId="20AF3CED" w:rsidR="741B11AB" w:rsidRPr="00E63CF4" w:rsidRDefault="741B11AB" w:rsidP="741B11AB">
            <w:pPr>
              <w:rPr>
                <w:rFonts w:eastAsia="Calibri" w:cs="Arial"/>
                <w:szCs w:val="24"/>
              </w:rPr>
            </w:pPr>
          </w:p>
          <w:p w14:paraId="46B311D0" w14:textId="37B712E3" w:rsidR="741B11AB" w:rsidRPr="00E63CF4" w:rsidRDefault="741B11AB" w:rsidP="741B11AB">
            <w:pPr>
              <w:rPr>
                <w:rFonts w:eastAsia="Calibri" w:cs="Arial"/>
                <w:szCs w:val="24"/>
              </w:rPr>
            </w:pPr>
          </w:p>
          <w:p w14:paraId="74EB8F98" w14:textId="27F3C516" w:rsidR="741B11AB" w:rsidRPr="00E63CF4" w:rsidRDefault="741B11AB" w:rsidP="741B11AB">
            <w:pPr>
              <w:rPr>
                <w:rFonts w:eastAsia="Calibri" w:cs="Arial"/>
                <w:szCs w:val="24"/>
              </w:rPr>
            </w:pPr>
          </w:p>
          <w:p w14:paraId="1C0F4A2D" w14:textId="7B2C2C9F" w:rsidR="741B11AB" w:rsidRPr="00E63CF4" w:rsidRDefault="741B11AB" w:rsidP="741B11AB">
            <w:pPr>
              <w:rPr>
                <w:rFonts w:eastAsia="Calibri" w:cs="Arial"/>
                <w:szCs w:val="24"/>
              </w:rPr>
            </w:pPr>
          </w:p>
          <w:p w14:paraId="71F5318B" w14:textId="73C76FCF" w:rsidR="741B11AB" w:rsidRPr="00E63CF4" w:rsidRDefault="741B11AB" w:rsidP="741B11AB">
            <w:pPr>
              <w:rPr>
                <w:rFonts w:eastAsia="Calibri" w:cs="Arial"/>
                <w:szCs w:val="24"/>
              </w:rPr>
            </w:pPr>
          </w:p>
          <w:p w14:paraId="744DF231" w14:textId="081EDA27" w:rsidR="741B11AB" w:rsidRPr="00E63CF4" w:rsidRDefault="741B11AB" w:rsidP="741B11AB">
            <w:pPr>
              <w:rPr>
                <w:rFonts w:eastAsia="Calibri" w:cs="Arial"/>
                <w:szCs w:val="24"/>
              </w:rPr>
            </w:pPr>
          </w:p>
        </w:tc>
      </w:tr>
    </w:tbl>
    <w:p w14:paraId="5A70A450" w14:textId="3F843C3E" w:rsidR="00F05C78" w:rsidRPr="00E63CF4" w:rsidRDefault="00F05C78" w:rsidP="741B11AB">
      <w:pPr>
        <w:spacing w:after="160" w:line="259" w:lineRule="auto"/>
        <w:rPr>
          <w:rFonts w:eastAsia="Calibri" w:cs="Arial"/>
          <w:color w:val="000000" w:themeColor="text1"/>
          <w:szCs w:val="24"/>
        </w:rPr>
      </w:pPr>
    </w:p>
    <w:p w14:paraId="55FA3887" w14:textId="6DB725FF" w:rsidR="00F05C78" w:rsidRPr="00E63CF4" w:rsidRDefault="00F05C78" w:rsidP="741B11AB">
      <w:pPr>
        <w:spacing w:after="160" w:line="259" w:lineRule="auto"/>
        <w:rPr>
          <w:rFonts w:eastAsia="Calibri" w:cs="Arial"/>
          <w:color w:val="000000" w:themeColor="text1"/>
          <w:szCs w:val="24"/>
        </w:rPr>
      </w:pPr>
    </w:p>
    <w:p w14:paraId="6340CD46" w14:textId="5D42E675" w:rsidR="00F05C78" w:rsidRPr="00E63CF4" w:rsidRDefault="00F05C78" w:rsidP="741B11AB">
      <w:pPr>
        <w:spacing w:after="160" w:line="259" w:lineRule="auto"/>
        <w:rPr>
          <w:rFonts w:eastAsia="Calibri" w:cs="Arial"/>
          <w:color w:val="000000" w:themeColor="text1"/>
          <w:szCs w:val="24"/>
        </w:rPr>
      </w:pPr>
    </w:p>
    <w:p w14:paraId="4D4D063A" w14:textId="7B07F9F1" w:rsidR="00F05C78" w:rsidRPr="00E63CF4" w:rsidRDefault="00F05C78" w:rsidP="741B11AB">
      <w:pPr>
        <w:spacing w:after="160" w:line="259" w:lineRule="auto"/>
        <w:rPr>
          <w:rFonts w:eastAsia="Calibri" w:cs="Arial"/>
          <w:color w:val="000000" w:themeColor="text1"/>
          <w:szCs w:val="24"/>
        </w:rPr>
      </w:pPr>
    </w:p>
    <w:p w14:paraId="2F850DA9" w14:textId="7C585D0F" w:rsidR="00F05C78" w:rsidRPr="00E63CF4" w:rsidRDefault="00F05C78" w:rsidP="741B11AB">
      <w:pPr>
        <w:spacing w:after="160" w:line="259" w:lineRule="auto"/>
        <w:rPr>
          <w:rFonts w:eastAsia="Calibri" w:cs="Arial"/>
          <w:color w:val="000000" w:themeColor="text1"/>
          <w:szCs w:val="24"/>
        </w:rPr>
      </w:pPr>
    </w:p>
    <w:p w14:paraId="34F9C7A8" w14:textId="3B5D1E2E" w:rsidR="00F05C78" w:rsidRPr="00E63CF4" w:rsidRDefault="00F05C78" w:rsidP="741B11AB">
      <w:pPr>
        <w:spacing w:after="160" w:line="259" w:lineRule="auto"/>
        <w:rPr>
          <w:rFonts w:eastAsia="Calibri" w:cs="Arial"/>
          <w:color w:val="000000" w:themeColor="text1"/>
          <w:szCs w:val="24"/>
        </w:rPr>
      </w:pPr>
    </w:p>
    <w:p w14:paraId="0956564B" w14:textId="229E8558" w:rsidR="00933866" w:rsidRDefault="00933866">
      <w:pPr>
        <w:rPr>
          <w:rFonts w:eastAsia="Calibri" w:cs="Arial"/>
          <w:color w:val="000000" w:themeColor="text1"/>
          <w:szCs w:val="24"/>
        </w:rPr>
      </w:pPr>
      <w:r>
        <w:rPr>
          <w:rFonts w:eastAsia="Calibri" w:cs="Arial"/>
          <w:color w:val="000000" w:themeColor="text1"/>
          <w:szCs w:val="24"/>
        </w:rPr>
        <w:br w:type="page"/>
      </w:r>
    </w:p>
    <w:p w14:paraId="366E58D8" w14:textId="77777777" w:rsidR="00F05C78" w:rsidRPr="00E63CF4" w:rsidRDefault="00F05C78" w:rsidP="741B11AB">
      <w:pPr>
        <w:spacing w:after="160" w:line="259" w:lineRule="auto"/>
        <w:rPr>
          <w:rFonts w:eastAsia="Calibri" w:cs="Arial"/>
          <w:color w:val="000000" w:themeColor="text1"/>
          <w:szCs w:val="24"/>
        </w:rPr>
      </w:pPr>
    </w:p>
    <w:p w14:paraId="75BC5894" w14:textId="0B334EB2" w:rsidR="00F05C78" w:rsidRPr="00E63CF4" w:rsidRDefault="00F05C78" w:rsidP="741B11AB">
      <w:pPr>
        <w:spacing w:after="160" w:line="259" w:lineRule="auto"/>
        <w:rPr>
          <w:rFonts w:eastAsia="Calibri" w:cs="Arial"/>
          <w:color w:val="000000" w:themeColor="text1"/>
          <w:szCs w:val="24"/>
        </w:rPr>
      </w:pPr>
    </w:p>
    <w:p w14:paraId="5BA08CCD" w14:textId="11018800" w:rsidR="00F05C78" w:rsidRPr="00E63CF4" w:rsidRDefault="00F05C78" w:rsidP="741B11AB">
      <w:pPr>
        <w:spacing w:after="160" w:line="259" w:lineRule="auto"/>
        <w:rPr>
          <w:rFonts w:eastAsia="Calibri" w:cs="Arial"/>
          <w:color w:val="000000" w:themeColor="text1"/>
          <w:szCs w:val="24"/>
        </w:rPr>
      </w:pP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2115"/>
        <w:gridCol w:w="7500"/>
      </w:tblGrid>
      <w:tr w:rsidR="741B11AB" w:rsidRPr="00C67613" w14:paraId="102AE86A" w14:textId="77777777" w:rsidTr="741B11AB">
        <w:trPr>
          <w:trHeight w:val="300"/>
        </w:trPr>
        <w:tc>
          <w:tcPr>
            <w:tcW w:w="9615" w:type="dxa"/>
            <w:gridSpan w:val="2"/>
            <w:shd w:val="clear" w:color="auto" w:fill="F7CAAC" w:themeFill="accent2" w:themeFillTint="66"/>
            <w:tcMar>
              <w:left w:w="105" w:type="dxa"/>
              <w:right w:w="105" w:type="dxa"/>
            </w:tcMar>
          </w:tcPr>
          <w:p w14:paraId="7DBD709E" w14:textId="6D24FA33" w:rsidR="741B11AB" w:rsidRPr="00E63CF4" w:rsidRDefault="741B11AB" w:rsidP="741B11AB">
            <w:pPr>
              <w:rPr>
                <w:rFonts w:eastAsia="Calibri" w:cs="Arial"/>
                <w:szCs w:val="24"/>
              </w:rPr>
            </w:pPr>
            <w:r w:rsidRPr="00E63CF4">
              <w:rPr>
                <w:rFonts w:eastAsia="Calibri" w:cs="Arial"/>
                <w:b/>
                <w:bCs/>
                <w:szCs w:val="24"/>
              </w:rPr>
              <w:t xml:space="preserve">Observation 3: </w:t>
            </w:r>
          </w:p>
          <w:p w14:paraId="1E6C405F" w14:textId="41E7BACC" w:rsidR="741B11AB" w:rsidRPr="00E63CF4" w:rsidRDefault="741B11AB" w:rsidP="741B11AB">
            <w:pPr>
              <w:rPr>
                <w:rFonts w:eastAsia="Calibri" w:cs="Arial"/>
                <w:szCs w:val="24"/>
              </w:rPr>
            </w:pPr>
          </w:p>
        </w:tc>
      </w:tr>
      <w:tr w:rsidR="741B11AB" w:rsidRPr="00C67613" w14:paraId="1B3EC865" w14:textId="77777777" w:rsidTr="741B11AB">
        <w:trPr>
          <w:trHeight w:val="300"/>
        </w:trPr>
        <w:tc>
          <w:tcPr>
            <w:tcW w:w="2115" w:type="dxa"/>
            <w:tcMar>
              <w:left w:w="105" w:type="dxa"/>
              <w:right w:w="105" w:type="dxa"/>
            </w:tcMar>
          </w:tcPr>
          <w:p w14:paraId="73FF297A" w14:textId="667D231B" w:rsidR="741B11AB" w:rsidRPr="00E63CF4" w:rsidRDefault="741B11AB" w:rsidP="741B11AB">
            <w:pPr>
              <w:rPr>
                <w:rFonts w:eastAsia="Calibri" w:cs="Arial"/>
                <w:szCs w:val="24"/>
              </w:rPr>
            </w:pPr>
            <w:r w:rsidRPr="00E63CF4">
              <w:rPr>
                <w:rFonts w:eastAsia="Calibri" w:cs="Arial"/>
                <w:szCs w:val="24"/>
              </w:rPr>
              <w:t>Type of observation</w:t>
            </w:r>
          </w:p>
        </w:tc>
        <w:tc>
          <w:tcPr>
            <w:tcW w:w="7500" w:type="dxa"/>
            <w:tcMar>
              <w:left w:w="105" w:type="dxa"/>
              <w:right w:w="105" w:type="dxa"/>
            </w:tcMar>
          </w:tcPr>
          <w:p w14:paraId="6D5A1118" w14:textId="447F6E8A" w:rsidR="741B11AB" w:rsidRPr="00E63CF4" w:rsidRDefault="741B11AB" w:rsidP="741B11AB">
            <w:pPr>
              <w:rPr>
                <w:rFonts w:eastAsia="Calibri" w:cs="Arial"/>
                <w:szCs w:val="24"/>
              </w:rPr>
            </w:pPr>
          </w:p>
        </w:tc>
      </w:tr>
      <w:tr w:rsidR="741B11AB" w:rsidRPr="00C67613" w14:paraId="7D6D91EC" w14:textId="77777777" w:rsidTr="741B11AB">
        <w:trPr>
          <w:trHeight w:val="300"/>
        </w:trPr>
        <w:tc>
          <w:tcPr>
            <w:tcW w:w="2115" w:type="dxa"/>
            <w:tcMar>
              <w:left w:w="105" w:type="dxa"/>
              <w:right w:w="105" w:type="dxa"/>
            </w:tcMar>
          </w:tcPr>
          <w:p w14:paraId="4595CD34" w14:textId="2106A2F0" w:rsidR="741B11AB" w:rsidRPr="00E63CF4" w:rsidRDefault="741B11AB" w:rsidP="741B11AB">
            <w:pPr>
              <w:rPr>
                <w:rFonts w:eastAsia="Calibri" w:cs="Arial"/>
                <w:szCs w:val="24"/>
              </w:rPr>
            </w:pPr>
            <w:r w:rsidRPr="00E63CF4">
              <w:rPr>
                <w:rFonts w:eastAsia="Calibri" w:cs="Arial"/>
                <w:szCs w:val="24"/>
              </w:rPr>
              <w:t xml:space="preserve">Purpose of the observation </w:t>
            </w:r>
          </w:p>
        </w:tc>
        <w:tc>
          <w:tcPr>
            <w:tcW w:w="7500" w:type="dxa"/>
            <w:tcMar>
              <w:left w:w="105" w:type="dxa"/>
              <w:right w:w="105" w:type="dxa"/>
            </w:tcMar>
          </w:tcPr>
          <w:p w14:paraId="6743A26B" w14:textId="6CFE216F" w:rsidR="741B11AB" w:rsidRPr="00E63CF4" w:rsidRDefault="741B11AB" w:rsidP="741B11AB">
            <w:pPr>
              <w:rPr>
                <w:rFonts w:eastAsia="Calibri" w:cs="Arial"/>
                <w:szCs w:val="24"/>
              </w:rPr>
            </w:pPr>
          </w:p>
          <w:p w14:paraId="32FCE139" w14:textId="7CEC50CA" w:rsidR="741B11AB" w:rsidRPr="00E63CF4" w:rsidRDefault="741B11AB" w:rsidP="741B11AB">
            <w:pPr>
              <w:rPr>
                <w:rFonts w:eastAsia="Calibri" w:cs="Arial"/>
                <w:szCs w:val="24"/>
              </w:rPr>
            </w:pPr>
          </w:p>
          <w:p w14:paraId="7632B919" w14:textId="7E7D29F2" w:rsidR="741B11AB" w:rsidRPr="00E63CF4" w:rsidRDefault="741B11AB" w:rsidP="741B11AB">
            <w:pPr>
              <w:rPr>
                <w:rFonts w:eastAsia="Calibri" w:cs="Arial"/>
                <w:szCs w:val="24"/>
              </w:rPr>
            </w:pPr>
          </w:p>
          <w:p w14:paraId="58854150" w14:textId="1D973F71" w:rsidR="741B11AB" w:rsidRPr="00E63CF4" w:rsidRDefault="741B11AB" w:rsidP="741B11AB">
            <w:pPr>
              <w:rPr>
                <w:rFonts w:eastAsia="Calibri" w:cs="Arial"/>
                <w:szCs w:val="24"/>
              </w:rPr>
            </w:pPr>
          </w:p>
        </w:tc>
      </w:tr>
      <w:tr w:rsidR="741B11AB" w:rsidRPr="00C67613" w14:paraId="62DB3C09" w14:textId="77777777" w:rsidTr="741B11AB">
        <w:trPr>
          <w:trHeight w:val="300"/>
        </w:trPr>
        <w:tc>
          <w:tcPr>
            <w:tcW w:w="2115" w:type="dxa"/>
            <w:tcMar>
              <w:left w:w="105" w:type="dxa"/>
              <w:right w:w="105" w:type="dxa"/>
            </w:tcMar>
          </w:tcPr>
          <w:p w14:paraId="30349EFF" w14:textId="0FFB9DCC" w:rsidR="741B11AB" w:rsidRPr="00E63CF4" w:rsidRDefault="741B11AB" w:rsidP="741B11AB">
            <w:pPr>
              <w:rPr>
                <w:rFonts w:eastAsia="Calibri" w:cs="Arial"/>
                <w:szCs w:val="24"/>
              </w:rPr>
            </w:pPr>
            <w:r w:rsidRPr="00E63CF4">
              <w:rPr>
                <w:rFonts w:eastAsia="Calibri" w:cs="Arial"/>
                <w:szCs w:val="24"/>
              </w:rPr>
              <w:t xml:space="preserve">What went well? </w:t>
            </w:r>
          </w:p>
        </w:tc>
        <w:tc>
          <w:tcPr>
            <w:tcW w:w="7500" w:type="dxa"/>
            <w:tcMar>
              <w:left w:w="105" w:type="dxa"/>
              <w:right w:w="105" w:type="dxa"/>
            </w:tcMar>
          </w:tcPr>
          <w:p w14:paraId="1C6F857C" w14:textId="18371E02" w:rsidR="741B11AB" w:rsidRPr="00E63CF4" w:rsidRDefault="741B11AB" w:rsidP="741B11AB">
            <w:pPr>
              <w:rPr>
                <w:rFonts w:eastAsia="Calibri" w:cs="Arial"/>
                <w:szCs w:val="24"/>
              </w:rPr>
            </w:pPr>
          </w:p>
          <w:p w14:paraId="23FE719A" w14:textId="681FAFA6" w:rsidR="741B11AB" w:rsidRPr="00E63CF4" w:rsidRDefault="741B11AB" w:rsidP="741B11AB">
            <w:pPr>
              <w:rPr>
                <w:rFonts w:eastAsia="Calibri" w:cs="Arial"/>
                <w:szCs w:val="24"/>
              </w:rPr>
            </w:pPr>
          </w:p>
          <w:p w14:paraId="7931ADEB" w14:textId="40188E25" w:rsidR="741B11AB" w:rsidRPr="00E63CF4" w:rsidRDefault="741B11AB" w:rsidP="741B11AB">
            <w:pPr>
              <w:rPr>
                <w:rFonts w:eastAsia="Calibri" w:cs="Arial"/>
                <w:szCs w:val="24"/>
              </w:rPr>
            </w:pPr>
          </w:p>
          <w:p w14:paraId="2CF812C2" w14:textId="3034902F" w:rsidR="741B11AB" w:rsidRPr="00E63CF4" w:rsidRDefault="741B11AB" w:rsidP="741B11AB">
            <w:pPr>
              <w:rPr>
                <w:rFonts w:eastAsia="Calibri" w:cs="Arial"/>
                <w:szCs w:val="24"/>
              </w:rPr>
            </w:pPr>
          </w:p>
          <w:p w14:paraId="372426BA" w14:textId="05931301" w:rsidR="741B11AB" w:rsidRPr="00E63CF4" w:rsidRDefault="741B11AB" w:rsidP="741B11AB">
            <w:pPr>
              <w:rPr>
                <w:rFonts w:eastAsia="Calibri" w:cs="Arial"/>
                <w:szCs w:val="24"/>
              </w:rPr>
            </w:pPr>
          </w:p>
          <w:p w14:paraId="4D3F243C" w14:textId="1C0D9F26" w:rsidR="741B11AB" w:rsidRPr="00E63CF4" w:rsidRDefault="741B11AB" w:rsidP="741B11AB">
            <w:pPr>
              <w:rPr>
                <w:rFonts w:eastAsia="Calibri" w:cs="Arial"/>
                <w:szCs w:val="24"/>
              </w:rPr>
            </w:pPr>
          </w:p>
        </w:tc>
      </w:tr>
      <w:tr w:rsidR="741B11AB" w:rsidRPr="00C67613" w14:paraId="61876EFC" w14:textId="77777777" w:rsidTr="741B11AB">
        <w:trPr>
          <w:trHeight w:val="300"/>
        </w:trPr>
        <w:tc>
          <w:tcPr>
            <w:tcW w:w="2115" w:type="dxa"/>
            <w:tcMar>
              <w:left w:w="105" w:type="dxa"/>
              <w:right w:w="105" w:type="dxa"/>
            </w:tcMar>
          </w:tcPr>
          <w:p w14:paraId="1498F2E5" w14:textId="03B5FA6F" w:rsidR="741B11AB" w:rsidRPr="00E63CF4" w:rsidRDefault="741B11AB" w:rsidP="741B11AB">
            <w:pPr>
              <w:rPr>
                <w:rFonts w:eastAsia="Calibri" w:cs="Arial"/>
                <w:szCs w:val="24"/>
              </w:rPr>
            </w:pPr>
            <w:r w:rsidRPr="00E63CF4">
              <w:rPr>
                <w:rFonts w:eastAsia="Calibri" w:cs="Arial"/>
                <w:szCs w:val="24"/>
              </w:rPr>
              <w:t>What did you find difficult?</w:t>
            </w:r>
          </w:p>
        </w:tc>
        <w:tc>
          <w:tcPr>
            <w:tcW w:w="7500" w:type="dxa"/>
            <w:tcMar>
              <w:left w:w="105" w:type="dxa"/>
              <w:right w:w="105" w:type="dxa"/>
            </w:tcMar>
          </w:tcPr>
          <w:p w14:paraId="09399C91" w14:textId="601C0F0B" w:rsidR="741B11AB" w:rsidRPr="00E63CF4" w:rsidRDefault="741B11AB" w:rsidP="741B11AB">
            <w:pPr>
              <w:rPr>
                <w:rFonts w:eastAsia="Calibri" w:cs="Arial"/>
                <w:szCs w:val="24"/>
              </w:rPr>
            </w:pPr>
          </w:p>
          <w:p w14:paraId="3CB3B4BB" w14:textId="24EE59E5" w:rsidR="741B11AB" w:rsidRPr="00E63CF4" w:rsidRDefault="741B11AB" w:rsidP="741B11AB">
            <w:pPr>
              <w:rPr>
                <w:rFonts w:eastAsia="Calibri" w:cs="Arial"/>
                <w:szCs w:val="24"/>
              </w:rPr>
            </w:pPr>
          </w:p>
          <w:p w14:paraId="0AC84F27" w14:textId="030C3EFC" w:rsidR="741B11AB" w:rsidRPr="00E63CF4" w:rsidRDefault="741B11AB" w:rsidP="741B11AB">
            <w:pPr>
              <w:rPr>
                <w:rFonts w:eastAsia="Calibri" w:cs="Arial"/>
                <w:szCs w:val="24"/>
              </w:rPr>
            </w:pPr>
          </w:p>
          <w:p w14:paraId="5D30601B" w14:textId="1C2DFDBC" w:rsidR="741B11AB" w:rsidRPr="00E63CF4" w:rsidRDefault="741B11AB" w:rsidP="741B11AB">
            <w:pPr>
              <w:rPr>
                <w:rFonts w:eastAsia="Calibri" w:cs="Arial"/>
                <w:szCs w:val="24"/>
              </w:rPr>
            </w:pPr>
          </w:p>
          <w:p w14:paraId="0372BBA2" w14:textId="03205099" w:rsidR="741B11AB" w:rsidRPr="00E63CF4" w:rsidRDefault="741B11AB" w:rsidP="741B11AB">
            <w:pPr>
              <w:rPr>
                <w:rFonts w:eastAsia="Calibri" w:cs="Arial"/>
                <w:szCs w:val="24"/>
              </w:rPr>
            </w:pPr>
          </w:p>
          <w:p w14:paraId="5253FDA7" w14:textId="6CD8C0E7" w:rsidR="741B11AB" w:rsidRPr="00E63CF4" w:rsidRDefault="741B11AB" w:rsidP="741B11AB">
            <w:pPr>
              <w:rPr>
                <w:rFonts w:eastAsia="Calibri" w:cs="Arial"/>
                <w:szCs w:val="24"/>
              </w:rPr>
            </w:pPr>
          </w:p>
        </w:tc>
      </w:tr>
      <w:tr w:rsidR="741B11AB" w:rsidRPr="00C67613" w14:paraId="1C907440" w14:textId="77777777" w:rsidTr="741B11AB">
        <w:trPr>
          <w:trHeight w:val="300"/>
        </w:trPr>
        <w:tc>
          <w:tcPr>
            <w:tcW w:w="2115" w:type="dxa"/>
            <w:tcMar>
              <w:left w:w="105" w:type="dxa"/>
              <w:right w:w="105" w:type="dxa"/>
            </w:tcMar>
          </w:tcPr>
          <w:p w14:paraId="0BC1ADE1" w14:textId="6A2E9AAE" w:rsidR="741B11AB" w:rsidRPr="00E63CF4" w:rsidRDefault="741B11AB" w:rsidP="741B11AB">
            <w:pPr>
              <w:rPr>
                <w:rFonts w:eastAsia="Calibri" w:cs="Arial"/>
                <w:szCs w:val="24"/>
              </w:rPr>
            </w:pPr>
            <w:r w:rsidRPr="00E63CF4">
              <w:rPr>
                <w:rFonts w:eastAsia="Calibri" w:cs="Arial"/>
                <w:szCs w:val="24"/>
              </w:rPr>
              <w:t>What are your areas for improvement?</w:t>
            </w:r>
          </w:p>
        </w:tc>
        <w:tc>
          <w:tcPr>
            <w:tcW w:w="7500" w:type="dxa"/>
            <w:tcMar>
              <w:left w:w="105" w:type="dxa"/>
              <w:right w:w="105" w:type="dxa"/>
            </w:tcMar>
          </w:tcPr>
          <w:p w14:paraId="43CA7B60" w14:textId="1E7A8063" w:rsidR="741B11AB" w:rsidRPr="00E63CF4" w:rsidRDefault="741B11AB" w:rsidP="741B11AB">
            <w:pPr>
              <w:rPr>
                <w:rFonts w:eastAsia="Calibri" w:cs="Arial"/>
                <w:szCs w:val="24"/>
              </w:rPr>
            </w:pPr>
          </w:p>
          <w:p w14:paraId="67310673" w14:textId="31585602" w:rsidR="741B11AB" w:rsidRPr="00E63CF4" w:rsidRDefault="741B11AB" w:rsidP="741B11AB">
            <w:pPr>
              <w:rPr>
                <w:rFonts w:eastAsia="Calibri" w:cs="Arial"/>
                <w:szCs w:val="24"/>
              </w:rPr>
            </w:pPr>
          </w:p>
          <w:p w14:paraId="56CA6475" w14:textId="10EDF8BB" w:rsidR="741B11AB" w:rsidRPr="00E63CF4" w:rsidRDefault="741B11AB" w:rsidP="741B11AB">
            <w:pPr>
              <w:rPr>
                <w:rFonts w:eastAsia="Calibri" w:cs="Arial"/>
                <w:szCs w:val="24"/>
              </w:rPr>
            </w:pPr>
          </w:p>
          <w:p w14:paraId="33417B95" w14:textId="5AEA8490" w:rsidR="741B11AB" w:rsidRPr="00E63CF4" w:rsidRDefault="741B11AB" w:rsidP="741B11AB">
            <w:pPr>
              <w:rPr>
                <w:rFonts w:eastAsia="Calibri" w:cs="Arial"/>
                <w:szCs w:val="24"/>
              </w:rPr>
            </w:pPr>
          </w:p>
          <w:p w14:paraId="16007320" w14:textId="7AA4D77A" w:rsidR="741B11AB" w:rsidRPr="00E63CF4" w:rsidRDefault="741B11AB" w:rsidP="741B11AB">
            <w:pPr>
              <w:rPr>
                <w:rFonts w:eastAsia="Calibri" w:cs="Arial"/>
                <w:szCs w:val="24"/>
              </w:rPr>
            </w:pPr>
          </w:p>
          <w:p w14:paraId="168701E1" w14:textId="1F87EC4C" w:rsidR="741B11AB" w:rsidRPr="00E63CF4" w:rsidRDefault="741B11AB" w:rsidP="741B11AB">
            <w:pPr>
              <w:rPr>
                <w:rFonts w:eastAsia="Calibri" w:cs="Arial"/>
                <w:szCs w:val="24"/>
              </w:rPr>
            </w:pPr>
          </w:p>
        </w:tc>
      </w:tr>
      <w:tr w:rsidR="741B11AB" w:rsidRPr="00C67613" w14:paraId="2397B2BD" w14:textId="77777777" w:rsidTr="741B11AB">
        <w:trPr>
          <w:trHeight w:val="300"/>
        </w:trPr>
        <w:tc>
          <w:tcPr>
            <w:tcW w:w="2115" w:type="dxa"/>
            <w:tcMar>
              <w:left w:w="105" w:type="dxa"/>
              <w:right w:w="105" w:type="dxa"/>
            </w:tcMar>
          </w:tcPr>
          <w:p w14:paraId="03FF71F5" w14:textId="7676D152" w:rsidR="741B11AB" w:rsidRPr="00E63CF4" w:rsidRDefault="741B11AB" w:rsidP="741B11AB">
            <w:pPr>
              <w:rPr>
                <w:rFonts w:eastAsia="Calibri" w:cs="Arial"/>
                <w:szCs w:val="24"/>
              </w:rPr>
            </w:pPr>
            <w:r w:rsidRPr="00E63CF4">
              <w:rPr>
                <w:rFonts w:eastAsia="Calibri" w:cs="Arial"/>
                <w:szCs w:val="24"/>
              </w:rPr>
              <w:t>How will you improve? What are you next steps?</w:t>
            </w:r>
          </w:p>
        </w:tc>
        <w:tc>
          <w:tcPr>
            <w:tcW w:w="7500" w:type="dxa"/>
            <w:tcMar>
              <w:left w:w="105" w:type="dxa"/>
              <w:right w:w="105" w:type="dxa"/>
            </w:tcMar>
          </w:tcPr>
          <w:p w14:paraId="5BD3B117" w14:textId="69551F6E" w:rsidR="741B11AB" w:rsidRPr="00E63CF4" w:rsidRDefault="741B11AB" w:rsidP="741B11AB">
            <w:pPr>
              <w:rPr>
                <w:rFonts w:eastAsia="Calibri" w:cs="Arial"/>
                <w:szCs w:val="24"/>
              </w:rPr>
            </w:pPr>
          </w:p>
          <w:p w14:paraId="064156B3" w14:textId="49BF7854" w:rsidR="741B11AB" w:rsidRPr="00E63CF4" w:rsidRDefault="741B11AB" w:rsidP="741B11AB">
            <w:pPr>
              <w:rPr>
                <w:rFonts w:eastAsia="Calibri" w:cs="Arial"/>
                <w:szCs w:val="24"/>
              </w:rPr>
            </w:pPr>
          </w:p>
          <w:p w14:paraId="6F3BD59A" w14:textId="49AECC1D" w:rsidR="741B11AB" w:rsidRPr="00E63CF4" w:rsidRDefault="741B11AB" w:rsidP="741B11AB">
            <w:pPr>
              <w:rPr>
                <w:rFonts w:eastAsia="Calibri" w:cs="Arial"/>
                <w:szCs w:val="24"/>
              </w:rPr>
            </w:pPr>
          </w:p>
          <w:p w14:paraId="6B117DDA" w14:textId="7E34D3A0" w:rsidR="741B11AB" w:rsidRPr="00E63CF4" w:rsidRDefault="741B11AB" w:rsidP="741B11AB">
            <w:pPr>
              <w:rPr>
                <w:rFonts w:eastAsia="Calibri" w:cs="Arial"/>
                <w:szCs w:val="24"/>
              </w:rPr>
            </w:pPr>
          </w:p>
          <w:p w14:paraId="0F220D5D" w14:textId="5BAA9140" w:rsidR="741B11AB" w:rsidRPr="00E63CF4" w:rsidRDefault="741B11AB" w:rsidP="741B11AB">
            <w:pPr>
              <w:rPr>
                <w:rFonts w:eastAsia="Calibri" w:cs="Arial"/>
                <w:szCs w:val="24"/>
              </w:rPr>
            </w:pPr>
          </w:p>
          <w:p w14:paraId="0E3B5138" w14:textId="7C20D5B1" w:rsidR="741B11AB" w:rsidRPr="00E63CF4" w:rsidRDefault="741B11AB" w:rsidP="741B11AB">
            <w:pPr>
              <w:rPr>
                <w:rFonts w:eastAsia="Calibri" w:cs="Arial"/>
                <w:szCs w:val="24"/>
              </w:rPr>
            </w:pPr>
          </w:p>
        </w:tc>
      </w:tr>
    </w:tbl>
    <w:p w14:paraId="11029AAF" w14:textId="67047E21" w:rsidR="00F05C78" w:rsidRPr="00E63CF4" w:rsidRDefault="00F05C78" w:rsidP="741B11AB">
      <w:pPr>
        <w:spacing w:after="160" w:line="259" w:lineRule="auto"/>
        <w:rPr>
          <w:rFonts w:eastAsia="Calibri" w:cs="Arial"/>
          <w:color w:val="000000" w:themeColor="text1"/>
          <w:szCs w:val="24"/>
        </w:rPr>
      </w:pPr>
    </w:p>
    <w:p w14:paraId="34ACA1D4" w14:textId="51A48AA8" w:rsidR="00F05C78" w:rsidRPr="00E63CF4" w:rsidRDefault="00F05C78" w:rsidP="741B11AB">
      <w:pPr>
        <w:spacing w:after="160" w:line="259" w:lineRule="auto"/>
        <w:rPr>
          <w:rFonts w:eastAsia="Calibri" w:cs="Arial"/>
          <w:color w:val="000000" w:themeColor="text1"/>
          <w:szCs w:val="24"/>
        </w:rPr>
      </w:pPr>
    </w:p>
    <w:p w14:paraId="14861B35" w14:textId="5EF98FE6" w:rsidR="00F05C78" w:rsidRPr="00C67613" w:rsidRDefault="00F05C78" w:rsidP="741B11AB">
      <w:pPr>
        <w:spacing w:after="160" w:line="259" w:lineRule="auto"/>
        <w:rPr>
          <w:rFonts w:eastAsia="Arial" w:cs="Arial"/>
          <w:color w:val="000000" w:themeColor="text1"/>
          <w:sz w:val="22"/>
        </w:rPr>
      </w:pPr>
    </w:p>
    <w:p w14:paraId="38B34706" w14:textId="1DD8ACCA" w:rsidR="00F05C78" w:rsidRPr="00C67613" w:rsidRDefault="00F05C78" w:rsidP="741B11AB">
      <w:pPr>
        <w:spacing w:after="160" w:line="259" w:lineRule="auto"/>
        <w:rPr>
          <w:rFonts w:eastAsia="Arial" w:cs="Arial"/>
          <w:color w:val="000000" w:themeColor="text1"/>
          <w:sz w:val="22"/>
        </w:rPr>
      </w:pPr>
    </w:p>
    <w:p w14:paraId="34910644" w14:textId="0F93A523" w:rsidR="00F05C78" w:rsidRPr="00C67613" w:rsidRDefault="00F05C78" w:rsidP="741B11AB">
      <w:pPr>
        <w:spacing w:after="160" w:line="259" w:lineRule="auto"/>
        <w:rPr>
          <w:rFonts w:eastAsia="Arial" w:cs="Arial"/>
          <w:color w:val="000000" w:themeColor="text1"/>
          <w:sz w:val="22"/>
        </w:rPr>
      </w:pPr>
    </w:p>
    <w:p w14:paraId="366758F8" w14:textId="2D496604" w:rsidR="00F05C78" w:rsidRPr="00C67613" w:rsidRDefault="00F05C78" w:rsidP="741B11AB">
      <w:pPr>
        <w:spacing w:after="160" w:line="259" w:lineRule="auto"/>
        <w:rPr>
          <w:rFonts w:eastAsia="Arial" w:cs="Arial"/>
          <w:color w:val="000000" w:themeColor="text1"/>
          <w:sz w:val="22"/>
        </w:rPr>
      </w:pPr>
    </w:p>
    <w:p w14:paraId="7EB8076C" w14:textId="49DC30AF" w:rsidR="00F05C78" w:rsidRPr="00C67613" w:rsidRDefault="00F05C78" w:rsidP="741B11AB">
      <w:pPr>
        <w:spacing w:after="160" w:line="259" w:lineRule="auto"/>
        <w:rPr>
          <w:rFonts w:eastAsia="Arial" w:cs="Arial"/>
          <w:color w:val="000000" w:themeColor="text1"/>
          <w:sz w:val="22"/>
        </w:rPr>
      </w:pPr>
    </w:p>
    <w:p w14:paraId="29631DB1" w14:textId="77B350EF" w:rsidR="00F05C78" w:rsidRPr="00C67613" w:rsidRDefault="00F05C78" w:rsidP="741B11AB">
      <w:pPr>
        <w:spacing w:after="160" w:line="259" w:lineRule="auto"/>
        <w:rPr>
          <w:rFonts w:eastAsia="Arial" w:cs="Arial"/>
          <w:color w:val="000000" w:themeColor="text1"/>
          <w:sz w:val="22"/>
        </w:rPr>
      </w:pPr>
    </w:p>
    <w:p w14:paraId="178453BA" w14:textId="09E97638" w:rsidR="00F05C78" w:rsidRPr="00C67613" w:rsidRDefault="00F05C78" w:rsidP="741B11AB">
      <w:pPr>
        <w:spacing w:after="160" w:line="259" w:lineRule="auto"/>
        <w:rPr>
          <w:rFonts w:eastAsia="Arial" w:cs="Arial"/>
          <w:color w:val="000000" w:themeColor="text1"/>
          <w:sz w:val="22"/>
        </w:rPr>
      </w:pPr>
    </w:p>
    <w:p w14:paraId="3B40569C" w14:textId="73967176" w:rsidR="00F05C78" w:rsidRPr="00C67613" w:rsidRDefault="00F05C78" w:rsidP="741B11AB">
      <w:pPr>
        <w:spacing w:after="160" w:line="259" w:lineRule="auto"/>
        <w:rPr>
          <w:rFonts w:eastAsia="Arial" w:cs="Arial"/>
          <w:color w:val="000000" w:themeColor="text1"/>
          <w:sz w:val="22"/>
        </w:rPr>
      </w:pPr>
    </w:p>
    <w:p w14:paraId="77890E55" w14:textId="5C8762FC" w:rsidR="00F05C78" w:rsidRPr="00C67613" w:rsidRDefault="00F05C78" w:rsidP="741B11AB">
      <w:pPr>
        <w:spacing w:after="160" w:line="259" w:lineRule="auto"/>
        <w:rPr>
          <w:rFonts w:eastAsia="Arial" w:cs="Arial"/>
          <w:color w:val="000000" w:themeColor="text1"/>
          <w:sz w:val="22"/>
        </w:rPr>
      </w:pPr>
    </w:p>
    <w:p w14:paraId="7579ECB9" w14:textId="77777777" w:rsidR="009C4103" w:rsidRPr="00C67613" w:rsidRDefault="009C4103" w:rsidP="009C4103">
      <w:pPr>
        <w:spacing w:after="160" w:line="279" w:lineRule="auto"/>
        <w:rPr>
          <w:rFonts w:eastAsia="Arial" w:cs="Arial"/>
          <w:b/>
          <w:bCs/>
          <w:color w:val="000000" w:themeColor="text1"/>
          <w:szCs w:val="24"/>
          <w:lang w:val="en-US"/>
        </w:rPr>
        <w:sectPr w:rsidR="009C4103" w:rsidRPr="00C67613" w:rsidSect="000503B7">
          <w:pgSz w:w="11906" w:h="16838"/>
          <w:pgMar w:top="1021" w:right="1134" w:bottom="1021" w:left="1134" w:header="709" w:footer="709" w:gutter="0"/>
          <w:cols w:space="708"/>
          <w:titlePg/>
          <w:docGrid w:linePitch="360"/>
        </w:sectPr>
      </w:pPr>
    </w:p>
    <w:p w14:paraId="4548F4DF" w14:textId="54F0A033" w:rsidR="009C4103" w:rsidRPr="00C67613" w:rsidRDefault="009C4103" w:rsidP="009C4103">
      <w:pPr>
        <w:spacing w:after="160" w:line="279" w:lineRule="auto"/>
        <w:rPr>
          <w:rFonts w:eastAsia="Arial" w:cs="Arial"/>
          <w:color w:val="000000" w:themeColor="text1"/>
          <w:szCs w:val="24"/>
        </w:rPr>
      </w:pPr>
      <w:r w:rsidRPr="00C67613">
        <w:rPr>
          <w:rFonts w:eastAsia="Arial" w:cs="Arial"/>
          <w:b/>
          <w:bCs/>
          <w:color w:val="000000" w:themeColor="text1"/>
          <w:szCs w:val="24"/>
          <w:lang w:val="en-US"/>
        </w:rPr>
        <w:lastRenderedPageBreak/>
        <w:t>Lesson 4</w:t>
      </w:r>
      <w:r w:rsidR="00A20040" w:rsidRPr="00C67613">
        <w:rPr>
          <w:rFonts w:eastAsia="Arial" w:cs="Arial"/>
          <w:b/>
          <w:bCs/>
          <w:color w:val="000000" w:themeColor="text1"/>
          <w:szCs w:val="24"/>
          <w:lang w:val="en-US"/>
        </w:rPr>
        <w:t xml:space="preserve">: </w:t>
      </w:r>
      <w:r w:rsidRPr="00C67613">
        <w:rPr>
          <w:rFonts w:eastAsia="Arial" w:cs="Arial"/>
          <w:b/>
          <w:bCs/>
          <w:color w:val="000000" w:themeColor="text1"/>
          <w:szCs w:val="24"/>
          <w:lang w:val="en-US"/>
        </w:rPr>
        <w:t xml:space="preserve">Making sense of George’s observation example </w:t>
      </w: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6A0" w:firstRow="1" w:lastRow="0" w:firstColumn="1" w:lastColumn="0" w:noHBand="1" w:noVBand="1"/>
      </w:tblPr>
      <w:tblGrid>
        <w:gridCol w:w="3678"/>
        <w:gridCol w:w="11056"/>
      </w:tblGrid>
      <w:tr w:rsidR="009C4103" w:rsidRPr="00C67613" w14:paraId="27FB5F4F" w14:textId="77777777" w:rsidTr="009C4103">
        <w:trPr>
          <w:trHeight w:val="300"/>
        </w:trPr>
        <w:tc>
          <w:tcPr>
            <w:tcW w:w="14734" w:type="dxa"/>
            <w:gridSpan w:val="2"/>
            <w:tcBorders>
              <w:top w:val="single" w:sz="6" w:space="0" w:color="auto"/>
              <w:left w:val="single" w:sz="6" w:space="0" w:color="auto"/>
              <w:right w:val="single" w:sz="6" w:space="0" w:color="auto"/>
            </w:tcBorders>
            <w:shd w:val="clear" w:color="auto" w:fill="FFD966" w:themeFill="accent4" w:themeFillTint="99"/>
            <w:tcMar>
              <w:left w:w="90" w:type="dxa"/>
              <w:right w:w="90" w:type="dxa"/>
            </w:tcMar>
          </w:tcPr>
          <w:p w14:paraId="1AE6EC13" w14:textId="2E3E9DC5" w:rsidR="009C4103" w:rsidRPr="00C67613" w:rsidRDefault="009C4103" w:rsidP="009C4103">
            <w:pPr>
              <w:spacing w:line="279" w:lineRule="auto"/>
              <w:jc w:val="center"/>
              <w:rPr>
                <w:rFonts w:eastAsia="Arial" w:cs="Arial"/>
                <w:b/>
                <w:bCs/>
                <w:szCs w:val="24"/>
                <w:lang w:val="en-US"/>
              </w:rPr>
            </w:pPr>
            <w:r w:rsidRPr="00C67613">
              <w:rPr>
                <w:rFonts w:eastAsia="Arial" w:cs="Arial"/>
                <w:b/>
                <w:bCs/>
                <w:szCs w:val="24"/>
                <w:lang w:val="en-US"/>
              </w:rPr>
              <w:t xml:space="preserve">Making sense of </w:t>
            </w:r>
            <w:r w:rsidR="006205FD">
              <w:rPr>
                <w:rFonts w:eastAsia="Arial" w:cs="Arial"/>
                <w:b/>
                <w:bCs/>
                <w:szCs w:val="24"/>
                <w:lang w:val="en-US"/>
              </w:rPr>
              <w:t xml:space="preserve">three </w:t>
            </w:r>
            <w:r w:rsidRPr="00C67613">
              <w:rPr>
                <w:rFonts w:eastAsia="Arial" w:cs="Arial"/>
                <w:b/>
                <w:bCs/>
                <w:szCs w:val="24"/>
                <w:lang w:val="en-US"/>
              </w:rPr>
              <w:t>snapshot observation</w:t>
            </w:r>
            <w:r w:rsidR="006205FD">
              <w:rPr>
                <w:rFonts w:eastAsia="Arial" w:cs="Arial"/>
                <w:b/>
                <w:bCs/>
                <w:szCs w:val="24"/>
                <w:lang w:val="en-US"/>
              </w:rPr>
              <w:t>s</w:t>
            </w:r>
            <w:r w:rsidRPr="00C67613">
              <w:rPr>
                <w:rFonts w:eastAsia="Arial" w:cs="Arial"/>
                <w:b/>
                <w:bCs/>
                <w:szCs w:val="24"/>
                <w:lang w:val="en-US"/>
              </w:rPr>
              <w:t xml:space="preserve"> of George exemplar</w:t>
            </w:r>
          </w:p>
        </w:tc>
      </w:tr>
      <w:tr w:rsidR="009C4103" w:rsidRPr="00C67613" w14:paraId="13CC4B9F" w14:textId="77777777" w:rsidTr="009C4103">
        <w:trPr>
          <w:trHeight w:val="300"/>
        </w:trPr>
        <w:tc>
          <w:tcPr>
            <w:tcW w:w="3678" w:type="dxa"/>
            <w:tcBorders>
              <w:top w:val="single" w:sz="6" w:space="0" w:color="auto"/>
              <w:left w:val="single" w:sz="6" w:space="0" w:color="auto"/>
            </w:tcBorders>
            <w:shd w:val="clear" w:color="auto" w:fill="FFC000" w:themeFill="accent4"/>
            <w:tcMar>
              <w:left w:w="90" w:type="dxa"/>
              <w:right w:w="90" w:type="dxa"/>
            </w:tcMar>
          </w:tcPr>
          <w:p w14:paraId="71841B55" w14:textId="77777777" w:rsidR="009C4103" w:rsidRPr="00C67613" w:rsidRDefault="009C4103" w:rsidP="009C4103">
            <w:pPr>
              <w:spacing w:line="279" w:lineRule="auto"/>
              <w:rPr>
                <w:rFonts w:eastAsia="Arial" w:cs="Arial"/>
                <w:szCs w:val="24"/>
              </w:rPr>
            </w:pPr>
            <w:proofErr w:type="spellStart"/>
            <w:r w:rsidRPr="00C67613">
              <w:rPr>
                <w:rFonts w:eastAsia="Arial" w:cs="Arial"/>
                <w:b/>
                <w:bCs/>
                <w:szCs w:val="24"/>
                <w:lang w:val="en-US"/>
              </w:rPr>
              <w:t>Behaviours</w:t>
            </w:r>
            <w:proofErr w:type="spellEnd"/>
            <w:r w:rsidRPr="00C67613">
              <w:rPr>
                <w:rFonts w:eastAsia="Arial" w:cs="Arial"/>
                <w:b/>
                <w:bCs/>
                <w:szCs w:val="24"/>
                <w:lang w:val="en-US"/>
              </w:rPr>
              <w:t xml:space="preserve">/skills you identify the child displaying (make sure to include what they can do, any patterns and anything you see the child struggling with) </w:t>
            </w:r>
          </w:p>
        </w:tc>
        <w:tc>
          <w:tcPr>
            <w:tcW w:w="11056" w:type="dxa"/>
            <w:tcBorders>
              <w:top w:val="single" w:sz="6" w:space="0" w:color="auto"/>
              <w:right w:val="single" w:sz="6" w:space="0" w:color="auto"/>
            </w:tcBorders>
            <w:shd w:val="clear" w:color="auto" w:fill="FFC000" w:themeFill="accent4"/>
            <w:tcMar>
              <w:left w:w="90" w:type="dxa"/>
              <w:right w:w="90" w:type="dxa"/>
            </w:tcMar>
          </w:tcPr>
          <w:p w14:paraId="74199093" w14:textId="77777777" w:rsidR="009C4103" w:rsidRPr="00C67613" w:rsidRDefault="009C4103" w:rsidP="009C4103">
            <w:pPr>
              <w:spacing w:line="279" w:lineRule="auto"/>
              <w:rPr>
                <w:rFonts w:eastAsia="Arial" w:cs="Arial"/>
                <w:szCs w:val="24"/>
              </w:rPr>
            </w:pPr>
            <w:r w:rsidRPr="00C67613">
              <w:rPr>
                <w:rFonts w:eastAsia="Arial" w:cs="Arial"/>
                <w:b/>
                <w:bCs/>
                <w:szCs w:val="24"/>
                <w:lang w:val="en-US"/>
              </w:rPr>
              <w:t xml:space="preserve">What areas of learning in the EYFS (2023) does your insight link to?  </w:t>
            </w:r>
          </w:p>
        </w:tc>
      </w:tr>
      <w:tr w:rsidR="009C4103" w:rsidRPr="00C67613" w14:paraId="04EAB094" w14:textId="77777777" w:rsidTr="009C4103">
        <w:trPr>
          <w:trHeight w:val="300"/>
        </w:trPr>
        <w:tc>
          <w:tcPr>
            <w:tcW w:w="3678" w:type="dxa"/>
            <w:tcBorders>
              <w:left w:val="single" w:sz="6" w:space="0" w:color="auto"/>
            </w:tcBorders>
            <w:tcMar>
              <w:left w:w="90" w:type="dxa"/>
              <w:right w:w="90" w:type="dxa"/>
            </w:tcMar>
          </w:tcPr>
          <w:p w14:paraId="1F7DBBC0" w14:textId="77777777" w:rsidR="009C4103" w:rsidRPr="00C67613" w:rsidRDefault="009C4103" w:rsidP="009C4103">
            <w:pPr>
              <w:spacing w:line="279" w:lineRule="auto"/>
              <w:rPr>
                <w:rFonts w:eastAsia="Arial" w:cs="Arial"/>
                <w:szCs w:val="24"/>
              </w:rPr>
            </w:pPr>
          </w:p>
          <w:p w14:paraId="359875F0" w14:textId="33374EDB" w:rsidR="009C4103" w:rsidRPr="00C67613" w:rsidRDefault="009C4103" w:rsidP="009C4103">
            <w:pPr>
              <w:spacing w:line="279" w:lineRule="auto"/>
              <w:rPr>
                <w:rFonts w:eastAsia="Arial" w:cs="Arial"/>
                <w:szCs w:val="24"/>
              </w:rPr>
            </w:pPr>
            <w:r w:rsidRPr="00C67613">
              <w:rPr>
                <w:rFonts w:eastAsia="Arial" w:cs="Arial"/>
                <w:szCs w:val="24"/>
                <w:lang w:val="en-US"/>
              </w:rPr>
              <w:t>George is able to turn page</w:t>
            </w:r>
            <w:r w:rsidR="006205FD">
              <w:rPr>
                <w:rFonts w:eastAsia="Arial" w:cs="Arial"/>
                <w:szCs w:val="24"/>
                <w:lang w:val="en-US"/>
              </w:rPr>
              <w:t>s</w:t>
            </w:r>
            <w:r w:rsidRPr="00C67613">
              <w:rPr>
                <w:rFonts w:eastAsia="Arial" w:cs="Arial"/>
                <w:szCs w:val="24"/>
                <w:lang w:val="en-US"/>
              </w:rPr>
              <w:t xml:space="preserve"> one at a time </w:t>
            </w:r>
          </w:p>
          <w:p w14:paraId="34F15314" w14:textId="77777777" w:rsidR="009C4103" w:rsidRPr="00C67613" w:rsidRDefault="009C4103" w:rsidP="009C4103">
            <w:pPr>
              <w:spacing w:line="279" w:lineRule="auto"/>
              <w:rPr>
                <w:rFonts w:eastAsia="Arial" w:cs="Arial"/>
                <w:szCs w:val="24"/>
              </w:rPr>
            </w:pPr>
          </w:p>
        </w:tc>
        <w:tc>
          <w:tcPr>
            <w:tcW w:w="11056" w:type="dxa"/>
            <w:tcBorders>
              <w:right w:val="single" w:sz="6" w:space="0" w:color="auto"/>
            </w:tcBorders>
            <w:tcMar>
              <w:left w:w="90" w:type="dxa"/>
              <w:right w:w="90" w:type="dxa"/>
            </w:tcMar>
          </w:tcPr>
          <w:p w14:paraId="290CE668" w14:textId="6BD8FB8D" w:rsidR="009C4103" w:rsidRPr="00C67613" w:rsidRDefault="009C4103" w:rsidP="009C4103">
            <w:pPr>
              <w:spacing w:line="279" w:lineRule="auto"/>
              <w:rPr>
                <w:rFonts w:eastAsia="Arial" w:cs="Arial"/>
                <w:szCs w:val="24"/>
              </w:rPr>
            </w:pPr>
            <w:r w:rsidRPr="00C67613">
              <w:rPr>
                <w:rFonts w:eastAsia="Arial" w:cs="Arial"/>
                <w:szCs w:val="24"/>
                <w:lang w:val="en-US"/>
              </w:rPr>
              <w:t>Literacy</w:t>
            </w:r>
            <w:r w:rsidR="006205FD">
              <w:rPr>
                <w:rFonts w:eastAsia="Arial" w:cs="Arial"/>
                <w:szCs w:val="24"/>
                <w:lang w:val="en-US"/>
              </w:rPr>
              <w:t xml:space="preserve">: </w:t>
            </w:r>
            <w:r w:rsidRPr="00C67613">
              <w:rPr>
                <w:rFonts w:eastAsia="Arial" w:cs="Arial"/>
                <w:szCs w:val="24"/>
                <w:lang w:val="en-US"/>
              </w:rPr>
              <w:t xml:space="preserve">reading and following a story </w:t>
            </w:r>
          </w:p>
          <w:p w14:paraId="6EEFE9D6" w14:textId="7E3741CF" w:rsidR="009C4103" w:rsidRPr="00C67613" w:rsidRDefault="009C4103" w:rsidP="009C4103">
            <w:pPr>
              <w:spacing w:line="279" w:lineRule="auto"/>
              <w:rPr>
                <w:rFonts w:eastAsia="Arial" w:cs="Arial"/>
                <w:szCs w:val="24"/>
              </w:rPr>
            </w:pPr>
            <w:r w:rsidRPr="00C67613">
              <w:rPr>
                <w:rFonts w:eastAsia="Arial" w:cs="Arial"/>
                <w:szCs w:val="24"/>
                <w:lang w:val="en-US"/>
              </w:rPr>
              <w:t>Physical development</w:t>
            </w:r>
            <w:r w:rsidR="006205FD">
              <w:rPr>
                <w:rFonts w:eastAsia="Arial" w:cs="Arial"/>
                <w:szCs w:val="24"/>
                <w:lang w:val="en-US"/>
              </w:rPr>
              <w:t xml:space="preserve">: </w:t>
            </w:r>
            <w:r w:rsidRPr="00C67613">
              <w:rPr>
                <w:rFonts w:eastAsia="Arial" w:cs="Arial"/>
                <w:szCs w:val="24"/>
                <w:lang w:val="en-US"/>
              </w:rPr>
              <w:t xml:space="preserve">fine motor skills </w:t>
            </w:r>
          </w:p>
        </w:tc>
      </w:tr>
      <w:tr w:rsidR="009C4103" w:rsidRPr="00C67613" w14:paraId="3150500C" w14:textId="77777777" w:rsidTr="009C4103">
        <w:trPr>
          <w:trHeight w:val="300"/>
        </w:trPr>
        <w:tc>
          <w:tcPr>
            <w:tcW w:w="3678" w:type="dxa"/>
            <w:tcBorders>
              <w:left w:val="single" w:sz="6" w:space="0" w:color="auto"/>
            </w:tcBorders>
            <w:tcMar>
              <w:left w:w="90" w:type="dxa"/>
              <w:right w:w="90" w:type="dxa"/>
            </w:tcMar>
          </w:tcPr>
          <w:p w14:paraId="3A84DEBB" w14:textId="77777777" w:rsidR="009C4103" w:rsidRPr="00C67613" w:rsidRDefault="009C4103" w:rsidP="009C4103">
            <w:pPr>
              <w:spacing w:line="279" w:lineRule="auto"/>
              <w:rPr>
                <w:rFonts w:eastAsia="Arial" w:cs="Arial"/>
                <w:szCs w:val="24"/>
              </w:rPr>
            </w:pPr>
          </w:p>
          <w:p w14:paraId="166171EB" w14:textId="77777777" w:rsidR="009C4103" w:rsidRPr="00C67613" w:rsidRDefault="009C4103" w:rsidP="009C4103">
            <w:pPr>
              <w:spacing w:line="279" w:lineRule="auto"/>
              <w:rPr>
                <w:rFonts w:eastAsia="Arial" w:cs="Arial"/>
                <w:szCs w:val="24"/>
              </w:rPr>
            </w:pPr>
            <w:r w:rsidRPr="00C67613">
              <w:rPr>
                <w:rFonts w:eastAsia="Arial" w:cs="Arial"/>
                <w:szCs w:val="24"/>
                <w:lang w:val="en-US"/>
              </w:rPr>
              <w:t xml:space="preserve">George does not speak when he is turning the pages of the first book and closes the book half-way through </w:t>
            </w:r>
          </w:p>
          <w:p w14:paraId="335C10E0" w14:textId="77777777" w:rsidR="009C4103" w:rsidRPr="00C67613" w:rsidRDefault="009C4103" w:rsidP="009C4103">
            <w:pPr>
              <w:spacing w:line="279" w:lineRule="auto"/>
              <w:rPr>
                <w:rFonts w:eastAsia="Arial" w:cs="Arial"/>
                <w:szCs w:val="24"/>
              </w:rPr>
            </w:pPr>
          </w:p>
          <w:p w14:paraId="6E00264E" w14:textId="77777777" w:rsidR="009C4103" w:rsidRPr="00C67613" w:rsidRDefault="009C4103" w:rsidP="009C4103">
            <w:pPr>
              <w:spacing w:line="279" w:lineRule="auto"/>
              <w:rPr>
                <w:rFonts w:eastAsia="Arial" w:cs="Arial"/>
                <w:szCs w:val="24"/>
              </w:rPr>
            </w:pPr>
          </w:p>
          <w:p w14:paraId="16CA82BD" w14:textId="77777777" w:rsidR="009C4103" w:rsidRPr="00C67613" w:rsidRDefault="009C4103" w:rsidP="009C4103">
            <w:pPr>
              <w:spacing w:line="279" w:lineRule="auto"/>
              <w:rPr>
                <w:rFonts w:eastAsia="Arial" w:cs="Arial"/>
                <w:szCs w:val="24"/>
              </w:rPr>
            </w:pPr>
          </w:p>
        </w:tc>
        <w:tc>
          <w:tcPr>
            <w:tcW w:w="11056" w:type="dxa"/>
            <w:tcBorders>
              <w:right w:val="single" w:sz="6" w:space="0" w:color="auto"/>
            </w:tcBorders>
            <w:tcMar>
              <w:left w:w="90" w:type="dxa"/>
              <w:right w:w="90" w:type="dxa"/>
            </w:tcMar>
          </w:tcPr>
          <w:p w14:paraId="72063EA2" w14:textId="28E4B07D" w:rsidR="009C4103" w:rsidRPr="00C67613" w:rsidRDefault="009C4103" w:rsidP="009C4103">
            <w:pPr>
              <w:spacing w:line="279" w:lineRule="auto"/>
              <w:rPr>
                <w:rFonts w:eastAsia="Arial" w:cs="Arial"/>
                <w:szCs w:val="24"/>
              </w:rPr>
            </w:pPr>
            <w:r w:rsidRPr="00C67613">
              <w:rPr>
                <w:rFonts w:eastAsia="Arial" w:cs="Arial"/>
                <w:szCs w:val="24"/>
                <w:lang w:val="en-US"/>
              </w:rPr>
              <w:t>Communication and language</w:t>
            </w:r>
            <w:r w:rsidR="006205FD">
              <w:rPr>
                <w:rFonts w:eastAsia="Arial" w:cs="Arial"/>
                <w:szCs w:val="24"/>
                <w:lang w:val="en-US"/>
              </w:rPr>
              <w:t xml:space="preserve">: </w:t>
            </w:r>
            <w:r w:rsidRPr="00C67613">
              <w:rPr>
                <w:rFonts w:eastAsia="Arial" w:cs="Arial"/>
                <w:szCs w:val="24"/>
                <w:lang w:val="en-US"/>
              </w:rPr>
              <w:t xml:space="preserve">verbal speech </w:t>
            </w:r>
          </w:p>
          <w:p w14:paraId="749DD2F8" w14:textId="66CFBE0F" w:rsidR="009C4103" w:rsidRPr="00C67613" w:rsidRDefault="009C4103" w:rsidP="009C4103">
            <w:pPr>
              <w:spacing w:line="279" w:lineRule="auto"/>
              <w:rPr>
                <w:rFonts w:eastAsia="Arial" w:cs="Arial"/>
                <w:szCs w:val="24"/>
              </w:rPr>
            </w:pPr>
            <w:r w:rsidRPr="00C67613">
              <w:rPr>
                <w:rFonts w:eastAsia="Arial" w:cs="Arial"/>
                <w:szCs w:val="24"/>
                <w:lang w:val="en-US"/>
              </w:rPr>
              <w:t>Literacy</w:t>
            </w:r>
            <w:r w:rsidR="006205FD">
              <w:rPr>
                <w:rFonts w:eastAsia="Arial" w:cs="Arial"/>
                <w:szCs w:val="24"/>
                <w:lang w:val="en-US"/>
              </w:rPr>
              <w:t xml:space="preserve">: </w:t>
            </w:r>
            <w:r w:rsidRPr="00C67613">
              <w:rPr>
                <w:rFonts w:eastAsia="Arial" w:cs="Arial"/>
                <w:szCs w:val="24"/>
                <w:lang w:val="en-US"/>
              </w:rPr>
              <w:t xml:space="preserve">following a story </w:t>
            </w:r>
          </w:p>
          <w:p w14:paraId="65B379B0" w14:textId="4ABB2F9F" w:rsidR="009C4103" w:rsidRPr="00C67613" w:rsidRDefault="009C4103" w:rsidP="009C4103">
            <w:pPr>
              <w:spacing w:line="279" w:lineRule="auto"/>
              <w:rPr>
                <w:rFonts w:eastAsia="Arial" w:cs="Arial"/>
                <w:szCs w:val="24"/>
              </w:rPr>
            </w:pPr>
            <w:r w:rsidRPr="00C67613">
              <w:rPr>
                <w:rFonts w:eastAsia="Arial" w:cs="Arial"/>
                <w:szCs w:val="24"/>
                <w:lang w:val="en-US"/>
              </w:rPr>
              <w:t>Literacy</w:t>
            </w:r>
            <w:r w:rsidR="006205FD">
              <w:rPr>
                <w:rFonts w:eastAsia="Arial" w:cs="Arial"/>
                <w:szCs w:val="24"/>
                <w:lang w:val="en-US"/>
              </w:rPr>
              <w:t xml:space="preserve">: </w:t>
            </w:r>
            <w:r w:rsidRPr="00C67613">
              <w:rPr>
                <w:rFonts w:eastAsia="Arial" w:cs="Arial"/>
                <w:szCs w:val="24"/>
                <w:lang w:val="en-US"/>
              </w:rPr>
              <w:t xml:space="preserve">reading front to back and left to right  </w:t>
            </w:r>
          </w:p>
        </w:tc>
      </w:tr>
      <w:tr w:rsidR="009C4103" w:rsidRPr="00C67613" w14:paraId="38D5DB96" w14:textId="77777777" w:rsidTr="009C4103">
        <w:trPr>
          <w:trHeight w:val="300"/>
        </w:trPr>
        <w:tc>
          <w:tcPr>
            <w:tcW w:w="3678" w:type="dxa"/>
            <w:tcBorders>
              <w:left w:val="single" w:sz="6" w:space="0" w:color="auto"/>
            </w:tcBorders>
            <w:tcMar>
              <w:left w:w="90" w:type="dxa"/>
              <w:right w:w="90" w:type="dxa"/>
            </w:tcMar>
          </w:tcPr>
          <w:p w14:paraId="711BA08B" w14:textId="77777777" w:rsidR="009C4103" w:rsidRPr="00C67613" w:rsidRDefault="009C4103" w:rsidP="009C4103">
            <w:pPr>
              <w:spacing w:line="279" w:lineRule="auto"/>
              <w:rPr>
                <w:rFonts w:eastAsia="Arial" w:cs="Arial"/>
                <w:szCs w:val="24"/>
              </w:rPr>
            </w:pPr>
            <w:r w:rsidRPr="00C67613">
              <w:rPr>
                <w:rFonts w:eastAsia="Arial" w:cs="Arial"/>
                <w:szCs w:val="24"/>
                <w:lang w:val="en-US"/>
              </w:rPr>
              <w:t xml:space="preserve">George shows an interest in books </w:t>
            </w:r>
          </w:p>
          <w:p w14:paraId="4BEAD993" w14:textId="77777777" w:rsidR="009C4103" w:rsidRPr="00C67613" w:rsidRDefault="009C4103" w:rsidP="009C4103">
            <w:pPr>
              <w:spacing w:line="279" w:lineRule="auto"/>
              <w:rPr>
                <w:rFonts w:eastAsia="Arial" w:cs="Arial"/>
                <w:szCs w:val="24"/>
              </w:rPr>
            </w:pPr>
          </w:p>
        </w:tc>
        <w:tc>
          <w:tcPr>
            <w:tcW w:w="11056" w:type="dxa"/>
            <w:tcBorders>
              <w:right w:val="single" w:sz="6" w:space="0" w:color="auto"/>
            </w:tcBorders>
            <w:tcMar>
              <w:left w:w="90" w:type="dxa"/>
              <w:right w:w="90" w:type="dxa"/>
            </w:tcMar>
          </w:tcPr>
          <w:p w14:paraId="0BA9B798" w14:textId="5B05EC23" w:rsidR="009C4103" w:rsidRPr="00C67613" w:rsidRDefault="009C4103" w:rsidP="009C4103">
            <w:pPr>
              <w:spacing w:line="279" w:lineRule="auto"/>
              <w:rPr>
                <w:rFonts w:eastAsia="Arial" w:cs="Arial"/>
                <w:szCs w:val="24"/>
              </w:rPr>
            </w:pPr>
            <w:r w:rsidRPr="00C67613">
              <w:rPr>
                <w:rFonts w:eastAsia="Arial" w:cs="Arial"/>
                <w:szCs w:val="24"/>
                <w:lang w:val="en-US"/>
              </w:rPr>
              <w:t>Literacy</w:t>
            </w:r>
            <w:r w:rsidR="006205FD">
              <w:rPr>
                <w:rFonts w:eastAsia="Arial" w:cs="Arial"/>
                <w:szCs w:val="24"/>
                <w:lang w:val="en-US"/>
              </w:rPr>
              <w:t xml:space="preserve">: </w:t>
            </w:r>
            <w:r w:rsidRPr="00C67613">
              <w:rPr>
                <w:rFonts w:eastAsia="Arial" w:cs="Arial"/>
                <w:szCs w:val="24"/>
                <w:lang w:val="en-US"/>
              </w:rPr>
              <w:t xml:space="preserve">enjoys </w:t>
            </w:r>
            <w:r w:rsidR="006205FD">
              <w:rPr>
                <w:rFonts w:eastAsia="Arial" w:cs="Arial"/>
                <w:szCs w:val="24"/>
                <w:lang w:val="en-US"/>
              </w:rPr>
              <w:t>s</w:t>
            </w:r>
            <w:r w:rsidR="006205FD" w:rsidRPr="00C67613">
              <w:rPr>
                <w:rFonts w:eastAsia="Arial" w:cs="Arial"/>
                <w:szCs w:val="24"/>
                <w:lang w:val="en-US"/>
              </w:rPr>
              <w:t>tory</w:t>
            </w:r>
            <w:r w:rsidR="006205FD">
              <w:rPr>
                <w:rFonts w:eastAsia="Arial" w:cs="Arial"/>
                <w:szCs w:val="24"/>
                <w:lang w:val="en-US"/>
              </w:rPr>
              <w:t xml:space="preserve"> </w:t>
            </w:r>
            <w:r w:rsidR="006205FD" w:rsidRPr="00C67613">
              <w:rPr>
                <w:rFonts w:eastAsia="Arial" w:cs="Arial"/>
                <w:szCs w:val="24"/>
                <w:lang w:val="en-US"/>
              </w:rPr>
              <w:t xml:space="preserve">time </w:t>
            </w:r>
            <w:r w:rsidRPr="00C67613">
              <w:rPr>
                <w:rFonts w:eastAsia="Arial" w:cs="Arial"/>
                <w:szCs w:val="24"/>
                <w:lang w:val="en-US"/>
              </w:rPr>
              <w:t xml:space="preserve">and books </w:t>
            </w:r>
          </w:p>
          <w:p w14:paraId="08F4F7DF" w14:textId="77777777" w:rsidR="009C4103" w:rsidRPr="00C67613" w:rsidRDefault="009C4103" w:rsidP="009C4103">
            <w:pPr>
              <w:spacing w:line="279" w:lineRule="auto"/>
              <w:rPr>
                <w:rFonts w:eastAsia="Arial" w:cs="Arial"/>
                <w:szCs w:val="24"/>
              </w:rPr>
            </w:pPr>
          </w:p>
        </w:tc>
      </w:tr>
      <w:tr w:rsidR="009C4103" w:rsidRPr="00C67613" w14:paraId="7EA3E8CA" w14:textId="77777777" w:rsidTr="009C4103">
        <w:trPr>
          <w:trHeight w:val="300"/>
        </w:trPr>
        <w:tc>
          <w:tcPr>
            <w:tcW w:w="3678" w:type="dxa"/>
            <w:tcBorders>
              <w:left w:val="single" w:sz="6" w:space="0" w:color="auto"/>
              <w:bottom w:val="single" w:sz="6" w:space="0" w:color="auto"/>
            </w:tcBorders>
            <w:tcMar>
              <w:left w:w="90" w:type="dxa"/>
              <w:right w:w="90" w:type="dxa"/>
            </w:tcMar>
          </w:tcPr>
          <w:p w14:paraId="7F55DE75" w14:textId="0D40F440" w:rsidR="009C4103" w:rsidRPr="00C67613" w:rsidRDefault="009C4103" w:rsidP="009C4103">
            <w:pPr>
              <w:spacing w:line="279" w:lineRule="auto"/>
              <w:rPr>
                <w:rFonts w:eastAsia="Arial" w:cs="Arial"/>
                <w:szCs w:val="24"/>
              </w:rPr>
            </w:pPr>
            <w:r w:rsidRPr="00C67613">
              <w:rPr>
                <w:rFonts w:eastAsia="Arial" w:cs="Arial"/>
                <w:szCs w:val="24"/>
                <w:lang w:val="en-US"/>
              </w:rPr>
              <w:t xml:space="preserve">George picks up a second book and looks at the front page and says what he sees. This is not </w:t>
            </w:r>
            <w:r w:rsidRPr="00C67613">
              <w:rPr>
                <w:rFonts w:eastAsia="Arial" w:cs="Arial"/>
                <w:szCs w:val="24"/>
                <w:lang w:val="en-US"/>
              </w:rPr>
              <w:lastRenderedPageBreak/>
              <w:t>clear but the practitioner repeats what they think he said back to him</w:t>
            </w:r>
            <w:r w:rsidR="006205FD">
              <w:rPr>
                <w:rFonts w:eastAsia="Arial" w:cs="Arial"/>
                <w:szCs w:val="24"/>
                <w:lang w:val="en-US"/>
              </w:rPr>
              <w:t xml:space="preserve">, and </w:t>
            </w:r>
            <w:r w:rsidRPr="00C67613">
              <w:rPr>
                <w:rFonts w:eastAsia="Arial" w:cs="Arial"/>
                <w:szCs w:val="24"/>
                <w:lang w:val="en-US"/>
              </w:rPr>
              <w:t xml:space="preserve">he replies ‘mmm’ </w:t>
            </w:r>
          </w:p>
        </w:tc>
        <w:tc>
          <w:tcPr>
            <w:tcW w:w="11056" w:type="dxa"/>
            <w:tcBorders>
              <w:bottom w:val="single" w:sz="6" w:space="0" w:color="auto"/>
              <w:right w:val="single" w:sz="6" w:space="0" w:color="auto"/>
            </w:tcBorders>
            <w:tcMar>
              <w:left w:w="90" w:type="dxa"/>
              <w:right w:w="90" w:type="dxa"/>
            </w:tcMar>
          </w:tcPr>
          <w:p w14:paraId="1C442DF6" w14:textId="0FE7068E" w:rsidR="009C4103" w:rsidRPr="00C67613" w:rsidRDefault="009C4103" w:rsidP="009C4103">
            <w:pPr>
              <w:spacing w:line="279" w:lineRule="auto"/>
              <w:rPr>
                <w:rFonts w:eastAsia="Arial" w:cs="Arial"/>
                <w:szCs w:val="24"/>
              </w:rPr>
            </w:pPr>
            <w:r w:rsidRPr="00C67613">
              <w:rPr>
                <w:rFonts w:eastAsia="Arial" w:cs="Arial"/>
                <w:szCs w:val="24"/>
                <w:lang w:val="en-US"/>
              </w:rPr>
              <w:lastRenderedPageBreak/>
              <w:t>Communication and language</w:t>
            </w:r>
            <w:r w:rsidR="006205FD">
              <w:rPr>
                <w:rFonts w:eastAsia="Arial" w:cs="Arial"/>
                <w:szCs w:val="24"/>
                <w:lang w:val="en-US"/>
              </w:rPr>
              <w:t xml:space="preserve">: </w:t>
            </w:r>
            <w:r w:rsidRPr="00C67613">
              <w:rPr>
                <w:rFonts w:eastAsia="Arial" w:cs="Arial"/>
                <w:szCs w:val="24"/>
                <w:lang w:val="en-US"/>
              </w:rPr>
              <w:t xml:space="preserve">says what he sees and responds to practitioner </w:t>
            </w:r>
          </w:p>
        </w:tc>
      </w:tr>
    </w:tbl>
    <w:p w14:paraId="712696F3" w14:textId="77777777" w:rsidR="009C4103" w:rsidRPr="00C67613" w:rsidRDefault="009C4103" w:rsidP="009C4103">
      <w:pPr>
        <w:spacing w:after="160" w:line="279" w:lineRule="auto"/>
        <w:rPr>
          <w:rFonts w:eastAsia="Arial" w:cs="Arial"/>
          <w:color w:val="000000" w:themeColor="text1"/>
          <w:szCs w:val="24"/>
        </w:rPr>
      </w:pPr>
    </w:p>
    <w:p w14:paraId="7079D4FF" w14:textId="77777777" w:rsidR="009C4103" w:rsidRPr="00C67613" w:rsidRDefault="009C4103" w:rsidP="009C4103">
      <w:pPr>
        <w:spacing w:after="160" w:line="279" w:lineRule="auto"/>
        <w:rPr>
          <w:rFonts w:eastAsia="Arial" w:cs="Arial"/>
          <w:b/>
          <w:bCs/>
          <w:color w:val="000000" w:themeColor="text1"/>
          <w:szCs w:val="24"/>
          <w:lang w:val="en-US"/>
        </w:rPr>
      </w:pPr>
    </w:p>
    <w:p w14:paraId="0CED2A0F" w14:textId="77777777" w:rsidR="009C4103" w:rsidRPr="00C67613" w:rsidRDefault="009C4103" w:rsidP="009C4103">
      <w:pPr>
        <w:spacing w:after="160" w:line="279" w:lineRule="auto"/>
        <w:rPr>
          <w:rFonts w:eastAsia="Arial" w:cs="Arial"/>
          <w:b/>
          <w:bCs/>
          <w:color w:val="000000" w:themeColor="text1"/>
          <w:szCs w:val="24"/>
          <w:lang w:val="en-US"/>
        </w:rPr>
      </w:pPr>
    </w:p>
    <w:p w14:paraId="017338D3" w14:textId="77777777" w:rsidR="009C4103" w:rsidRPr="00C67613" w:rsidRDefault="009C4103" w:rsidP="009C4103">
      <w:pPr>
        <w:spacing w:after="160" w:line="279" w:lineRule="auto"/>
        <w:rPr>
          <w:rFonts w:eastAsia="Arial" w:cs="Arial"/>
          <w:b/>
          <w:bCs/>
          <w:color w:val="000000" w:themeColor="text1"/>
          <w:szCs w:val="24"/>
          <w:lang w:val="en-US"/>
        </w:rPr>
      </w:pPr>
    </w:p>
    <w:p w14:paraId="3C57B30C" w14:textId="77777777" w:rsidR="009C4103" w:rsidRPr="00C67613" w:rsidRDefault="009C4103" w:rsidP="009C4103">
      <w:pPr>
        <w:spacing w:after="160" w:line="279" w:lineRule="auto"/>
        <w:rPr>
          <w:rFonts w:eastAsia="Arial" w:cs="Arial"/>
          <w:b/>
          <w:bCs/>
          <w:color w:val="000000" w:themeColor="text1"/>
          <w:szCs w:val="24"/>
          <w:lang w:val="en-US"/>
        </w:rPr>
      </w:pPr>
    </w:p>
    <w:p w14:paraId="0B7C9646" w14:textId="77777777" w:rsidR="009C4103" w:rsidRPr="00C67613" w:rsidRDefault="009C4103" w:rsidP="009C4103">
      <w:pPr>
        <w:spacing w:after="160" w:line="279" w:lineRule="auto"/>
        <w:rPr>
          <w:rFonts w:eastAsia="Arial" w:cs="Arial"/>
          <w:b/>
          <w:bCs/>
          <w:color w:val="000000" w:themeColor="text1"/>
          <w:szCs w:val="24"/>
          <w:lang w:val="en-US"/>
        </w:rPr>
      </w:pPr>
    </w:p>
    <w:p w14:paraId="459DC23D" w14:textId="77777777" w:rsidR="009C4103" w:rsidRPr="00C67613" w:rsidRDefault="009C4103" w:rsidP="009C4103">
      <w:pPr>
        <w:spacing w:after="160" w:line="279" w:lineRule="auto"/>
        <w:rPr>
          <w:rFonts w:eastAsia="Arial" w:cs="Arial"/>
          <w:b/>
          <w:bCs/>
          <w:color w:val="000000" w:themeColor="text1"/>
          <w:szCs w:val="24"/>
          <w:lang w:val="en-US"/>
        </w:rPr>
      </w:pPr>
    </w:p>
    <w:p w14:paraId="50316A96" w14:textId="77777777" w:rsidR="009C4103" w:rsidRPr="00C67613" w:rsidRDefault="009C4103" w:rsidP="009C4103">
      <w:pPr>
        <w:spacing w:after="160" w:line="279" w:lineRule="auto"/>
        <w:rPr>
          <w:rFonts w:eastAsia="Arial" w:cs="Arial"/>
          <w:b/>
          <w:bCs/>
          <w:color w:val="000000" w:themeColor="text1"/>
          <w:szCs w:val="24"/>
          <w:lang w:val="en-US"/>
        </w:rPr>
      </w:pPr>
    </w:p>
    <w:p w14:paraId="12D2E0D3" w14:textId="77777777" w:rsidR="009C4103" w:rsidRPr="00C67613" w:rsidRDefault="009C4103" w:rsidP="009C4103">
      <w:pPr>
        <w:spacing w:after="160" w:line="279" w:lineRule="auto"/>
        <w:rPr>
          <w:rFonts w:eastAsia="Arial" w:cs="Arial"/>
          <w:b/>
          <w:bCs/>
          <w:color w:val="000000" w:themeColor="text1"/>
          <w:szCs w:val="24"/>
          <w:lang w:val="en-US"/>
        </w:rPr>
      </w:pPr>
    </w:p>
    <w:p w14:paraId="3F07BA72" w14:textId="77777777" w:rsidR="009C4103" w:rsidRPr="00C67613" w:rsidRDefault="009C4103" w:rsidP="009C4103">
      <w:pPr>
        <w:spacing w:after="160" w:line="279" w:lineRule="auto"/>
        <w:rPr>
          <w:rFonts w:eastAsia="Arial" w:cs="Arial"/>
          <w:b/>
          <w:bCs/>
          <w:color w:val="000000" w:themeColor="text1"/>
          <w:szCs w:val="24"/>
          <w:lang w:val="en-US"/>
        </w:rPr>
      </w:pPr>
    </w:p>
    <w:p w14:paraId="26887F4F" w14:textId="77777777" w:rsidR="009C4103" w:rsidRPr="00C67613" w:rsidRDefault="009C4103" w:rsidP="009C4103">
      <w:pPr>
        <w:spacing w:after="160" w:line="279" w:lineRule="auto"/>
        <w:rPr>
          <w:rFonts w:eastAsia="Arial" w:cs="Arial"/>
          <w:b/>
          <w:bCs/>
          <w:color w:val="000000" w:themeColor="text1"/>
          <w:szCs w:val="24"/>
          <w:lang w:val="en-US"/>
        </w:rPr>
      </w:pPr>
    </w:p>
    <w:p w14:paraId="5D88AFA5" w14:textId="77777777" w:rsidR="009C4103" w:rsidRPr="00C67613" w:rsidRDefault="009C4103" w:rsidP="009C4103">
      <w:pPr>
        <w:spacing w:after="160" w:line="279" w:lineRule="auto"/>
        <w:rPr>
          <w:rFonts w:eastAsia="Arial" w:cs="Arial"/>
          <w:b/>
          <w:bCs/>
          <w:color w:val="000000" w:themeColor="text1"/>
          <w:szCs w:val="24"/>
          <w:lang w:val="en-US"/>
        </w:rPr>
      </w:pPr>
    </w:p>
    <w:p w14:paraId="5FC744C0" w14:textId="77777777" w:rsidR="009C4103" w:rsidRPr="00C67613" w:rsidRDefault="009C4103" w:rsidP="009C4103">
      <w:pPr>
        <w:spacing w:after="160" w:line="279" w:lineRule="auto"/>
        <w:rPr>
          <w:rFonts w:eastAsia="Arial" w:cs="Arial"/>
          <w:b/>
          <w:bCs/>
          <w:color w:val="000000" w:themeColor="text1"/>
          <w:szCs w:val="24"/>
          <w:lang w:val="en-US"/>
        </w:rPr>
      </w:pPr>
    </w:p>
    <w:p w14:paraId="7AA56498" w14:textId="77777777" w:rsidR="009C4103" w:rsidRPr="00C67613" w:rsidRDefault="009C4103" w:rsidP="009C4103">
      <w:pPr>
        <w:spacing w:after="160" w:line="279" w:lineRule="auto"/>
        <w:rPr>
          <w:rFonts w:eastAsia="Arial" w:cs="Arial"/>
          <w:b/>
          <w:bCs/>
          <w:color w:val="000000" w:themeColor="text1"/>
          <w:szCs w:val="24"/>
          <w:lang w:val="en-US"/>
        </w:rPr>
      </w:pPr>
    </w:p>
    <w:p w14:paraId="36111C2C" w14:textId="77777777" w:rsidR="009C4103" w:rsidRPr="00C67613" w:rsidRDefault="009C4103" w:rsidP="009C4103">
      <w:pPr>
        <w:spacing w:after="160" w:line="279" w:lineRule="auto"/>
        <w:rPr>
          <w:rFonts w:eastAsia="Arial" w:cs="Arial"/>
          <w:b/>
          <w:bCs/>
          <w:color w:val="000000" w:themeColor="text1"/>
          <w:szCs w:val="24"/>
          <w:lang w:val="en-US"/>
        </w:rPr>
      </w:pPr>
    </w:p>
    <w:p w14:paraId="49728EB0" w14:textId="77777777" w:rsidR="009C4103" w:rsidRPr="00C67613" w:rsidRDefault="009C4103" w:rsidP="009C4103">
      <w:pPr>
        <w:spacing w:after="160" w:line="279" w:lineRule="auto"/>
        <w:rPr>
          <w:rFonts w:eastAsia="Arial" w:cs="Arial"/>
          <w:b/>
          <w:bCs/>
          <w:color w:val="000000" w:themeColor="text1"/>
          <w:szCs w:val="24"/>
          <w:lang w:val="en-US"/>
        </w:rPr>
      </w:pPr>
    </w:p>
    <w:p w14:paraId="4AD8D373" w14:textId="77777777" w:rsidR="009C4103" w:rsidRPr="00C67613" w:rsidRDefault="009C4103" w:rsidP="009C4103">
      <w:pPr>
        <w:spacing w:after="160" w:line="279" w:lineRule="auto"/>
        <w:rPr>
          <w:rFonts w:eastAsia="Arial" w:cs="Arial"/>
          <w:b/>
          <w:bCs/>
          <w:color w:val="000000" w:themeColor="text1"/>
          <w:szCs w:val="24"/>
          <w:lang w:val="en-US"/>
        </w:rPr>
      </w:pPr>
    </w:p>
    <w:p w14:paraId="7B34B0A0" w14:textId="77777777" w:rsidR="009C4103" w:rsidRPr="00C67613" w:rsidRDefault="009C4103" w:rsidP="009C4103">
      <w:pPr>
        <w:spacing w:after="160" w:line="279" w:lineRule="auto"/>
        <w:rPr>
          <w:rFonts w:eastAsia="Arial" w:cs="Arial"/>
          <w:b/>
          <w:bCs/>
          <w:color w:val="000000" w:themeColor="text1"/>
          <w:szCs w:val="24"/>
          <w:lang w:val="en-US"/>
        </w:rPr>
      </w:pPr>
    </w:p>
    <w:p w14:paraId="2F68DFC4" w14:textId="0AA2D826" w:rsidR="009C4103" w:rsidRPr="00C67613" w:rsidRDefault="009C4103" w:rsidP="009C4103">
      <w:pPr>
        <w:spacing w:after="160" w:line="279" w:lineRule="auto"/>
        <w:rPr>
          <w:rFonts w:eastAsia="Arial" w:cs="Arial"/>
          <w:b/>
          <w:bCs/>
          <w:color w:val="000000" w:themeColor="text1"/>
          <w:szCs w:val="24"/>
          <w:lang w:val="en-US"/>
        </w:rPr>
      </w:pPr>
      <w:r w:rsidRPr="00C67613">
        <w:rPr>
          <w:rFonts w:eastAsia="Arial" w:cs="Arial"/>
          <w:b/>
          <w:bCs/>
          <w:color w:val="000000" w:themeColor="text1"/>
          <w:szCs w:val="24"/>
          <w:lang w:val="en-US"/>
        </w:rPr>
        <w:lastRenderedPageBreak/>
        <w:t>Lesson 4</w:t>
      </w:r>
      <w:r w:rsidR="00A20040" w:rsidRPr="00C67613">
        <w:rPr>
          <w:rFonts w:eastAsia="Arial" w:cs="Arial"/>
          <w:b/>
          <w:bCs/>
          <w:color w:val="000000" w:themeColor="text1"/>
          <w:szCs w:val="24"/>
          <w:lang w:val="en-US"/>
        </w:rPr>
        <w:t xml:space="preserve">: </w:t>
      </w:r>
      <w:r w:rsidRPr="00C67613">
        <w:rPr>
          <w:rFonts w:eastAsia="Arial" w:cs="Arial"/>
          <w:b/>
          <w:bCs/>
          <w:color w:val="000000" w:themeColor="text1"/>
          <w:szCs w:val="24"/>
          <w:lang w:val="en-US"/>
        </w:rPr>
        <w:t>OAP workbook resource</w:t>
      </w:r>
    </w:p>
    <w:p w14:paraId="655D1C92" w14:textId="244AD5B7" w:rsidR="009C4103" w:rsidRPr="00C67613" w:rsidRDefault="009C4103" w:rsidP="009C4103">
      <w:pPr>
        <w:spacing w:after="160" w:line="279" w:lineRule="auto"/>
        <w:jc w:val="center"/>
        <w:rPr>
          <w:rFonts w:eastAsia="Arial" w:cs="Arial"/>
          <w:color w:val="000000" w:themeColor="text1"/>
          <w:sz w:val="40"/>
          <w:szCs w:val="40"/>
        </w:rPr>
      </w:pPr>
      <w:r w:rsidRPr="00C67613">
        <w:rPr>
          <w:rFonts w:eastAsia="Arial" w:cs="Arial"/>
          <w:b/>
          <w:bCs/>
          <w:color w:val="000000" w:themeColor="text1"/>
          <w:sz w:val="40"/>
          <w:szCs w:val="40"/>
          <w:lang w:val="en-US"/>
        </w:rPr>
        <w:t>O</w:t>
      </w:r>
      <w:r w:rsidR="0047508D" w:rsidRPr="00C67613">
        <w:rPr>
          <w:rFonts w:eastAsia="Arial" w:cs="Arial"/>
          <w:b/>
          <w:bCs/>
          <w:color w:val="000000" w:themeColor="text1"/>
          <w:sz w:val="40"/>
          <w:szCs w:val="40"/>
          <w:lang w:val="en-US"/>
        </w:rPr>
        <w:t xml:space="preserve">bservation, </w:t>
      </w:r>
      <w:r w:rsidR="00A20040" w:rsidRPr="00C67613">
        <w:rPr>
          <w:rFonts w:eastAsia="Arial" w:cs="Arial"/>
          <w:b/>
          <w:bCs/>
          <w:color w:val="000000" w:themeColor="text1"/>
          <w:sz w:val="40"/>
          <w:szCs w:val="40"/>
          <w:lang w:val="en-US"/>
        </w:rPr>
        <w:t>a</w:t>
      </w:r>
      <w:r w:rsidR="0047508D" w:rsidRPr="00C67613">
        <w:rPr>
          <w:rFonts w:eastAsia="Arial" w:cs="Arial"/>
          <w:b/>
          <w:bCs/>
          <w:color w:val="000000" w:themeColor="text1"/>
          <w:sz w:val="40"/>
          <w:szCs w:val="40"/>
          <w:lang w:val="en-US"/>
        </w:rPr>
        <w:t xml:space="preserve">ssessment and </w:t>
      </w:r>
      <w:r w:rsidR="00A20040" w:rsidRPr="00C67613">
        <w:rPr>
          <w:rFonts w:eastAsia="Arial" w:cs="Arial"/>
          <w:b/>
          <w:bCs/>
          <w:color w:val="000000" w:themeColor="text1"/>
          <w:sz w:val="40"/>
          <w:szCs w:val="40"/>
          <w:lang w:val="en-US"/>
        </w:rPr>
        <w:t>p</w:t>
      </w:r>
      <w:r w:rsidR="0047508D" w:rsidRPr="00C67613">
        <w:rPr>
          <w:rFonts w:eastAsia="Arial" w:cs="Arial"/>
          <w:b/>
          <w:bCs/>
          <w:color w:val="000000" w:themeColor="text1"/>
          <w:sz w:val="40"/>
          <w:szCs w:val="40"/>
          <w:lang w:val="en-US"/>
        </w:rPr>
        <w:t>lanning (OAP</w:t>
      </w:r>
      <w:r w:rsidRPr="00C67613">
        <w:rPr>
          <w:rFonts w:eastAsia="Arial" w:cs="Arial"/>
          <w:b/>
          <w:bCs/>
          <w:color w:val="000000" w:themeColor="text1"/>
          <w:sz w:val="40"/>
          <w:szCs w:val="40"/>
          <w:lang w:val="en-US"/>
        </w:rPr>
        <w:t xml:space="preserve"> cycle) workbook </w:t>
      </w:r>
    </w:p>
    <w:p w14:paraId="401DF9FC" w14:textId="77777777" w:rsidR="009C4103" w:rsidRPr="00C67613" w:rsidRDefault="009C4103" w:rsidP="009C4103">
      <w:pPr>
        <w:spacing w:after="160" w:line="279" w:lineRule="auto"/>
        <w:rPr>
          <w:rFonts w:eastAsia="Arial" w:cs="Arial"/>
          <w:color w:val="000000" w:themeColor="text1"/>
        </w:rPr>
      </w:pPr>
    </w:p>
    <w:p w14:paraId="590C166E" w14:textId="2862EEE6" w:rsidR="009C4103" w:rsidRPr="00C67613" w:rsidRDefault="00F21798" w:rsidP="009C4103">
      <w:pPr>
        <w:spacing w:after="160" w:line="279" w:lineRule="auto"/>
        <w:rPr>
          <w:rFonts w:cs="Arial"/>
        </w:rPr>
      </w:pPr>
      <w:r w:rsidRPr="00C67613">
        <w:rPr>
          <w:rFonts w:cs="Arial"/>
          <w:noProof/>
        </w:rPr>
        <w:drawing>
          <wp:anchor distT="0" distB="0" distL="114300" distR="114300" simplePos="0" relativeHeight="251658265" behindDoc="1" locked="0" layoutInCell="1" allowOverlap="1" wp14:anchorId="7673AF30" wp14:editId="19110F52">
            <wp:simplePos x="0" y="0"/>
            <wp:positionH relativeFrom="column">
              <wp:posOffset>3105418</wp:posOffset>
            </wp:positionH>
            <wp:positionV relativeFrom="paragraph">
              <wp:posOffset>225459</wp:posOffset>
            </wp:positionV>
            <wp:extent cx="2358190" cy="2851039"/>
            <wp:effectExtent l="57150" t="76200" r="80645" b="1149985"/>
            <wp:wrapTight wrapText="bothSides">
              <wp:wrapPolygon edited="0">
                <wp:start x="8901" y="-577"/>
                <wp:lineTo x="3490" y="-289"/>
                <wp:lineTo x="3490" y="2021"/>
                <wp:lineTo x="1222" y="2021"/>
                <wp:lineTo x="1222" y="4331"/>
                <wp:lineTo x="0" y="4331"/>
                <wp:lineTo x="-524" y="8950"/>
                <wp:lineTo x="-349" y="15879"/>
                <wp:lineTo x="524" y="15879"/>
                <wp:lineTo x="524" y="18188"/>
                <wp:lineTo x="2094" y="18188"/>
                <wp:lineTo x="2094" y="20498"/>
                <wp:lineTo x="4363" y="20498"/>
                <wp:lineTo x="4363" y="22808"/>
                <wp:lineTo x="175" y="22808"/>
                <wp:lineTo x="-175" y="27427"/>
                <wp:lineTo x="349" y="28438"/>
                <wp:lineTo x="6108" y="29737"/>
                <wp:lineTo x="7504" y="30170"/>
                <wp:lineTo x="13962" y="30170"/>
                <wp:lineTo x="15707" y="29737"/>
                <wp:lineTo x="21117" y="27427"/>
                <wp:lineTo x="21466" y="25262"/>
                <wp:lineTo x="21466" y="24973"/>
                <wp:lineTo x="17452" y="22808"/>
                <wp:lineTo x="16754" y="20498"/>
                <wp:lineTo x="19546" y="18188"/>
                <wp:lineTo x="20943" y="15879"/>
                <wp:lineTo x="21815" y="13569"/>
                <wp:lineTo x="22164" y="11260"/>
                <wp:lineTo x="21990" y="8950"/>
                <wp:lineTo x="21466" y="6640"/>
                <wp:lineTo x="20245" y="4331"/>
                <wp:lineTo x="17976" y="1877"/>
                <wp:lineTo x="13089" y="-289"/>
                <wp:lineTo x="12740" y="-577"/>
                <wp:lineTo x="8901" y="-577"/>
              </wp:wrapPolygon>
            </wp:wrapTight>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59">
                      <a:extLst>
                        <a:ext uri="{28A0092B-C50C-407E-A947-70E740481C1C}">
                          <a14:useLocalDpi xmlns:a14="http://schemas.microsoft.com/office/drawing/2010/main" val="0"/>
                        </a:ext>
                      </a:extLst>
                    </a:blip>
                    <a:stretch>
                      <a:fillRect/>
                    </a:stretch>
                  </pic:blipFill>
                  <pic:spPr>
                    <a:xfrm>
                      <a:off x="0" y="0"/>
                      <a:ext cx="2358190" cy="2851039"/>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14:paraId="3FC56AA7" w14:textId="77777777" w:rsidR="009C4103" w:rsidRPr="00C67613" w:rsidRDefault="009C4103" w:rsidP="009C4103">
      <w:pPr>
        <w:spacing w:after="160" w:line="279" w:lineRule="auto"/>
        <w:rPr>
          <w:rFonts w:cs="Arial"/>
        </w:rPr>
      </w:pPr>
    </w:p>
    <w:p w14:paraId="139969B4" w14:textId="77777777" w:rsidR="009C4103" w:rsidRPr="00C67613" w:rsidRDefault="009C4103" w:rsidP="009C4103">
      <w:pPr>
        <w:spacing w:after="160" w:line="279" w:lineRule="auto"/>
        <w:rPr>
          <w:rFonts w:cs="Arial"/>
        </w:rPr>
      </w:pPr>
    </w:p>
    <w:p w14:paraId="7F78DA7B" w14:textId="77777777" w:rsidR="009C4103" w:rsidRPr="00C67613" w:rsidRDefault="009C4103" w:rsidP="009C4103">
      <w:pPr>
        <w:spacing w:after="160" w:line="279" w:lineRule="auto"/>
        <w:rPr>
          <w:rFonts w:cs="Arial"/>
        </w:rPr>
      </w:pPr>
    </w:p>
    <w:p w14:paraId="5A629472" w14:textId="77777777" w:rsidR="009C4103" w:rsidRPr="00C67613" w:rsidRDefault="009C4103" w:rsidP="009C4103">
      <w:pPr>
        <w:spacing w:after="160" w:line="279" w:lineRule="auto"/>
        <w:rPr>
          <w:rFonts w:cs="Arial"/>
        </w:rPr>
      </w:pPr>
    </w:p>
    <w:p w14:paraId="12E5CBAF" w14:textId="77777777" w:rsidR="009C4103" w:rsidRPr="00C67613" w:rsidRDefault="009C4103" w:rsidP="009C4103">
      <w:pPr>
        <w:spacing w:after="160" w:line="279" w:lineRule="auto"/>
        <w:rPr>
          <w:rFonts w:eastAsia="Aptos" w:cs="Arial"/>
          <w:color w:val="000000" w:themeColor="text1"/>
          <w:lang w:val="en-US"/>
        </w:rPr>
      </w:pPr>
    </w:p>
    <w:p w14:paraId="14C3AC21" w14:textId="77777777" w:rsidR="009C4103" w:rsidRPr="00C67613" w:rsidRDefault="009C4103" w:rsidP="009C4103">
      <w:pPr>
        <w:spacing w:after="160" w:line="279" w:lineRule="auto"/>
        <w:rPr>
          <w:rFonts w:eastAsia="Aptos" w:cs="Arial"/>
          <w:color w:val="000000" w:themeColor="text1"/>
          <w:lang w:val="en-US"/>
        </w:rPr>
      </w:pPr>
    </w:p>
    <w:p w14:paraId="31AF2044" w14:textId="77777777" w:rsidR="009C4103" w:rsidRPr="00C67613" w:rsidRDefault="009C4103" w:rsidP="009C4103">
      <w:pPr>
        <w:spacing w:after="160" w:line="279" w:lineRule="auto"/>
        <w:rPr>
          <w:rFonts w:eastAsia="Aptos" w:cs="Arial"/>
          <w:color w:val="000000" w:themeColor="text1"/>
          <w:lang w:val="en-US"/>
        </w:rPr>
      </w:pPr>
    </w:p>
    <w:p w14:paraId="4F180BF2" w14:textId="77777777" w:rsidR="009C4103" w:rsidRPr="00C67613" w:rsidRDefault="009C4103" w:rsidP="009C4103">
      <w:pPr>
        <w:spacing w:after="160" w:line="279" w:lineRule="auto"/>
        <w:rPr>
          <w:rFonts w:eastAsia="Aptos" w:cs="Arial"/>
          <w:color w:val="000000" w:themeColor="text1"/>
          <w:lang w:val="en-US"/>
        </w:rPr>
      </w:pPr>
    </w:p>
    <w:tbl>
      <w:tblPr>
        <w:tblW w:w="0" w:type="auto"/>
        <w:tblLook w:val="04A0" w:firstRow="1" w:lastRow="0" w:firstColumn="1" w:lastColumn="0" w:noHBand="0" w:noVBand="1"/>
      </w:tblPr>
      <w:tblGrid>
        <w:gridCol w:w="2547"/>
        <w:gridCol w:w="12239"/>
      </w:tblGrid>
      <w:tr w:rsidR="009C4103" w:rsidRPr="00C67613" w14:paraId="1226D667" w14:textId="77777777" w:rsidTr="009C4103">
        <w:tc>
          <w:tcPr>
            <w:tcW w:w="2547" w:type="dxa"/>
          </w:tcPr>
          <w:p w14:paraId="688F25AB" w14:textId="65F591E3" w:rsidR="009C4103" w:rsidRPr="00C67613" w:rsidRDefault="009D7D78" w:rsidP="009C4103">
            <w:pPr>
              <w:spacing w:after="160" w:line="279" w:lineRule="auto"/>
              <w:rPr>
                <w:rFonts w:eastAsia="Aptos" w:cs="Arial"/>
                <w:color w:val="000000" w:themeColor="text1"/>
                <w:lang w:val="en-US"/>
              </w:rPr>
            </w:pPr>
            <w:r w:rsidRPr="00C67613">
              <w:rPr>
                <w:rFonts w:eastAsia="Aptos" w:cs="Arial"/>
                <w:color w:val="000000" w:themeColor="text1"/>
                <w:lang w:val="en-US"/>
              </w:rPr>
              <w:t>Learner</w:t>
            </w:r>
            <w:r w:rsidR="009C4103" w:rsidRPr="00C67613">
              <w:rPr>
                <w:rFonts w:eastAsia="Aptos" w:cs="Arial"/>
                <w:color w:val="000000" w:themeColor="text1"/>
                <w:lang w:val="en-US"/>
              </w:rPr>
              <w:t xml:space="preserve"> name</w:t>
            </w:r>
          </w:p>
        </w:tc>
        <w:tc>
          <w:tcPr>
            <w:tcW w:w="12239" w:type="dxa"/>
          </w:tcPr>
          <w:p w14:paraId="56A4FA65" w14:textId="77777777" w:rsidR="009C4103" w:rsidRPr="00C67613" w:rsidRDefault="009C4103" w:rsidP="009C4103">
            <w:pPr>
              <w:spacing w:after="160" w:line="279" w:lineRule="auto"/>
              <w:rPr>
                <w:rFonts w:eastAsia="Aptos" w:cs="Arial"/>
                <w:color w:val="000000" w:themeColor="text1"/>
                <w:lang w:val="en-US"/>
              </w:rPr>
            </w:pPr>
          </w:p>
        </w:tc>
      </w:tr>
      <w:tr w:rsidR="009C4103" w:rsidRPr="00C67613" w14:paraId="76AE69B2" w14:textId="77777777" w:rsidTr="009C4103">
        <w:tc>
          <w:tcPr>
            <w:tcW w:w="2547" w:type="dxa"/>
          </w:tcPr>
          <w:p w14:paraId="76FBDB7F" w14:textId="77777777" w:rsidR="009C4103" w:rsidRPr="00C67613" w:rsidRDefault="009C4103" w:rsidP="009C4103">
            <w:pPr>
              <w:spacing w:after="160" w:line="279" w:lineRule="auto"/>
              <w:rPr>
                <w:rFonts w:eastAsia="Aptos" w:cs="Arial"/>
                <w:color w:val="000000" w:themeColor="text1"/>
                <w:lang w:val="en-US"/>
              </w:rPr>
            </w:pPr>
            <w:r w:rsidRPr="00C67613">
              <w:rPr>
                <w:rFonts w:eastAsia="Aptos" w:cs="Arial"/>
                <w:color w:val="000000" w:themeColor="text1"/>
                <w:lang w:val="en-US"/>
              </w:rPr>
              <w:t>Date</w:t>
            </w:r>
          </w:p>
        </w:tc>
        <w:tc>
          <w:tcPr>
            <w:tcW w:w="12239" w:type="dxa"/>
          </w:tcPr>
          <w:p w14:paraId="37208C2D" w14:textId="77777777" w:rsidR="009C4103" w:rsidRPr="00C67613" w:rsidRDefault="009C4103" w:rsidP="009C4103">
            <w:pPr>
              <w:spacing w:after="160" w:line="279" w:lineRule="auto"/>
              <w:rPr>
                <w:rFonts w:eastAsia="Aptos" w:cs="Arial"/>
                <w:color w:val="000000" w:themeColor="text1"/>
                <w:lang w:val="en-US"/>
              </w:rPr>
            </w:pPr>
          </w:p>
        </w:tc>
      </w:tr>
    </w:tbl>
    <w:p w14:paraId="2834E3E5" w14:textId="77777777" w:rsidR="009C4103" w:rsidRPr="00C67613" w:rsidRDefault="009C4103" w:rsidP="009C4103">
      <w:pPr>
        <w:spacing w:after="160" w:line="279" w:lineRule="auto"/>
        <w:rPr>
          <w:rFonts w:eastAsia="Aptos" w:cs="Arial"/>
          <w:color w:val="000000" w:themeColor="text1"/>
          <w:lang w:val="en-US"/>
        </w:rPr>
      </w:pPr>
    </w:p>
    <w:p w14:paraId="10178603" w14:textId="77777777" w:rsidR="009C4103" w:rsidRPr="00C67613" w:rsidRDefault="009C4103" w:rsidP="009C4103">
      <w:pPr>
        <w:spacing w:after="160" w:line="279" w:lineRule="auto"/>
        <w:jc w:val="center"/>
        <w:rPr>
          <w:rFonts w:eastAsia="Aptos" w:cs="Arial"/>
          <w:b/>
          <w:color w:val="000000" w:themeColor="text1"/>
          <w:sz w:val="28"/>
          <w:lang w:val="en-US"/>
        </w:rPr>
      </w:pPr>
      <w:r w:rsidRPr="00C67613">
        <w:rPr>
          <w:rFonts w:eastAsia="Aptos" w:cs="Arial"/>
          <w:b/>
          <w:color w:val="000000" w:themeColor="text1"/>
          <w:sz w:val="28"/>
          <w:lang w:val="en-US"/>
        </w:rPr>
        <w:t>Section A: Making sense of your observations</w:t>
      </w: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6A0" w:firstRow="1" w:lastRow="0" w:firstColumn="1" w:lastColumn="0" w:noHBand="1" w:noVBand="1"/>
      </w:tblPr>
      <w:tblGrid>
        <w:gridCol w:w="7505"/>
        <w:gridCol w:w="7229"/>
      </w:tblGrid>
      <w:tr w:rsidR="009C4103" w:rsidRPr="00C67613" w14:paraId="385479FF" w14:textId="77777777" w:rsidTr="009C4103">
        <w:trPr>
          <w:trHeight w:val="300"/>
        </w:trPr>
        <w:tc>
          <w:tcPr>
            <w:tcW w:w="7505" w:type="dxa"/>
            <w:tcBorders>
              <w:top w:val="single" w:sz="6" w:space="0" w:color="auto"/>
              <w:left w:val="single" w:sz="6" w:space="0" w:color="auto"/>
            </w:tcBorders>
            <w:shd w:val="clear" w:color="auto" w:fill="FFC000" w:themeFill="accent4"/>
            <w:tcMar>
              <w:left w:w="105" w:type="dxa"/>
              <w:right w:w="105" w:type="dxa"/>
            </w:tcMar>
          </w:tcPr>
          <w:p w14:paraId="717CCEF1" w14:textId="77777777" w:rsidR="009C4103" w:rsidRPr="00C67613" w:rsidRDefault="009C4103" w:rsidP="009C4103">
            <w:pPr>
              <w:spacing w:line="279" w:lineRule="auto"/>
              <w:rPr>
                <w:rFonts w:eastAsia="Arial" w:cs="Arial"/>
                <w:color w:val="000000" w:themeColor="text1"/>
                <w:lang w:val="en-US"/>
              </w:rPr>
            </w:pPr>
            <w:proofErr w:type="spellStart"/>
            <w:r w:rsidRPr="00C67613">
              <w:rPr>
                <w:rFonts w:eastAsia="Arial" w:cs="Arial"/>
                <w:b/>
                <w:bCs/>
                <w:color w:val="000000" w:themeColor="text1"/>
                <w:lang w:val="en-US"/>
              </w:rPr>
              <w:t>Behaviours</w:t>
            </w:r>
            <w:proofErr w:type="spellEnd"/>
            <w:r w:rsidRPr="00C67613">
              <w:rPr>
                <w:rFonts w:eastAsia="Arial" w:cs="Arial"/>
                <w:b/>
                <w:bCs/>
                <w:color w:val="000000" w:themeColor="text1"/>
                <w:lang w:val="en-US"/>
              </w:rPr>
              <w:t xml:space="preserve">/skills you identify the child displaying (make sure to include what they can do, any patterns and anything you see the child struggling with) </w:t>
            </w:r>
          </w:p>
        </w:tc>
        <w:tc>
          <w:tcPr>
            <w:tcW w:w="7229" w:type="dxa"/>
            <w:tcBorders>
              <w:top w:val="single" w:sz="6" w:space="0" w:color="auto"/>
              <w:right w:val="single" w:sz="6" w:space="0" w:color="auto"/>
            </w:tcBorders>
            <w:shd w:val="clear" w:color="auto" w:fill="FFC000" w:themeFill="accent4"/>
            <w:tcMar>
              <w:left w:w="105" w:type="dxa"/>
              <w:right w:w="105" w:type="dxa"/>
            </w:tcMar>
          </w:tcPr>
          <w:p w14:paraId="5C1BFA0C" w14:textId="77777777" w:rsidR="009C4103" w:rsidRPr="00C67613" w:rsidRDefault="009C4103" w:rsidP="009C4103">
            <w:pPr>
              <w:spacing w:line="279" w:lineRule="auto"/>
              <w:rPr>
                <w:rFonts w:eastAsia="Arial" w:cs="Arial"/>
                <w:color w:val="000000" w:themeColor="text1"/>
                <w:lang w:val="en-US"/>
              </w:rPr>
            </w:pPr>
            <w:r w:rsidRPr="00C67613">
              <w:rPr>
                <w:rFonts w:eastAsia="Arial" w:cs="Arial"/>
                <w:b/>
                <w:bCs/>
                <w:color w:val="000000" w:themeColor="text1"/>
                <w:lang w:val="en-US"/>
              </w:rPr>
              <w:t xml:space="preserve">What areas of learning in the EYFS (2023) does your insight link to?  </w:t>
            </w:r>
          </w:p>
        </w:tc>
      </w:tr>
      <w:tr w:rsidR="009C4103" w:rsidRPr="00C67613" w14:paraId="6E2D38EE" w14:textId="77777777" w:rsidTr="009C4103">
        <w:trPr>
          <w:trHeight w:val="300"/>
        </w:trPr>
        <w:tc>
          <w:tcPr>
            <w:tcW w:w="7505" w:type="dxa"/>
            <w:tcBorders>
              <w:left w:val="single" w:sz="6" w:space="0" w:color="auto"/>
            </w:tcBorders>
            <w:tcMar>
              <w:left w:w="105" w:type="dxa"/>
              <w:right w:w="105" w:type="dxa"/>
            </w:tcMar>
          </w:tcPr>
          <w:p w14:paraId="1BD90B19" w14:textId="77777777" w:rsidR="009C4103" w:rsidRPr="00C67613" w:rsidRDefault="009C4103" w:rsidP="009C4103">
            <w:pPr>
              <w:spacing w:line="279" w:lineRule="auto"/>
              <w:rPr>
                <w:rFonts w:eastAsia="Arial" w:cs="Arial"/>
                <w:color w:val="000000" w:themeColor="text1"/>
                <w:lang w:val="en-US"/>
              </w:rPr>
            </w:pPr>
          </w:p>
          <w:p w14:paraId="708B814A" w14:textId="77777777" w:rsidR="009C4103" w:rsidRPr="00C67613" w:rsidRDefault="009C4103" w:rsidP="009C4103">
            <w:pPr>
              <w:spacing w:line="279" w:lineRule="auto"/>
              <w:rPr>
                <w:rFonts w:eastAsia="Arial" w:cs="Arial"/>
                <w:color w:val="000000" w:themeColor="text1"/>
                <w:lang w:val="en-US"/>
              </w:rPr>
            </w:pPr>
          </w:p>
          <w:p w14:paraId="32EBF177" w14:textId="77777777" w:rsidR="009C4103" w:rsidRPr="00C67613" w:rsidRDefault="009C4103" w:rsidP="009C4103">
            <w:pPr>
              <w:spacing w:line="279" w:lineRule="auto"/>
              <w:rPr>
                <w:rFonts w:eastAsia="Arial" w:cs="Arial"/>
                <w:color w:val="000000" w:themeColor="text1"/>
                <w:lang w:val="en-US"/>
              </w:rPr>
            </w:pPr>
          </w:p>
          <w:p w14:paraId="209B2631" w14:textId="77777777" w:rsidR="009C4103" w:rsidRPr="00C67613" w:rsidRDefault="009C4103" w:rsidP="009C4103">
            <w:pPr>
              <w:spacing w:line="279" w:lineRule="auto"/>
              <w:rPr>
                <w:rFonts w:eastAsia="Arial" w:cs="Arial"/>
                <w:color w:val="000000" w:themeColor="text1"/>
                <w:lang w:val="en-US"/>
              </w:rPr>
            </w:pPr>
          </w:p>
        </w:tc>
        <w:tc>
          <w:tcPr>
            <w:tcW w:w="7229" w:type="dxa"/>
            <w:tcBorders>
              <w:right w:val="single" w:sz="6" w:space="0" w:color="auto"/>
            </w:tcBorders>
            <w:tcMar>
              <w:left w:w="105" w:type="dxa"/>
              <w:right w:w="105" w:type="dxa"/>
            </w:tcMar>
          </w:tcPr>
          <w:p w14:paraId="7B14F5F9" w14:textId="77777777" w:rsidR="009C4103" w:rsidRPr="00C67613" w:rsidRDefault="009C4103" w:rsidP="009C4103">
            <w:pPr>
              <w:spacing w:line="279" w:lineRule="auto"/>
              <w:rPr>
                <w:rFonts w:eastAsia="Arial" w:cs="Arial"/>
                <w:color w:val="000000" w:themeColor="text1"/>
                <w:lang w:val="en-US"/>
              </w:rPr>
            </w:pPr>
          </w:p>
        </w:tc>
      </w:tr>
      <w:tr w:rsidR="009C4103" w:rsidRPr="00C67613" w14:paraId="7FADB90D" w14:textId="77777777" w:rsidTr="009C4103">
        <w:trPr>
          <w:trHeight w:val="300"/>
        </w:trPr>
        <w:tc>
          <w:tcPr>
            <w:tcW w:w="7505" w:type="dxa"/>
            <w:tcBorders>
              <w:left w:val="single" w:sz="6" w:space="0" w:color="auto"/>
            </w:tcBorders>
            <w:tcMar>
              <w:left w:w="105" w:type="dxa"/>
              <w:right w:w="105" w:type="dxa"/>
            </w:tcMar>
          </w:tcPr>
          <w:p w14:paraId="57EDFCD1" w14:textId="77777777" w:rsidR="009C4103" w:rsidRPr="00C67613" w:rsidRDefault="009C4103" w:rsidP="009C4103">
            <w:pPr>
              <w:spacing w:line="279" w:lineRule="auto"/>
              <w:rPr>
                <w:rFonts w:eastAsia="Arial" w:cs="Arial"/>
                <w:color w:val="000000" w:themeColor="text1"/>
                <w:lang w:val="en-US"/>
              </w:rPr>
            </w:pPr>
          </w:p>
          <w:p w14:paraId="6008CF97" w14:textId="77777777" w:rsidR="009C4103" w:rsidRPr="00C67613" w:rsidRDefault="009C4103" w:rsidP="009C4103">
            <w:pPr>
              <w:spacing w:line="279" w:lineRule="auto"/>
              <w:rPr>
                <w:rFonts w:eastAsia="Arial" w:cs="Arial"/>
                <w:color w:val="000000" w:themeColor="text1"/>
                <w:lang w:val="en-US"/>
              </w:rPr>
            </w:pPr>
          </w:p>
          <w:p w14:paraId="4D10C2C0" w14:textId="77777777" w:rsidR="009C4103" w:rsidRPr="00C67613" w:rsidRDefault="009C4103" w:rsidP="009C4103">
            <w:pPr>
              <w:spacing w:line="279" w:lineRule="auto"/>
              <w:rPr>
                <w:rFonts w:eastAsia="Arial" w:cs="Arial"/>
                <w:color w:val="000000" w:themeColor="text1"/>
                <w:lang w:val="en-US"/>
              </w:rPr>
            </w:pPr>
          </w:p>
          <w:p w14:paraId="170C1300" w14:textId="77777777" w:rsidR="009C4103" w:rsidRPr="00C67613" w:rsidRDefault="009C4103" w:rsidP="009C4103">
            <w:pPr>
              <w:spacing w:line="279" w:lineRule="auto"/>
              <w:rPr>
                <w:rFonts w:eastAsia="Arial" w:cs="Arial"/>
                <w:color w:val="000000" w:themeColor="text1"/>
                <w:lang w:val="en-US"/>
              </w:rPr>
            </w:pPr>
          </w:p>
        </w:tc>
        <w:tc>
          <w:tcPr>
            <w:tcW w:w="7229" w:type="dxa"/>
            <w:tcBorders>
              <w:right w:val="single" w:sz="6" w:space="0" w:color="auto"/>
            </w:tcBorders>
            <w:tcMar>
              <w:left w:w="105" w:type="dxa"/>
              <w:right w:w="105" w:type="dxa"/>
            </w:tcMar>
          </w:tcPr>
          <w:p w14:paraId="454192E8" w14:textId="77777777" w:rsidR="009C4103" w:rsidRPr="00C67613" w:rsidRDefault="009C4103" w:rsidP="009C4103">
            <w:pPr>
              <w:spacing w:line="279" w:lineRule="auto"/>
              <w:rPr>
                <w:rFonts w:eastAsia="Arial" w:cs="Arial"/>
                <w:color w:val="000000" w:themeColor="text1"/>
                <w:lang w:val="en-US"/>
              </w:rPr>
            </w:pPr>
          </w:p>
        </w:tc>
      </w:tr>
      <w:tr w:rsidR="009C4103" w:rsidRPr="00C67613" w14:paraId="70D1260C" w14:textId="77777777" w:rsidTr="009C4103">
        <w:trPr>
          <w:trHeight w:val="300"/>
        </w:trPr>
        <w:tc>
          <w:tcPr>
            <w:tcW w:w="7505" w:type="dxa"/>
            <w:tcBorders>
              <w:left w:val="single" w:sz="6" w:space="0" w:color="auto"/>
            </w:tcBorders>
            <w:tcMar>
              <w:left w:w="105" w:type="dxa"/>
              <w:right w:w="105" w:type="dxa"/>
            </w:tcMar>
          </w:tcPr>
          <w:p w14:paraId="46A121B5" w14:textId="77777777" w:rsidR="009C4103" w:rsidRPr="00C67613" w:rsidRDefault="009C4103" w:rsidP="009C4103">
            <w:pPr>
              <w:spacing w:line="279" w:lineRule="auto"/>
              <w:rPr>
                <w:rFonts w:eastAsia="Arial" w:cs="Arial"/>
                <w:color w:val="000000" w:themeColor="text1"/>
                <w:lang w:val="en-US"/>
              </w:rPr>
            </w:pPr>
          </w:p>
          <w:p w14:paraId="2E96EB81" w14:textId="77777777" w:rsidR="009C4103" w:rsidRPr="00C67613" w:rsidRDefault="009C4103" w:rsidP="009C4103">
            <w:pPr>
              <w:spacing w:line="279" w:lineRule="auto"/>
              <w:rPr>
                <w:rFonts w:eastAsia="Arial" w:cs="Arial"/>
                <w:color w:val="000000" w:themeColor="text1"/>
                <w:lang w:val="en-US"/>
              </w:rPr>
            </w:pPr>
          </w:p>
          <w:p w14:paraId="6ED58A07" w14:textId="77777777" w:rsidR="009C4103" w:rsidRPr="00C67613" w:rsidRDefault="009C4103" w:rsidP="009C4103">
            <w:pPr>
              <w:spacing w:line="279" w:lineRule="auto"/>
              <w:rPr>
                <w:rFonts w:eastAsia="Arial" w:cs="Arial"/>
                <w:color w:val="000000" w:themeColor="text1"/>
                <w:lang w:val="en-US"/>
              </w:rPr>
            </w:pPr>
          </w:p>
          <w:p w14:paraId="111D2A67" w14:textId="77777777" w:rsidR="009C4103" w:rsidRPr="00C67613" w:rsidRDefault="009C4103" w:rsidP="009C4103">
            <w:pPr>
              <w:spacing w:line="279" w:lineRule="auto"/>
              <w:rPr>
                <w:rFonts w:eastAsia="Arial" w:cs="Arial"/>
                <w:color w:val="000000" w:themeColor="text1"/>
                <w:lang w:val="en-US"/>
              </w:rPr>
            </w:pPr>
          </w:p>
        </w:tc>
        <w:tc>
          <w:tcPr>
            <w:tcW w:w="7229" w:type="dxa"/>
            <w:tcBorders>
              <w:right w:val="single" w:sz="6" w:space="0" w:color="auto"/>
            </w:tcBorders>
            <w:tcMar>
              <w:left w:w="105" w:type="dxa"/>
              <w:right w:w="105" w:type="dxa"/>
            </w:tcMar>
          </w:tcPr>
          <w:p w14:paraId="26F06EA3" w14:textId="77777777" w:rsidR="009C4103" w:rsidRPr="00C67613" w:rsidRDefault="009C4103" w:rsidP="009C4103">
            <w:pPr>
              <w:spacing w:line="279" w:lineRule="auto"/>
              <w:rPr>
                <w:rFonts w:eastAsia="Arial" w:cs="Arial"/>
                <w:color w:val="000000" w:themeColor="text1"/>
                <w:lang w:val="en-US"/>
              </w:rPr>
            </w:pPr>
          </w:p>
        </w:tc>
      </w:tr>
      <w:tr w:rsidR="009C4103" w:rsidRPr="00C67613" w14:paraId="5B6E9A58" w14:textId="77777777" w:rsidTr="009C4103">
        <w:trPr>
          <w:trHeight w:val="300"/>
        </w:trPr>
        <w:tc>
          <w:tcPr>
            <w:tcW w:w="7505" w:type="dxa"/>
            <w:tcBorders>
              <w:left w:val="single" w:sz="6" w:space="0" w:color="auto"/>
            </w:tcBorders>
            <w:tcMar>
              <w:left w:w="105" w:type="dxa"/>
              <w:right w:w="105" w:type="dxa"/>
            </w:tcMar>
          </w:tcPr>
          <w:p w14:paraId="22AD9B77" w14:textId="77777777" w:rsidR="009C4103" w:rsidRPr="00C67613" w:rsidRDefault="009C4103" w:rsidP="009C4103">
            <w:pPr>
              <w:spacing w:line="279" w:lineRule="auto"/>
              <w:rPr>
                <w:rFonts w:eastAsia="Arial" w:cs="Arial"/>
                <w:color w:val="000000" w:themeColor="text1"/>
                <w:lang w:val="en-US"/>
              </w:rPr>
            </w:pPr>
          </w:p>
          <w:p w14:paraId="7931D681" w14:textId="77777777" w:rsidR="009C4103" w:rsidRPr="00C67613" w:rsidRDefault="009C4103" w:rsidP="009C4103">
            <w:pPr>
              <w:spacing w:line="279" w:lineRule="auto"/>
              <w:rPr>
                <w:rFonts w:eastAsia="Arial" w:cs="Arial"/>
                <w:color w:val="000000" w:themeColor="text1"/>
                <w:lang w:val="en-US"/>
              </w:rPr>
            </w:pPr>
          </w:p>
          <w:p w14:paraId="07FF0E80" w14:textId="77777777" w:rsidR="009C4103" w:rsidRPr="00C67613" w:rsidRDefault="009C4103" w:rsidP="009C4103">
            <w:pPr>
              <w:spacing w:line="279" w:lineRule="auto"/>
              <w:rPr>
                <w:rFonts w:eastAsia="Arial" w:cs="Arial"/>
                <w:color w:val="000000" w:themeColor="text1"/>
                <w:lang w:val="en-US"/>
              </w:rPr>
            </w:pPr>
          </w:p>
          <w:p w14:paraId="5EDBECE3" w14:textId="77777777" w:rsidR="009C4103" w:rsidRPr="00C67613" w:rsidRDefault="009C4103" w:rsidP="009C4103">
            <w:pPr>
              <w:spacing w:line="279" w:lineRule="auto"/>
              <w:rPr>
                <w:rFonts w:eastAsia="Arial" w:cs="Arial"/>
                <w:color w:val="000000" w:themeColor="text1"/>
                <w:lang w:val="en-US"/>
              </w:rPr>
            </w:pPr>
          </w:p>
        </w:tc>
        <w:tc>
          <w:tcPr>
            <w:tcW w:w="7229" w:type="dxa"/>
            <w:tcBorders>
              <w:right w:val="single" w:sz="6" w:space="0" w:color="auto"/>
            </w:tcBorders>
            <w:tcMar>
              <w:left w:w="105" w:type="dxa"/>
              <w:right w:w="105" w:type="dxa"/>
            </w:tcMar>
          </w:tcPr>
          <w:p w14:paraId="361B96A2" w14:textId="77777777" w:rsidR="009C4103" w:rsidRPr="00C67613" w:rsidRDefault="009C4103" w:rsidP="009C4103">
            <w:pPr>
              <w:spacing w:line="279" w:lineRule="auto"/>
              <w:rPr>
                <w:rFonts w:eastAsia="Arial" w:cs="Arial"/>
                <w:color w:val="000000" w:themeColor="text1"/>
                <w:lang w:val="en-US"/>
              </w:rPr>
            </w:pPr>
          </w:p>
        </w:tc>
      </w:tr>
      <w:tr w:rsidR="009C4103" w:rsidRPr="00C67613" w14:paraId="15D1CE93" w14:textId="77777777" w:rsidTr="009C4103">
        <w:trPr>
          <w:trHeight w:val="300"/>
        </w:trPr>
        <w:tc>
          <w:tcPr>
            <w:tcW w:w="7505" w:type="dxa"/>
            <w:tcBorders>
              <w:left w:val="single" w:sz="6" w:space="0" w:color="auto"/>
              <w:bottom w:val="single" w:sz="6" w:space="0" w:color="auto"/>
            </w:tcBorders>
            <w:tcMar>
              <w:left w:w="105" w:type="dxa"/>
              <w:right w:w="105" w:type="dxa"/>
            </w:tcMar>
          </w:tcPr>
          <w:p w14:paraId="3D240579" w14:textId="77777777" w:rsidR="009C4103" w:rsidRPr="00C67613" w:rsidRDefault="009C4103" w:rsidP="009C4103">
            <w:pPr>
              <w:spacing w:line="279" w:lineRule="auto"/>
              <w:rPr>
                <w:rFonts w:eastAsia="Arial" w:cs="Arial"/>
                <w:color w:val="000000" w:themeColor="text1"/>
                <w:lang w:val="en-US"/>
              </w:rPr>
            </w:pPr>
          </w:p>
          <w:p w14:paraId="29F2D531" w14:textId="77777777" w:rsidR="009C4103" w:rsidRPr="00C67613" w:rsidRDefault="009C4103" w:rsidP="009C4103">
            <w:pPr>
              <w:spacing w:line="279" w:lineRule="auto"/>
              <w:rPr>
                <w:rFonts w:eastAsia="Arial" w:cs="Arial"/>
                <w:color w:val="000000" w:themeColor="text1"/>
                <w:lang w:val="en-US"/>
              </w:rPr>
            </w:pPr>
          </w:p>
          <w:p w14:paraId="63E9714B" w14:textId="77777777" w:rsidR="009C4103" w:rsidRPr="00C67613" w:rsidRDefault="009C4103" w:rsidP="009C4103">
            <w:pPr>
              <w:spacing w:line="279" w:lineRule="auto"/>
              <w:rPr>
                <w:rFonts w:eastAsia="Arial" w:cs="Arial"/>
                <w:color w:val="000000" w:themeColor="text1"/>
                <w:lang w:val="en-US"/>
              </w:rPr>
            </w:pPr>
          </w:p>
          <w:p w14:paraId="0DAC48CE" w14:textId="77777777" w:rsidR="009C4103" w:rsidRPr="00C67613" w:rsidRDefault="009C4103" w:rsidP="009C4103">
            <w:pPr>
              <w:spacing w:line="279" w:lineRule="auto"/>
              <w:rPr>
                <w:rFonts w:eastAsia="Arial" w:cs="Arial"/>
                <w:color w:val="000000" w:themeColor="text1"/>
                <w:lang w:val="en-US"/>
              </w:rPr>
            </w:pPr>
          </w:p>
        </w:tc>
        <w:tc>
          <w:tcPr>
            <w:tcW w:w="7229" w:type="dxa"/>
            <w:tcBorders>
              <w:bottom w:val="single" w:sz="6" w:space="0" w:color="auto"/>
              <w:right w:val="single" w:sz="6" w:space="0" w:color="auto"/>
            </w:tcBorders>
            <w:tcMar>
              <w:left w:w="105" w:type="dxa"/>
              <w:right w:w="105" w:type="dxa"/>
            </w:tcMar>
          </w:tcPr>
          <w:p w14:paraId="2571B24C" w14:textId="77777777" w:rsidR="009C4103" w:rsidRPr="00C67613" w:rsidRDefault="009C4103" w:rsidP="009C4103">
            <w:pPr>
              <w:spacing w:line="279" w:lineRule="auto"/>
              <w:rPr>
                <w:rFonts w:eastAsia="Arial" w:cs="Arial"/>
                <w:color w:val="000000" w:themeColor="text1"/>
                <w:lang w:val="en-US"/>
              </w:rPr>
            </w:pPr>
          </w:p>
        </w:tc>
      </w:tr>
    </w:tbl>
    <w:p w14:paraId="2CEEA363" w14:textId="77777777" w:rsidR="009C4103" w:rsidRPr="00C67613" w:rsidRDefault="009C4103" w:rsidP="009C4103">
      <w:pPr>
        <w:spacing w:after="160" w:line="279" w:lineRule="auto"/>
        <w:rPr>
          <w:rFonts w:eastAsia="Aptos" w:cs="Arial"/>
          <w:color w:val="000000" w:themeColor="text1"/>
          <w:lang w:val="en-US"/>
        </w:rPr>
      </w:pPr>
    </w:p>
    <w:p w14:paraId="59FED977" w14:textId="77777777" w:rsidR="009C4103" w:rsidRPr="00C67613" w:rsidRDefault="009C4103" w:rsidP="009C4103">
      <w:pPr>
        <w:spacing w:after="160" w:line="279" w:lineRule="auto"/>
        <w:rPr>
          <w:rFonts w:eastAsia="Aptos" w:cs="Arial"/>
          <w:b/>
          <w:bCs/>
          <w:color w:val="000000" w:themeColor="text1"/>
          <w:lang w:val="en-US"/>
        </w:rPr>
      </w:pPr>
    </w:p>
    <w:p w14:paraId="20E99588" w14:textId="77777777" w:rsidR="009C4103" w:rsidRPr="00C67613" w:rsidRDefault="009C4103" w:rsidP="009C4103">
      <w:pPr>
        <w:spacing w:after="160" w:line="279" w:lineRule="auto"/>
        <w:jc w:val="center"/>
        <w:rPr>
          <w:rFonts w:eastAsia="Aptos" w:cs="Arial"/>
          <w:b/>
          <w:bCs/>
          <w:color w:val="000000" w:themeColor="text1"/>
          <w:sz w:val="26"/>
          <w:lang w:val="en-US"/>
        </w:rPr>
      </w:pPr>
    </w:p>
    <w:p w14:paraId="3C1A3A14" w14:textId="18EAAB73" w:rsidR="009C4103" w:rsidRPr="00C67613" w:rsidRDefault="009C4103" w:rsidP="009C4103">
      <w:pPr>
        <w:spacing w:after="160" w:line="279" w:lineRule="auto"/>
        <w:jc w:val="center"/>
        <w:rPr>
          <w:rFonts w:eastAsia="Aptos" w:cs="Arial"/>
          <w:color w:val="000000" w:themeColor="text1"/>
          <w:sz w:val="28"/>
          <w:lang w:val="en-US"/>
        </w:rPr>
      </w:pPr>
      <w:r w:rsidRPr="00C67613">
        <w:rPr>
          <w:rFonts w:eastAsia="Aptos" w:cs="Arial"/>
          <w:b/>
          <w:bCs/>
          <w:color w:val="000000" w:themeColor="text1"/>
          <w:sz w:val="28"/>
          <w:lang w:val="en-US"/>
        </w:rPr>
        <w:t xml:space="preserve">Section B: Mind map using Birth to </w:t>
      </w:r>
      <w:r w:rsidR="0072687D">
        <w:rPr>
          <w:rFonts w:eastAsia="Aptos" w:cs="Arial"/>
          <w:b/>
          <w:bCs/>
          <w:color w:val="000000" w:themeColor="text1"/>
          <w:sz w:val="28"/>
          <w:lang w:val="en-US"/>
        </w:rPr>
        <w:t>5</w:t>
      </w:r>
      <w:r w:rsidRPr="00C67613">
        <w:rPr>
          <w:rFonts w:eastAsia="Aptos" w:cs="Arial"/>
          <w:b/>
          <w:bCs/>
          <w:color w:val="000000" w:themeColor="text1"/>
          <w:sz w:val="28"/>
          <w:lang w:val="en-US"/>
        </w:rPr>
        <w:t xml:space="preserve"> Matters</w:t>
      </w: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6A0" w:firstRow="1" w:lastRow="0" w:firstColumn="1" w:lastColumn="0" w:noHBand="1" w:noVBand="1"/>
      </w:tblPr>
      <w:tblGrid>
        <w:gridCol w:w="3214"/>
        <w:gridCol w:w="11520"/>
      </w:tblGrid>
      <w:tr w:rsidR="009C4103" w:rsidRPr="00C67613" w14:paraId="0DD756DF" w14:textId="77777777" w:rsidTr="009C4103">
        <w:trPr>
          <w:trHeight w:val="300"/>
        </w:trPr>
        <w:tc>
          <w:tcPr>
            <w:tcW w:w="3214" w:type="dxa"/>
            <w:tcBorders>
              <w:top w:val="single" w:sz="6" w:space="0" w:color="auto"/>
              <w:left w:val="single" w:sz="6" w:space="0" w:color="auto"/>
            </w:tcBorders>
            <w:tcMar>
              <w:left w:w="105" w:type="dxa"/>
              <w:right w:w="105" w:type="dxa"/>
            </w:tcMar>
          </w:tcPr>
          <w:p w14:paraId="5532E988" w14:textId="7DC02986" w:rsidR="009C4103" w:rsidRPr="00C67613" w:rsidRDefault="009C4103" w:rsidP="009C4103">
            <w:pPr>
              <w:spacing w:line="279" w:lineRule="auto"/>
              <w:rPr>
                <w:rFonts w:eastAsia="Arial" w:cs="Arial"/>
                <w:color w:val="000000" w:themeColor="text1"/>
                <w:lang w:val="en-US"/>
              </w:rPr>
            </w:pPr>
            <w:r w:rsidRPr="00C67613">
              <w:rPr>
                <w:rFonts w:eastAsia="Arial" w:cs="Arial"/>
                <w:color w:val="000000" w:themeColor="text1"/>
                <w:lang w:val="en-US"/>
              </w:rPr>
              <w:t xml:space="preserve">Child </w:t>
            </w:r>
            <w:r w:rsidR="0049458F">
              <w:rPr>
                <w:rFonts w:eastAsia="Arial" w:cs="Arial"/>
                <w:color w:val="000000" w:themeColor="text1"/>
                <w:lang w:val="en-US"/>
              </w:rPr>
              <w:t>i</w:t>
            </w:r>
            <w:r w:rsidR="0049458F" w:rsidRPr="00C67613">
              <w:rPr>
                <w:rFonts w:eastAsia="Arial" w:cs="Arial"/>
                <w:color w:val="000000" w:themeColor="text1"/>
                <w:lang w:val="en-US"/>
              </w:rPr>
              <w:t>nitials</w:t>
            </w:r>
            <w:r w:rsidRPr="00C67613">
              <w:rPr>
                <w:rFonts w:eastAsia="Arial" w:cs="Arial"/>
                <w:color w:val="000000" w:themeColor="text1"/>
                <w:lang w:val="en-US"/>
              </w:rPr>
              <w:t xml:space="preserve">: </w:t>
            </w:r>
          </w:p>
        </w:tc>
        <w:tc>
          <w:tcPr>
            <w:tcW w:w="11520" w:type="dxa"/>
            <w:tcBorders>
              <w:top w:val="single" w:sz="6" w:space="0" w:color="auto"/>
              <w:right w:val="single" w:sz="6" w:space="0" w:color="auto"/>
            </w:tcBorders>
            <w:tcMar>
              <w:left w:w="105" w:type="dxa"/>
              <w:right w:w="105" w:type="dxa"/>
            </w:tcMar>
          </w:tcPr>
          <w:p w14:paraId="1D35DF33" w14:textId="5005F636" w:rsidR="009C4103" w:rsidRPr="00C67613" w:rsidRDefault="009C4103" w:rsidP="009C4103">
            <w:pPr>
              <w:spacing w:line="279" w:lineRule="auto"/>
              <w:rPr>
                <w:rFonts w:eastAsia="Arial" w:cs="Arial"/>
                <w:color w:val="000000" w:themeColor="text1"/>
                <w:lang w:val="en-US"/>
              </w:rPr>
            </w:pPr>
            <w:r w:rsidRPr="00C67613">
              <w:rPr>
                <w:rFonts w:eastAsia="Arial" w:cs="Arial"/>
                <w:color w:val="000000" w:themeColor="text1"/>
                <w:lang w:val="en-US"/>
              </w:rPr>
              <w:t xml:space="preserve">Observation </w:t>
            </w:r>
            <w:r w:rsidR="0049458F">
              <w:rPr>
                <w:rFonts w:eastAsia="Arial" w:cs="Arial"/>
                <w:color w:val="000000" w:themeColor="text1"/>
                <w:lang w:val="en-US"/>
              </w:rPr>
              <w:t>t</w:t>
            </w:r>
            <w:r w:rsidR="0049458F" w:rsidRPr="00C67613">
              <w:rPr>
                <w:rFonts w:eastAsia="Arial" w:cs="Arial"/>
                <w:color w:val="000000" w:themeColor="text1"/>
                <w:lang w:val="en-US"/>
              </w:rPr>
              <w:t>ype</w:t>
            </w:r>
            <w:r w:rsidRPr="00C67613">
              <w:rPr>
                <w:rFonts w:eastAsia="Arial" w:cs="Arial"/>
                <w:color w:val="000000" w:themeColor="text1"/>
                <w:lang w:val="en-US"/>
              </w:rPr>
              <w:t xml:space="preserve">: </w:t>
            </w:r>
          </w:p>
          <w:p w14:paraId="36C0645F" w14:textId="77777777" w:rsidR="009C4103" w:rsidRPr="00C67613" w:rsidRDefault="009C4103" w:rsidP="009C4103">
            <w:pPr>
              <w:spacing w:line="279" w:lineRule="auto"/>
              <w:rPr>
                <w:rFonts w:eastAsia="Arial" w:cs="Arial"/>
                <w:color w:val="000000" w:themeColor="text1"/>
                <w:lang w:val="en-US"/>
              </w:rPr>
            </w:pPr>
          </w:p>
        </w:tc>
      </w:tr>
      <w:tr w:rsidR="009C4103" w:rsidRPr="00C67613" w14:paraId="45E19C3C" w14:textId="77777777" w:rsidTr="009C4103">
        <w:trPr>
          <w:trHeight w:val="300"/>
        </w:trPr>
        <w:tc>
          <w:tcPr>
            <w:tcW w:w="3214" w:type="dxa"/>
            <w:tcBorders>
              <w:left w:val="single" w:sz="6" w:space="0" w:color="auto"/>
              <w:bottom w:val="single" w:sz="6" w:space="0" w:color="auto"/>
            </w:tcBorders>
            <w:tcMar>
              <w:left w:w="105" w:type="dxa"/>
              <w:right w:w="105" w:type="dxa"/>
            </w:tcMar>
          </w:tcPr>
          <w:p w14:paraId="192C71FF" w14:textId="77777777" w:rsidR="009C4103" w:rsidRPr="00C67613" w:rsidRDefault="009C4103" w:rsidP="009C4103">
            <w:pPr>
              <w:spacing w:line="279" w:lineRule="auto"/>
              <w:rPr>
                <w:rFonts w:eastAsia="Arial" w:cs="Arial"/>
                <w:color w:val="000000" w:themeColor="text1"/>
                <w:lang w:val="en-US"/>
              </w:rPr>
            </w:pPr>
            <w:r w:rsidRPr="00C67613">
              <w:rPr>
                <w:rFonts w:eastAsia="Arial" w:cs="Arial"/>
                <w:color w:val="000000" w:themeColor="text1"/>
                <w:lang w:val="en-US"/>
              </w:rPr>
              <w:t xml:space="preserve">Age: </w:t>
            </w:r>
          </w:p>
          <w:p w14:paraId="591DF3F7" w14:textId="77777777" w:rsidR="009C4103" w:rsidRPr="00C67613" w:rsidRDefault="009C4103" w:rsidP="009C4103">
            <w:pPr>
              <w:spacing w:line="279" w:lineRule="auto"/>
              <w:rPr>
                <w:rFonts w:eastAsia="Arial" w:cs="Arial"/>
                <w:color w:val="000000" w:themeColor="text1"/>
                <w:lang w:val="en-US"/>
              </w:rPr>
            </w:pPr>
          </w:p>
        </w:tc>
        <w:tc>
          <w:tcPr>
            <w:tcW w:w="11520" w:type="dxa"/>
            <w:tcBorders>
              <w:bottom w:val="single" w:sz="6" w:space="0" w:color="auto"/>
              <w:right w:val="single" w:sz="6" w:space="0" w:color="auto"/>
            </w:tcBorders>
            <w:tcMar>
              <w:left w:w="105" w:type="dxa"/>
              <w:right w:w="105" w:type="dxa"/>
            </w:tcMar>
          </w:tcPr>
          <w:p w14:paraId="6D252AA3" w14:textId="0FC34B43" w:rsidR="009C4103" w:rsidRPr="00C67613" w:rsidRDefault="009C4103" w:rsidP="009C4103">
            <w:pPr>
              <w:spacing w:line="279" w:lineRule="auto"/>
              <w:rPr>
                <w:rFonts w:eastAsia="Arial" w:cs="Arial"/>
                <w:color w:val="000000" w:themeColor="text1"/>
                <w:lang w:val="en-US"/>
              </w:rPr>
            </w:pPr>
            <w:r w:rsidRPr="00C67613">
              <w:rPr>
                <w:rFonts w:eastAsia="Arial" w:cs="Arial"/>
                <w:color w:val="000000" w:themeColor="text1"/>
                <w:lang w:val="en-US"/>
              </w:rPr>
              <w:t xml:space="preserve">Birth to </w:t>
            </w:r>
            <w:r w:rsidR="0072687D">
              <w:rPr>
                <w:rFonts w:eastAsia="Arial" w:cs="Arial"/>
                <w:color w:val="000000" w:themeColor="text1"/>
                <w:lang w:val="en-US"/>
              </w:rPr>
              <w:t>5</w:t>
            </w:r>
            <w:r w:rsidRPr="00C67613">
              <w:rPr>
                <w:rFonts w:eastAsia="Arial" w:cs="Arial"/>
                <w:color w:val="000000" w:themeColor="text1"/>
                <w:lang w:val="en-US"/>
              </w:rPr>
              <w:t xml:space="preserve"> Matters Range:</w:t>
            </w:r>
          </w:p>
        </w:tc>
      </w:tr>
    </w:tbl>
    <w:p w14:paraId="7B338EB9" w14:textId="77777777" w:rsidR="009C4103" w:rsidRPr="00C67613" w:rsidRDefault="009C4103" w:rsidP="009C4103">
      <w:pPr>
        <w:spacing w:after="160" w:line="279" w:lineRule="auto"/>
        <w:rPr>
          <w:rFonts w:eastAsia="Aptos" w:cs="Arial"/>
          <w:color w:val="000000" w:themeColor="text1"/>
          <w:lang w:val="en-US"/>
        </w:rPr>
      </w:pPr>
    </w:p>
    <w:p w14:paraId="03F742C0" w14:textId="77777777" w:rsidR="009C4103" w:rsidRPr="00C67613" w:rsidRDefault="009C4103" w:rsidP="009C4103">
      <w:pPr>
        <w:spacing w:after="160" w:line="279" w:lineRule="auto"/>
        <w:jc w:val="center"/>
        <w:rPr>
          <w:rFonts w:eastAsia="Aptos" w:cs="Arial"/>
          <w:color w:val="000000" w:themeColor="text1"/>
          <w:lang w:val="en-US"/>
        </w:rPr>
      </w:pPr>
      <w:r w:rsidRPr="00C67613">
        <w:rPr>
          <w:rFonts w:eastAsia="Aptos" w:cs="Arial"/>
          <w:noProof/>
          <w:color w:val="000000" w:themeColor="text1"/>
          <w:lang w:val="en-US"/>
        </w:rPr>
        <mc:AlternateContent>
          <mc:Choice Requires="wps">
            <w:drawing>
              <wp:anchor distT="0" distB="0" distL="114300" distR="114300" simplePos="0" relativeHeight="251658262" behindDoc="0" locked="0" layoutInCell="1" allowOverlap="1" wp14:anchorId="20F23858" wp14:editId="63C8FA78">
                <wp:simplePos x="0" y="0"/>
                <wp:positionH relativeFrom="column">
                  <wp:posOffset>-20538</wp:posOffset>
                </wp:positionH>
                <wp:positionV relativeFrom="paragraph">
                  <wp:posOffset>229198</wp:posOffset>
                </wp:positionV>
                <wp:extent cx="9853295" cy="3916292"/>
                <wp:effectExtent l="0" t="0" r="14605" b="27305"/>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53295" cy="3916292"/>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AA5DC7" id="Rectangle 7" o:spid="_x0000_s1026" alt="&quot;&quot;" style="position:absolute;margin-left:-1.6pt;margin-top:18.05pt;width:775.85pt;height:308.35pt;z-index:25165826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b7TQIAAO0EAAAOAAAAZHJzL2Uyb0RvYy54bWysVE1v2zAMvQ/YfxB0Xx27adYEdYogRYcB&#10;QVusHXpWZakxJosapcTJfv0o2XG6LqdhF4US+fjx/Jir611j2Fahr8GWPD8bcaashKq2ryX//nT7&#10;6ZIzH4SthAGrSr5Xnl/PP364at1MFbAGUylklMT6WetKvg7BzbLMy7VqhD8Dpyw5NWAjAl3xNatQ&#10;tJS9MVkxGk2yFrByCFJ5T683nZPPU36tlQz3WnsVmCk59RbSiel8iWc2vxKzVxRuXcu+DfEPXTSi&#10;tlR0SHUjgmAbrP9K1dQSwYMOZxKaDLSupUoz0DT56N00j2vhVJqFyPFuoMn/v7TybvvoHpBoaJ2f&#10;eTLjFDuNTfyl/tgukbUfyFK7wCQ9Ti8vzovpBWeSfOfTfFJMi0hndoQ79OGLgoZFo+RIXyORJLYr&#10;H7rQQwjhjg0kK+yNij0Y+01pVldUskjopA21NMi2gr6qkFLZMOlLp+gI07UxAzA/BTQh70F9bISp&#10;pJkBODoF/LPigEhVwYYB3NQW8FSC6sdQuYs/TN/NHMd/gWr/gAyhU6x38rYmElfChweBJFESM61d&#10;uKdDG2hLDr3F2Rrw16n3GE/KIS9nLUm+5P7nRqDizHy1pKlpPh7HHUmX8cXngi741vPy1mM3zRKI&#10;/5wW3MlkxvhgDqZGaJ5pOxexKrmElVS75DLg4bIM3SrSfku1WKQw2gsnwso+OhmTR1ajSJ52zwJd&#10;r6RAIryDw3qI2TtBdbERaWGxCaDrpLYjrz3ftFNJr/3+x6V9e09Rx3+p+W8AAAD//wMAUEsDBBQA&#10;BgAIAAAAIQDXVoxx3gAAAAoBAAAPAAAAZHJzL2Rvd25yZXYueG1sTI9LT8MwEITvSPwHa5G4tc6D&#10;RCFkUxVQ4VrK6+rGS1IRr6PYacO/xz3BcTSjmW+q1Wx6caTRHSwjxMsIBHFj9YFbhLfXzaIA4bxi&#10;rXrLhPBDDlb15UWlSm1P/ELHnW9FKGFXKoTO+6GU0jUdGeWWdiAO3pcdjfJBjq3UozqFctPLJIpy&#10;adSBw0KnBnroqPneTQZhap7uP9thvX3cpPwsbXxr3j804vXVvL4D4Wn2f2E44wd0qAPT3k6snegR&#10;FmkSkghpHoM4+9lNkYHYI+RZUoCsK/n/Qv0LAAD//wMAUEsBAi0AFAAGAAgAAAAhALaDOJL+AAAA&#10;4QEAABMAAAAAAAAAAAAAAAAAAAAAAFtDb250ZW50X1R5cGVzXS54bWxQSwECLQAUAAYACAAAACEA&#10;OP0h/9YAAACUAQAACwAAAAAAAAAAAAAAAAAvAQAAX3JlbHMvLnJlbHNQSwECLQAUAAYACAAAACEA&#10;SJTm+00CAADtBAAADgAAAAAAAAAAAAAAAAAuAgAAZHJzL2Uyb0RvYy54bWxQSwECLQAUAAYACAAA&#10;ACEA11aMcd4AAAAKAQAADwAAAAAAAAAAAAAAAACnBAAAZHJzL2Rvd25yZXYueG1sUEsFBgAAAAAE&#10;AAQA8wAAALIFAAAAAA==&#10;" fillcolor="white [3201]" strokecolor="#70ad47 [3209]" strokeweight="1pt"/>
            </w:pict>
          </mc:Fallback>
        </mc:AlternateContent>
      </w:r>
      <w:r w:rsidRPr="00C67613">
        <w:rPr>
          <w:rFonts w:eastAsia="Aptos" w:cs="Arial"/>
          <w:b/>
          <w:bCs/>
          <w:color w:val="000000" w:themeColor="text1"/>
          <w:lang w:val="en-US"/>
        </w:rPr>
        <w:t>Mind map:</w:t>
      </w:r>
    </w:p>
    <w:p w14:paraId="3FC876D3" w14:textId="77777777" w:rsidR="009C4103" w:rsidRPr="00C67613" w:rsidRDefault="009C4103" w:rsidP="009C4103">
      <w:pPr>
        <w:spacing w:after="160" w:line="279" w:lineRule="auto"/>
        <w:rPr>
          <w:rFonts w:eastAsia="Aptos" w:cs="Arial"/>
          <w:color w:val="000000" w:themeColor="text1"/>
          <w:lang w:val="en-US"/>
        </w:rPr>
      </w:pPr>
    </w:p>
    <w:p w14:paraId="0883438A" w14:textId="77777777" w:rsidR="009C4103" w:rsidRPr="00C67613" w:rsidRDefault="009C4103" w:rsidP="009C4103">
      <w:pPr>
        <w:spacing w:after="160" w:line="279" w:lineRule="auto"/>
        <w:rPr>
          <w:rFonts w:eastAsia="Aptos" w:cs="Arial"/>
          <w:color w:val="000000" w:themeColor="text1"/>
          <w:lang w:val="en-US"/>
        </w:rPr>
      </w:pPr>
    </w:p>
    <w:p w14:paraId="2EC2B22B" w14:textId="77777777" w:rsidR="009C4103" w:rsidRPr="00C67613" w:rsidRDefault="009C4103" w:rsidP="009C4103">
      <w:pPr>
        <w:spacing w:after="160" w:line="279" w:lineRule="auto"/>
        <w:rPr>
          <w:rFonts w:eastAsia="Aptos" w:cs="Arial"/>
          <w:color w:val="000000" w:themeColor="text1"/>
          <w:lang w:val="en-US"/>
        </w:rPr>
      </w:pPr>
    </w:p>
    <w:p w14:paraId="7E39D576" w14:textId="77777777" w:rsidR="009C4103" w:rsidRPr="00C67613" w:rsidRDefault="009C4103" w:rsidP="009C4103">
      <w:pPr>
        <w:spacing w:after="160" w:line="279" w:lineRule="auto"/>
        <w:rPr>
          <w:rFonts w:eastAsia="Aptos" w:cs="Arial"/>
          <w:color w:val="000000" w:themeColor="text1"/>
          <w:lang w:val="en-US"/>
        </w:rPr>
      </w:pPr>
    </w:p>
    <w:p w14:paraId="0BBF18C4" w14:textId="77777777" w:rsidR="009C4103" w:rsidRPr="00C67613" w:rsidRDefault="009C4103" w:rsidP="009C4103">
      <w:pPr>
        <w:spacing w:after="160" w:line="279" w:lineRule="auto"/>
        <w:rPr>
          <w:rFonts w:eastAsia="Aptos" w:cs="Arial"/>
          <w:color w:val="000000" w:themeColor="text1"/>
          <w:lang w:val="en-US"/>
        </w:rPr>
      </w:pPr>
    </w:p>
    <w:p w14:paraId="3D25C549" w14:textId="77777777" w:rsidR="009C4103" w:rsidRPr="00C67613" w:rsidRDefault="009C4103" w:rsidP="009C4103">
      <w:pPr>
        <w:spacing w:after="160" w:line="279" w:lineRule="auto"/>
        <w:rPr>
          <w:rFonts w:eastAsia="Aptos" w:cs="Arial"/>
          <w:color w:val="000000" w:themeColor="text1"/>
          <w:lang w:val="en-US"/>
        </w:rPr>
      </w:pPr>
    </w:p>
    <w:p w14:paraId="6D0E5031" w14:textId="77777777" w:rsidR="009C4103" w:rsidRPr="00C67613" w:rsidRDefault="009C4103" w:rsidP="009C4103">
      <w:pPr>
        <w:spacing w:after="160" w:line="279" w:lineRule="auto"/>
        <w:rPr>
          <w:rFonts w:eastAsia="Aptos" w:cs="Arial"/>
          <w:color w:val="000000" w:themeColor="text1"/>
          <w:lang w:val="en-US"/>
        </w:rPr>
      </w:pPr>
    </w:p>
    <w:p w14:paraId="59275D5D" w14:textId="77777777" w:rsidR="009C4103" w:rsidRPr="00C67613" w:rsidRDefault="009C4103" w:rsidP="009C4103">
      <w:pPr>
        <w:spacing w:after="160" w:line="279" w:lineRule="auto"/>
        <w:rPr>
          <w:rFonts w:eastAsia="Aptos" w:cs="Arial"/>
          <w:color w:val="000000" w:themeColor="text1"/>
          <w:lang w:val="en-US"/>
        </w:rPr>
      </w:pPr>
    </w:p>
    <w:p w14:paraId="56359279" w14:textId="77777777" w:rsidR="009C4103" w:rsidRPr="00C67613" w:rsidRDefault="009C4103" w:rsidP="009C4103">
      <w:pPr>
        <w:spacing w:after="160" w:line="279" w:lineRule="auto"/>
        <w:rPr>
          <w:rFonts w:eastAsia="Aptos" w:cs="Arial"/>
          <w:color w:val="000000" w:themeColor="text1"/>
          <w:lang w:val="en-US"/>
        </w:rPr>
      </w:pPr>
    </w:p>
    <w:p w14:paraId="6041160E" w14:textId="77777777" w:rsidR="009C4103" w:rsidRPr="00C67613" w:rsidRDefault="009C4103" w:rsidP="009C4103">
      <w:pPr>
        <w:spacing w:after="160" w:line="279" w:lineRule="auto"/>
        <w:rPr>
          <w:rFonts w:eastAsia="Aptos" w:cs="Arial"/>
          <w:color w:val="000000" w:themeColor="text1"/>
          <w:lang w:val="en-US"/>
        </w:rPr>
      </w:pPr>
    </w:p>
    <w:p w14:paraId="3BF7F8B8" w14:textId="77777777" w:rsidR="009C4103" w:rsidRPr="00C67613" w:rsidRDefault="009C4103" w:rsidP="009C4103">
      <w:pPr>
        <w:spacing w:after="160" w:line="279" w:lineRule="auto"/>
        <w:rPr>
          <w:rFonts w:eastAsia="Aptos" w:cs="Arial"/>
          <w:color w:val="000000" w:themeColor="text1"/>
          <w:lang w:val="en-US"/>
        </w:rPr>
      </w:pPr>
    </w:p>
    <w:p w14:paraId="330D7852" w14:textId="77777777" w:rsidR="009C4103" w:rsidRPr="00C67613" w:rsidRDefault="009C4103" w:rsidP="009C4103">
      <w:pPr>
        <w:spacing w:after="160" w:line="279" w:lineRule="auto"/>
        <w:rPr>
          <w:rFonts w:eastAsia="Aptos" w:cs="Arial"/>
          <w:b/>
          <w:bCs/>
          <w:color w:val="000000" w:themeColor="text1"/>
          <w:lang w:val="en-US"/>
        </w:rPr>
      </w:pPr>
    </w:p>
    <w:p w14:paraId="26CDB496" w14:textId="77777777" w:rsidR="009C4103" w:rsidRPr="00C67613" w:rsidRDefault="009C4103" w:rsidP="009C4103">
      <w:pPr>
        <w:spacing w:after="160" w:line="279" w:lineRule="auto"/>
        <w:rPr>
          <w:rFonts w:eastAsia="Aptos" w:cs="Arial"/>
          <w:b/>
          <w:bCs/>
          <w:color w:val="000000" w:themeColor="text1"/>
          <w:lang w:val="en-US"/>
        </w:rPr>
      </w:pPr>
    </w:p>
    <w:p w14:paraId="3C95AD51" w14:textId="522B146B" w:rsidR="009C4103" w:rsidRPr="00C67613" w:rsidRDefault="009C4103" w:rsidP="009C4103">
      <w:pPr>
        <w:spacing w:after="160" w:line="279" w:lineRule="auto"/>
        <w:jc w:val="center"/>
        <w:rPr>
          <w:rFonts w:eastAsia="Aptos" w:cs="Arial"/>
          <w:color w:val="000000" w:themeColor="text1"/>
          <w:sz w:val="28"/>
          <w:lang w:val="en-US"/>
        </w:rPr>
      </w:pPr>
      <w:r w:rsidRPr="00C67613">
        <w:rPr>
          <w:rFonts w:eastAsia="Aptos" w:cs="Arial"/>
          <w:b/>
          <w:bCs/>
          <w:color w:val="000000" w:themeColor="text1"/>
          <w:sz w:val="28"/>
          <w:lang w:val="en-US"/>
        </w:rPr>
        <w:lastRenderedPageBreak/>
        <w:t xml:space="preserve">Section C: Analysis of observation using Birth to </w:t>
      </w:r>
      <w:r w:rsidR="0072687D">
        <w:rPr>
          <w:rFonts w:eastAsia="Aptos" w:cs="Arial"/>
          <w:b/>
          <w:bCs/>
          <w:color w:val="000000" w:themeColor="text1"/>
          <w:sz w:val="28"/>
          <w:lang w:val="en-US"/>
        </w:rPr>
        <w:t>5</w:t>
      </w:r>
      <w:r w:rsidRPr="00C67613">
        <w:rPr>
          <w:rFonts w:eastAsia="Aptos" w:cs="Arial"/>
          <w:b/>
          <w:bCs/>
          <w:color w:val="000000" w:themeColor="text1"/>
          <w:sz w:val="28"/>
          <w:lang w:val="en-US"/>
        </w:rPr>
        <w:t xml:space="preserve"> Matters</w:t>
      </w: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6A0" w:firstRow="1" w:lastRow="0" w:firstColumn="1" w:lastColumn="0" w:noHBand="1" w:noVBand="1"/>
      </w:tblPr>
      <w:tblGrid>
        <w:gridCol w:w="2686"/>
        <w:gridCol w:w="2130"/>
        <w:gridCol w:w="5241"/>
        <w:gridCol w:w="4677"/>
      </w:tblGrid>
      <w:tr w:rsidR="009C4103" w:rsidRPr="00C67613" w14:paraId="33639C74" w14:textId="77777777" w:rsidTr="009C4103">
        <w:trPr>
          <w:trHeight w:val="300"/>
        </w:trPr>
        <w:tc>
          <w:tcPr>
            <w:tcW w:w="2686" w:type="dxa"/>
            <w:shd w:val="clear" w:color="auto" w:fill="FFC000" w:themeFill="accent4"/>
            <w:tcMar>
              <w:left w:w="105" w:type="dxa"/>
              <w:right w:w="105" w:type="dxa"/>
            </w:tcMar>
          </w:tcPr>
          <w:p w14:paraId="5526D990" w14:textId="77777777" w:rsidR="009C4103" w:rsidRPr="00C67613" w:rsidRDefault="009C4103" w:rsidP="009C4103">
            <w:pPr>
              <w:spacing w:line="279" w:lineRule="auto"/>
              <w:rPr>
                <w:rFonts w:eastAsia="Aptos" w:cs="Arial"/>
                <w:lang w:val="en-US"/>
              </w:rPr>
            </w:pPr>
            <w:r w:rsidRPr="00C67613">
              <w:rPr>
                <w:rFonts w:eastAsia="Aptos" w:cs="Arial"/>
                <w:b/>
                <w:bCs/>
                <w:lang w:val="en-US"/>
              </w:rPr>
              <w:t>Observation notes</w:t>
            </w:r>
          </w:p>
        </w:tc>
        <w:tc>
          <w:tcPr>
            <w:tcW w:w="2130" w:type="dxa"/>
            <w:shd w:val="clear" w:color="auto" w:fill="FFC000" w:themeFill="accent4"/>
            <w:tcMar>
              <w:left w:w="105" w:type="dxa"/>
              <w:right w:w="105" w:type="dxa"/>
            </w:tcMar>
          </w:tcPr>
          <w:p w14:paraId="4E753AAF" w14:textId="59BB26DC" w:rsidR="009C4103" w:rsidRPr="00C67613" w:rsidRDefault="009C4103" w:rsidP="009C4103">
            <w:pPr>
              <w:spacing w:line="279" w:lineRule="auto"/>
              <w:rPr>
                <w:rFonts w:eastAsia="Aptos" w:cs="Arial"/>
                <w:lang w:val="en-US"/>
              </w:rPr>
            </w:pPr>
            <w:r w:rsidRPr="00C67613">
              <w:rPr>
                <w:rFonts w:eastAsia="Aptos" w:cs="Arial"/>
                <w:b/>
                <w:bCs/>
                <w:lang w:val="en-US"/>
              </w:rPr>
              <w:t xml:space="preserve">Area of </w:t>
            </w:r>
            <w:r w:rsidR="008A1132" w:rsidRPr="00C67613">
              <w:rPr>
                <w:rFonts w:eastAsia="Aptos" w:cs="Arial"/>
                <w:b/>
                <w:bCs/>
                <w:lang w:val="en-US"/>
              </w:rPr>
              <w:t>l</w:t>
            </w:r>
            <w:r w:rsidRPr="00C67613">
              <w:rPr>
                <w:rFonts w:eastAsia="Aptos" w:cs="Arial"/>
                <w:b/>
                <w:bCs/>
                <w:lang w:val="en-US"/>
              </w:rPr>
              <w:t xml:space="preserve">earning </w:t>
            </w:r>
          </w:p>
        </w:tc>
        <w:tc>
          <w:tcPr>
            <w:tcW w:w="5241" w:type="dxa"/>
            <w:shd w:val="clear" w:color="auto" w:fill="FFC000" w:themeFill="accent4"/>
            <w:tcMar>
              <w:left w:w="105" w:type="dxa"/>
              <w:right w:w="105" w:type="dxa"/>
            </w:tcMar>
          </w:tcPr>
          <w:p w14:paraId="02592F75" w14:textId="7BCEA587" w:rsidR="009C4103" w:rsidRPr="00C67613" w:rsidRDefault="009C4103" w:rsidP="009C4103">
            <w:pPr>
              <w:spacing w:line="279" w:lineRule="auto"/>
              <w:rPr>
                <w:rFonts w:eastAsia="Aptos" w:cs="Arial"/>
                <w:lang w:val="en-US"/>
              </w:rPr>
            </w:pPr>
            <w:r w:rsidRPr="00C67613">
              <w:rPr>
                <w:rFonts w:eastAsia="Aptos" w:cs="Arial"/>
                <w:b/>
                <w:bCs/>
                <w:lang w:val="en-US"/>
              </w:rPr>
              <w:t xml:space="preserve">Expected milestone from Birth to </w:t>
            </w:r>
            <w:r w:rsidR="0072687D">
              <w:rPr>
                <w:rFonts w:eastAsia="Aptos" w:cs="Arial"/>
                <w:b/>
                <w:bCs/>
                <w:lang w:val="en-US"/>
              </w:rPr>
              <w:t>5</w:t>
            </w:r>
            <w:r w:rsidRPr="00C67613">
              <w:rPr>
                <w:rFonts w:eastAsia="Aptos" w:cs="Arial"/>
                <w:b/>
                <w:bCs/>
                <w:lang w:val="en-US"/>
              </w:rPr>
              <w:t xml:space="preserve"> Matters </w:t>
            </w:r>
          </w:p>
        </w:tc>
        <w:tc>
          <w:tcPr>
            <w:tcW w:w="4677" w:type="dxa"/>
            <w:shd w:val="clear" w:color="auto" w:fill="FFC000" w:themeFill="accent4"/>
            <w:tcMar>
              <w:left w:w="105" w:type="dxa"/>
              <w:right w:w="105" w:type="dxa"/>
            </w:tcMar>
          </w:tcPr>
          <w:p w14:paraId="327E53DA" w14:textId="638A8780" w:rsidR="009C4103" w:rsidRPr="00C67613" w:rsidRDefault="009C4103" w:rsidP="009C4103">
            <w:pPr>
              <w:spacing w:line="279" w:lineRule="auto"/>
              <w:rPr>
                <w:rFonts w:eastAsia="Aptos" w:cs="Arial"/>
                <w:lang w:val="en-US"/>
              </w:rPr>
            </w:pPr>
            <w:r w:rsidRPr="00C67613">
              <w:rPr>
                <w:rFonts w:eastAsia="Aptos" w:cs="Arial"/>
                <w:b/>
                <w:bCs/>
                <w:lang w:val="en-US"/>
              </w:rPr>
              <w:t xml:space="preserve">Are they meeting their milestone? </w:t>
            </w:r>
            <w:r w:rsidR="008A1132" w:rsidRPr="00C67613">
              <w:rPr>
                <w:rFonts w:eastAsia="Aptos" w:cs="Arial"/>
                <w:b/>
                <w:bCs/>
                <w:lang w:val="en-US"/>
              </w:rPr>
              <w:t>(</w:t>
            </w:r>
            <w:r w:rsidRPr="00C67613">
              <w:rPr>
                <w:rFonts w:eastAsia="Aptos" w:cs="Arial"/>
                <w:b/>
                <w:bCs/>
                <w:lang w:val="en-US"/>
              </w:rPr>
              <w:t>Yes/No/Partially</w:t>
            </w:r>
            <w:r w:rsidR="008A1132" w:rsidRPr="00C67613">
              <w:rPr>
                <w:rFonts w:eastAsia="Aptos" w:cs="Arial"/>
                <w:b/>
                <w:bCs/>
                <w:lang w:val="en-US"/>
              </w:rPr>
              <w:t>)</w:t>
            </w:r>
            <w:r w:rsidRPr="00C67613">
              <w:rPr>
                <w:rFonts w:eastAsia="Aptos" w:cs="Arial"/>
                <w:b/>
                <w:bCs/>
                <w:lang w:val="en-US"/>
              </w:rPr>
              <w:t xml:space="preserve"> How do you know this? </w:t>
            </w:r>
          </w:p>
        </w:tc>
      </w:tr>
      <w:tr w:rsidR="009C4103" w:rsidRPr="00C67613" w14:paraId="5EB1A0A3" w14:textId="77777777" w:rsidTr="009C4103">
        <w:trPr>
          <w:trHeight w:val="300"/>
        </w:trPr>
        <w:tc>
          <w:tcPr>
            <w:tcW w:w="2686" w:type="dxa"/>
            <w:tcMar>
              <w:left w:w="105" w:type="dxa"/>
              <w:right w:w="105" w:type="dxa"/>
            </w:tcMar>
          </w:tcPr>
          <w:p w14:paraId="0F75D8D9" w14:textId="77777777" w:rsidR="009C4103" w:rsidRPr="00C67613" w:rsidRDefault="009C4103" w:rsidP="009C4103">
            <w:pPr>
              <w:spacing w:line="279" w:lineRule="auto"/>
              <w:rPr>
                <w:rFonts w:eastAsia="Aptos" w:cs="Arial"/>
                <w:lang w:val="en-US"/>
              </w:rPr>
            </w:pPr>
          </w:p>
          <w:p w14:paraId="370CB3FB" w14:textId="77777777" w:rsidR="009C4103" w:rsidRPr="00C67613" w:rsidRDefault="009C4103" w:rsidP="009C4103">
            <w:pPr>
              <w:spacing w:line="279" w:lineRule="auto"/>
              <w:rPr>
                <w:rFonts w:eastAsia="Aptos" w:cs="Arial"/>
                <w:lang w:val="en-US"/>
              </w:rPr>
            </w:pPr>
          </w:p>
          <w:p w14:paraId="7D617208" w14:textId="77777777" w:rsidR="009C4103" w:rsidRPr="00C67613" w:rsidRDefault="009C4103" w:rsidP="009C4103">
            <w:pPr>
              <w:spacing w:line="279" w:lineRule="auto"/>
              <w:rPr>
                <w:rFonts w:eastAsia="Aptos" w:cs="Arial"/>
                <w:lang w:val="en-US"/>
              </w:rPr>
            </w:pPr>
          </w:p>
          <w:p w14:paraId="1E60928C" w14:textId="77777777" w:rsidR="009C4103" w:rsidRPr="00C67613" w:rsidRDefault="009C4103" w:rsidP="009C4103">
            <w:pPr>
              <w:spacing w:line="279" w:lineRule="auto"/>
              <w:rPr>
                <w:rFonts w:eastAsia="Aptos" w:cs="Arial"/>
                <w:lang w:val="en-US"/>
              </w:rPr>
            </w:pPr>
          </w:p>
          <w:p w14:paraId="79E2BF3A" w14:textId="77777777" w:rsidR="009C4103" w:rsidRPr="00C67613" w:rsidRDefault="009C4103" w:rsidP="009C4103">
            <w:pPr>
              <w:spacing w:line="279" w:lineRule="auto"/>
              <w:rPr>
                <w:rFonts w:eastAsia="Aptos" w:cs="Arial"/>
                <w:lang w:val="en-US"/>
              </w:rPr>
            </w:pPr>
          </w:p>
        </w:tc>
        <w:tc>
          <w:tcPr>
            <w:tcW w:w="2130" w:type="dxa"/>
            <w:tcMar>
              <w:left w:w="105" w:type="dxa"/>
              <w:right w:w="105" w:type="dxa"/>
            </w:tcMar>
          </w:tcPr>
          <w:p w14:paraId="0ACF0105" w14:textId="77777777" w:rsidR="009C4103" w:rsidRPr="00C67613" w:rsidRDefault="009C4103" w:rsidP="009C4103">
            <w:pPr>
              <w:spacing w:line="279" w:lineRule="auto"/>
              <w:rPr>
                <w:rFonts w:eastAsia="Aptos" w:cs="Arial"/>
                <w:lang w:val="en-US"/>
              </w:rPr>
            </w:pPr>
          </w:p>
        </w:tc>
        <w:tc>
          <w:tcPr>
            <w:tcW w:w="5241" w:type="dxa"/>
            <w:tcMar>
              <w:left w:w="105" w:type="dxa"/>
              <w:right w:w="105" w:type="dxa"/>
            </w:tcMar>
          </w:tcPr>
          <w:p w14:paraId="4266D47D" w14:textId="77777777" w:rsidR="009C4103" w:rsidRPr="00C67613" w:rsidRDefault="009C4103" w:rsidP="009C4103">
            <w:pPr>
              <w:spacing w:line="279" w:lineRule="auto"/>
              <w:rPr>
                <w:rFonts w:eastAsia="Aptos" w:cs="Arial"/>
                <w:lang w:val="en-US"/>
              </w:rPr>
            </w:pPr>
          </w:p>
        </w:tc>
        <w:tc>
          <w:tcPr>
            <w:tcW w:w="4677" w:type="dxa"/>
            <w:tcMar>
              <w:left w:w="105" w:type="dxa"/>
              <w:right w:w="105" w:type="dxa"/>
            </w:tcMar>
          </w:tcPr>
          <w:p w14:paraId="7DF297AC" w14:textId="77777777" w:rsidR="009C4103" w:rsidRPr="00C67613" w:rsidRDefault="009C4103" w:rsidP="009C4103">
            <w:pPr>
              <w:spacing w:line="279" w:lineRule="auto"/>
              <w:rPr>
                <w:rFonts w:eastAsia="Aptos" w:cs="Arial"/>
                <w:lang w:val="en-US"/>
              </w:rPr>
            </w:pPr>
          </w:p>
        </w:tc>
      </w:tr>
      <w:tr w:rsidR="009C4103" w:rsidRPr="00C67613" w14:paraId="6BC27EC1" w14:textId="77777777" w:rsidTr="009C4103">
        <w:trPr>
          <w:trHeight w:val="300"/>
        </w:trPr>
        <w:tc>
          <w:tcPr>
            <w:tcW w:w="2686" w:type="dxa"/>
            <w:tcMar>
              <w:left w:w="105" w:type="dxa"/>
              <w:right w:w="105" w:type="dxa"/>
            </w:tcMar>
          </w:tcPr>
          <w:p w14:paraId="5F6C707E" w14:textId="77777777" w:rsidR="009C4103" w:rsidRPr="00C67613" w:rsidRDefault="009C4103" w:rsidP="009C4103">
            <w:pPr>
              <w:spacing w:line="279" w:lineRule="auto"/>
              <w:rPr>
                <w:rFonts w:eastAsia="Aptos" w:cs="Arial"/>
                <w:lang w:val="en-US"/>
              </w:rPr>
            </w:pPr>
          </w:p>
          <w:p w14:paraId="5E248576" w14:textId="77777777" w:rsidR="009C4103" w:rsidRPr="00C67613" w:rsidRDefault="009C4103" w:rsidP="009C4103">
            <w:pPr>
              <w:spacing w:line="279" w:lineRule="auto"/>
              <w:rPr>
                <w:rFonts w:eastAsia="Aptos" w:cs="Arial"/>
                <w:lang w:val="en-US"/>
              </w:rPr>
            </w:pPr>
          </w:p>
          <w:p w14:paraId="3A20EB17" w14:textId="77777777" w:rsidR="009C4103" w:rsidRPr="00C67613" w:rsidRDefault="009C4103" w:rsidP="009C4103">
            <w:pPr>
              <w:spacing w:line="279" w:lineRule="auto"/>
              <w:rPr>
                <w:rFonts w:eastAsia="Aptos" w:cs="Arial"/>
                <w:lang w:val="en-US"/>
              </w:rPr>
            </w:pPr>
          </w:p>
          <w:p w14:paraId="1BE7A86D" w14:textId="77777777" w:rsidR="009C4103" w:rsidRPr="00C67613" w:rsidRDefault="009C4103" w:rsidP="009C4103">
            <w:pPr>
              <w:spacing w:line="279" w:lineRule="auto"/>
              <w:rPr>
                <w:rFonts w:eastAsia="Aptos" w:cs="Arial"/>
                <w:lang w:val="en-US"/>
              </w:rPr>
            </w:pPr>
          </w:p>
          <w:p w14:paraId="213513A0" w14:textId="77777777" w:rsidR="009C4103" w:rsidRPr="00C67613" w:rsidRDefault="009C4103" w:rsidP="009C4103">
            <w:pPr>
              <w:spacing w:line="279" w:lineRule="auto"/>
              <w:rPr>
                <w:rFonts w:eastAsia="Aptos" w:cs="Arial"/>
                <w:lang w:val="en-US"/>
              </w:rPr>
            </w:pPr>
          </w:p>
        </w:tc>
        <w:tc>
          <w:tcPr>
            <w:tcW w:w="2130" w:type="dxa"/>
            <w:tcMar>
              <w:left w:w="105" w:type="dxa"/>
              <w:right w:w="105" w:type="dxa"/>
            </w:tcMar>
          </w:tcPr>
          <w:p w14:paraId="0C3E932E" w14:textId="77777777" w:rsidR="009C4103" w:rsidRPr="00C67613" w:rsidRDefault="009C4103" w:rsidP="009C4103">
            <w:pPr>
              <w:spacing w:line="279" w:lineRule="auto"/>
              <w:rPr>
                <w:rFonts w:eastAsia="Aptos" w:cs="Arial"/>
                <w:lang w:val="en-US"/>
              </w:rPr>
            </w:pPr>
          </w:p>
        </w:tc>
        <w:tc>
          <w:tcPr>
            <w:tcW w:w="5241" w:type="dxa"/>
            <w:tcMar>
              <w:left w:w="105" w:type="dxa"/>
              <w:right w:w="105" w:type="dxa"/>
            </w:tcMar>
          </w:tcPr>
          <w:p w14:paraId="57A10C13" w14:textId="77777777" w:rsidR="009C4103" w:rsidRPr="00C67613" w:rsidRDefault="009C4103" w:rsidP="009C4103">
            <w:pPr>
              <w:spacing w:line="279" w:lineRule="auto"/>
              <w:rPr>
                <w:rFonts w:eastAsia="Aptos" w:cs="Arial"/>
                <w:lang w:val="en-US"/>
              </w:rPr>
            </w:pPr>
          </w:p>
        </w:tc>
        <w:tc>
          <w:tcPr>
            <w:tcW w:w="4677" w:type="dxa"/>
            <w:tcMar>
              <w:left w:w="105" w:type="dxa"/>
              <w:right w:w="105" w:type="dxa"/>
            </w:tcMar>
          </w:tcPr>
          <w:p w14:paraId="58590FDD" w14:textId="77777777" w:rsidR="009C4103" w:rsidRPr="00C67613" w:rsidRDefault="009C4103" w:rsidP="009C4103">
            <w:pPr>
              <w:spacing w:line="279" w:lineRule="auto"/>
              <w:rPr>
                <w:rFonts w:eastAsia="Aptos" w:cs="Arial"/>
                <w:lang w:val="en-US"/>
              </w:rPr>
            </w:pPr>
          </w:p>
        </w:tc>
      </w:tr>
      <w:tr w:rsidR="009C4103" w:rsidRPr="00C67613" w14:paraId="74F59535" w14:textId="77777777" w:rsidTr="009C4103">
        <w:trPr>
          <w:trHeight w:val="300"/>
        </w:trPr>
        <w:tc>
          <w:tcPr>
            <w:tcW w:w="2686" w:type="dxa"/>
            <w:tcMar>
              <w:left w:w="105" w:type="dxa"/>
              <w:right w:w="105" w:type="dxa"/>
            </w:tcMar>
          </w:tcPr>
          <w:p w14:paraId="1F859A6A" w14:textId="77777777" w:rsidR="009C4103" w:rsidRPr="00C67613" w:rsidRDefault="009C4103" w:rsidP="009C4103">
            <w:pPr>
              <w:spacing w:line="279" w:lineRule="auto"/>
              <w:rPr>
                <w:rFonts w:eastAsia="Aptos" w:cs="Arial"/>
                <w:lang w:val="en-US"/>
              </w:rPr>
            </w:pPr>
          </w:p>
          <w:p w14:paraId="6381A85A" w14:textId="77777777" w:rsidR="009C4103" w:rsidRPr="00C67613" w:rsidRDefault="009C4103" w:rsidP="009C4103">
            <w:pPr>
              <w:spacing w:line="279" w:lineRule="auto"/>
              <w:rPr>
                <w:rFonts w:eastAsia="Aptos" w:cs="Arial"/>
                <w:lang w:val="en-US"/>
              </w:rPr>
            </w:pPr>
          </w:p>
          <w:p w14:paraId="0024685B" w14:textId="77777777" w:rsidR="009C4103" w:rsidRPr="00C67613" w:rsidRDefault="009C4103" w:rsidP="009C4103">
            <w:pPr>
              <w:spacing w:line="279" w:lineRule="auto"/>
              <w:rPr>
                <w:rFonts w:eastAsia="Aptos" w:cs="Arial"/>
                <w:lang w:val="en-US"/>
              </w:rPr>
            </w:pPr>
          </w:p>
          <w:p w14:paraId="0FC40E81" w14:textId="77777777" w:rsidR="009C4103" w:rsidRPr="00C67613" w:rsidRDefault="009C4103" w:rsidP="009C4103">
            <w:pPr>
              <w:spacing w:line="279" w:lineRule="auto"/>
              <w:rPr>
                <w:rFonts w:eastAsia="Aptos" w:cs="Arial"/>
                <w:lang w:val="en-US"/>
              </w:rPr>
            </w:pPr>
          </w:p>
          <w:p w14:paraId="6F6D1B1E" w14:textId="77777777" w:rsidR="009C4103" w:rsidRPr="00C67613" w:rsidRDefault="009C4103" w:rsidP="009C4103">
            <w:pPr>
              <w:spacing w:line="279" w:lineRule="auto"/>
              <w:rPr>
                <w:rFonts w:eastAsia="Aptos" w:cs="Arial"/>
                <w:lang w:val="en-US"/>
              </w:rPr>
            </w:pPr>
          </w:p>
        </w:tc>
        <w:tc>
          <w:tcPr>
            <w:tcW w:w="2130" w:type="dxa"/>
            <w:tcMar>
              <w:left w:w="105" w:type="dxa"/>
              <w:right w:w="105" w:type="dxa"/>
            </w:tcMar>
          </w:tcPr>
          <w:p w14:paraId="47B63535" w14:textId="77777777" w:rsidR="009C4103" w:rsidRPr="00C67613" w:rsidRDefault="009C4103" w:rsidP="009C4103">
            <w:pPr>
              <w:spacing w:line="279" w:lineRule="auto"/>
              <w:rPr>
                <w:rFonts w:eastAsia="Aptos" w:cs="Arial"/>
                <w:lang w:val="en-US"/>
              </w:rPr>
            </w:pPr>
          </w:p>
        </w:tc>
        <w:tc>
          <w:tcPr>
            <w:tcW w:w="5241" w:type="dxa"/>
            <w:tcMar>
              <w:left w:w="105" w:type="dxa"/>
              <w:right w:w="105" w:type="dxa"/>
            </w:tcMar>
          </w:tcPr>
          <w:p w14:paraId="3424001B" w14:textId="77777777" w:rsidR="009C4103" w:rsidRPr="00C67613" w:rsidRDefault="009C4103" w:rsidP="009C4103">
            <w:pPr>
              <w:spacing w:line="279" w:lineRule="auto"/>
              <w:rPr>
                <w:rFonts w:eastAsia="Aptos" w:cs="Arial"/>
                <w:lang w:val="en-US"/>
              </w:rPr>
            </w:pPr>
          </w:p>
        </w:tc>
        <w:tc>
          <w:tcPr>
            <w:tcW w:w="4677" w:type="dxa"/>
            <w:tcMar>
              <w:left w:w="105" w:type="dxa"/>
              <w:right w:w="105" w:type="dxa"/>
            </w:tcMar>
          </w:tcPr>
          <w:p w14:paraId="6424DB15" w14:textId="77777777" w:rsidR="009C4103" w:rsidRPr="00C67613" w:rsidRDefault="009C4103" w:rsidP="009C4103">
            <w:pPr>
              <w:spacing w:line="279" w:lineRule="auto"/>
              <w:rPr>
                <w:rFonts w:eastAsia="Aptos" w:cs="Arial"/>
                <w:lang w:val="en-US"/>
              </w:rPr>
            </w:pPr>
          </w:p>
        </w:tc>
      </w:tr>
      <w:tr w:rsidR="009C4103" w:rsidRPr="00C67613" w14:paraId="4D0F67B2" w14:textId="77777777" w:rsidTr="009C4103">
        <w:trPr>
          <w:trHeight w:val="300"/>
        </w:trPr>
        <w:tc>
          <w:tcPr>
            <w:tcW w:w="2686" w:type="dxa"/>
            <w:tcMar>
              <w:left w:w="105" w:type="dxa"/>
              <w:right w:w="105" w:type="dxa"/>
            </w:tcMar>
          </w:tcPr>
          <w:p w14:paraId="0C6A17A1" w14:textId="77777777" w:rsidR="009C4103" w:rsidRPr="00C67613" w:rsidRDefault="009C4103" w:rsidP="009C4103">
            <w:pPr>
              <w:spacing w:line="279" w:lineRule="auto"/>
              <w:rPr>
                <w:rFonts w:eastAsia="Aptos" w:cs="Arial"/>
                <w:lang w:val="en-US"/>
              </w:rPr>
            </w:pPr>
          </w:p>
          <w:p w14:paraId="5D193B40" w14:textId="77777777" w:rsidR="009C4103" w:rsidRPr="00C67613" w:rsidRDefault="009C4103" w:rsidP="009C4103">
            <w:pPr>
              <w:spacing w:line="279" w:lineRule="auto"/>
              <w:rPr>
                <w:rFonts w:eastAsia="Aptos" w:cs="Arial"/>
                <w:lang w:val="en-US"/>
              </w:rPr>
            </w:pPr>
          </w:p>
          <w:p w14:paraId="2C02F632" w14:textId="77777777" w:rsidR="009C4103" w:rsidRPr="00C67613" w:rsidRDefault="009C4103" w:rsidP="009C4103">
            <w:pPr>
              <w:spacing w:line="279" w:lineRule="auto"/>
              <w:rPr>
                <w:rFonts w:eastAsia="Aptos" w:cs="Arial"/>
                <w:lang w:val="en-US"/>
              </w:rPr>
            </w:pPr>
          </w:p>
          <w:p w14:paraId="08AB9DE1" w14:textId="77777777" w:rsidR="009C4103" w:rsidRPr="00C67613" w:rsidRDefault="009C4103" w:rsidP="009C4103">
            <w:pPr>
              <w:spacing w:line="279" w:lineRule="auto"/>
              <w:rPr>
                <w:rFonts w:eastAsia="Aptos" w:cs="Arial"/>
                <w:lang w:val="en-US"/>
              </w:rPr>
            </w:pPr>
          </w:p>
        </w:tc>
        <w:tc>
          <w:tcPr>
            <w:tcW w:w="2130" w:type="dxa"/>
            <w:tcMar>
              <w:left w:w="105" w:type="dxa"/>
              <w:right w:w="105" w:type="dxa"/>
            </w:tcMar>
          </w:tcPr>
          <w:p w14:paraId="3AD47FAE" w14:textId="77777777" w:rsidR="009C4103" w:rsidRPr="00C67613" w:rsidRDefault="009C4103" w:rsidP="009C4103">
            <w:pPr>
              <w:spacing w:line="279" w:lineRule="auto"/>
              <w:rPr>
                <w:rFonts w:eastAsia="Aptos" w:cs="Arial"/>
                <w:lang w:val="en-US"/>
              </w:rPr>
            </w:pPr>
          </w:p>
        </w:tc>
        <w:tc>
          <w:tcPr>
            <w:tcW w:w="5241" w:type="dxa"/>
            <w:tcMar>
              <w:left w:w="105" w:type="dxa"/>
              <w:right w:w="105" w:type="dxa"/>
            </w:tcMar>
          </w:tcPr>
          <w:p w14:paraId="0532FFDF" w14:textId="77777777" w:rsidR="009C4103" w:rsidRPr="00C67613" w:rsidRDefault="009C4103" w:rsidP="009C4103">
            <w:pPr>
              <w:spacing w:line="279" w:lineRule="auto"/>
              <w:rPr>
                <w:rFonts w:eastAsia="Aptos" w:cs="Arial"/>
                <w:lang w:val="en-US"/>
              </w:rPr>
            </w:pPr>
          </w:p>
        </w:tc>
        <w:tc>
          <w:tcPr>
            <w:tcW w:w="4677" w:type="dxa"/>
            <w:tcMar>
              <w:left w:w="105" w:type="dxa"/>
              <w:right w:w="105" w:type="dxa"/>
            </w:tcMar>
          </w:tcPr>
          <w:p w14:paraId="108EB055" w14:textId="77777777" w:rsidR="009C4103" w:rsidRPr="00C67613" w:rsidRDefault="009C4103" w:rsidP="009C4103">
            <w:pPr>
              <w:spacing w:line="279" w:lineRule="auto"/>
              <w:rPr>
                <w:rFonts w:eastAsia="Aptos" w:cs="Arial"/>
                <w:lang w:val="en-US"/>
              </w:rPr>
            </w:pPr>
          </w:p>
        </w:tc>
      </w:tr>
      <w:tr w:rsidR="009C4103" w:rsidRPr="00C67613" w14:paraId="5523AFB3" w14:textId="77777777" w:rsidTr="009C4103">
        <w:trPr>
          <w:trHeight w:val="300"/>
        </w:trPr>
        <w:tc>
          <w:tcPr>
            <w:tcW w:w="2686" w:type="dxa"/>
            <w:tcMar>
              <w:left w:w="105" w:type="dxa"/>
              <w:right w:w="105" w:type="dxa"/>
            </w:tcMar>
          </w:tcPr>
          <w:p w14:paraId="630A080E" w14:textId="77777777" w:rsidR="009C4103" w:rsidRPr="00C67613" w:rsidRDefault="009C4103" w:rsidP="009C4103">
            <w:pPr>
              <w:spacing w:line="279" w:lineRule="auto"/>
              <w:rPr>
                <w:rFonts w:eastAsia="Aptos" w:cs="Arial"/>
                <w:lang w:val="en-US"/>
              </w:rPr>
            </w:pPr>
          </w:p>
          <w:p w14:paraId="12E3EC9C" w14:textId="77777777" w:rsidR="009C4103" w:rsidRPr="00C67613" w:rsidRDefault="009C4103" w:rsidP="009C4103">
            <w:pPr>
              <w:spacing w:line="279" w:lineRule="auto"/>
              <w:rPr>
                <w:rFonts w:eastAsia="Aptos" w:cs="Arial"/>
                <w:lang w:val="en-US"/>
              </w:rPr>
            </w:pPr>
          </w:p>
          <w:p w14:paraId="4CF8E940" w14:textId="77777777" w:rsidR="009C4103" w:rsidRPr="00C67613" w:rsidRDefault="009C4103" w:rsidP="009C4103">
            <w:pPr>
              <w:spacing w:line="279" w:lineRule="auto"/>
              <w:rPr>
                <w:rFonts w:eastAsia="Aptos" w:cs="Arial"/>
                <w:lang w:val="en-US"/>
              </w:rPr>
            </w:pPr>
          </w:p>
          <w:p w14:paraId="04190828" w14:textId="77777777" w:rsidR="009C4103" w:rsidRPr="00C67613" w:rsidRDefault="009C4103" w:rsidP="009C4103">
            <w:pPr>
              <w:spacing w:line="279" w:lineRule="auto"/>
              <w:rPr>
                <w:rFonts w:eastAsia="Aptos" w:cs="Arial"/>
                <w:lang w:val="en-US"/>
              </w:rPr>
            </w:pPr>
          </w:p>
          <w:p w14:paraId="4F5A9A15" w14:textId="77777777" w:rsidR="009C4103" w:rsidRPr="00C67613" w:rsidRDefault="009C4103" w:rsidP="009C4103">
            <w:pPr>
              <w:spacing w:line="279" w:lineRule="auto"/>
              <w:rPr>
                <w:rFonts w:eastAsia="Aptos" w:cs="Arial"/>
                <w:lang w:val="en-US"/>
              </w:rPr>
            </w:pPr>
          </w:p>
        </w:tc>
        <w:tc>
          <w:tcPr>
            <w:tcW w:w="2130" w:type="dxa"/>
            <w:tcMar>
              <w:left w:w="105" w:type="dxa"/>
              <w:right w:w="105" w:type="dxa"/>
            </w:tcMar>
          </w:tcPr>
          <w:p w14:paraId="61D5F044" w14:textId="77777777" w:rsidR="009C4103" w:rsidRPr="00C67613" w:rsidRDefault="009C4103" w:rsidP="009C4103">
            <w:pPr>
              <w:spacing w:line="279" w:lineRule="auto"/>
              <w:rPr>
                <w:rFonts w:eastAsia="Aptos" w:cs="Arial"/>
                <w:lang w:val="en-US"/>
              </w:rPr>
            </w:pPr>
          </w:p>
        </w:tc>
        <w:tc>
          <w:tcPr>
            <w:tcW w:w="5241" w:type="dxa"/>
            <w:tcMar>
              <w:left w:w="105" w:type="dxa"/>
              <w:right w:w="105" w:type="dxa"/>
            </w:tcMar>
          </w:tcPr>
          <w:p w14:paraId="676F5C55" w14:textId="77777777" w:rsidR="009C4103" w:rsidRPr="00C67613" w:rsidRDefault="009C4103" w:rsidP="009C4103">
            <w:pPr>
              <w:spacing w:line="279" w:lineRule="auto"/>
              <w:rPr>
                <w:rFonts w:eastAsia="Aptos" w:cs="Arial"/>
                <w:lang w:val="en-US"/>
              </w:rPr>
            </w:pPr>
          </w:p>
        </w:tc>
        <w:tc>
          <w:tcPr>
            <w:tcW w:w="4677" w:type="dxa"/>
            <w:tcMar>
              <w:left w:w="105" w:type="dxa"/>
              <w:right w:w="105" w:type="dxa"/>
            </w:tcMar>
          </w:tcPr>
          <w:p w14:paraId="36361DD8" w14:textId="77777777" w:rsidR="009C4103" w:rsidRPr="00C67613" w:rsidRDefault="009C4103" w:rsidP="009C4103">
            <w:pPr>
              <w:spacing w:line="279" w:lineRule="auto"/>
              <w:rPr>
                <w:rFonts w:eastAsia="Aptos" w:cs="Arial"/>
                <w:lang w:val="en-US"/>
              </w:rPr>
            </w:pPr>
          </w:p>
        </w:tc>
      </w:tr>
      <w:tr w:rsidR="009C4103" w:rsidRPr="00C67613" w14:paraId="0CD7CC70" w14:textId="77777777" w:rsidTr="009C4103">
        <w:trPr>
          <w:trHeight w:val="300"/>
        </w:trPr>
        <w:tc>
          <w:tcPr>
            <w:tcW w:w="14734" w:type="dxa"/>
            <w:gridSpan w:val="4"/>
            <w:tcMar>
              <w:left w:w="105" w:type="dxa"/>
              <w:right w:w="105" w:type="dxa"/>
            </w:tcMar>
          </w:tcPr>
          <w:p w14:paraId="551843C3" w14:textId="77777777" w:rsidR="009C4103" w:rsidRPr="00C67613" w:rsidRDefault="009C4103" w:rsidP="009C4103">
            <w:pPr>
              <w:spacing w:line="279" w:lineRule="auto"/>
              <w:rPr>
                <w:rFonts w:eastAsia="Aptos" w:cs="Arial"/>
                <w:lang w:val="en-US"/>
              </w:rPr>
            </w:pPr>
            <w:r w:rsidRPr="00C67613">
              <w:rPr>
                <w:rFonts w:eastAsia="Aptos" w:cs="Arial"/>
                <w:b/>
                <w:bCs/>
                <w:lang w:val="en-US"/>
              </w:rPr>
              <w:lastRenderedPageBreak/>
              <w:t xml:space="preserve">Summary of observation: </w:t>
            </w:r>
          </w:p>
          <w:p w14:paraId="1EEC7299" w14:textId="77777777" w:rsidR="009C4103" w:rsidRPr="00C67613" w:rsidRDefault="009C4103" w:rsidP="009C4103">
            <w:pPr>
              <w:spacing w:line="279" w:lineRule="auto"/>
              <w:rPr>
                <w:rFonts w:eastAsia="Aptos" w:cs="Arial"/>
                <w:lang w:val="en-US"/>
              </w:rPr>
            </w:pPr>
          </w:p>
          <w:p w14:paraId="6FF51A7E" w14:textId="77777777" w:rsidR="009C4103" w:rsidRPr="00C67613" w:rsidRDefault="009C4103" w:rsidP="009C4103">
            <w:pPr>
              <w:spacing w:line="279" w:lineRule="auto"/>
              <w:rPr>
                <w:rFonts w:eastAsia="Aptos" w:cs="Arial"/>
                <w:lang w:val="en-US"/>
              </w:rPr>
            </w:pPr>
          </w:p>
          <w:p w14:paraId="2906357B" w14:textId="77777777" w:rsidR="009C4103" w:rsidRPr="00C67613" w:rsidRDefault="009C4103" w:rsidP="009C4103">
            <w:pPr>
              <w:spacing w:line="279" w:lineRule="auto"/>
              <w:rPr>
                <w:rFonts w:eastAsia="Aptos" w:cs="Arial"/>
                <w:lang w:val="en-US"/>
              </w:rPr>
            </w:pPr>
          </w:p>
          <w:p w14:paraId="6E3E8420" w14:textId="77777777" w:rsidR="009C4103" w:rsidRPr="00C67613" w:rsidRDefault="009C4103" w:rsidP="009C4103">
            <w:pPr>
              <w:spacing w:line="279" w:lineRule="auto"/>
              <w:rPr>
                <w:rFonts w:eastAsia="Aptos" w:cs="Arial"/>
                <w:lang w:val="en-US"/>
              </w:rPr>
            </w:pPr>
          </w:p>
          <w:p w14:paraId="6F5FB4A9" w14:textId="77777777" w:rsidR="009C4103" w:rsidRPr="00C67613" w:rsidRDefault="009C4103" w:rsidP="009C4103">
            <w:pPr>
              <w:spacing w:line="279" w:lineRule="auto"/>
              <w:rPr>
                <w:rFonts w:eastAsia="Aptos" w:cs="Arial"/>
                <w:lang w:val="en-US"/>
              </w:rPr>
            </w:pPr>
          </w:p>
          <w:p w14:paraId="45A2AD1B" w14:textId="77777777" w:rsidR="009C4103" w:rsidRPr="00C67613" w:rsidRDefault="009C4103" w:rsidP="009C4103">
            <w:pPr>
              <w:spacing w:line="279" w:lineRule="auto"/>
              <w:rPr>
                <w:rFonts w:eastAsia="Aptos" w:cs="Arial"/>
                <w:lang w:val="en-US"/>
              </w:rPr>
            </w:pPr>
          </w:p>
        </w:tc>
      </w:tr>
      <w:tr w:rsidR="009C4103" w:rsidRPr="00C67613" w14:paraId="5973B55C" w14:textId="77777777" w:rsidTr="009C4103">
        <w:trPr>
          <w:trHeight w:val="300"/>
        </w:trPr>
        <w:tc>
          <w:tcPr>
            <w:tcW w:w="14734" w:type="dxa"/>
            <w:gridSpan w:val="4"/>
            <w:tcMar>
              <w:left w:w="105" w:type="dxa"/>
              <w:right w:w="105" w:type="dxa"/>
            </w:tcMar>
          </w:tcPr>
          <w:p w14:paraId="4DCAA02E" w14:textId="77777777" w:rsidR="009C4103" w:rsidRPr="00C67613" w:rsidRDefault="009C4103" w:rsidP="009C4103">
            <w:pPr>
              <w:spacing w:line="279" w:lineRule="auto"/>
              <w:rPr>
                <w:rFonts w:eastAsia="Aptos" w:cs="Arial"/>
                <w:lang w:val="en-US"/>
              </w:rPr>
            </w:pPr>
            <w:r w:rsidRPr="00C67613">
              <w:rPr>
                <w:rFonts w:eastAsia="Aptos" w:cs="Arial"/>
                <w:b/>
                <w:bCs/>
                <w:lang w:val="en-US"/>
              </w:rPr>
              <w:t>Child’s strengths:</w:t>
            </w:r>
          </w:p>
          <w:p w14:paraId="716FE717" w14:textId="77777777" w:rsidR="009C4103" w:rsidRPr="00C67613" w:rsidRDefault="009C4103" w:rsidP="009C4103">
            <w:pPr>
              <w:spacing w:line="279" w:lineRule="auto"/>
              <w:rPr>
                <w:rFonts w:eastAsia="Aptos" w:cs="Arial"/>
                <w:lang w:val="en-US"/>
              </w:rPr>
            </w:pPr>
          </w:p>
          <w:p w14:paraId="6D014A26" w14:textId="77777777" w:rsidR="009C4103" w:rsidRPr="00C67613" w:rsidRDefault="009C4103" w:rsidP="009C4103">
            <w:pPr>
              <w:spacing w:line="279" w:lineRule="auto"/>
              <w:rPr>
                <w:rFonts w:eastAsia="Aptos" w:cs="Arial"/>
                <w:lang w:val="en-US"/>
              </w:rPr>
            </w:pPr>
          </w:p>
          <w:p w14:paraId="65868A1D" w14:textId="77777777" w:rsidR="009C4103" w:rsidRPr="00C67613" w:rsidRDefault="009C4103" w:rsidP="009C4103">
            <w:pPr>
              <w:spacing w:line="279" w:lineRule="auto"/>
              <w:rPr>
                <w:rFonts w:eastAsia="Aptos" w:cs="Arial"/>
                <w:lang w:val="en-US"/>
              </w:rPr>
            </w:pPr>
          </w:p>
          <w:p w14:paraId="756D738B" w14:textId="77777777" w:rsidR="009C4103" w:rsidRPr="00C67613" w:rsidRDefault="009C4103" w:rsidP="009C4103">
            <w:pPr>
              <w:spacing w:line="279" w:lineRule="auto"/>
              <w:rPr>
                <w:rFonts w:eastAsia="Aptos" w:cs="Arial"/>
                <w:lang w:val="en-US"/>
              </w:rPr>
            </w:pPr>
          </w:p>
          <w:p w14:paraId="02F682C0" w14:textId="77777777" w:rsidR="009C4103" w:rsidRPr="00C67613" w:rsidRDefault="009C4103" w:rsidP="009C4103">
            <w:pPr>
              <w:spacing w:line="279" w:lineRule="auto"/>
              <w:rPr>
                <w:rFonts w:eastAsia="Aptos" w:cs="Arial"/>
                <w:lang w:val="en-US"/>
              </w:rPr>
            </w:pPr>
          </w:p>
          <w:p w14:paraId="4602BEEA" w14:textId="77777777" w:rsidR="009C4103" w:rsidRPr="00C67613" w:rsidRDefault="009C4103" w:rsidP="009C4103">
            <w:pPr>
              <w:spacing w:line="279" w:lineRule="auto"/>
              <w:rPr>
                <w:rFonts w:eastAsia="Aptos" w:cs="Arial"/>
                <w:lang w:val="en-US"/>
              </w:rPr>
            </w:pPr>
          </w:p>
          <w:p w14:paraId="7262F591" w14:textId="77777777" w:rsidR="009C4103" w:rsidRPr="00C67613" w:rsidRDefault="009C4103" w:rsidP="009C4103">
            <w:pPr>
              <w:spacing w:line="279" w:lineRule="auto"/>
              <w:rPr>
                <w:rFonts w:eastAsia="Aptos" w:cs="Arial"/>
                <w:lang w:val="en-US"/>
              </w:rPr>
            </w:pPr>
          </w:p>
        </w:tc>
      </w:tr>
      <w:tr w:rsidR="009C4103" w:rsidRPr="00C67613" w14:paraId="0D471669" w14:textId="77777777" w:rsidTr="009C4103">
        <w:trPr>
          <w:trHeight w:val="300"/>
        </w:trPr>
        <w:tc>
          <w:tcPr>
            <w:tcW w:w="14734" w:type="dxa"/>
            <w:gridSpan w:val="4"/>
            <w:tcMar>
              <w:left w:w="105" w:type="dxa"/>
              <w:right w:w="105" w:type="dxa"/>
            </w:tcMar>
          </w:tcPr>
          <w:p w14:paraId="470163A9" w14:textId="77777777" w:rsidR="009C4103" w:rsidRPr="00C67613" w:rsidRDefault="009C4103" w:rsidP="009C4103">
            <w:pPr>
              <w:spacing w:line="279" w:lineRule="auto"/>
              <w:rPr>
                <w:rFonts w:eastAsia="Aptos" w:cs="Arial"/>
                <w:lang w:val="en-US"/>
              </w:rPr>
            </w:pPr>
            <w:r w:rsidRPr="00C67613">
              <w:rPr>
                <w:rFonts w:eastAsia="Aptos" w:cs="Arial"/>
                <w:b/>
                <w:bCs/>
                <w:lang w:val="en-US"/>
              </w:rPr>
              <w:t xml:space="preserve">Child’s next steps: </w:t>
            </w:r>
          </w:p>
          <w:p w14:paraId="1B59310D" w14:textId="77777777" w:rsidR="009C4103" w:rsidRPr="00C67613" w:rsidRDefault="009C4103" w:rsidP="009C4103">
            <w:pPr>
              <w:spacing w:line="279" w:lineRule="auto"/>
              <w:rPr>
                <w:rFonts w:eastAsia="Aptos" w:cs="Arial"/>
                <w:lang w:val="en-US"/>
              </w:rPr>
            </w:pPr>
          </w:p>
          <w:p w14:paraId="47BB6D5B" w14:textId="77777777" w:rsidR="009C4103" w:rsidRPr="00C67613" w:rsidRDefault="009C4103" w:rsidP="009C4103">
            <w:pPr>
              <w:spacing w:line="279" w:lineRule="auto"/>
              <w:rPr>
                <w:rFonts w:eastAsia="Aptos" w:cs="Arial"/>
                <w:lang w:val="en-US"/>
              </w:rPr>
            </w:pPr>
          </w:p>
          <w:p w14:paraId="7C5F0749" w14:textId="77777777" w:rsidR="009C4103" w:rsidRPr="00C67613" w:rsidRDefault="009C4103" w:rsidP="009C4103">
            <w:pPr>
              <w:spacing w:line="279" w:lineRule="auto"/>
              <w:rPr>
                <w:rFonts w:eastAsia="Aptos" w:cs="Arial"/>
                <w:lang w:val="en-US"/>
              </w:rPr>
            </w:pPr>
          </w:p>
          <w:p w14:paraId="64A76371" w14:textId="77777777" w:rsidR="009C4103" w:rsidRPr="00C67613" w:rsidRDefault="009C4103" w:rsidP="009C4103">
            <w:pPr>
              <w:spacing w:line="279" w:lineRule="auto"/>
              <w:rPr>
                <w:rFonts w:eastAsia="Aptos" w:cs="Arial"/>
                <w:lang w:val="en-US"/>
              </w:rPr>
            </w:pPr>
          </w:p>
          <w:p w14:paraId="049EE3DC" w14:textId="77777777" w:rsidR="009C4103" w:rsidRPr="00C67613" w:rsidRDefault="009C4103" w:rsidP="009C4103">
            <w:pPr>
              <w:spacing w:line="279" w:lineRule="auto"/>
              <w:rPr>
                <w:rFonts w:eastAsia="Aptos" w:cs="Arial"/>
                <w:lang w:val="en-US"/>
              </w:rPr>
            </w:pPr>
          </w:p>
          <w:p w14:paraId="5E98216C" w14:textId="77777777" w:rsidR="009C4103" w:rsidRPr="00C67613" w:rsidRDefault="009C4103" w:rsidP="009C4103">
            <w:pPr>
              <w:spacing w:line="279" w:lineRule="auto"/>
              <w:rPr>
                <w:rFonts w:eastAsia="Aptos" w:cs="Arial"/>
                <w:lang w:val="en-US"/>
              </w:rPr>
            </w:pPr>
          </w:p>
        </w:tc>
      </w:tr>
    </w:tbl>
    <w:p w14:paraId="7B337C61" w14:textId="77777777" w:rsidR="009C4103" w:rsidRPr="00C67613" w:rsidRDefault="009C4103" w:rsidP="009C4103">
      <w:pPr>
        <w:spacing w:after="160" w:line="279" w:lineRule="auto"/>
        <w:rPr>
          <w:rFonts w:eastAsia="Aptos" w:cs="Arial"/>
          <w:color w:val="000000" w:themeColor="text1"/>
          <w:lang w:val="en-US"/>
        </w:rPr>
      </w:pPr>
    </w:p>
    <w:p w14:paraId="013784F6" w14:textId="77777777" w:rsidR="009C4103" w:rsidRPr="00C67613" w:rsidRDefault="009C4103" w:rsidP="009C4103">
      <w:pPr>
        <w:spacing w:after="160" w:line="279" w:lineRule="auto"/>
        <w:rPr>
          <w:rFonts w:eastAsia="Aptos" w:cs="Arial"/>
          <w:color w:val="000000" w:themeColor="text1"/>
          <w:lang w:val="en-US"/>
        </w:rPr>
      </w:pPr>
    </w:p>
    <w:p w14:paraId="49F47E40" w14:textId="77777777" w:rsidR="009C4103" w:rsidRPr="00C67613" w:rsidRDefault="009C4103" w:rsidP="009C4103">
      <w:pPr>
        <w:spacing w:after="160" w:line="279" w:lineRule="auto"/>
        <w:rPr>
          <w:rFonts w:eastAsia="Aptos" w:cs="Arial"/>
          <w:color w:val="000000" w:themeColor="text1"/>
          <w:lang w:val="en-US"/>
        </w:rPr>
      </w:pPr>
    </w:p>
    <w:p w14:paraId="439C2F86" w14:textId="77777777" w:rsidR="009C4103" w:rsidRPr="00C67613" w:rsidRDefault="009C4103" w:rsidP="009C4103">
      <w:pPr>
        <w:spacing w:after="160" w:line="279" w:lineRule="auto"/>
        <w:rPr>
          <w:rFonts w:eastAsia="Aptos" w:cs="Arial"/>
          <w:color w:val="000000" w:themeColor="text1"/>
          <w:lang w:val="en-US"/>
        </w:rPr>
      </w:pPr>
    </w:p>
    <w:p w14:paraId="59D7F78D" w14:textId="77777777" w:rsidR="009C4103" w:rsidRPr="00C67613" w:rsidRDefault="009C4103" w:rsidP="009C4103">
      <w:pPr>
        <w:spacing w:after="160" w:line="279" w:lineRule="auto"/>
        <w:rPr>
          <w:rFonts w:eastAsia="Aptos" w:cs="Arial"/>
          <w:color w:val="000000" w:themeColor="text1"/>
          <w:lang w:val="en-US"/>
        </w:rPr>
      </w:pPr>
    </w:p>
    <w:p w14:paraId="4D40CE30" w14:textId="77777777" w:rsidR="009C4103" w:rsidRPr="00C67613" w:rsidRDefault="009C4103" w:rsidP="009C4103">
      <w:pPr>
        <w:spacing w:after="160" w:line="279" w:lineRule="auto"/>
        <w:jc w:val="center"/>
        <w:rPr>
          <w:rFonts w:eastAsia="Aptos" w:cs="Arial"/>
          <w:b/>
          <w:color w:val="000000" w:themeColor="text1"/>
          <w:sz w:val="28"/>
          <w:lang w:val="en-US"/>
        </w:rPr>
      </w:pPr>
      <w:r w:rsidRPr="00C67613">
        <w:rPr>
          <w:rFonts w:eastAsia="Aptos" w:cs="Arial"/>
          <w:b/>
          <w:color w:val="000000" w:themeColor="text1"/>
          <w:sz w:val="28"/>
          <w:lang w:val="en-US"/>
        </w:rPr>
        <w:lastRenderedPageBreak/>
        <w:t>Section D: Peer assessment</w:t>
      </w:r>
    </w:p>
    <w:tbl>
      <w:tblPr>
        <w:tblW w:w="1487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6A0" w:firstRow="1" w:lastRow="0" w:firstColumn="1" w:lastColumn="0" w:noHBand="1" w:noVBand="1"/>
      </w:tblPr>
      <w:tblGrid>
        <w:gridCol w:w="14876"/>
      </w:tblGrid>
      <w:tr w:rsidR="009C4103" w:rsidRPr="00C67613" w14:paraId="5BDA2B34" w14:textId="77777777" w:rsidTr="009C4103">
        <w:trPr>
          <w:trHeight w:val="300"/>
        </w:trPr>
        <w:tc>
          <w:tcPr>
            <w:tcW w:w="14876" w:type="dxa"/>
            <w:shd w:val="clear" w:color="auto" w:fill="FFC000" w:themeFill="accent4"/>
            <w:tcMar>
              <w:left w:w="105" w:type="dxa"/>
              <w:right w:w="105" w:type="dxa"/>
            </w:tcMar>
          </w:tcPr>
          <w:p w14:paraId="4A32EBD7" w14:textId="475786CA" w:rsidR="009C4103" w:rsidRPr="00C67613" w:rsidRDefault="009C4103" w:rsidP="009C4103">
            <w:pPr>
              <w:spacing w:line="279" w:lineRule="auto"/>
              <w:rPr>
                <w:rFonts w:eastAsia="Aptos" w:cs="Arial"/>
                <w:lang w:val="en-US"/>
              </w:rPr>
            </w:pPr>
            <w:r w:rsidRPr="00C67613">
              <w:rPr>
                <w:rFonts w:eastAsia="Aptos" w:cs="Arial"/>
                <w:b/>
                <w:bCs/>
                <w:lang w:val="en-US"/>
              </w:rPr>
              <w:t>Section D</w:t>
            </w:r>
            <w:r w:rsidR="0049458F">
              <w:rPr>
                <w:rFonts w:eastAsia="Aptos" w:cs="Arial"/>
                <w:b/>
                <w:bCs/>
                <w:lang w:val="en-US"/>
              </w:rPr>
              <w:t>,</w:t>
            </w:r>
            <w:r w:rsidRPr="00C67613">
              <w:rPr>
                <w:rFonts w:eastAsia="Aptos" w:cs="Arial"/>
                <w:b/>
                <w:bCs/>
                <w:lang w:val="en-US"/>
              </w:rPr>
              <w:t xml:space="preserve"> part A feedback: Drawing information on the child’s development from the observation</w:t>
            </w:r>
            <w:r w:rsidRPr="00C67613">
              <w:rPr>
                <w:rFonts w:eastAsia="Aptos" w:cs="Arial"/>
                <w:lang w:val="en-US"/>
              </w:rPr>
              <w:t xml:space="preserve"> </w:t>
            </w:r>
          </w:p>
          <w:p w14:paraId="1E8E803B" w14:textId="77777777" w:rsidR="009C4103" w:rsidRPr="00C67613" w:rsidRDefault="009C4103" w:rsidP="009C4103">
            <w:pPr>
              <w:spacing w:line="279" w:lineRule="auto"/>
              <w:rPr>
                <w:rFonts w:eastAsia="Aptos" w:cs="Arial"/>
                <w:lang w:val="en-US"/>
              </w:rPr>
            </w:pPr>
          </w:p>
        </w:tc>
      </w:tr>
      <w:tr w:rsidR="009C4103" w:rsidRPr="00C67613" w14:paraId="717B818A" w14:textId="77777777" w:rsidTr="009C4103">
        <w:trPr>
          <w:trHeight w:val="300"/>
        </w:trPr>
        <w:tc>
          <w:tcPr>
            <w:tcW w:w="14876" w:type="dxa"/>
            <w:shd w:val="clear" w:color="auto" w:fill="FFC000" w:themeFill="accent4"/>
            <w:tcMar>
              <w:left w:w="105" w:type="dxa"/>
              <w:right w:w="105" w:type="dxa"/>
            </w:tcMar>
          </w:tcPr>
          <w:p w14:paraId="5BB84693" w14:textId="77777777" w:rsidR="009C4103" w:rsidRPr="00C67613" w:rsidRDefault="009C4103" w:rsidP="009C4103">
            <w:pPr>
              <w:spacing w:line="279" w:lineRule="auto"/>
              <w:rPr>
                <w:rFonts w:eastAsia="Aptos" w:cs="Arial"/>
                <w:b/>
                <w:bCs/>
                <w:lang w:val="en-US"/>
              </w:rPr>
            </w:pPr>
            <w:r w:rsidRPr="00C67613">
              <w:rPr>
                <w:rFonts w:eastAsia="Aptos" w:cs="Arial"/>
                <w:b/>
                <w:bCs/>
                <w:lang w:val="en-US"/>
              </w:rPr>
              <w:t xml:space="preserve">Peer assessor: </w:t>
            </w:r>
          </w:p>
          <w:p w14:paraId="477869B1" w14:textId="77777777" w:rsidR="009C4103" w:rsidRPr="00C67613" w:rsidRDefault="009C4103" w:rsidP="009C4103">
            <w:pPr>
              <w:spacing w:line="279" w:lineRule="auto"/>
              <w:rPr>
                <w:rFonts w:eastAsia="Aptos" w:cs="Arial"/>
                <w:b/>
                <w:bCs/>
                <w:lang w:val="en-US"/>
              </w:rPr>
            </w:pPr>
          </w:p>
        </w:tc>
      </w:tr>
      <w:tr w:rsidR="009C4103" w:rsidRPr="00C67613" w14:paraId="4EAEC3DE" w14:textId="77777777" w:rsidTr="009C4103">
        <w:trPr>
          <w:trHeight w:val="300"/>
        </w:trPr>
        <w:tc>
          <w:tcPr>
            <w:tcW w:w="14876" w:type="dxa"/>
            <w:tcMar>
              <w:left w:w="105" w:type="dxa"/>
              <w:right w:w="105" w:type="dxa"/>
            </w:tcMar>
          </w:tcPr>
          <w:p w14:paraId="2A258DF6" w14:textId="77777777" w:rsidR="009C4103" w:rsidRPr="00C67613" w:rsidRDefault="009C4103" w:rsidP="009C4103">
            <w:pPr>
              <w:spacing w:line="279" w:lineRule="auto"/>
              <w:rPr>
                <w:rFonts w:eastAsia="Aptos" w:cs="Arial"/>
                <w:lang w:val="en-US"/>
              </w:rPr>
            </w:pPr>
            <w:r w:rsidRPr="00C67613">
              <w:rPr>
                <w:rFonts w:eastAsia="Aptos" w:cs="Arial"/>
                <w:lang w:val="en-US"/>
              </w:rPr>
              <w:t xml:space="preserve">What do they do well in the observation? </w:t>
            </w:r>
          </w:p>
          <w:p w14:paraId="7DC3CF89" w14:textId="77777777" w:rsidR="009C4103" w:rsidRPr="00C67613" w:rsidRDefault="009C4103" w:rsidP="009C4103">
            <w:pPr>
              <w:spacing w:line="279" w:lineRule="auto"/>
              <w:rPr>
                <w:rFonts w:eastAsia="Aptos" w:cs="Arial"/>
                <w:lang w:val="en-US"/>
              </w:rPr>
            </w:pPr>
          </w:p>
          <w:p w14:paraId="5BFDAB4F" w14:textId="77777777" w:rsidR="009C4103" w:rsidRPr="00C67613" w:rsidRDefault="009C4103" w:rsidP="009C4103">
            <w:pPr>
              <w:spacing w:line="279" w:lineRule="auto"/>
              <w:rPr>
                <w:rFonts w:eastAsia="Aptos" w:cs="Arial"/>
                <w:lang w:val="en-US"/>
              </w:rPr>
            </w:pPr>
          </w:p>
          <w:p w14:paraId="2DA1EF4F" w14:textId="77777777" w:rsidR="009C4103" w:rsidRPr="00C67613" w:rsidRDefault="009C4103" w:rsidP="009C4103">
            <w:pPr>
              <w:spacing w:line="279" w:lineRule="auto"/>
              <w:rPr>
                <w:rFonts w:eastAsia="Aptos" w:cs="Arial"/>
                <w:lang w:val="en-US"/>
              </w:rPr>
            </w:pPr>
          </w:p>
          <w:p w14:paraId="38667BF9" w14:textId="77777777" w:rsidR="009C4103" w:rsidRPr="00C67613" w:rsidRDefault="009C4103" w:rsidP="009C4103">
            <w:pPr>
              <w:spacing w:line="279" w:lineRule="auto"/>
              <w:rPr>
                <w:rFonts w:eastAsia="Aptos" w:cs="Arial"/>
                <w:lang w:val="en-US"/>
              </w:rPr>
            </w:pPr>
          </w:p>
        </w:tc>
      </w:tr>
      <w:tr w:rsidR="009C4103" w:rsidRPr="00C67613" w14:paraId="2819AE86" w14:textId="77777777" w:rsidTr="009C4103">
        <w:trPr>
          <w:trHeight w:val="300"/>
        </w:trPr>
        <w:tc>
          <w:tcPr>
            <w:tcW w:w="14876" w:type="dxa"/>
            <w:tcMar>
              <w:left w:w="105" w:type="dxa"/>
              <w:right w:w="105" w:type="dxa"/>
            </w:tcMar>
          </w:tcPr>
          <w:p w14:paraId="219CEF45" w14:textId="77777777" w:rsidR="009C4103" w:rsidRPr="00C67613" w:rsidRDefault="009C4103" w:rsidP="009C4103">
            <w:pPr>
              <w:spacing w:line="279" w:lineRule="auto"/>
              <w:rPr>
                <w:rFonts w:eastAsia="Aptos" w:cs="Arial"/>
                <w:lang w:val="en-US"/>
              </w:rPr>
            </w:pPr>
            <w:r w:rsidRPr="00C67613">
              <w:rPr>
                <w:rFonts w:eastAsia="Aptos" w:cs="Arial"/>
                <w:lang w:val="en-US"/>
              </w:rPr>
              <w:t xml:space="preserve">What could they improve their observation skills? </w:t>
            </w:r>
          </w:p>
          <w:p w14:paraId="1C93F8D2" w14:textId="77777777" w:rsidR="009C4103" w:rsidRPr="00C67613" w:rsidRDefault="009C4103" w:rsidP="009C4103">
            <w:pPr>
              <w:spacing w:line="279" w:lineRule="auto"/>
              <w:rPr>
                <w:rFonts w:eastAsia="Aptos" w:cs="Arial"/>
                <w:lang w:val="en-US"/>
              </w:rPr>
            </w:pPr>
          </w:p>
          <w:p w14:paraId="73BD4017" w14:textId="77777777" w:rsidR="009C4103" w:rsidRPr="00C67613" w:rsidRDefault="009C4103" w:rsidP="009C4103">
            <w:pPr>
              <w:spacing w:line="279" w:lineRule="auto"/>
              <w:rPr>
                <w:rFonts w:eastAsia="Aptos" w:cs="Arial"/>
                <w:lang w:val="en-US"/>
              </w:rPr>
            </w:pPr>
          </w:p>
          <w:p w14:paraId="3E50AE36" w14:textId="77777777" w:rsidR="009C4103" w:rsidRPr="00C67613" w:rsidRDefault="009C4103" w:rsidP="009C4103">
            <w:pPr>
              <w:spacing w:line="279" w:lineRule="auto"/>
              <w:rPr>
                <w:rFonts w:eastAsia="Aptos" w:cs="Arial"/>
                <w:lang w:val="en-US"/>
              </w:rPr>
            </w:pPr>
          </w:p>
          <w:p w14:paraId="38383133" w14:textId="77777777" w:rsidR="009C4103" w:rsidRPr="00C67613" w:rsidRDefault="009C4103" w:rsidP="009C4103">
            <w:pPr>
              <w:spacing w:line="279" w:lineRule="auto"/>
              <w:rPr>
                <w:rFonts w:eastAsia="Aptos" w:cs="Arial"/>
                <w:lang w:val="en-US"/>
              </w:rPr>
            </w:pPr>
          </w:p>
          <w:p w14:paraId="5EC4345D" w14:textId="77777777" w:rsidR="009C4103" w:rsidRPr="00C67613" w:rsidRDefault="009C4103" w:rsidP="009C4103">
            <w:pPr>
              <w:spacing w:line="279" w:lineRule="auto"/>
              <w:rPr>
                <w:rFonts w:eastAsia="Aptos" w:cs="Arial"/>
                <w:lang w:val="en-US"/>
              </w:rPr>
            </w:pPr>
          </w:p>
        </w:tc>
      </w:tr>
      <w:tr w:rsidR="009C4103" w:rsidRPr="00C67613" w14:paraId="6FCC4EED" w14:textId="77777777" w:rsidTr="009C4103">
        <w:trPr>
          <w:trHeight w:val="300"/>
        </w:trPr>
        <w:tc>
          <w:tcPr>
            <w:tcW w:w="14876" w:type="dxa"/>
            <w:tcMar>
              <w:left w:w="105" w:type="dxa"/>
              <w:right w:w="105" w:type="dxa"/>
            </w:tcMar>
          </w:tcPr>
          <w:p w14:paraId="7C49233E" w14:textId="7DB6B1E4" w:rsidR="009C4103" w:rsidRPr="00C67613" w:rsidRDefault="009C4103" w:rsidP="009C4103">
            <w:pPr>
              <w:spacing w:line="279" w:lineRule="auto"/>
              <w:rPr>
                <w:rFonts w:eastAsia="Aptos" w:cs="Arial"/>
                <w:lang w:val="en-US"/>
              </w:rPr>
            </w:pPr>
            <w:r w:rsidRPr="00C67613">
              <w:rPr>
                <w:rFonts w:eastAsia="Aptos" w:cs="Arial"/>
                <w:lang w:val="en-US"/>
              </w:rPr>
              <w:t xml:space="preserve">What CPD could the </w:t>
            </w:r>
            <w:r w:rsidR="009D7D78" w:rsidRPr="00C67613">
              <w:rPr>
                <w:rFonts w:eastAsia="Aptos" w:cs="Arial"/>
                <w:lang w:val="en-US"/>
              </w:rPr>
              <w:t>learner</w:t>
            </w:r>
            <w:r w:rsidRPr="00C67613">
              <w:rPr>
                <w:rFonts w:eastAsia="Aptos" w:cs="Arial"/>
                <w:lang w:val="en-US"/>
              </w:rPr>
              <w:t xml:space="preserve"> do to develop their observation skills?</w:t>
            </w:r>
          </w:p>
          <w:p w14:paraId="1CD9F630" w14:textId="77777777" w:rsidR="009C4103" w:rsidRPr="00C67613" w:rsidRDefault="009C4103" w:rsidP="009C4103">
            <w:pPr>
              <w:spacing w:line="279" w:lineRule="auto"/>
              <w:rPr>
                <w:rFonts w:eastAsia="Aptos" w:cs="Arial"/>
                <w:lang w:val="en-US"/>
              </w:rPr>
            </w:pPr>
          </w:p>
          <w:p w14:paraId="70C6623B" w14:textId="77777777" w:rsidR="009C4103" w:rsidRPr="00C67613" w:rsidRDefault="009C4103" w:rsidP="009C4103">
            <w:pPr>
              <w:spacing w:line="279" w:lineRule="auto"/>
              <w:rPr>
                <w:rFonts w:eastAsia="Aptos" w:cs="Arial"/>
                <w:lang w:val="en-US"/>
              </w:rPr>
            </w:pPr>
          </w:p>
          <w:p w14:paraId="05B366A0" w14:textId="77777777" w:rsidR="009C4103" w:rsidRPr="00C67613" w:rsidRDefault="009C4103" w:rsidP="009C4103">
            <w:pPr>
              <w:spacing w:line="279" w:lineRule="auto"/>
              <w:rPr>
                <w:rFonts w:eastAsia="Aptos" w:cs="Arial"/>
                <w:lang w:val="en-US"/>
              </w:rPr>
            </w:pPr>
          </w:p>
          <w:p w14:paraId="4E74BEE6" w14:textId="77777777" w:rsidR="009C4103" w:rsidRPr="00C67613" w:rsidRDefault="009C4103" w:rsidP="009C4103">
            <w:pPr>
              <w:spacing w:line="279" w:lineRule="auto"/>
              <w:rPr>
                <w:rFonts w:eastAsia="Aptos" w:cs="Arial"/>
                <w:lang w:val="en-US"/>
              </w:rPr>
            </w:pPr>
          </w:p>
        </w:tc>
      </w:tr>
      <w:tr w:rsidR="009C4103" w:rsidRPr="00C67613" w14:paraId="08ECDC2E" w14:textId="77777777" w:rsidTr="009C4103">
        <w:trPr>
          <w:trHeight w:val="300"/>
        </w:trPr>
        <w:tc>
          <w:tcPr>
            <w:tcW w:w="14876" w:type="dxa"/>
            <w:tcMar>
              <w:left w:w="105" w:type="dxa"/>
              <w:right w:w="105" w:type="dxa"/>
            </w:tcMar>
          </w:tcPr>
          <w:p w14:paraId="0BFCBDFB" w14:textId="64D36333" w:rsidR="009C4103" w:rsidRPr="00C67613" w:rsidRDefault="009C4103" w:rsidP="009C4103">
            <w:pPr>
              <w:spacing w:line="279" w:lineRule="auto"/>
              <w:rPr>
                <w:rFonts w:eastAsia="Aptos" w:cs="Arial"/>
                <w:lang w:val="en-US"/>
              </w:rPr>
            </w:pPr>
            <w:r w:rsidRPr="00C67613">
              <w:rPr>
                <w:rFonts w:eastAsia="Aptos" w:cs="Arial"/>
                <w:lang w:val="en-US"/>
              </w:rPr>
              <w:t xml:space="preserve">What have they done well when interpreting their observations? Is there any other insight you would include from the observation? </w:t>
            </w:r>
          </w:p>
          <w:p w14:paraId="7A10FE9A" w14:textId="77777777" w:rsidR="009C4103" w:rsidRPr="00C67613" w:rsidRDefault="009C4103" w:rsidP="009C4103">
            <w:pPr>
              <w:spacing w:line="279" w:lineRule="auto"/>
              <w:rPr>
                <w:rFonts w:eastAsia="Aptos" w:cs="Arial"/>
                <w:lang w:val="en-US"/>
              </w:rPr>
            </w:pPr>
          </w:p>
          <w:p w14:paraId="79045187" w14:textId="77777777" w:rsidR="009C4103" w:rsidRPr="00C67613" w:rsidRDefault="009C4103" w:rsidP="009C4103">
            <w:pPr>
              <w:spacing w:line="279" w:lineRule="auto"/>
              <w:rPr>
                <w:rFonts w:eastAsia="Aptos" w:cs="Arial"/>
                <w:lang w:val="en-US"/>
              </w:rPr>
            </w:pPr>
          </w:p>
          <w:p w14:paraId="35B8A45A" w14:textId="77777777" w:rsidR="009C4103" w:rsidRPr="00C67613" w:rsidRDefault="009C4103" w:rsidP="009C4103">
            <w:pPr>
              <w:spacing w:line="279" w:lineRule="auto"/>
              <w:rPr>
                <w:rFonts w:eastAsia="Aptos" w:cs="Arial"/>
                <w:lang w:val="en-US"/>
              </w:rPr>
            </w:pPr>
          </w:p>
          <w:p w14:paraId="0785D15D" w14:textId="77777777" w:rsidR="009C4103" w:rsidRPr="00C67613" w:rsidRDefault="009C4103" w:rsidP="009C4103">
            <w:pPr>
              <w:spacing w:line="279" w:lineRule="auto"/>
              <w:rPr>
                <w:rFonts w:eastAsia="Aptos" w:cs="Arial"/>
                <w:lang w:val="en-US"/>
              </w:rPr>
            </w:pPr>
          </w:p>
          <w:p w14:paraId="33BD86E5" w14:textId="77777777" w:rsidR="009C4103" w:rsidRPr="00C67613" w:rsidRDefault="009C4103" w:rsidP="009C4103">
            <w:pPr>
              <w:spacing w:line="279" w:lineRule="auto"/>
              <w:rPr>
                <w:rFonts w:eastAsia="Aptos" w:cs="Arial"/>
                <w:lang w:val="en-US"/>
              </w:rPr>
            </w:pPr>
          </w:p>
        </w:tc>
      </w:tr>
    </w:tbl>
    <w:p w14:paraId="01C79427" w14:textId="77777777" w:rsidR="009C4103" w:rsidRPr="00C67613" w:rsidRDefault="009C4103" w:rsidP="009C4103">
      <w:pPr>
        <w:spacing w:after="160" w:line="279" w:lineRule="auto"/>
        <w:rPr>
          <w:rFonts w:eastAsia="Aptos" w:cs="Arial"/>
          <w:b/>
          <w:color w:val="000000" w:themeColor="text1"/>
          <w:sz w:val="28"/>
          <w:lang w:val="en-US"/>
        </w:rPr>
      </w:pPr>
    </w:p>
    <w:p w14:paraId="608B3B90" w14:textId="77777777" w:rsidR="009C4103" w:rsidRPr="00C67613" w:rsidRDefault="009C4103" w:rsidP="009C4103">
      <w:pPr>
        <w:spacing w:after="160" w:line="279" w:lineRule="auto"/>
        <w:rPr>
          <w:rFonts w:eastAsia="Aptos" w:cs="Arial"/>
          <w:b/>
          <w:color w:val="000000" w:themeColor="text1"/>
          <w:sz w:val="28"/>
          <w:lang w:val="en-US"/>
        </w:rPr>
      </w:pP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6A0" w:firstRow="1" w:lastRow="0" w:firstColumn="1" w:lastColumn="0" w:noHBand="1" w:noVBand="1"/>
      </w:tblPr>
      <w:tblGrid>
        <w:gridCol w:w="3210"/>
        <w:gridCol w:w="1460"/>
        <w:gridCol w:w="10064"/>
      </w:tblGrid>
      <w:tr w:rsidR="009C4103" w:rsidRPr="00C67613" w14:paraId="306722BB" w14:textId="77777777" w:rsidTr="009C4103">
        <w:trPr>
          <w:trHeight w:val="300"/>
        </w:trPr>
        <w:tc>
          <w:tcPr>
            <w:tcW w:w="14734" w:type="dxa"/>
            <w:gridSpan w:val="3"/>
            <w:shd w:val="clear" w:color="auto" w:fill="FFC000" w:themeFill="accent4"/>
            <w:tcMar>
              <w:left w:w="105" w:type="dxa"/>
              <w:right w:w="105" w:type="dxa"/>
            </w:tcMar>
          </w:tcPr>
          <w:p w14:paraId="5878E146" w14:textId="1C91809C" w:rsidR="009C4103" w:rsidRPr="00C67613" w:rsidRDefault="009C4103" w:rsidP="009C4103">
            <w:pPr>
              <w:spacing w:line="279" w:lineRule="auto"/>
              <w:rPr>
                <w:rFonts w:eastAsia="Aptos" w:cs="Arial"/>
                <w:b/>
                <w:lang w:val="en-US"/>
              </w:rPr>
            </w:pPr>
            <w:r w:rsidRPr="00C67613">
              <w:rPr>
                <w:rFonts w:eastAsia="Aptos" w:cs="Arial"/>
                <w:b/>
                <w:lang w:val="en-US"/>
              </w:rPr>
              <w:t>Section D</w:t>
            </w:r>
            <w:r w:rsidR="0049458F">
              <w:rPr>
                <w:rFonts w:eastAsia="Aptos" w:cs="Arial"/>
                <w:b/>
                <w:lang w:val="en-US"/>
              </w:rPr>
              <w:t>,</w:t>
            </w:r>
            <w:r w:rsidRPr="00C67613">
              <w:rPr>
                <w:rFonts w:eastAsia="Aptos" w:cs="Arial"/>
                <w:b/>
                <w:lang w:val="en-US"/>
              </w:rPr>
              <w:t xml:space="preserve"> part B feedback: </w:t>
            </w:r>
            <w:proofErr w:type="spellStart"/>
            <w:r w:rsidRPr="00C67613">
              <w:rPr>
                <w:rFonts w:eastAsia="Aptos" w:cs="Arial"/>
                <w:b/>
                <w:lang w:val="en-US"/>
              </w:rPr>
              <w:t>Analysing</w:t>
            </w:r>
            <w:proofErr w:type="spellEnd"/>
            <w:r w:rsidRPr="00C67613">
              <w:rPr>
                <w:rFonts w:eastAsia="Aptos" w:cs="Arial"/>
                <w:b/>
                <w:lang w:val="en-US"/>
              </w:rPr>
              <w:t xml:space="preserve"> observation using Birth to </w:t>
            </w:r>
            <w:r w:rsidR="0072687D">
              <w:rPr>
                <w:rFonts w:eastAsia="Aptos" w:cs="Arial"/>
                <w:b/>
                <w:lang w:val="en-US"/>
              </w:rPr>
              <w:t>5</w:t>
            </w:r>
            <w:r w:rsidRPr="00C67613">
              <w:rPr>
                <w:rFonts w:eastAsia="Aptos" w:cs="Arial"/>
                <w:b/>
                <w:lang w:val="en-US"/>
              </w:rPr>
              <w:t xml:space="preserve"> Matters </w:t>
            </w:r>
          </w:p>
        </w:tc>
      </w:tr>
      <w:tr w:rsidR="009C4103" w:rsidRPr="00C67613" w14:paraId="3D6E003B" w14:textId="77777777" w:rsidTr="009C4103">
        <w:trPr>
          <w:trHeight w:val="300"/>
        </w:trPr>
        <w:tc>
          <w:tcPr>
            <w:tcW w:w="14734" w:type="dxa"/>
            <w:gridSpan w:val="3"/>
            <w:shd w:val="clear" w:color="auto" w:fill="FFC000" w:themeFill="accent4"/>
            <w:tcMar>
              <w:left w:w="105" w:type="dxa"/>
              <w:right w:w="105" w:type="dxa"/>
            </w:tcMar>
          </w:tcPr>
          <w:p w14:paraId="7FAC33C6" w14:textId="77777777" w:rsidR="009C4103" w:rsidRPr="00C67613" w:rsidRDefault="009C4103" w:rsidP="009C4103">
            <w:pPr>
              <w:spacing w:line="279" w:lineRule="auto"/>
              <w:rPr>
                <w:rFonts w:eastAsia="Aptos" w:cs="Arial"/>
                <w:b/>
                <w:lang w:val="en-US"/>
              </w:rPr>
            </w:pPr>
            <w:r w:rsidRPr="00C67613">
              <w:rPr>
                <w:rFonts w:eastAsia="Aptos" w:cs="Arial"/>
                <w:b/>
                <w:lang w:val="en-US"/>
              </w:rPr>
              <w:t>Peer assessor:</w:t>
            </w:r>
          </w:p>
          <w:p w14:paraId="0C4B3CF3" w14:textId="77777777" w:rsidR="009C4103" w:rsidRPr="00C67613" w:rsidRDefault="009C4103" w:rsidP="009C4103">
            <w:pPr>
              <w:spacing w:line="279" w:lineRule="auto"/>
              <w:rPr>
                <w:rFonts w:eastAsia="Aptos" w:cs="Arial"/>
                <w:b/>
                <w:lang w:val="en-US"/>
              </w:rPr>
            </w:pPr>
          </w:p>
        </w:tc>
      </w:tr>
      <w:tr w:rsidR="009C4103" w:rsidRPr="00C67613" w14:paraId="75392EF6" w14:textId="77777777" w:rsidTr="009C4103">
        <w:trPr>
          <w:trHeight w:val="300"/>
        </w:trPr>
        <w:tc>
          <w:tcPr>
            <w:tcW w:w="3210" w:type="dxa"/>
            <w:tcMar>
              <w:left w:w="105" w:type="dxa"/>
              <w:right w:w="105" w:type="dxa"/>
            </w:tcMar>
          </w:tcPr>
          <w:p w14:paraId="400BBBFD" w14:textId="77777777" w:rsidR="009C4103" w:rsidRPr="00C67613" w:rsidRDefault="009C4103" w:rsidP="009C4103">
            <w:pPr>
              <w:spacing w:line="279" w:lineRule="auto"/>
              <w:rPr>
                <w:rFonts w:eastAsia="Aptos" w:cs="Arial"/>
                <w:lang w:val="en-US"/>
              </w:rPr>
            </w:pPr>
          </w:p>
        </w:tc>
        <w:tc>
          <w:tcPr>
            <w:tcW w:w="1460" w:type="dxa"/>
            <w:tcMar>
              <w:left w:w="105" w:type="dxa"/>
              <w:right w:w="105" w:type="dxa"/>
            </w:tcMar>
          </w:tcPr>
          <w:p w14:paraId="1D37A99C" w14:textId="77777777" w:rsidR="009C4103" w:rsidRPr="00C67613" w:rsidRDefault="009C4103" w:rsidP="009C4103">
            <w:pPr>
              <w:spacing w:line="279" w:lineRule="auto"/>
              <w:rPr>
                <w:rFonts w:eastAsia="Aptos" w:cs="Arial"/>
                <w:lang w:val="en-US"/>
              </w:rPr>
            </w:pPr>
            <w:r w:rsidRPr="00C67613">
              <w:rPr>
                <w:rFonts w:eastAsia="Aptos" w:cs="Arial"/>
                <w:lang w:val="en-US"/>
              </w:rPr>
              <w:t xml:space="preserve">Yes/No </w:t>
            </w:r>
          </w:p>
        </w:tc>
        <w:tc>
          <w:tcPr>
            <w:tcW w:w="10064" w:type="dxa"/>
            <w:tcMar>
              <w:left w:w="105" w:type="dxa"/>
              <w:right w:w="105" w:type="dxa"/>
            </w:tcMar>
          </w:tcPr>
          <w:p w14:paraId="7B729132" w14:textId="77777777" w:rsidR="009C4103" w:rsidRPr="00C67613" w:rsidRDefault="009C4103" w:rsidP="009C4103">
            <w:pPr>
              <w:spacing w:line="279" w:lineRule="auto"/>
              <w:rPr>
                <w:rFonts w:eastAsia="Aptos" w:cs="Arial"/>
                <w:lang w:val="en-US"/>
              </w:rPr>
            </w:pPr>
            <w:r w:rsidRPr="00C67613">
              <w:rPr>
                <w:rFonts w:eastAsia="Aptos" w:cs="Arial"/>
                <w:lang w:val="en-US"/>
              </w:rPr>
              <w:t xml:space="preserve">Supportive comments </w:t>
            </w:r>
          </w:p>
        </w:tc>
      </w:tr>
      <w:tr w:rsidR="009C4103" w:rsidRPr="00C67613" w14:paraId="65AEE87F" w14:textId="77777777" w:rsidTr="009C4103">
        <w:trPr>
          <w:trHeight w:val="300"/>
        </w:trPr>
        <w:tc>
          <w:tcPr>
            <w:tcW w:w="3210" w:type="dxa"/>
            <w:tcMar>
              <w:left w:w="105" w:type="dxa"/>
              <w:right w:w="105" w:type="dxa"/>
            </w:tcMar>
          </w:tcPr>
          <w:p w14:paraId="2DCB80B0" w14:textId="14FF956D" w:rsidR="009C4103" w:rsidRPr="00C67613" w:rsidRDefault="009C4103" w:rsidP="009C4103">
            <w:pPr>
              <w:spacing w:line="279" w:lineRule="auto"/>
              <w:rPr>
                <w:rFonts w:eastAsia="Aptos" w:cs="Arial"/>
                <w:lang w:val="en-US"/>
              </w:rPr>
            </w:pPr>
            <w:r w:rsidRPr="00C67613">
              <w:rPr>
                <w:rFonts w:eastAsia="Aptos" w:cs="Arial"/>
                <w:lang w:val="en-US"/>
              </w:rPr>
              <w:t xml:space="preserve">Has the </w:t>
            </w:r>
            <w:r w:rsidR="009D7D78" w:rsidRPr="00C67613">
              <w:rPr>
                <w:rFonts w:eastAsia="Aptos" w:cs="Arial"/>
                <w:lang w:val="en-US"/>
              </w:rPr>
              <w:t>learner</w:t>
            </w:r>
            <w:r w:rsidRPr="00C67613">
              <w:rPr>
                <w:rFonts w:eastAsia="Aptos" w:cs="Arial"/>
                <w:lang w:val="en-US"/>
              </w:rPr>
              <w:t xml:space="preserve"> identified the correct age range for the child? </w:t>
            </w:r>
          </w:p>
        </w:tc>
        <w:tc>
          <w:tcPr>
            <w:tcW w:w="1460" w:type="dxa"/>
            <w:tcMar>
              <w:left w:w="105" w:type="dxa"/>
              <w:right w:w="105" w:type="dxa"/>
            </w:tcMar>
          </w:tcPr>
          <w:p w14:paraId="7314BA60" w14:textId="77777777" w:rsidR="009C4103" w:rsidRPr="00C67613" w:rsidRDefault="009C4103" w:rsidP="009C4103">
            <w:pPr>
              <w:spacing w:line="279" w:lineRule="auto"/>
              <w:rPr>
                <w:rFonts w:eastAsia="Aptos" w:cs="Arial"/>
                <w:lang w:val="en-US"/>
              </w:rPr>
            </w:pPr>
          </w:p>
        </w:tc>
        <w:tc>
          <w:tcPr>
            <w:tcW w:w="10064" w:type="dxa"/>
            <w:tcMar>
              <w:left w:w="105" w:type="dxa"/>
              <w:right w:w="105" w:type="dxa"/>
            </w:tcMar>
          </w:tcPr>
          <w:p w14:paraId="7D3ED7ED" w14:textId="77777777" w:rsidR="009C4103" w:rsidRPr="00C67613" w:rsidRDefault="009C4103" w:rsidP="009C4103">
            <w:pPr>
              <w:spacing w:line="279" w:lineRule="auto"/>
              <w:rPr>
                <w:rFonts w:eastAsia="Aptos" w:cs="Arial"/>
                <w:lang w:val="en-US"/>
              </w:rPr>
            </w:pPr>
          </w:p>
          <w:p w14:paraId="6EEEA464" w14:textId="77777777" w:rsidR="009C4103" w:rsidRPr="00C67613" w:rsidRDefault="009C4103" w:rsidP="009C4103">
            <w:pPr>
              <w:spacing w:line="279" w:lineRule="auto"/>
              <w:rPr>
                <w:rFonts w:eastAsia="Aptos" w:cs="Arial"/>
                <w:lang w:val="en-US"/>
              </w:rPr>
            </w:pPr>
          </w:p>
          <w:p w14:paraId="542595ED" w14:textId="77777777" w:rsidR="009C4103" w:rsidRPr="00C67613" w:rsidRDefault="009C4103" w:rsidP="009C4103">
            <w:pPr>
              <w:spacing w:line="279" w:lineRule="auto"/>
              <w:rPr>
                <w:rFonts w:eastAsia="Aptos" w:cs="Arial"/>
                <w:lang w:val="en-US"/>
              </w:rPr>
            </w:pPr>
          </w:p>
          <w:p w14:paraId="40F579D8" w14:textId="77777777" w:rsidR="009C4103" w:rsidRPr="00C67613" w:rsidRDefault="009C4103" w:rsidP="009C4103">
            <w:pPr>
              <w:spacing w:line="279" w:lineRule="auto"/>
              <w:rPr>
                <w:rFonts w:eastAsia="Aptos" w:cs="Arial"/>
                <w:lang w:val="en-US"/>
              </w:rPr>
            </w:pPr>
          </w:p>
          <w:p w14:paraId="245017A8" w14:textId="77777777" w:rsidR="009C4103" w:rsidRPr="00C67613" w:rsidRDefault="009C4103" w:rsidP="009C4103">
            <w:pPr>
              <w:spacing w:line="279" w:lineRule="auto"/>
              <w:rPr>
                <w:rFonts w:eastAsia="Aptos" w:cs="Arial"/>
                <w:lang w:val="en-US"/>
              </w:rPr>
            </w:pPr>
          </w:p>
          <w:p w14:paraId="2FA846BF" w14:textId="77777777" w:rsidR="009C4103" w:rsidRPr="00C67613" w:rsidRDefault="009C4103" w:rsidP="009C4103">
            <w:pPr>
              <w:spacing w:line="279" w:lineRule="auto"/>
              <w:rPr>
                <w:rFonts w:eastAsia="Aptos" w:cs="Arial"/>
                <w:lang w:val="en-US"/>
              </w:rPr>
            </w:pPr>
          </w:p>
        </w:tc>
      </w:tr>
      <w:tr w:rsidR="009C4103" w:rsidRPr="00C67613" w14:paraId="2DAC33AC" w14:textId="77777777" w:rsidTr="009C4103">
        <w:trPr>
          <w:trHeight w:val="300"/>
        </w:trPr>
        <w:tc>
          <w:tcPr>
            <w:tcW w:w="3210" w:type="dxa"/>
            <w:tcMar>
              <w:left w:w="105" w:type="dxa"/>
              <w:right w:w="105" w:type="dxa"/>
            </w:tcMar>
          </w:tcPr>
          <w:p w14:paraId="021A4B8C" w14:textId="77777777" w:rsidR="009C4103" w:rsidRPr="00C67613" w:rsidRDefault="009C4103" w:rsidP="009C4103">
            <w:pPr>
              <w:spacing w:line="279" w:lineRule="auto"/>
              <w:rPr>
                <w:rFonts w:eastAsia="Aptos" w:cs="Arial"/>
                <w:lang w:val="en-US"/>
              </w:rPr>
            </w:pPr>
            <w:r w:rsidRPr="00C67613">
              <w:rPr>
                <w:rFonts w:eastAsia="Aptos" w:cs="Arial"/>
                <w:lang w:val="en-US"/>
              </w:rPr>
              <w:t xml:space="preserve">Have their judgements been related to the milestones? </w:t>
            </w:r>
          </w:p>
        </w:tc>
        <w:tc>
          <w:tcPr>
            <w:tcW w:w="1460" w:type="dxa"/>
            <w:tcMar>
              <w:left w:w="105" w:type="dxa"/>
              <w:right w:w="105" w:type="dxa"/>
            </w:tcMar>
          </w:tcPr>
          <w:p w14:paraId="45D0F38E" w14:textId="77777777" w:rsidR="009C4103" w:rsidRPr="00C67613" w:rsidRDefault="009C4103" w:rsidP="009C4103">
            <w:pPr>
              <w:spacing w:line="279" w:lineRule="auto"/>
              <w:rPr>
                <w:rFonts w:eastAsia="Aptos" w:cs="Arial"/>
                <w:lang w:val="en-US"/>
              </w:rPr>
            </w:pPr>
          </w:p>
        </w:tc>
        <w:tc>
          <w:tcPr>
            <w:tcW w:w="10064" w:type="dxa"/>
            <w:tcMar>
              <w:left w:w="105" w:type="dxa"/>
              <w:right w:w="105" w:type="dxa"/>
            </w:tcMar>
          </w:tcPr>
          <w:p w14:paraId="7C1C632E" w14:textId="77777777" w:rsidR="009C4103" w:rsidRPr="00C67613" w:rsidRDefault="009C4103" w:rsidP="009C4103">
            <w:pPr>
              <w:spacing w:line="279" w:lineRule="auto"/>
              <w:rPr>
                <w:rFonts w:eastAsia="Aptos" w:cs="Arial"/>
                <w:lang w:val="en-US"/>
              </w:rPr>
            </w:pPr>
          </w:p>
          <w:p w14:paraId="6815CF53" w14:textId="77777777" w:rsidR="009C4103" w:rsidRPr="00C67613" w:rsidRDefault="009C4103" w:rsidP="009C4103">
            <w:pPr>
              <w:spacing w:line="279" w:lineRule="auto"/>
              <w:rPr>
                <w:rFonts w:eastAsia="Aptos" w:cs="Arial"/>
                <w:lang w:val="en-US"/>
              </w:rPr>
            </w:pPr>
          </w:p>
          <w:p w14:paraId="27BF877C" w14:textId="77777777" w:rsidR="009C4103" w:rsidRPr="00C67613" w:rsidRDefault="009C4103" w:rsidP="009C4103">
            <w:pPr>
              <w:spacing w:line="279" w:lineRule="auto"/>
              <w:rPr>
                <w:rFonts w:eastAsia="Aptos" w:cs="Arial"/>
                <w:lang w:val="en-US"/>
              </w:rPr>
            </w:pPr>
          </w:p>
          <w:p w14:paraId="79BD5BD6" w14:textId="77777777" w:rsidR="009C4103" w:rsidRPr="00C67613" w:rsidRDefault="009C4103" w:rsidP="009C4103">
            <w:pPr>
              <w:spacing w:line="279" w:lineRule="auto"/>
              <w:rPr>
                <w:rFonts w:eastAsia="Aptos" w:cs="Arial"/>
                <w:lang w:val="en-US"/>
              </w:rPr>
            </w:pPr>
          </w:p>
          <w:p w14:paraId="70791EFE" w14:textId="77777777" w:rsidR="009C4103" w:rsidRPr="00C67613" w:rsidRDefault="009C4103" w:rsidP="009C4103">
            <w:pPr>
              <w:spacing w:line="279" w:lineRule="auto"/>
              <w:rPr>
                <w:rFonts w:eastAsia="Aptos" w:cs="Arial"/>
                <w:lang w:val="en-US"/>
              </w:rPr>
            </w:pPr>
          </w:p>
          <w:p w14:paraId="71A6F905" w14:textId="77777777" w:rsidR="009C4103" w:rsidRPr="00C67613" w:rsidRDefault="009C4103" w:rsidP="009C4103">
            <w:pPr>
              <w:spacing w:line="279" w:lineRule="auto"/>
              <w:rPr>
                <w:rFonts w:eastAsia="Aptos" w:cs="Arial"/>
                <w:lang w:val="en-US"/>
              </w:rPr>
            </w:pPr>
          </w:p>
        </w:tc>
      </w:tr>
      <w:tr w:rsidR="009C4103" w:rsidRPr="00C67613" w14:paraId="758EB55B" w14:textId="77777777" w:rsidTr="009C4103">
        <w:trPr>
          <w:trHeight w:val="300"/>
        </w:trPr>
        <w:tc>
          <w:tcPr>
            <w:tcW w:w="3210" w:type="dxa"/>
            <w:tcMar>
              <w:left w:w="105" w:type="dxa"/>
              <w:right w:w="105" w:type="dxa"/>
            </w:tcMar>
          </w:tcPr>
          <w:p w14:paraId="424714E4" w14:textId="77777777" w:rsidR="009C4103" w:rsidRPr="00C67613" w:rsidRDefault="009C4103" w:rsidP="009C4103">
            <w:pPr>
              <w:spacing w:line="279" w:lineRule="auto"/>
              <w:rPr>
                <w:rFonts w:eastAsia="Aptos" w:cs="Arial"/>
                <w:lang w:val="en-US"/>
              </w:rPr>
            </w:pPr>
            <w:r w:rsidRPr="00C67613">
              <w:rPr>
                <w:rFonts w:eastAsia="Aptos" w:cs="Arial"/>
                <w:lang w:val="en-US"/>
              </w:rPr>
              <w:t xml:space="preserve">Are their strengths and next steps for the child supportive and appropriate for the child’s age and current development? </w:t>
            </w:r>
          </w:p>
        </w:tc>
        <w:tc>
          <w:tcPr>
            <w:tcW w:w="1460" w:type="dxa"/>
            <w:tcMar>
              <w:left w:w="105" w:type="dxa"/>
              <w:right w:w="105" w:type="dxa"/>
            </w:tcMar>
          </w:tcPr>
          <w:p w14:paraId="3BF94CA4" w14:textId="77777777" w:rsidR="009C4103" w:rsidRPr="00C67613" w:rsidRDefault="009C4103" w:rsidP="009C4103">
            <w:pPr>
              <w:spacing w:line="279" w:lineRule="auto"/>
              <w:rPr>
                <w:rFonts w:eastAsia="Aptos" w:cs="Arial"/>
                <w:lang w:val="en-US"/>
              </w:rPr>
            </w:pPr>
          </w:p>
        </w:tc>
        <w:tc>
          <w:tcPr>
            <w:tcW w:w="10064" w:type="dxa"/>
            <w:tcMar>
              <w:left w:w="105" w:type="dxa"/>
              <w:right w:w="105" w:type="dxa"/>
            </w:tcMar>
          </w:tcPr>
          <w:p w14:paraId="65FDF2F0" w14:textId="77777777" w:rsidR="009C4103" w:rsidRPr="00C67613" w:rsidRDefault="009C4103" w:rsidP="009C4103">
            <w:pPr>
              <w:spacing w:line="279" w:lineRule="auto"/>
              <w:rPr>
                <w:rFonts w:eastAsia="Aptos" w:cs="Arial"/>
                <w:lang w:val="en-US"/>
              </w:rPr>
            </w:pPr>
          </w:p>
          <w:p w14:paraId="5A5DC657" w14:textId="77777777" w:rsidR="009C4103" w:rsidRPr="00C67613" w:rsidRDefault="009C4103" w:rsidP="009C4103">
            <w:pPr>
              <w:spacing w:line="279" w:lineRule="auto"/>
              <w:rPr>
                <w:rFonts w:eastAsia="Aptos" w:cs="Arial"/>
                <w:lang w:val="en-US"/>
              </w:rPr>
            </w:pPr>
          </w:p>
          <w:p w14:paraId="5A8ED9AF" w14:textId="77777777" w:rsidR="009C4103" w:rsidRPr="00C67613" w:rsidRDefault="009C4103" w:rsidP="009C4103">
            <w:pPr>
              <w:spacing w:line="279" w:lineRule="auto"/>
              <w:rPr>
                <w:rFonts w:eastAsia="Aptos" w:cs="Arial"/>
                <w:lang w:val="en-US"/>
              </w:rPr>
            </w:pPr>
          </w:p>
          <w:p w14:paraId="354205DC" w14:textId="77777777" w:rsidR="009C4103" w:rsidRPr="00C67613" w:rsidRDefault="009C4103" w:rsidP="009C4103">
            <w:pPr>
              <w:spacing w:line="279" w:lineRule="auto"/>
              <w:rPr>
                <w:rFonts w:eastAsia="Aptos" w:cs="Arial"/>
                <w:lang w:val="en-US"/>
              </w:rPr>
            </w:pPr>
          </w:p>
          <w:p w14:paraId="40E7A95B" w14:textId="77777777" w:rsidR="009C4103" w:rsidRPr="00C67613" w:rsidRDefault="009C4103" w:rsidP="009C4103">
            <w:pPr>
              <w:spacing w:line="279" w:lineRule="auto"/>
              <w:rPr>
                <w:rFonts w:eastAsia="Aptos" w:cs="Arial"/>
                <w:lang w:val="en-US"/>
              </w:rPr>
            </w:pPr>
          </w:p>
          <w:p w14:paraId="1258D922" w14:textId="77777777" w:rsidR="009C4103" w:rsidRPr="00C67613" w:rsidRDefault="009C4103" w:rsidP="009C4103">
            <w:pPr>
              <w:spacing w:line="279" w:lineRule="auto"/>
              <w:rPr>
                <w:rFonts w:eastAsia="Aptos" w:cs="Arial"/>
                <w:lang w:val="en-US"/>
              </w:rPr>
            </w:pPr>
          </w:p>
        </w:tc>
      </w:tr>
      <w:tr w:rsidR="009C4103" w:rsidRPr="00C67613" w14:paraId="143F798B" w14:textId="77777777" w:rsidTr="009C4103">
        <w:trPr>
          <w:trHeight w:val="300"/>
        </w:trPr>
        <w:tc>
          <w:tcPr>
            <w:tcW w:w="3210" w:type="dxa"/>
            <w:tcMar>
              <w:left w:w="105" w:type="dxa"/>
              <w:right w:w="105" w:type="dxa"/>
            </w:tcMar>
          </w:tcPr>
          <w:p w14:paraId="7ED05340" w14:textId="1BE6F4DB" w:rsidR="009C4103" w:rsidRPr="00C67613" w:rsidRDefault="009C4103" w:rsidP="009C4103">
            <w:pPr>
              <w:spacing w:line="279" w:lineRule="auto"/>
              <w:rPr>
                <w:rFonts w:eastAsia="Aptos" w:cs="Arial"/>
                <w:lang w:val="en-US"/>
              </w:rPr>
            </w:pPr>
            <w:r w:rsidRPr="00C67613">
              <w:rPr>
                <w:rFonts w:eastAsia="Arial" w:cs="Arial"/>
                <w:color w:val="000000" w:themeColor="text1"/>
                <w:lang w:val="en-US"/>
              </w:rPr>
              <w:t xml:space="preserve">What has the </w:t>
            </w:r>
            <w:r w:rsidR="009D7D78" w:rsidRPr="00C67613">
              <w:rPr>
                <w:rFonts w:eastAsia="Arial" w:cs="Arial"/>
                <w:color w:val="000000" w:themeColor="text1"/>
                <w:lang w:val="en-US"/>
              </w:rPr>
              <w:t>learner</w:t>
            </w:r>
            <w:r w:rsidRPr="00C67613">
              <w:rPr>
                <w:rFonts w:eastAsia="Arial" w:cs="Arial"/>
                <w:color w:val="000000" w:themeColor="text1"/>
                <w:lang w:val="en-US"/>
              </w:rPr>
              <w:t xml:space="preserve"> done well</w:t>
            </w:r>
            <w:r w:rsidR="0049458F">
              <w:rPr>
                <w:rFonts w:eastAsia="Arial" w:cs="Arial"/>
                <w:color w:val="000000" w:themeColor="text1"/>
                <w:lang w:val="en-US"/>
              </w:rPr>
              <w:t>,</w:t>
            </w:r>
            <w:r w:rsidRPr="00C67613">
              <w:rPr>
                <w:rFonts w:eastAsia="Arial" w:cs="Arial"/>
                <w:color w:val="000000" w:themeColor="text1"/>
                <w:lang w:val="en-US"/>
              </w:rPr>
              <w:t xml:space="preserve"> and </w:t>
            </w:r>
            <w:r w:rsidR="0049458F">
              <w:rPr>
                <w:rFonts w:eastAsia="Arial" w:cs="Arial"/>
                <w:color w:val="000000" w:themeColor="text1"/>
                <w:lang w:val="en-US"/>
              </w:rPr>
              <w:t xml:space="preserve">are there </w:t>
            </w:r>
            <w:r w:rsidRPr="00C67613">
              <w:rPr>
                <w:rFonts w:eastAsia="Arial" w:cs="Arial"/>
                <w:color w:val="000000" w:themeColor="text1"/>
                <w:lang w:val="en-US"/>
              </w:rPr>
              <w:t xml:space="preserve">any notes on steps for improvement? Could you </w:t>
            </w:r>
            <w:r w:rsidRPr="00C67613">
              <w:rPr>
                <w:rFonts w:eastAsia="Arial" w:cs="Arial"/>
                <w:color w:val="000000" w:themeColor="text1"/>
                <w:lang w:val="en-US"/>
              </w:rPr>
              <w:lastRenderedPageBreak/>
              <w:t>think of any other ideas for the child</w:t>
            </w:r>
            <w:r w:rsidR="0049458F">
              <w:rPr>
                <w:rFonts w:eastAsia="Arial" w:cs="Arial"/>
                <w:color w:val="000000" w:themeColor="text1"/>
                <w:lang w:val="en-US"/>
              </w:rPr>
              <w:t>’</w:t>
            </w:r>
            <w:r w:rsidRPr="00C67613">
              <w:rPr>
                <w:rFonts w:eastAsia="Arial" w:cs="Arial"/>
                <w:color w:val="000000" w:themeColor="text1"/>
                <w:lang w:val="en-US"/>
              </w:rPr>
              <w:t xml:space="preserve">s next steps? </w:t>
            </w:r>
            <w:r w:rsidRPr="00C67613">
              <w:rPr>
                <w:rFonts w:eastAsia="Aptos" w:cs="Arial"/>
                <w:lang w:val="en-US"/>
              </w:rPr>
              <w:t xml:space="preserve"> </w:t>
            </w:r>
          </w:p>
        </w:tc>
        <w:tc>
          <w:tcPr>
            <w:tcW w:w="1460" w:type="dxa"/>
            <w:tcMar>
              <w:left w:w="105" w:type="dxa"/>
              <w:right w:w="105" w:type="dxa"/>
            </w:tcMar>
          </w:tcPr>
          <w:p w14:paraId="1916AD5F" w14:textId="77777777" w:rsidR="009C4103" w:rsidRPr="00C67613" w:rsidRDefault="009C4103" w:rsidP="009C4103">
            <w:pPr>
              <w:spacing w:line="279" w:lineRule="auto"/>
              <w:rPr>
                <w:rFonts w:eastAsia="Aptos" w:cs="Arial"/>
                <w:lang w:val="en-US"/>
              </w:rPr>
            </w:pPr>
          </w:p>
        </w:tc>
        <w:tc>
          <w:tcPr>
            <w:tcW w:w="10064" w:type="dxa"/>
            <w:tcMar>
              <w:left w:w="105" w:type="dxa"/>
              <w:right w:w="105" w:type="dxa"/>
            </w:tcMar>
          </w:tcPr>
          <w:p w14:paraId="1605D760" w14:textId="77777777" w:rsidR="009C4103" w:rsidRPr="00C67613" w:rsidRDefault="009C4103" w:rsidP="009C4103">
            <w:pPr>
              <w:spacing w:line="279" w:lineRule="auto"/>
              <w:rPr>
                <w:rFonts w:eastAsia="Aptos" w:cs="Arial"/>
                <w:lang w:val="en-US"/>
              </w:rPr>
            </w:pPr>
          </w:p>
          <w:p w14:paraId="79244AC0" w14:textId="77777777" w:rsidR="009C4103" w:rsidRPr="00C67613" w:rsidRDefault="009C4103" w:rsidP="009C4103">
            <w:pPr>
              <w:spacing w:line="279" w:lineRule="auto"/>
              <w:rPr>
                <w:rFonts w:eastAsia="Aptos" w:cs="Arial"/>
                <w:lang w:val="en-US"/>
              </w:rPr>
            </w:pPr>
          </w:p>
          <w:p w14:paraId="00548F88" w14:textId="77777777" w:rsidR="009C4103" w:rsidRPr="00C67613" w:rsidRDefault="009C4103" w:rsidP="009C4103">
            <w:pPr>
              <w:spacing w:line="279" w:lineRule="auto"/>
              <w:rPr>
                <w:rFonts w:eastAsia="Aptos" w:cs="Arial"/>
                <w:lang w:val="en-US"/>
              </w:rPr>
            </w:pPr>
          </w:p>
          <w:p w14:paraId="4712F78C" w14:textId="77777777" w:rsidR="009C4103" w:rsidRPr="00C67613" w:rsidRDefault="009C4103" w:rsidP="009C4103">
            <w:pPr>
              <w:spacing w:line="279" w:lineRule="auto"/>
              <w:rPr>
                <w:rFonts w:eastAsia="Aptos" w:cs="Arial"/>
                <w:lang w:val="en-US"/>
              </w:rPr>
            </w:pPr>
          </w:p>
          <w:p w14:paraId="3DAF96F8" w14:textId="77777777" w:rsidR="009C4103" w:rsidRPr="00C67613" w:rsidRDefault="009C4103" w:rsidP="009C4103">
            <w:pPr>
              <w:spacing w:line="279" w:lineRule="auto"/>
              <w:rPr>
                <w:rFonts w:eastAsia="Aptos" w:cs="Arial"/>
                <w:lang w:val="en-US"/>
              </w:rPr>
            </w:pPr>
          </w:p>
        </w:tc>
      </w:tr>
    </w:tbl>
    <w:p w14:paraId="62268DFB" w14:textId="77777777" w:rsidR="009C4103" w:rsidRPr="00C67613" w:rsidRDefault="009C4103" w:rsidP="009C4103">
      <w:pPr>
        <w:spacing w:after="160" w:line="279" w:lineRule="auto"/>
        <w:rPr>
          <w:rFonts w:eastAsia="Arial" w:cs="Arial"/>
          <w:b/>
          <w:bCs/>
          <w:color w:val="000000" w:themeColor="text1"/>
          <w:lang w:val="en-US"/>
        </w:rPr>
      </w:pPr>
    </w:p>
    <w:p w14:paraId="7C21B0C5" w14:textId="77777777" w:rsidR="009C4103" w:rsidRPr="00C67613" w:rsidRDefault="009C4103" w:rsidP="009C4103">
      <w:pPr>
        <w:spacing w:after="160" w:line="279" w:lineRule="auto"/>
        <w:jc w:val="center"/>
        <w:rPr>
          <w:rFonts w:eastAsia="Arial" w:cs="Arial"/>
          <w:color w:val="000000" w:themeColor="text1"/>
          <w:sz w:val="28"/>
          <w:lang w:val="en-US"/>
        </w:rPr>
      </w:pPr>
      <w:r w:rsidRPr="00C67613">
        <w:rPr>
          <w:rFonts w:eastAsia="Arial" w:cs="Arial"/>
          <w:b/>
          <w:bCs/>
          <w:color w:val="000000" w:themeColor="text1"/>
          <w:sz w:val="28"/>
          <w:lang w:val="en-US"/>
        </w:rPr>
        <w:t>Section E: Self-reflection</w:t>
      </w: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6A0" w:firstRow="1" w:lastRow="0" w:firstColumn="1" w:lastColumn="0" w:noHBand="1" w:noVBand="1"/>
      </w:tblPr>
      <w:tblGrid>
        <w:gridCol w:w="3188"/>
        <w:gridCol w:w="11546"/>
      </w:tblGrid>
      <w:tr w:rsidR="009C4103" w:rsidRPr="00C67613" w14:paraId="58B830EA" w14:textId="77777777" w:rsidTr="009C4103">
        <w:trPr>
          <w:trHeight w:val="300"/>
        </w:trPr>
        <w:tc>
          <w:tcPr>
            <w:tcW w:w="3188" w:type="dxa"/>
            <w:shd w:val="clear" w:color="auto" w:fill="FFC000" w:themeFill="accent4"/>
            <w:tcMar>
              <w:left w:w="105" w:type="dxa"/>
              <w:right w:w="105" w:type="dxa"/>
            </w:tcMar>
          </w:tcPr>
          <w:p w14:paraId="3387668F" w14:textId="77777777" w:rsidR="009C4103" w:rsidRPr="00C67613" w:rsidRDefault="009C4103" w:rsidP="009C4103">
            <w:pPr>
              <w:spacing w:line="279" w:lineRule="auto"/>
              <w:rPr>
                <w:rFonts w:eastAsia="Arial" w:cs="Arial"/>
                <w:color w:val="000000" w:themeColor="text1"/>
                <w:lang w:val="en-US"/>
              </w:rPr>
            </w:pPr>
            <w:r w:rsidRPr="00C67613">
              <w:rPr>
                <w:rFonts w:eastAsia="Arial" w:cs="Arial"/>
                <w:color w:val="000000" w:themeColor="text1"/>
                <w:lang w:val="en-US"/>
              </w:rPr>
              <w:t xml:space="preserve">What has gone well as part of the observation and assessment cycle so far? </w:t>
            </w:r>
          </w:p>
          <w:p w14:paraId="6C76527D" w14:textId="77777777" w:rsidR="009C4103" w:rsidRPr="00C67613" w:rsidRDefault="009C4103" w:rsidP="009C4103">
            <w:pPr>
              <w:spacing w:line="279" w:lineRule="auto"/>
              <w:rPr>
                <w:rFonts w:eastAsia="Arial" w:cs="Arial"/>
                <w:color w:val="000000" w:themeColor="text1"/>
                <w:lang w:val="en-US"/>
              </w:rPr>
            </w:pPr>
          </w:p>
        </w:tc>
        <w:tc>
          <w:tcPr>
            <w:tcW w:w="11546" w:type="dxa"/>
            <w:tcMar>
              <w:left w:w="105" w:type="dxa"/>
              <w:right w:w="105" w:type="dxa"/>
            </w:tcMar>
          </w:tcPr>
          <w:p w14:paraId="12477DC0" w14:textId="77777777" w:rsidR="009C4103" w:rsidRPr="00C67613" w:rsidRDefault="009C4103" w:rsidP="009C4103">
            <w:pPr>
              <w:spacing w:line="279" w:lineRule="auto"/>
              <w:rPr>
                <w:rFonts w:eastAsia="Arial" w:cs="Arial"/>
                <w:color w:val="000000" w:themeColor="text1"/>
                <w:lang w:val="en-US"/>
              </w:rPr>
            </w:pPr>
          </w:p>
          <w:p w14:paraId="5BAFD76F" w14:textId="77777777" w:rsidR="009C4103" w:rsidRPr="00C67613" w:rsidRDefault="009C4103" w:rsidP="009C4103">
            <w:pPr>
              <w:spacing w:line="279" w:lineRule="auto"/>
              <w:rPr>
                <w:rFonts w:eastAsia="Arial" w:cs="Arial"/>
                <w:color w:val="000000" w:themeColor="text1"/>
                <w:lang w:val="en-US"/>
              </w:rPr>
            </w:pPr>
          </w:p>
          <w:p w14:paraId="03E8AF5E" w14:textId="77777777" w:rsidR="009C4103" w:rsidRPr="00C67613" w:rsidRDefault="009C4103" w:rsidP="009C4103">
            <w:pPr>
              <w:spacing w:line="279" w:lineRule="auto"/>
              <w:rPr>
                <w:rFonts w:eastAsia="Arial" w:cs="Arial"/>
                <w:color w:val="000000" w:themeColor="text1"/>
                <w:lang w:val="en-US"/>
              </w:rPr>
            </w:pPr>
          </w:p>
          <w:p w14:paraId="109C6E29" w14:textId="77777777" w:rsidR="009C4103" w:rsidRPr="00C67613" w:rsidRDefault="009C4103" w:rsidP="009C4103">
            <w:pPr>
              <w:spacing w:line="279" w:lineRule="auto"/>
              <w:rPr>
                <w:rFonts w:eastAsia="Arial" w:cs="Arial"/>
                <w:color w:val="000000" w:themeColor="text1"/>
                <w:lang w:val="en-US"/>
              </w:rPr>
            </w:pPr>
          </w:p>
          <w:p w14:paraId="5C3AD988" w14:textId="77777777" w:rsidR="009C4103" w:rsidRPr="00C67613" w:rsidRDefault="009C4103" w:rsidP="009C4103">
            <w:pPr>
              <w:spacing w:line="279" w:lineRule="auto"/>
              <w:rPr>
                <w:rFonts w:eastAsia="Arial" w:cs="Arial"/>
                <w:color w:val="000000" w:themeColor="text1"/>
                <w:lang w:val="en-US"/>
              </w:rPr>
            </w:pPr>
          </w:p>
        </w:tc>
      </w:tr>
      <w:tr w:rsidR="009C4103" w:rsidRPr="00C67613" w14:paraId="7B4535C9" w14:textId="77777777" w:rsidTr="009C4103">
        <w:trPr>
          <w:trHeight w:val="300"/>
        </w:trPr>
        <w:tc>
          <w:tcPr>
            <w:tcW w:w="3188" w:type="dxa"/>
            <w:shd w:val="clear" w:color="auto" w:fill="FFC000" w:themeFill="accent4"/>
            <w:tcMar>
              <w:left w:w="105" w:type="dxa"/>
              <w:right w:w="105" w:type="dxa"/>
            </w:tcMar>
          </w:tcPr>
          <w:p w14:paraId="2D395A2D" w14:textId="77777777" w:rsidR="009C4103" w:rsidRPr="00C67613" w:rsidRDefault="009C4103" w:rsidP="009C4103">
            <w:pPr>
              <w:spacing w:line="279" w:lineRule="auto"/>
              <w:rPr>
                <w:rFonts w:eastAsia="Arial" w:cs="Arial"/>
                <w:color w:val="000000" w:themeColor="text1"/>
                <w:lang w:val="en-US"/>
              </w:rPr>
            </w:pPr>
            <w:r w:rsidRPr="00C67613">
              <w:rPr>
                <w:rFonts w:eastAsia="Arial" w:cs="Arial"/>
                <w:color w:val="000000" w:themeColor="text1"/>
                <w:lang w:val="en-US"/>
              </w:rPr>
              <w:t xml:space="preserve">Using your own reflections and peer assessment feedback, where are your strengths in observing children? </w:t>
            </w:r>
          </w:p>
          <w:p w14:paraId="0C4529AC" w14:textId="77777777" w:rsidR="009C4103" w:rsidRPr="00C67613" w:rsidRDefault="009C4103" w:rsidP="009C4103">
            <w:pPr>
              <w:spacing w:line="279" w:lineRule="auto"/>
              <w:rPr>
                <w:rFonts w:eastAsia="Arial" w:cs="Arial"/>
                <w:color w:val="000000" w:themeColor="text1"/>
                <w:lang w:val="en-US"/>
              </w:rPr>
            </w:pPr>
          </w:p>
        </w:tc>
        <w:tc>
          <w:tcPr>
            <w:tcW w:w="11546" w:type="dxa"/>
            <w:tcMar>
              <w:left w:w="105" w:type="dxa"/>
              <w:right w:w="105" w:type="dxa"/>
            </w:tcMar>
          </w:tcPr>
          <w:p w14:paraId="545C5D3C" w14:textId="77777777" w:rsidR="009C4103" w:rsidRPr="00C67613" w:rsidRDefault="009C4103" w:rsidP="009C4103">
            <w:pPr>
              <w:spacing w:line="279" w:lineRule="auto"/>
              <w:rPr>
                <w:rFonts w:eastAsia="Arial" w:cs="Arial"/>
                <w:color w:val="000000" w:themeColor="text1"/>
                <w:lang w:val="en-US"/>
              </w:rPr>
            </w:pPr>
          </w:p>
          <w:p w14:paraId="7671B803" w14:textId="77777777" w:rsidR="009C4103" w:rsidRPr="00C67613" w:rsidRDefault="009C4103" w:rsidP="009C4103">
            <w:pPr>
              <w:spacing w:line="279" w:lineRule="auto"/>
              <w:rPr>
                <w:rFonts w:eastAsia="Arial" w:cs="Arial"/>
                <w:color w:val="000000" w:themeColor="text1"/>
                <w:lang w:val="en-US"/>
              </w:rPr>
            </w:pPr>
          </w:p>
          <w:p w14:paraId="03AD368B" w14:textId="77777777" w:rsidR="009C4103" w:rsidRPr="00C67613" w:rsidRDefault="009C4103" w:rsidP="009C4103">
            <w:pPr>
              <w:spacing w:line="279" w:lineRule="auto"/>
              <w:rPr>
                <w:rFonts w:eastAsia="Arial" w:cs="Arial"/>
                <w:color w:val="000000" w:themeColor="text1"/>
                <w:lang w:val="en-US"/>
              </w:rPr>
            </w:pPr>
          </w:p>
          <w:p w14:paraId="271211E5" w14:textId="77777777" w:rsidR="009C4103" w:rsidRPr="00C67613" w:rsidRDefault="009C4103" w:rsidP="009C4103">
            <w:pPr>
              <w:spacing w:line="279" w:lineRule="auto"/>
              <w:rPr>
                <w:rFonts w:eastAsia="Arial" w:cs="Arial"/>
                <w:color w:val="000000" w:themeColor="text1"/>
                <w:lang w:val="en-US"/>
              </w:rPr>
            </w:pPr>
          </w:p>
        </w:tc>
      </w:tr>
      <w:tr w:rsidR="009C4103" w:rsidRPr="00C67613" w14:paraId="0882577E" w14:textId="77777777" w:rsidTr="009C4103">
        <w:trPr>
          <w:trHeight w:val="2430"/>
        </w:trPr>
        <w:tc>
          <w:tcPr>
            <w:tcW w:w="3188" w:type="dxa"/>
            <w:shd w:val="clear" w:color="auto" w:fill="FFC000" w:themeFill="accent4"/>
            <w:tcMar>
              <w:left w:w="105" w:type="dxa"/>
              <w:right w:w="105" w:type="dxa"/>
            </w:tcMar>
          </w:tcPr>
          <w:p w14:paraId="292D57AF" w14:textId="064C23CB" w:rsidR="009C4103" w:rsidRPr="00C67613" w:rsidRDefault="009C4103" w:rsidP="009C4103">
            <w:pPr>
              <w:spacing w:line="279" w:lineRule="auto"/>
              <w:rPr>
                <w:rFonts w:eastAsia="Arial" w:cs="Arial"/>
                <w:color w:val="000000" w:themeColor="text1"/>
                <w:lang w:val="en-US"/>
              </w:rPr>
            </w:pPr>
            <w:r w:rsidRPr="00C67613">
              <w:rPr>
                <w:rFonts w:eastAsia="Arial" w:cs="Arial"/>
                <w:color w:val="000000" w:themeColor="text1"/>
                <w:lang w:val="en-US"/>
              </w:rPr>
              <w:t xml:space="preserve">Using your own reflections and peer assessment feedback, where are your strengths in assessing child’s development using the milestones from Birth to </w:t>
            </w:r>
            <w:r w:rsidR="0072687D">
              <w:rPr>
                <w:rFonts w:eastAsia="Arial" w:cs="Arial"/>
                <w:color w:val="000000" w:themeColor="text1"/>
                <w:lang w:val="en-US"/>
              </w:rPr>
              <w:t>5</w:t>
            </w:r>
            <w:r w:rsidRPr="00C67613">
              <w:rPr>
                <w:rFonts w:eastAsia="Arial" w:cs="Arial"/>
                <w:color w:val="000000" w:themeColor="text1"/>
                <w:lang w:val="en-US"/>
              </w:rPr>
              <w:t xml:space="preserve"> Matters?</w:t>
            </w:r>
          </w:p>
          <w:p w14:paraId="4B898B32" w14:textId="77777777" w:rsidR="009C4103" w:rsidRPr="00C67613" w:rsidRDefault="009C4103" w:rsidP="009C4103">
            <w:pPr>
              <w:spacing w:line="279" w:lineRule="auto"/>
              <w:rPr>
                <w:rFonts w:eastAsia="Arial" w:cs="Arial"/>
                <w:color w:val="000000" w:themeColor="text1"/>
                <w:lang w:val="en-US"/>
              </w:rPr>
            </w:pPr>
          </w:p>
        </w:tc>
        <w:tc>
          <w:tcPr>
            <w:tcW w:w="11546" w:type="dxa"/>
            <w:tcMar>
              <w:left w:w="105" w:type="dxa"/>
              <w:right w:w="105" w:type="dxa"/>
            </w:tcMar>
          </w:tcPr>
          <w:p w14:paraId="76ADE6F6" w14:textId="77777777" w:rsidR="009C4103" w:rsidRPr="00C67613" w:rsidRDefault="009C4103" w:rsidP="009C4103">
            <w:pPr>
              <w:spacing w:line="279" w:lineRule="auto"/>
              <w:rPr>
                <w:rFonts w:eastAsia="Arial" w:cs="Arial"/>
                <w:color w:val="000000" w:themeColor="text1"/>
                <w:lang w:val="en-US"/>
              </w:rPr>
            </w:pPr>
          </w:p>
        </w:tc>
      </w:tr>
      <w:tr w:rsidR="009C4103" w:rsidRPr="00C67613" w14:paraId="7B68AEE7" w14:textId="77777777" w:rsidTr="009C4103">
        <w:trPr>
          <w:trHeight w:val="300"/>
        </w:trPr>
        <w:tc>
          <w:tcPr>
            <w:tcW w:w="3188" w:type="dxa"/>
            <w:shd w:val="clear" w:color="auto" w:fill="FFC000" w:themeFill="accent4"/>
            <w:tcMar>
              <w:left w:w="105" w:type="dxa"/>
              <w:right w:w="105" w:type="dxa"/>
            </w:tcMar>
          </w:tcPr>
          <w:p w14:paraId="0B633473" w14:textId="77777777" w:rsidR="009C4103" w:rsidRPr="00C67613" w:rsidRDefault="009C4103" w:rsidP="009C4103">
            <w:pPr>
              <w:spacing w:line="279" w:lineRule="auto"/>
              <w:rPr>
                <w:rFonts w:eastAsia="Arial" w:cs="Arial"/>
                <w:color w:val="000000" w:themeColor="text1"/>
                <w:lang w:val="en-US"/>
              </w:rPr>
            </w:pPr>
            <w:r w:rsidRPr="00C67613">
              <w:rPr>
                <w:rFonts w:eastAsia="Arial" w:cs="Arial"/>
                <w:color w:val="000000" w:themeColor="text1"/>
                <w:lang w:val="en-US"/>
              </w:rPr>
              <w:t xml:space="preserve">What areas do you need to improve? </w:t>
            </w:r>
          </w:p>
          <w:p w14:paraId="77DFD1AD" w14:textId="77777777" w:rsidR="009C4103" w:rsidRPr="00C67613" w:rsidRDefault="009C4103" w:rsidP="009C4103">
            <w:pPr>
              <w:spacing w:line="279" w:lineRule="auto"/>
              <w:rPr>
                <w:rFonts w:eastAsia="Arial" w:cs="Arial"/>
                <w:color w:val="000000" w:themeColor="text1"/>
                <w:lang w:val="en-US"/>
              </w:rPr>
            </w:pPr>
          </w:p>
        </w:tc>
        <w:tc>
          <w:tcPr>
            <w:tcW w:w="11546" w:type="dxa"/>
            <w:tcMar>
              <w:left w:w="105" w:type="dxa"/>
              <w:right w:w="105" w:type="dxa"/>
            </w:tcMar>
          </w:tcPr>
          <w:p w14:paraId="607BD900" w14:textId="77777777" w:rsidR="009C4103" w:rsidRPr="00C67613" w:rsidRDefault="009C4103" w:rsidP="009C4103">
            <w:pPr>
              <w:spacing w:line="279" w:lineRule="auto"/>
              <w:rPr>
                <w:rFonts w:eastAsia="Arial" w:cs="Arial"/>
                <w:color w:val="000000" w:themeColor="text1"/>
                <w:lang w:val="en-US"/>
              </w:rPr>
            </w:pPr>
          </w:p>
          <w:p w14:paraId="0A40B849" w14:textId="77777777" w:rsidR="009C4103" w:rsidRPr="00C67613" w:rsidRDefault="009C4103" w:rsidP="009C4103">
            <w:pPr>
              <w:spacing w:line="279" w:lineRule="auto"/>
              <w:rPr>
                <w:rFonts w:eastAsia="Arial" w:cs="Arial"/>
                <w:color w:val="000000" w:themeColor="text1"/>
                <w:lang w:val="en-US"/>
              </w:rPr>
            </w:pPr>
          </w:p>
          <w:p w14:paraId="6FEA6F7B" w14:textId="77777777" w:rsidR="009C4103" w:rsidRPr="00C67613" w:rsidRDefault="009C4103" w:rsidP="009C4103">
            <w:pPr>
              <w:spacing w:line="279" w:lineRule="auto"/>
              <w:rPr>
                <w:rFonts w:eastAsia="Arial" w:cs="Arial"/>
                <w:color w:val="000000" w:themeColor="text1"/>
                <w:lang w:val="en-US"/>
              </w:rPr>
            </w:pPr>
          </w:p>
          <w:p w14:paraId="0FC3ACE9" w14:textId="77777777" w:rsidR="009C4103" w:rsidRPr="00C67613" w:rsidRDefault="009C4103" w:rsidP="009C4103">
            <w:pPr>
              <w:spacing w:line="279" w:lineRule="auto"/>
              <w:rPr>
                <w:rFonts w:eastAsia="Arial" w:cs="Arial"/>
                <w:color w:val="000000" w:themeColor="text1"/>
                <w:lang w:val="en-US"/>
              </w:rPr>
            </w:pPr>
          </w:p>
          <w:p w14:paraId="60CD176C" w14:textId="77777777" w:rsidR="009C4103" w:rsidRPr="00C67613" w:rsidRDefault="009C4103" w:rsidP="009C4103">
            <w:pPr>
              <w:spacing w:line="279" w:lineRule="auto"/>
              <w:rPr>
                <w:rFonts w:eastAsia="Arial" w:cs="Arial"/>
                <w:color w:val="000000" w:themeColor="text1"/>
                <w:lang w:val="en-US"/>
              </w:rPr>
            </w:pPr>
          </w:p>
          <w:p w14:paraId="37086D97" w14:textId="77777777" w:rsidR="009C4103" w:rsidRPr="00C67613" w:rsidRDefault="009C4103" w:rsidP="009C4103">
            <w:pPr>
              <w:spacing w:line="279" w:lineRule="auto"/>
              <w:rPr>
                <w:rFonts w:eastAsia="Arial" w:cs="Arial"/>
                <w:color w:val="000000" w:themeColor="text1"/>
                <w:lang w:val="en-US"/>
              </w:rPr>
            </w:pPr>
          </w:p>
          <w:p w14:paraId="59610E26" w14:textId="77777777" w:rsidR="009C4103" w:rsidRPr="00C67613" w:rsidRDefault="009C4103" w:rsidP="009C4103">
            <w:pPr>
              <w:spacing w:line="279" w:lineRule="auto"/>
              <w:rPr>
                <w:rFonts w:eastAsia="Arial" w:cs="Arial"/>
                <w:color w:val="000000" w:themeColor="text1"/>
                <w:lang w:val="en-US"/>
              </w:rPr>
            </w:pPr>
          </w:p>
        </w:tc>
      </w:tr>
      <w:tr w:rsidR="009C4103" w:rsidRPr="00C67613" w14:paraId="25185E70" w14:textId="77777777" w:rsidTr="009C4103">
        <w:trPr>
          <w:trHeight w:val="300"/>
        </w:trPr>
        <w:tc>
          <w:tcPr>
            <w:tcW w:w="3188" w:type="dxa"/>
            <w:shd w:val="clear" w:color="auto" w:fill="FFC000" w:themeFill="accent4"/>
            <w:tcMar>
              <w:left w:w="105" w:type="dxa"/>
              <w:right w:w="105" w:type="dxa"/>
            </w:tcMar>
          </w:tcPr>
          <w:p w14:paraId="7A0AD1B8" w14:textId="77777777" w:rsidR="009C4103" w:rsidRPr="00C67613" w:rsidRDefault="009C4103" w:rsidP="009C4103">
            <w:pPr>
              <w:spacing w:line="279" w:lineRule="auto"/>
              <w:rPr>
                <w:rFonts w:eastAsia="Arial" w:cs="Arial"/>
                <w:color w:val="000000" w:themeColor="text1"/>
                <w:lang w:val="en-US"/>
              </w:rPr>
            </w:pPr>
            <w:r w:rsidRPr="00C67613">
              <w:rPr>
                <w:rFonts w:eastAsia="Arial" w:cs="Arial"/>
                <w:color w:val="000000" w:themeColor="text1"/>
                <w:lang w:val="en-US"/>
              </w:rPr>
              <w:lastRenderedPageBreak/>
              <w:t xml:space="preserve">What action can you take to improve this? When do you aim to improve these areas by? </w:t>
            </w:r>
          </w:p>
          <w:p w14:paraId="0C1C7F27" w14:textId="77777777" w:rsidR="009C4103" w:rsidRPr="00C67613" w:rsidRDefault="009C4103" w:rsidP="009C4103">
            <w:pPr>
              <w:spacing w:line="279" w:lineRule="auto"/>
              <w:rPr>
                <w:rFonts w:eastAsia="Arial" w:cs="Arial"/>
                <w:color w:val="000000" w:themeColor="text1"/>
                <w:lang w:val="en-US"/>
              </w:rPr>
            </w:pPr>
          </w:p>
        </w:tc>
        <w:tc>
          <w:tcPr>
            <w:tcW w:w="11546" w:type="dxa"/>
            <w:tcMar>
              <w:left w:w="105" w:type="dxa"/>
              <w:right w:w="105" w:type="dxa"/>
            </w:tcMar>
          </w:tcPr>
          <w:p w14:paraId="3C469FA9" w14:textId="77777777" w:rsidR="009C4103" w:rsidRPr="00C67613" w:rsidRDefault="009C4103" w:rsidP="009C4103">
            <w:pPr>
              <w:spacing w:line="279" w:lineRule="auto"/>
              <w:rPr>
                <w:rFonts w:eastAsia="Arial" w:cs="Arial"/>
                <w:color w:val="000000" w:themeColor="text1"/>
                <w:lang w:val="en-US"/>
              </w:rPr>
            </w:pPr>
          </w:p>
          <w:p w14:paraId="7C67DB7A" w14:textId="77777777" w:rsidR="009C4103" w:rsidRPr="00C67613" w:rsidRDefault="009C4103" w:rsidP="009C4103">
            <w:pPr>
              <w:spacing w:line="279" w:lineRule="auto"/>
              <w:rPr>
                <w:rFonts w:eastAsia="Arial" w:cs="Arial"/>
                <w:color w:val="000000" w:themeColor="text1"/>
                <w:lang w:val="en-US"/>
              </w:rPr>
            </w:pPr>
          </w:p>
          <w:p w14:paraId="375BC34B" w14:textId="77777777" w:rsidR="009C4103" w:rsidRPr="00C67613" w:rsidRDefault="009C4103" w:rsidP="009C4103">
            <w:pPr>
              <w:spacing w:line="279" w:lineRule="auto"/>
              <w:rPr>
                <w:rFonts w:eastAsia="Arial" w:cs="Arial"/>
                <w:color w:val="000000" w:themeColor="text1"/>
                <w:lang w:val="en-US"/>
              </w:rPr>
            </w:pPr>
          </w:p>
          <w:p w14:paraId="565FE458" w14:textId="77777777" w:rsidR="009C4103" w:rsidRPr="00C67613" w:rsidRDefault="009C4103" w:rsidP="009C4103">
            <w:pPr>
              <w:spacing w:line="279" w:lineRule="auto"/>
              <w:rPr>
                <w:rFonts w:eastAsia="Arial" w:cs="Arial"/>
                <w:color w:val="000000" w:themeColor="text1"/>
                <w:lang w:val="en-US"/>
              </w:rPr>
            </w:pPr>
          </w:p>
          <w:p w14:paraId="37C7E47A" w14:textId="77777777" w:rsidR="009C4103" w:rsidRPr="00C67613" w:rsidRDefault="009C4103" w:rsidP="009C4103">
            <w:pPr>
              <w:spacing w:line="279" w:lineRule="auto"/>
              <w:rPr>
                <w:rFonts w:eastAsia="Arial" w:cs="Arial"/>
                <w:color w:val="000000" w:themeColor="text1"/>
                <w:lang w:val="en-US"/>
              </w:rPr>
            </w:pPr>
          </w:p>
          <w:p w14:paraId="0A94F45D" w14:textId="77777777" w:rsidR="009C4103" w:rsidRPr="00C67613" w:rsidRDefault="009C4103" w:rsidP="009C4103">
            <w:pPr>
              <w:spacing w:line="279" w:lineRule="auto"/>
              <w:rPr>
                <w:rFonts w:eastAsia="Arial" w:cs="Arial"/>
                <w:color w:val="000000" w:themeColor="text1"/>
                <w:lang w:val="en-US"/>
              </w:rPr>
            </w:pPr>
          </w:p>
          <w:p w14:paraId="0F6F57AC" w14:textId="77777777" w:rsidR="009C4103" w:rsidRPr="00C67613" w:rsidRDefault="009C4103" w:rsidP="009C4103">
            <w:pPr>
              <w:spacing w:line="279" w:lineRule="auto"/>
              <w:rPr>
                <w:rFonts w:eastAsia="Arial" w:cs="Arial"/>
                <w:color w:val="000000" w:themeColor="text1"/>
                <w:lang w:val="en-US"/>
              </w:rPr>
            </w:pPr>
          </w:p>
          <w:p w14:paraId="3D832AB1" w14:textId="77777777" w:rsidR="009C4103" w:rsidRPr="00C67613" w:rsidRDefault="009C4103" w:rsidP="009C4103">
            <w:pPr>
              <w:spacing w:line="279" w:lineRule="auto"/>
              <w:rPr>
                <w:rFonts w:eastAsia="Arial" w:cs="Arial"/>
                <w:color w:val="000000" w:themeColor="text1"/>
                <w:lang w:val="en-US"/>
              </w:rPr>
            </w:pPr>
          </w:p>
          <w:p w14:paraId="6C098D88" w14:textId="77777777" w:rsidR="009C4103" w:rsidRPr="00C67613" w:rsidRDefault="009C4103" w:rsidP="009C4103">
            <w:pPr>
              <w:spacing w:line="279" w:lineRule="auto"/>
              <w:rPr>
                <w:rFonts w:eastAsia="Arial" w:cs="Arial"/>
                <w:color w:val="000000" w:themeColor="text1"/>
                <w:lang w:val="en-US"/>
              </w:rPr>
            </w:pPr>
          </w:p>
          <w:p w14:paraId="45879451" w14:textId="77777777" w:rsidR="009C4103" w:rsidRPr="00C67613" w:rsidRDefault="009C4103" w:rsidP="009C4103">
            <w:pPr>
              <w:spacing w:line="279" w:lineRule="auto"/>
              <w:rPr>
                <w:rFonts w:eastAsia="Arial" w:cs="Arial"/>
                <w:color w:val="000000" w:themeColor="text1"/>
                <w:lang w:val="en-US"/>
              </w:rPr>
            </w:pPr>
          </w:p>
          <w:p w14:paraId="7D51AF47" w14:textId="77777777" w:rsidR="009C4103" w:rsidRPr="00C67613" w:rsidRDefault="009C4103" w:rsidP="009C4103">
            <w:pPr>
              <w:spacing w:line="279" w:lineRule="auto"/>
              <w:rPr>
                <w:rFonts w:eastAsia="Arial" w:cs="Arial"/>
                <w:color w:val="000000" w:themeColor="text1"/>
                <w:lang w:val="en-US"/>
              </w:rPr>
            </w:pPr>
          </w:p>
          <w:p w14:paraId="41BE3E6A" w14:textId="77777777" w:rsidR="009C4103" w:rsidRPr="00C67613" w:rsidRDefault="009C4103" w:rsidP="009C4103">
            <w:pPr>
              <w:spacing w:line="279" w:lineRule="auto"/>
              <w:rPr>
                <w:rFonts w:eastAsia="Arial" w:cs="Arial"/>
                <w:color w:val="000000" w:themeColor="text1"/>
                <w:lang w:val="en-US"/>
              </w:rPr>
            </w:pPr>
          </w:p>
          <w:p w14:paraId="3A6D39A8" w14:textId="77777777" w:rsidR="009C4103" w:rsidRPr="00C67613" w:rsidRDefault="009C4103" w:rsidP="009C4103">
            <w:pPr>
              <w:spacing w:line="279" w:lineRule="auto"/>
              <w:rPr>
                <w:rFonts w:eastAsia="Arial" w:cs="Arial"/>
                <w:color w:val="000000" w:themeColor="text1"/>
                <w:lang w:val="en-US"/>
              </w:rPr>
            </w:pPr>
          </w:p>
          <w:p w14:paraId="0B49B102" w14:textId="77777777" w:rsidR="009C4103" w:rsidRPr="00C67613" w:rsidRDefault="009C4103" w:rsidP="009C4103">
            <w:pPr>
              <w:spacing w:line="279" w:lineRule="auto"/>
              <w:rPr>
                <w:rFonts w:eastAsia="Arial" w:cs="Arial"/>
                <w:color w:val="000000" w:themeColor="text1"/>
                <w:lang w:val="en-US"/>
              </w:rPr>
            </w:pPr>
          </w:p>
        </w:tc>
      </w:tr>
    </w:tbl>
    <w:p w14:paraId="32EBB7D2" w14:textId="77777777" w:rsidR="009C4103" w:rsidRPr="00C67613" w:rsidRDefault="009C4103" w:rsidP="009C4103">
      <w:pPr>
        <w:spacing w:after="160" w:line="279" w:lineRule="auto"/>
        <w:rPr>
          <w:rFonts w:eastAsia="Arial" w:cs="Arial"/>
          <w:b/>
          <w:bCs/>
          <w:color w:val="000000" w:themeColor="text1"/>
          <w:lang w:val="en-US"/>
        </w:rPr>
      </w:pPr>
    </w:p>
    <w:p w14:paraId="17F7B18F" w14:textId="77777777" w:rsidR="009C4103" w:rsidRPr="00C67613" w:rsidRDefault="009C4103" w:rsidP="009C4103">
      <w:pPr>
        <w:spacing w:after="160" w:line="279" w:lineRule="auto"/>
        <w:rPr>
          <w:rFonts w:eastAsia="Arial" w:cs="Arial"/>
          <w:b/>
          <w:bCs/>
          <w:color w:val="000000" w:themeColor="text1"/>
          <w:lang w:val="en-US"/>
        </w:rPr>
      </w:pPr>
    </w:p>
    <w:p w14:paraId="14636C41" w14:textId="77777777" w:rsidR="009C4103" w:rsidRPr="00C67613" w:rsidRDefault="009C4103" w:rsidP="009C4103">
      <w:pPr>
        <w:spacing w:after="160" w:line="279" w:lineRule="auto"/>
        <w:rPr>
          <w:rFonts w:eastAsia="Arial" w:cs="Arial"/>
          <w:b/>
          <w:bCs/>
          <w:color w:val="000000" w:themeColor="text1"/>
          <w:lang w:val="en-US"/>
        </w:rPr>
      </w:pPr>
    </w:p>
    <w:p w14:paraId="453CC105" w14:textId="77777777" w:rsidR="009C4103" w:rsidRPr="00C67613" w:rsidRDefault="009C4103" w:rsidP="009C4103">
      <w:pPr>
        <w:spacing w:after="160" w:line="279" w:lineRule="auto"/>
        <w:rPr>
          <w:rFonts w:eastAsia="Arial" w:cs="Arial"/>
          <w:b/>
          <w:bCs/>
          <w:color w:val="000000" w:themeColor="text1"/>
          <w:lang w:val="en-US"/>
        </w:rPr>
      </w:pPr>
    </w:p>
    <w:p w14:paraId="46C5BAA0" w14:textId="77777777" w:rsidR="009C4103" w:rsidRPr="00C67613" w:rsidRDefault="009C4103" w:rsidP="009C4103">
      <w:pPr>
        <w:spacing w:after="160" w:line="279" w:lineRule="auto"/>
        <w:rPr>
          <w:rFonts w:eastAsia="Arial" w:cs="Arial"/>
          <w:b/>
          <w:bCs/>
          <w:color w:val="000000" w:themeColor="text1"/>
          <w:lang w:val="en-US"/>
        </w:rPr>
      </w:pPr>
    </w:p>
    <w:p w14:paraId="2A9575DA" w14:textId="77777777" w:rsidR="009C4103" w:rsidRPr="00C67613" w:rsidRDefault="009C4103" w:rsidP="009C4103">
      <w:pPr>
        <w:spacing w:after="160" w:line="279" w:lineRule="auto"/>
        <w:rPr>
          <w:rFonts w:eastAsia="Arial" w:cs="Arial"/>
          <w:b/>
          <w:bCs/>
          <w:color w:val="000000" w:themeColor="text1"/>
          <w:lang w:val="en-US"/>
        </w:rPr>
      </w:pPr>
    </w:p>
    <w:p w14:paraId="42D6EAFC" w14:textId="77777777" w:rsidR="009C4103" w:rsidRPr="00C67613" w:rsidRDefault="009C4103" w:rsidP="009C4103">
      <w:pPr>
        <w:spacing w:after="160" w:line="279" w:lineRule="auto"/>
        <w:rPr>
          <w:rFonts w:eastAsia="Arial" w:cs="Arial"/>
          <w:b/>
          <w:bCs/>
          <w:color w:val="000000" w:themeColor="text1"/>
          <w:lang w:val="en-US"/>
        </w:rPr>
      </w:pPr>
    </w:p>
    <w:p w14:paraId="4A01A7A1" w14:textId="77777777" w:rsidR="009C4103" w:rsidRPr="00C67613" w:rsidRDefault="009C4103" w:rsidP="009C4103">
      <w:pPr>
        <w:spacing w:after="160" w:line="279" w:lineRule="auto"/>
        <w:rPr>
          <w:rFonts w:eastAsia="Arial" w:cs="Arial"/>
          <w:b/>
          <w:bCs/>
          <w:color w:val="000000" w:themeColor="text1"/>
          <w:lang w:val="en-US"/>
        </w:rPr>
      </w:pPr>
    </w:p>
    <w:p w14:paraId="3C889C69" w14:textId="77777777" w:rsidR="009C4103" w:rsidRPr="00C67613" w:rsidRDefault="009C4103" w:rsidP="009C4103">
      <w:pPr>
        <w:spacing w:after="160" w:line="279" w:lineRule="auto"/>
        <w:rPr>
          <w:rFonts w:eastAsia="Arial" w:cs="Arial"/>
          <w:b/>
          <w:bCs/>
          <w:color w:val="000000" w:themeColor="text1"/>
          <w:lang w:val="en-US"/>
        </w:rPr>
      </w:pPr>
    </w:p>
    <w:p w14:paraId="5FE54893" w14:textId="77777777" w:rsidR="009C4103" w:rsidRPr="00C67613" w:rsidRDefault="009C4103" w:rsidP="009C4103">
      <w:pPr>
        <w:spacing w:after="160" w:line="279" w:lineRule="auto"/>
        <w:rPr>
          <w:rFonts w:eastAsia="Arial" w:cs="Arial"/>
          <w:b/>
          <w:bCs/>
          <w:color w:val="000000" w:themeColor="text1"/>
          <w:lang w:val="en-US"/>
        </w:rPr>
      </w:pPr>
    </w:p>
    <w:p w14:paraId="7A1E26D6" w14:textId="25627599" w:rsidR="009C4103" w:rsidRPr="00C67613" w:rsidRDefault="009C4103" w:rsidP="009C4103">
      <w:pPr>
        <w:spacing w:after="160" w:line="279" w:lineRule="auto"/>
        <w:jc w:val="center"/>
        <w:rPr>
          <w:rFonts w:eastAsia="Arial" w:cs="Arial"/>
          <w:b/>
          <w:bCs/>
          <w:color w:val="000000" w:themeColor="text1"/>
          <w:sz w:val="28"/>
          <w:lang w:val="en-US"/>
        </w:rPr>
      </w:pPr>
      <w:r w:rsidRPr="00C67613">
        <w:rPr>
          <w:rFonts w:eastAsia="Arial" w:cs="Arial"/>
          <w:b/>
          <w:bCs/>
          <w:color w:val="000000" w:themeColor="text1"/>
          <w:sz w:val="28"/>
          <w:lang w:val="en-US"/>
        </w:rPr>
        <w:t>Section F: Planning an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125"/>
        <w:gridCol w:w="11612"/>
      </w:tblGrid>
      <w:tr w:rsidR="009C4103" w:rsidRPr="00C67613" w14:paraId="27C764D5" w14:textId="77777777" w:rsidTr="004F1B64">
        <w:trPr>
          <w:trHeight w:val="300"/>
        </w:trPr>
        <w:tc>
          <w:tcPr>
            <w:tcW w:w="3125" w:type="dxa"/>
            <w:shd w:val="clear" w:color="auto" w:fill="FFC000" w:themeFill="accent4"/>
          </w:tcPr>
          <w:p w14:paraId="71C4CE1C" w14:textId="4D462295" w:rsidR="009C4103" w:rsidRPr="00C67613" w:rsidRDefault="009C4103" w:rsidP="009C4103">
            <w:pPr>
              <w:rPr>
                <w:rFonts w:eastAsia="Arial" w:cs="Arial"/>
                <w:b/>
                <w:bCs/>
                <w:color w:val="000000" w:themeColor="text1"/>
                <w:lang w:val="en-US"/>
              </w:rPr>
            </w:pPr>
            <w:r w:rsidRPr="00C67613">
              <w:rPr>
                <w:rFonts w:eastAsia="Arial" w:cs="Arial"/>
                <w:b/>
                <w:bCs/>
                <w:color w:val="000000" w:themeColor="text1"/>
                <w:lang w:val="en-US"/>
              </w:rPr>
              <w:t xml:space="preserve">Child/Children’s </w:t>
            </w:r>
            <w:r w:rsidR="008A1132" w:rsidRPr="00C67613">
              <w:rPr>
                <w:rFonts w:eastAsia="Arial" w:cs="Arial"/>
                <w:b/>
                <w:bCs/>
                <w:color w:val="000000" w:themeColor="text1"/>
                <w:lang w:val="en-US"/>
              </w:rPr>
              <w:t xml:space="preserve">initials </w:t>
            </w:r>
          </w:p>
        </w:tc>
        <w:tc>
          <w:tcPr>
            <w:tcW w:w="11612" w:type="dxa"/>
          </w:tcPr>
          <w:p w14:paraId="2623F771" w14:textId="77777777" w:rsidR="009C4103" w:rsidRPr="00C67613" w:rsidRDefault="009C4103" w:rsidP="009C4103">
            <w:pPr>
              <w:rPr>
                <w:rFonts w:eastAsia="Arial" w:cs="Arial"/>
                <w:color w:val="000000" w:themeColor="text1"/>
                <w:lang w:val="en-US"/>
              </w:rPr>
            </w:pPr>
          </w:p>
          <w:p w14:paraId="4CD879D9" w14:textId="77777777" w:rsidR="009C4103" w:rsidRPr="00C67613" w:rsidRDefault="009C4103" w:rsidP="009C4103">
            <w:pPr>
              <w:rPr>
                <w:rFonts w:eastAsia="Arial" w:cs="Arial"/>
                <w:color w:val="000000" w:themeColor="text1"/>
                <w:lang w:val="en-US"/>
              </w:rPr>
            </w:pPr>
          </w:p>
        </w:tc>
      </w:tr>
      <w:tr w:rsidR="009C4103" w:rsidRPr="00C67613" w14:paraId="60B894D0" w14:textId="77777777" w:rsidTr="004F1B64">
        <w:trPr>
          <w:trHeight w:val="300"/>
        </w:trPr>
        <w:tc>
          <w:tcPr>
            <w:tcW w:w="3125" w:type="dxa"/>
            <w:shd w:val="clear" w:color="auto" w:fill="FFC000" w:themeFill="accent4"/>
          </w:tcPr>
          <w:p w14:paraId="2774018B" w14:textId="16A98A38" w:rsidR="009C4103" w:rsidRPr="00C67613" w:rsidRDefault="009C4103" w:rsidP="009C4103">
            <w:pPr>
              <w:rPr>
                <w:rFonts w:eastAsia="Arial" w:cs="Arial"/>
                <w:color w:val="000000" w:themeColor="text1"/>
                <w:lang w:val="en-US"/>
              </w:rPr>
            </w:pPr>
            <w:r w:rsidRPr="00C67613">
              <w:rPr>
                <w:rFonts w:eastAsia="Arial" w:cs="Arial"/>
                <w:color w:val="000000" w:themeColor="text1"/>
                <w:lang w:val="en-US"/>
              </w:rPr>
              <w:t xml:space="preserve">Age </w:t>
            </w:r>
            <w:r w:rsidR="008A1132" w:rsidRPr="00C67613">
              <w:rPr>
                <w:rFonts w:eastAsia="Arial" w:cs="Arial"/>
                <w:color w:val="000000" w:themeColor="text1"/>
                <w:lang w:val="en-US"/>
              </w:rPr>
              <w:t>r</w:t>
            </w:r>
            <w:r w:rsidRPr="00C67613">
              <w:rPr>
                <w:rFonts w:eastAsia="Arial" w:cs="Arial"/>
                <w:color w:val="000000" w:themeColor="text1"/>
                <w:lang w:val="en-US"/>
              </w:rPr>
              <w:t xml:space="preserve">ange </w:t>
            </w:r>
          </w:p>
        </w:tc>
        <w:tc>
          <w:tcPr>
            <w:tcW w:w="11612" w:type="dxa"/>
          </w:tcPr>
          <w:p w14:paraId="286BF3E2" w14:textId="77777777" w:rsidR="009C4103" w:rsidRPr="00C67613" w:rsidRDefault="009C4103" w:rsidP="009C4103">
            <w:pPr>
              <w:rPr>
                <w:rFonts w:eastAsia="Arial" w:cs="Arial"/>
                <w:color w:val="000000" w:themeColor="text1"/>
                <w:lang w:val="en-US"/>
              </w:rPr>
            </w:pPr>
          </w:p>
          <w:p w14:paraId="5077FC64" w14:textId="77777777" w:rsidR="009C4103" w:rsidRPr="00C67613" w:rsidRDefault="009C4103" w:rsidP="009C4103">
            <w:pPr>
              <w:rPr>
                <w:rFonts w:eastAsia="Arial" w:cs="Arial"/>
                <w:color w:val="000000" w:themeColor="text1"/>
                <w:lang w:val="en-US"/>
              </w:rPr>
            </w:pPr>
          </w:p>
          <w:p w14:paraId="261A799F" w14:textId="77777777" w:rsidR="009C4103" w:rsidRPr="00C67613" w:rsidRDefault="009C4103" w:rsidP="009C4103">
            <w:pPr>
              <w:rPr>
                <w:rFonts w:eastAsia="Arial" w:cs="Arial"/>
                <w:color w:val="000000" w:themeColor="text1"/>
                <w:lang w:val="en-US"/>
              </w:rPr>
            </w:pPr>
          </w:p>
        </w:tc>
      </w:tr>
      <w:tr w:rsidR="009C4103" w:rsidRPr="00C67613" w14:paraId="361FCC7A" w14:textId="77777777" w:rsidTr="004F1B64">
        <w:trPr>
          <w:trHeight w:val="300"/>
        </w:trPr>
        <w:tc>
          <w:tcPr>
            <w:tcW w:w="3125" w:type="dxa"/>
            <w:shd w:val="clear" w:color="auto" w:fill="FFC000" w:themeFill="accent4"/>
          </w:tcPr>
          <w:p w14:paraId="2431D76A" w14:textId="77777777" w:rsidR="009C4103" w:rsidRPr="00C67613" w:rsidRDefault="009C4103" w:rsidP="009C4103">
            <w:pPr>
              <w:rPr>
                <w:rFonts w:eastAsia="Arial" w:cs="Arial"/>
                <w:color w:val="000000" w:themeColor="text1"/>
                <w:lang w:val="en-US"/>
              </w:rPr>
            </w:pPr>
            <w:r w:rsidRPr="00C67613">
              <w:rPr>
                <w:rFonts w:eastAsia="Arial" w:cs="Arial"/>
                <w:color w:val="000000" w:themeColor="text1"/>
                <w:lang w:val="en-US"/>
              </w:rPr>
              <w:t xml:space="preserve">Aims of the activity  </w:t>
            </w:r>
          </w:p>
        </w:tc>
        <w:tc>
          <w:tcPr>
            <w:tcW w:w="11612" w:type="dxa"/>
          </w:tcPr>
          <w:p w14:paraId="2721CDE8" w14:textId="77777777" w:rsidR="009C4103" w:rsidRPr="00C67613" w:rsidRDefault="009C4103" w:rsidP="009C4103">
            <w:pPr>
              <w:rPr>
                <w:rFonts w:eastAsia="Arial" w:cs="Arial"/>
                <w:color w:val="000000" w:themeColor="text1"/>
                <w:lang w:val="en-US"/>
              </w:rPr>
            </w:pPr>
          </w:p>
          <w:p w14:paraId="56E5134C" w14:textId="77777777" w:rsidR="009C4103" w:rsidRPr="00C67613" w:rsidRDefault="009C4103" w:rsidP="009C4103">
            <w:pPr>
              <w:rPr>
                <w:rFonts w:eastAsia="Arial" w:cs="Arial"/>
                <w:color w:val="000000" w:themeColor="text1"/>
                <w:lang w:val="en-US"/>
              </w:rPr>
            </w:pPr>
          </w:p>
          <w:p w14:paraId="2D223888" w14:textId="77777777" w:rsidR="009C4103" w:rsidRPr="00C67613" w:rsidRDefault="009C4103" w:rsidP="009C4103">
            <w:pPr>
              <w:rPr>
                <w:rFonts w:eastAsia="Arial" w:cs="Arial"/>
                <w:color w:val="000000" w:themeColor="text1"/>
                <w:lang w:val="en-US"/>
              </w:rPr>
            </w:pPr>
          </w:p>
          <w:p w14:paraId="14DF7ECB" w14:textId="77777777" w:rsidR="009C4103" w:rsidRPr="00C67613" w:rsidRDefault="009C4103" w:rsidP="009C4103">
            <w:pPr>
              <w:rPr>
                <w:rFonts w:eastAsia="Arial" w:cs="Arial"/>
                <w:color w:val="000000" w:themeColor="text1"/>
                <w:lang w:val="en-US"/>
              </w:rPr>
            </w:pPr>
          </w:p>
          <w:p w14:paraId="5D0FECDD" w14:textId="77777777" w:rsidR="009C4103" w:rsidRPr="00C67613" w:rsidRDefault="009C4103" w:rsidP="009C4103">
            <w:pPr>
              <w:rPr>
                <w:rFonts w:eastAsia="Arial" w:cs="Arial"/>
                <w:color w:val="000000" w:themeColor="text1"/>
                <w:lang w:val="en-US"/>
              </w:rPr>
            </w:pPr>
          </w:p>
          <w:p w14:paraId="46FEC030" w14:textId="77777777" w:rsidR="009C4103" w:rsidRPr="00C67613" w:rsidRDefault="009C4103" w:rsidP="009C4103">
            <w:pPr>
              <w:rPr>
                <w:rFonts w:eastAsia="Arial" w:cs="Arial"/>
                <w:color w:val="000000" w:themeColor="text1"/>
                <w:lang w:val="en-US"/>
              </w:rPr>
            </w:pPr>
          </w:p>
        </w:tc>
      </w:tr>
      <w:tr w:rsidR="009C4103" w:rsidRPr="00C67613" w14:paraId="464AB339" w14:textId="77777777" w:rsidTr="004F1B64">
        <w:trPr>
          <w:trHeight w:val="300"/>
        </w:trPr>
        <w:tc>
          <w:tcPr>
            <w:tcW w:w="3125" w:type="dxa"/>
            <w:shd w:val="clear" w:color="auto" w:fill="FFC000" w:themeFill="accent4"/>
          </w:tcPr>
          <w:p w14:paraId="7CF43264" w14:textId="77777777" w:rsidR="009C4103" w:rsidRPr="00C67613" w:rsidRDefault="009C4103" w:rsidP="009C4103">
            <w:pPr>
              <w:rPr>
                <w:rFonts w:eastAsia="Arial" w:cs="Arial"/>
                <w:color w:val="000000" w:themeColor="text1"/>
                <w:lang w:val="en-US"/>
              </w:rPr>
            </w:pPr>
            <w:r w:rsidRPr="00C67613">
              <w:rPr>
                <w:rFonts w:eastAsia="Arial" w:cs="Arial"/>
                <w:color w:val="000000" w:themeColor="text1"/>
                <w:lang w:val="en-US"/>
              </w:rPr>
              <w:t xml:space="preserve">Curriculum it supports and how? </w:t>
            </w:r>
          </w:p>
        </w:tc>
        <w:tc>
          <w:tcPr>
            <w:tcW w:w="11612" w:type="dxa"/>
          </w:tcPr>
          <w:p w14:paraId="3F3E30DF" w14:textId="77777777" w:rsidR="009C4103" w:rsidRPr="00C67613" w:rsidRDefault="009C4103" w:rsidP="009C4103">
            <w:pPr>
              <w:rPr>
                <w:rFonts w:eastAsia="Arial" w:cs="Arial"/>
                <w:color w:val="000000" w:themeColor="text1"/>
                <w:lang w:val="en-US"/>
              </w:rPr>
            </w:pPr>
          </w:p>
          <w:p w14:paraId="4FE5AF4E" w14:textId="77777777" w:rsidR="009C4103" w:rsidRPr="00C67613" w:rsidRDefault="009C4103" w:rsidP="009C4103">
            <w:pPr>
              <w:rPr>
                <w:rFonts w:eastAsia="Arial" w:cs="Arial"/>
                <w:color w:val="000000" w:themeColor="text1"/>
                <w:lang w:val="en-US"/>
              </w:rPr>
            </w:pPr>
          </w:p>
          <w:p w14:paraId="39832A70" w14:textId="77777777" w:rsidR="009C4103" w:rsidRPr="00C67613" w:rsidRDefault="009C4103" w:rsidP="009C4103">
            <w:pPr>
              <w:rPr>
                <w:rFonts w:eastAsia="Arial" w:cs="Arial"/>
                <w:color w:val="000000" w:themeColor="text1"/>
                <w:lang w:val="en-US"/>
              </w:rPr>
            </w:pPr>
          </w:p>
          <w:p w14:paraId="77FFE220" w14:textId="77777777" w:rsidR="009C4103" w:rsidRPr="00C67613" w:rsidRDefault="009C4103" w:rsidP="009C4103">
            <w:pPr>
              <w:rPr>
                <w:rFonts w:eastAsia="Arial" w:cs="Arial"/>
                <w:color w:val="000000" w:themeColor="text1"/>
                <w:lang w:val="en-US"/>
              </w:rPr>
            </w:pPr>
          </w:p>
          <w:p w14:paraId="2E92E4DB" w14:textId="77777777" w:rsidR="009C4103" w:rsidRPr="00C67613" w:rsidRDefault="009C4103" w:rsidP="009C4103">
            <w:pPr>
              <w:rPr>
                <w:rFonts w:eastAsia="Arial" w:cs="Arial"/>
                <w:color w:val="000000" w:themeColor="text1"/>
                <w:lang w:val="en-US"/>
              </w:rPr>
            </w:pPr>
          </w:p>
          <w:p w14:paraId="54626985" w14:textId="77777777" w:rsidR="009C4103" w:rsidRPr="00C67613" w:rsidRDefault="009C4103" w:rsidP="009C4103">
            <w:pPr>
              <w:rPr>
                <w:rFonts w:eastAsia="Arial" w:cs="Arial"/>
                <w:color w:val="000000" w:themeColor="text1"/>
                <w:lang w:val="en-US"/>
              </w:rPr>
            </w:pPr>
          </w:p>
          <w:p w14:paraId="5E76E37D" w14:textId="77777777" w:rsidR="009C4103" w:rsidRPr="00C67613" w:rsidRDefault="009C4103" w:rsidP="009C4103">
            <w:pPr>
              <w:rPr>
                <w:rFonts w:eastAsia="Arial" w:cs="Arial"/>
                <w:color w:val="000000" w:themeColor="text1"/>
                <w:lang w:val="en-US"/>
              </w:rPr>
            </w:pPr>
          </w:p>
          <w:p w14:paraId="120219E4" w14:textId="77777777" w:rsidR="009C4103" w:rsidRPr="00C67613" w:rsidRDefault="009C4103" w:rsidP="009C4103">
            <w:pPr>
              <w:rPr>
                <w:rFonts w:eastAsia="Arial" w:cs="Arial"/>
                <w:color w:val="000000" w:themeColor="text1"/>
                <w:lang w:val="en-US"/>
              </w:rPr>
            </w:pPr>
          </w:p>
          <w:p w14:paraId="75A7ED62" w14:textId="77777777" w:rsidR="009C4103" w:rsidRPr="00C67613" w:rsidRDefault="009C4103" w:rsidP="009C4103">
            <w:pPr>
              <w:rPr>
                <w:rFonts w:eastAsia="Arial" w:cs="Arial"/>
                <w:color w:val="000000" w:themeColor="text1"/>
                <w:lang w:val="en-US"/>
              </w:rPr>
            </w:pPr>
          </w:p>
        </w:tc>
      </w:tr>
      <w:tr w:rsidR="009C4103" w:rsidRPr="00C67613" w14:paraId="548B8168" w14:textId="77777777" w:rsidTr="004F1B64">
        <w:trPr>
          <w:trHeight w:val="300"/>
        </w:trPr>
        <w:tc>
          <w:tcPr>
            <w:tcW w:w="3125" w:type="dxa"/>
            <w:shd w:val="clear" w:color="auto" w:fill="FFC000" w:themeFill="accent4"/>
          </w:tcPr>
          <w:p w14:paraId="3ACA7DD4" w14:textId="77777777" w:rsidR="009C4103" w:rsidRPr="00C67613" w:rsidRDefault="009C4103" w:rsidP="009C4103">
            <w:pPr>
              <w:rPr>
                <w:rFonts w:eastAsia="Arial" w:cs="Arial"/>
                <w:color w:val="000000" w:themeColor="text1"/>
                <w:lang w:val="en-US"/>
              </w:rPr>
            </w:pPr>
            <w:r w:rsidRPr="00C67613">
              <w:rPr>
                <w:rFonts w:eastAsia="Arial" w:cs="Arial"/>
                <w:color w:val="000000" w:themeColor="text1"/>
                <w:lang w:val="en-US"/>
              </w:rPr>
              <w:t xml:space="preserve">Theory and educational approaches/pedagogy you are using for the activity  </w:t>
            </w:r>
          </w:p>
        </w:tc>
        <w:tc>
          <w:tcPr>
            <w:tcW w:w="11612" w:type="dxa"/>
          </w:tcPr>
          <w:p w14:paraId="054A0BFB" w14:textId="77777777" w:rsidR="009C4103" w:rsidRPr="00C67613" w:rsidRDefault="009C4103" w:rsidP="009C4103">
            <w:pPr>
              <w:rPr>
                <w:rFonts w:eastAsia="Arial" w:cs="Arial"/>
                <w:color w:val="000000" w:themeColor="text1"/>
                <w:lang w:val="en-US"/>
              </w:rPr>
            </w:pPr>
          </w:p>
          <w:p w14:paraId="04BA471F" w14:textId="77777777" w:rsidR="009C4103" w:rsidRPr="00C67613" w:rsidRDefault="009C4103" w:rsidP="009C4103">
            <w:pPr>
              <w:rPr>
                <w:rFonts w:eastAsia="Arial" w:cs="Arial"/>
                <w:color w:val="000000" w:themeColor="text1"/>
                <w:lang w:val="en-US"/>
              </w:rPr>
            </w:pPr>
          </w:p>
          <w:p w14:paraId="794726CE" w14:textId="77777777" w:rsidR="009C4103" w:rsidRPr="00C67613" w:rsidRDefault="009C4103" w:rsidP="009C4103">
            <w:pPr>
              <w:rPr>
                <w:rFonts w:eastAsia="Arial" w:cs="Arial"/>
                <w:color w:val="000000" w:themeColor="text1"/>
                <w:lang w:val="en-US"/>
              </w:rPr>
            </w:pPr>
          </w:p>
          <w:p w14:paraId="39A8B608" w14:textId="77777777" w:rsidR="009C4103" w:rsidRPr="00C67613" w:rsidRDefault="009C4103" w:rsidP="009C4103">
            <w:pPr>
              <w:rPr>
                <w:rFonts w:eastAsia="Arial" w:cs="Arial"/>
                <w:color w:val="000000" w:themeColor="text1"/>
                <w:lang w:val="en-US"/>
              </w:rPr>
            </w:pPr>
          </w:p>
          <w:p w14:paraId="185C1ADD" w14:textId="77777777" w:rsidR="009C4103" w:rsidRPr="00C67613" w:rsidRDefault="009C4103" w:rsidP="009C4103">
            <w:pPr>
              <w:rPr>
                <w:rFonts w:eastAsia="Arial" w:cs="Arial"/>
                <w:color w:val="000000" w:themeColor="text1"/>
                <w:lang w:val="en-US"/>
              </w:rPr>
            </w:pPr>
          </w:p>
          <w:p w14:paraId="207F4E7A" w14:textId="77777777" w:rsidR="009C4103" w:rsidRPr="00C67613" w:rsidRDefault="009C4103" w:rsidP="009C4103">
            <w:pPr>
              <w:rPr>
                <w:rFonts w:eastAsia="Arial" w:cs="Arial"/>
                <w:color w:val="000000" w:themeColor="text1"/>
                <w:lang w:val="en-US"/>
              </w:rPr>
            </w:pPr>
          </w:p>
          <w:p w14:paraId="4EF26F04" w14:textId="77777777" w:rsidR="009C4103" w:rsidRPr="00C67613" w:rsidRDefault="009C4103" w:rsidP="009C4103">
            <w:pPr>
              <w:rPr>
                <w:rFonts w:eastAsia="Arial" w:cs="Arial"/>
                <w:color w:val="000000" w:themeColor="text1"/>
                <w:lang w:val="en-US"/>
              </w:rPr>
            </w:pPr>
          </w:p>
          <w:p w14:paraId="4599DE58" w14:textId="77777777" w:rsidR="009C4103" w:rsidRPr="00C67613" w:rsidRDefault="009C4103" w:rsidP="009C4103">
            <w:pPr>
              <w:rPr>
                <w:rFonts w:eastAsia="Arial" w:cs="Arial"/>
                <w:color w:val="000000" w:themeColor="text1"/>
                <w:lang w:val="en-US"/>
              </w:rPr>
            </w:pPr>
          </w:p>
          <w:p w14:paraId="3AF3B368" w14:textId="77777777" w:rsidR="009C4103" w:rsidRPr="00C67613" w:rsidRDefault="009C4103" w:rsidP="009C4103">
            <w:pPr>
              <w:rPr>
                <w:rFonts w:eastAsia="Arial" w:cs="Arial"/>
                <w:color w:val="000000" w:themeColor="text1"/>
                <w:lang w:val="en-US"/>
              </w:rPr>
            </w:pPr>
          </w:p>
          <w:p w14:paraId="323663AA" w14:textId="77777777" w:rsidR="009C4103" w:rsidRPr="00C67613" w:rsidRDefault="009C4103" w:rsidP="009C4103">
            <w:pPr>
              <w:rPr>
                <w:rFonts w:eastAsia="Arial" w:cs="Arial"/>
                <w:color w:val="000000" w:themeColor="text1"/>
                <w:lang w:val="en-US"/>
              </w:rPr>
            </w:pPr>
          </w:p>
          <w:p w14:paraId="6B9A4427" w14:textId="77777777" w:rsidR="009C4103" w:rsidRPr="00C67613" w:rsidRDefault="009C4103" w:rsidP="009C4103">
            <w:pPr>
              <w:rPr>
                <w:rFonts w:eastAsia="Arial" w:cs="Arial"/>
                <w:color w:val="000000" w:themeColor="text1"/>
                <w:lang w:val="en-US"/>
              </w:rPr>
            </w:pPr>
          </w:p>
          <w:p w14:paraId="18356C61" w14:textId="77777777" w:rsidR="009C4103" w:rsidRPr="00C67613" w:rsidRDefault="009C4103" w:rsidP="009C4103">
            <w:pPr>
              <w:rPr>
                <w:rFonts w:eastAsia="Arial" w:cs="Arial"/>
                <w:color w:val="000000" w:themeColor="text1"/>
                <w:lang w:val="en-US"/>
              </w:rPr>
            </w:pPr>
          </w:p>
        </w:tc>
      </w:tr>
      <w:tr w:rsidR="009C4103" w:rsidRPr="00C67613" w14:paraId="5E6134FA" w14:textId="77777777" w:rsidTr="004F1B64">
        <w:trPr>
          <w:trHeight w:val="300"/>
        </w:trPr>
        <w:tc>
          <w:tcPr>
            <w:tcW w:w="3125" w:type="dxa"/>
            <w:shd w:val="clear" w:color="auto" w:fill="FFC000" w:themeFill="accent4"/>
          </w:tcPr>
          <w:p w14:paraId="06F04728" w14:textId="77777777" w:rsidR="009C4103" w:rsidRPr="00C67613" w:rsidRDefault="009C4103" w:rsidP="009C4103">
            <w:pPr>
              <w:rPr>
                <w:rFonts w:eastAsia="Arial" w:cs="Arial"/>
                <w:color w:val="000000" w:themeColor="text1"/>
                <w:lang w:val="en-US"/>
              </w:rPr>
            </w:pPr>
            <w:r w:rsidRPr="00C67613">
              <w:rPr>
                <w:rFonts w:eastAsia="Arial" w:cs="Arial"/>
                <w:color w:val="000000" w:themeColor="text1"/>
                <w:lang w:val="en-US"/>
              </w:rPr>
              <w:lastRenderedPageBreak/>
              <w:t xml:space="preserve">Resources needed </w:t>
            </w:r>
          </w:p>
        </w:tc>
        <w:tc>
          <w:tcPr>
            <w:tcW w:w="11612" w:type="dxa"/>
          </w:tcPr>
          <w:p w14:paraId="4AE66AE0" w14:textId="77777777" w:rsidR="009C4103" w:rsidRPr="00C67613" w:rsidRDefault="009C4103" w:rsidP="009C4103">
            <w:pPr>
              <w:rPr>
                <w:rFonts w:eastAsia="Arial" w:cs="Arial"/>
                <w:color w:val="000000" w:themeColor="text1"/>
                <w:lang w:val="en-US"/>
              </w:rPr>
            </w:pPr>
          </w:p>
          <w:p w14:paraId="049EE6B3" w14:textId="77777777" w:rsidR="009C4103" w:rsidRPr="00C67613" w:rsidRDefault="009C4103" w:rsidP="009C4103">
            <w:pPr>
              <w:rPr>
                <w:rFonts w:eastAsia="Arial" w:cs="Arial"/>
                <w:color w:val="000000" w:themeColor="text1"/>
                <w:lang w:val="en-US"/>
              </w:rPr>
            </w:pPr>
          </w:p>
          <w:p w14:paraId="5F0513E7" w14:textId="77777777" w:rsidR="009C4103" w:rsidRPr="00C67613" w:rsidRDefault="009C4103" w:rsidP="009C4103">
            <w:pPr>
              <w:rPr>
                <w:rFonts w:eastAsia="Arial" w:cs="Arial"/>
                <w:color w:val="000000" w:themeColor="text1"/>
                <w:lang w:val="en-US"/>
              </w:rPr>
            </w:pPr>
          </w:p>
          <w:p w14:paraId="60D96B91" w14:textId="77777777" w:rsidR="009C4103" w:rsidRPr="00C67613" w:rsidRDefault="009C4103" w:rsidP="009C4103">
            <w:pPr>
              <w:rPr>
                <w:rFonts w:eastAsia="Arial" w:cs="Arial"/>
                <w:color w:val="000000" w:themeColor="text1"/>
                <w:lang w:val="en-US"/>
              </w:rPr>
            </w:pPr>
          </w:p>
          <w:p w14:paraId="10009409" w14:textId="77777777" w:rsidR="009C4103" w:rsidRPr="00C67613" w:rsidRDefault="009C4103" w:rsidP="009C4103">
            <w:pPr>
              <w:rPr>
                <w:rFonts w:eastAsia="Arial" w:cs="Arial"/>
                <w:color w:val="000000" w:themeColor="text1"/>
                <w:lang w:val="en-US"/>
              </w:rPr>
            </w:pPr>
          </w:p>
          <w:p w14:paraId="013BE880" w14:textId="77777777" w:rsidR="009C4103" w:rsidRPr="00C67613" w:rsidRDefault="009C4103" w:rsidP="009C4103">
            <w:pPr>
              <w:rPr>
                <w:rFonts w:eastAsia="Arial" w:cs="Arial"/>
                <w:color w:val="000000" w:themeColor="text1"/>
                <w:lang w:val="en-US"/>
              </w:rPr>
            </w:pPr>
          </w:p>
          <w:p w14:paraId="7253380F" w14:textId="77777777" w:rsidR="009C4103" w:rsidRPr="00C67613" w:rsidRDefault="009C4103" w:rsidP="009C4103">
            <w:pPr>
              <w:rPr>
                <w:rFonts w:eastAsia="Arial" w:cs="Arial"/>
                <w:color w:val="000000" w:themeColor="text1"/>
                <w:lang w:val="en-US"/>
              </w:rPr>
            </w:pPr>
          </w:p>
          <w:p w14:paraId="7D9A952D" w14:textId="77777777" w:rsidR="009C4103" w:rsidRPr="00C67613" w:rsidRDefault="009C4103" w:rsidP="009C4103">
            <w:pPr>
              <w:rPr>
                <w:rFonts w:eastAsia="Arial" w:cs="Arial"/>
                <w:color w:val="000000" w:themeColor="text1"/>
                <w:lang w:val="en-US"/>
              </w:rPr>
            </w:pPr>
          </w:p>
          <w:p w14:paraId="2E59E326" w14:textId="77777777" w:rsidR="009C4103" w:rsidRPr="00C67613" w:rsidRDefault="009C4103" w:rsidP="009C4103">
            <w:pPr>
              <w:rPr>
                <w:rFonts w:eastAsia="Arial" w:cs="Arial"/>
                <w:color w:val="000000" w:themeColor="text1"/>
                <w:lang w:val="en-US"/>
              </w:rPr>
            </w:pPr>
          </w:p>
          <w:p w14:paraId="496BEFC3" w14:textId="77777777" w:rsidR="009C4103" w:rsidRPr="00C67613" w:rsidRDefault="009C4103" w:rsidP="009C4103">
            <w:pPr>
              <w:rPr>
                <w:rFonts w:eastAsia="Arial" w:cs="Arial"/>
                <w:color w:val="000000" w:themeColor="text1"/>
                <w:lang w:val="en-US"/>
              </w:rPr>
            </w:pPr>
          </w:p>
          <w:p w14:paraId="4CD9E634" w14:textId="77777777" w:rsidR="009C4103" w:rsidRPr="00C67613" w:rsidRDefault="009C4103" w:rsidP="009C4103">
            <w:pPr>
              <w:rPr>
                <w:rFonts w:eastAsia="Arial" w:cs="Arial"/>
                <w:color w:val="000000" w:themeColor="text1"/>
                <w:lang w:val="en-US"/>
              </w:rPr>
            </w:pPr>
          </w:p>
        </w:tc>
      </w:tr>
      <w:tr w:rsidR="009C4103" w:rsidRPr="00C67613" w14:paraId="711C60E5" w14:textId="77777777" w:rsidTr="004F1B64">
        <w:trPr>
          <w:trHeight w:val="300"/>
        </w:trPr>
        <w:tc>
          <w:tcPr>
            <w:tcW w:w="3125" w:type="dxa"/>
            <w:shd w:val="clear" w:color="auto" w:fill="FFC000" w:themeFill="accent4"/>
          </w:tcPr>
          <w:p w14:paraId="523A3DBA" w14:textId="20AC62BA" w:rsidR="009C4103" w:rsidRPr="00C67613" w:rsidRDefault="009C4103" w:rsidP="009C4103">
            <w:pPr>
              <w:rPr>
                <w:rFonts w:eastAsia="Arial" w:cs="Arial"/>
                <w:color w:val="000000" w:themeColor="text1"/>
                <w:lang w:val="en-US"/>
              </w:rPr>
            </w:pPr>
            <w:r w:rsidRPr="00C67613">
              <w:rPr>
                <w:rFonts w:eastAsia="Arial" w:cs="Arial"/>
                <w:color w:val="000000" w:themeColor="text1"/>
                <w:lang w:val="en-US"/>
              </w:rPr>
              <w:t>Differentiation and inclusion (How will you show diversity, meet individual needs, stretch and challenge?</w:t>
            </w:r>
            <w:r w:rsidR="00065F05" w:rsidRPr="00C67613">
              <w:rPr>
                <w:rFonts w:eastAsia="Arial" w:cs="Arial"/>
                <w:color w:val="000000" w:themeColor="text1"/>
                <w:lang w:val="en-US"/>
              </w:rPr>
              <w:t>)</w:t>
            </w:r>
            <w:r w:rsidRPr="00C67613">
              <w:rPr>
                <w:rFonts w:eastAsia="Arial" w:cs="Arial"/>
                <w:color w:val="000000" w:themeColor="text1"/>
                <w:lang w:val="en-US"/>
              </w:rPr>
              <w:t xml:space="preserve"> </w:t>
            </w:r>
          </w:p>
          <w:p w14:paraId="1F5ED96C" w14:textId="77777777" w:rsidR="009C4103" w:rsidRPr="00C67613" w:rsidRDefault="009C4103" w:rsidP="009C4103">
            <w:pPr>
              <w:rPr>
                <w:rFonts w:eastAsia="Arial" w:cs="Arial"/>
                <w:color w:val="000000" w:themeColor="text1"/>
                <w:lang w:val="en-US"/>
              </w:rPr>
            </w:pPr>
          </w:p>
        </w:tc>
        <w:tc>
          <w:tcPr>
            <w:tcW w:w="11612" w:type="dxa"/>
          </w:tcPr>
          <w:p w14:paraId="14C7B757" w14:textId="77777777" w:rsidR="009C4103" w:rsidRPr="00C67613" w:rsidRDefault="009C4103" w:rsidP="009C4103">
            <w:pPr>
              <w:rPr>
                <w:rFonts w:eastAsia="Arial" w:cs="Arial"/>
                <w:color w:val="000000" w:themeColor="text1"/>
                <w:lang w:val="en-US"/>
              </w:rPr>
            </w:pPr>
          </w:p>
          <w:p w14:paraId="4CD1336F" w14:textId="77777777" w:rsidR="009C4103" w:rsidRPr="00C67613" w:rsidRDefault="009C4103" w:rsidP="009C4103">
            <w:pPr>
              <w:rPr>
                <w:rFonts w:eastAsia="Arial" w:cs="Arial"/>
                <w:color w:val="000000" w:themeColor="text1"/>
                <w:lang w:val="en-US"/>
              </w:rPr>
            </w:pPr>
          </w:p>
          <w:p w14:paraId="10AF1752" w14:textId="77777777" w:rsidR="009C4103" w:rsidRPr="00C67613" w:rsidRDefault="009C4103" w:rsidP="009C4103">
            <w:pPr>
              <w:rPr>
                <w:rFonts w:eastAsia="Arial" w:cs="Arial"/>
                <w:color w:val="000000" w:themeColor="text1"/>
                <w:lang w:val="en-US"/>
              </w:rPr>
            </w:pPr>
          </w:p>
          <w:p w14:paraId="281E7125" w14:textId="77777777" w:rsidR="009C4103" w:rsidRPr="00C67613" w:rsidRDefault="009C4103" w:rsidP="009C4103">
            <w:pPr>
              <w:rPr>
                <w:rFonts w:eastAsia="Arial" w:cs="Arial"/>
                <w:color w:val="000000" w:themeColor="text1"/>
                <w:lang w:val="en-US"/>
              </w:rPr>
            </w:pPr>
          </w:p>
          <w:p w14:paraId="32E74F71" w14:textId="77777777" w:rsidR="009C4103" w:rsidRPr="00C67613" w:rsidRDefault="009C4103" w:rsidP="009C4103">
            <w:pPr>
              <w:rPr>
                <w:rFonts w:eastAsia="Arial" w:cs="Arial"/>
                <w:color w:val="000000" w:themeColor="text1"/>
                <w:lang w:val="en-US"/>
              </w:rPr>
            </w:pPr>
          </w:p>
          <w:p w14:paraId="6EDF61F6" w14:textId="77777777" w:rsidR="009C4103" w:rsidRPr="00C67613" w:rsidRDefault="009C4103" w:rsidP="009C4103">
            <w:pPr>
              <w:rPr>
                <w:rFonts w:eastAsia="Arial" w:cs="Arial"/>
                <w:color w:val="000000" w:themeColor="text1"/>
                <w:lang w:val="en-US"/>
              </w:rPr>
            </w:pPr>
          </w:p>
          <w:p w14:paraId="0ABE1840" w14:textId="77777777" w:rsidR="009C4103" w:rsidRPr="00C67613" w:rsidRDefault="009C4103" w:rsidP="009C4103">
            <w:pPr>
              <w:rPr>
                <w:rFonts w:eastAsia="Arial" w:cs="Arial"/>
                <w:color w:val="000000" w:themeColor="text1"/>
                <w:lang w:val="en-US"/>
              </w:rPr>
            </w:pPr>
          </w:p>
          <w:p w14:paraId="39B508B9" w14:textId="77777777" w:rsidR="009C4103" w:rsidRPr="00C67613" w:rsidRDefault="009C4103" w:rsidP="009C4103">
            <w:pPr>
              <w:rPr>
                <w:rFonts w:eastAsia="Arial" w:cs="Arial"/>
                <w:color w:val="000000" w:themeColor="text1"/>
                <w:lang w:val="en-US"/>
              </w:rPr>
            </w:pPr>
          </w:p>
        </w:tc>
      </w:tr>
      <w:tr w:rsidR="009C4103" w:rsidRPr="00C67613" w14:paraId="6F11C981" w14:textId="77777777" w:rsidTr="004F1B64">
        <w:trPr>
          <w:trHeight w:val="300"/>
        </w:trPr>
        <w:tc>
          <w:tcPr>
            <w:tcW w:w="3125" w:type="dxa"/>
            <w:shd w:val="clear" w:color="auto" w:fill="FFC000" w:themeFill="accent4"/>
          </w:tcPr>
          <w:p w14:paraId="68BE1A2A" w14:textId="77777777" w:rsidR="009C4103" w:rsidRPr="00C67613" w:rsidRDefault="009C4103" w:rsidP="009C4103">
            <w:pPr>
              <w:rPr>
                <w:rFonts w:eastAsia="Arial" w:cs="Arial"/>
                <w:color w:val="000000" w:themeColor="text1"/>
                <w:lang w:val="en-US"/>
              </w:rPr>
            </w:pPr>
            <w:r w:rsidRPr="00C67613">
              <w:rPr>
                <w:rFonts w:eastAsia="Arial" w:cs="Arial"/>
                <w:color w:val="000000" w:themeColor="text1"/>
                <w:lang w:val="en-US"/>
              </w:rPr>
              <w:t>Hazard, risks and controls</w:t>
            </w:r>
          </w:p>
          <w:p w14:paraId="5FFEA987" w14:textId="77777777" w:rsidR="009C4103" w:rsidRPr="00C67613" w:rsidRDefault="009C4103" w:rsidP="009C4103">
            <w:pPr>
              <w:rPr>
                <w:rFonts w:eastAsia="Arial" w:cs="Arial"/>
                <w:color w:val="000000" w:themeColor="text1"/>
                <w:lang w:val="en-US"/>
              </w:rPr>
            </w:pPr>
          </w:p>
        </w:tc>
        <w:tc>
          <w:tcPr>
            <w:tcW w:w="11612" w:type="dxa"/>
          </w:tcPr>
          <w:p w14:paraId="47BA8BF1" w14:textId="77777777" w:rsidR="009C4103" w:rsidRPr="00C67613" w:rsidRDefault="009C4103" w:rsidP="009C4103">
            <w:pPr>
              <w:rPr>
                <w:rFonts w:eastAsia="Arial" w:cs="Arial"/>
                <w:color w:val="000000" w:themeColor="text1"/>
                <w:lang w:val="en-US"/>
              </w:rPr>
            </w:pPr>
          </w:p>
          <w:p w14:paraId="5A97659B" w14:textId="77777777" w:rsidR="009C4103" w:rsidRPr="00C67613" w:rsidRDefault="009C4103" w:rsidP="009C4103">
            <w:pPr>
              <w:rPr>
                <w:rFonts w:eastAsia="Arial" w:cs="Arial"/>
                <w:color w:val="000000" w:themeColor="text1"/>
                <w:lang w:val="en-US"/>
              </w:rPr>
            </w:pPr>
          </w:p>
          <w:p w14:paraId="7D21C8F7" w14:textId="77777777" w:rsidR="009C4103" w:rsidRPr="00C67613" w:rsidRDefault="009C4103" w:rsidP="009C4103">
            <w:pPr>
              <w:rPr>
                <w:rFonts w:eastAsia="Arial" w:cs="Arial"/>
                <w:color w:val="000000" w:themeColor="text1"/>
                <w:lang w:val="en-US"/>
              </w:rPr>
            </w:pPr>
          </w:p>
          <w:p w14:paraId="1427ADE2" w14:textId="77777777" w:rsidR="009C4103" w:rsidRPr="00C67613" w:rsidRDefault="009C4103" w:rsidP="009C4103">
            <w:pPr>
              <w:rPr>
                <w:rFonts w:eastAsia="Arial" w:cs="Arial"/>
                <w:color w:val="000000" w:themeColor="text1"/>
                <w:lang w:val="en-US"/>
              </w:rPr>
            </w:pPr>
          </w:p>
          <w:p w14:paraId="51467E35" w14:textId="77777777" w:rsidR="009C4103" w:rsidRPr="00C67613" w:rsidRDefault="009C4103" w:rsidP="009C4103">
            <w:pPr>
              <w:rPr>
                <w:rFonts w:eastAsia="Arial" w:cs="Arial"/>
                <w:color w:val="000000" w:themeColor="text1"/>
                <w:lang w:val="en-US"/>
              </w:rPr>
            </w:pPr>
          </w:p>
          <w:p w14:paraId="18649F8F" w14:textId="77777777" w:rsidR="009C4103" w:rsidRPr="00C67613" w:rsidRDefault="009C4103" w:rsidP="009C4103">
            <w:pPr>
              <w:rPr>
                <w:rFonts w:eastAsia="Arial" w:cs="Arial"/>
                <w:color w:val="000000" w:themeColor="text1"/>
                <w:lang w:val="en-US"/>
              </w:rPr>
            </w:pPr>
          </w:p>
          <w:p w14:paraId="6749DE6E" w14:textId="77777777" w:rsidR="009C4103" w:rsidRPr="00C67613" w:rsidRDefault="009C4103" w:rsidP="009C4103">
            <w:pPr>
              <w:rPr>
                <w:rFonts w:eastAsia="Arial" w:cs="Arial"/>
                <w:color w:val="000000" w:themeColor="text1"/>
                <w:lang w:val="en-US"/>
              </w:rPr>
            </w:pPr>
          </w:p>
          <w:p w14:paraId="17E7059E" w14:textId="77777777" w:rsidR="009C4103" w:rsidRPr="00C67613" w:rsidRDefault="009C4103" w:rsidP="009C4103">
            <w:pPr>
              <w:rPr>
                <w:rFonts w:eastAsia="Arial" w:cs="Arial"/>
                <w:color w:val="000000" w:themeColor="text1"/>
                <w:lang w:val="en-US"/>
              </w:rPr>
            </w:pPr>
          </w:p>
          <w:p w14:paraId="14CF4835" w14:textId="77777777" w:rsidR="009C4103" w:rsidRPr="00C67613" w:rsidRDefault="009C4103" w:rsidP="009C4103">
            <w:pPr>
              <w:rPr>
                <w:rFonts w:eastAsia="Arial" w:cs="Arial"/>
                <w:color w:val="000000" w:themeColor="text1"/>
                <w:lang w:val="en-US"/>
              </w:rPr>
            </w:pPr>
          </w:p>
        </w:tc>
      </w:tr>
      <w:tr w:rsidR="009C4103" w:rsidRPr="00C67613" w14:paraId="71D7E4F5" w14:textId="77777777" w:rsidTr="004F1B64">
        <w:trPr>
          <w:trHeight w:val="300"/>
        </w:trPr>
        <w:tc>
          <w:tcPr>
            <w:tcW w:w="3125" w:type="dxa"/>
            <w:shd w:val="clear" w:color="auto" w:fill="FFC000" w:themeFill="accent4"/>
          </w:tcPr>
          <w:p w14:paraId="186C592B" w14:textId="77777777" w:rsidR="009C4103" w:rsidRPr="00C67613" w:rsidRDefault="009C4103" w:rsidP="009C4103">
            <w:pPr>
              <w:rPr>
                <w:rFonts w:eastAsia="Arial" w:cs="Arial"/>
                <w:color w:val="000000" w:themeColor="text1"/>
                <w:lang w:val="en-US"/>
              </w:rPr>
            </w:pPr>
            <w:r w:rsidRPr="00C67613">
              <w:rPr>
                <w:rFonts w:eastAsia="Arial" w:cs="Arial"/>
                <w:color w:val="000000" w:themeColor="text1"/>
                <w:lang w:val="en-US"/>
              </w:rPr>
              <w:t xml:space="preserve">How will you use observation during the activity to support the OAP cycle? </w:t>
            </w:r>
          </w:p>
        </w:tc>
        <w:tc>
          <w:tcPr>
            <w:tcW w:w="11612" w:type="dxa"/>
          </w:tcPr>
          <w:p w14:paraId="0FA5917A" w14:textId="77777777" w:rsidR="009C4103" w:rsidRPr="00C67613" w:rsidRDefault="009C4103" w:rsidP="009C4103">
            <w:pPr>
              <w:rPr>
                <w:rFonts w:eastAsia="Arial" w:cs="Arial"/>
                <w:color w:val="000000" w:themeColor="text1"/>
                <w:lang w:val="en-US"/>
              </w:rPr>
            </w:pPr>
          </w:p>
          <w:p w14:paraId="5DCABA67" w14:textId="77777777" w:rsidR="009C4103" w:rsidRPr="00C67613" w:rsidRDefault="009C4103" w:rsidP="009C4103">
            <w:pPr>
              <w:rPr>
                <w:rFonts w:eastAsia="Arial" w:cs="Arial"/>
                <w:color w:val="000000" w:themeColor="text1"/>
                <w:lang w:val="en-US"/>
              </w:rPr>
            </w:pPr>
          </w:p>
          <w:p w14:paraId="455DED64" w14:textId="77777777" w:rsidR="009C4103" w:rsidRPr="00C67613" w:rsidRDefault="009C4103" w:rsidP="009C4103">
            <w:pPr>
              <w:rPr>
                <w:rFonts w:eastAsia="Arial" w:cs="Arial"/>
                <w:color w:val="000000" w:themeColor="text1"/>
                <w:lang w:val="en-US"/>
              </w:rPr>
            </w:pPr>
          </w:p>
          <w:p w14:paraId="3F68E55A" w14:textId="77777777" w:rsidR="009C4103" w:rsidRPr="00C67613" w:rsidRDefault="009C4103" w:rsidP="009C4103">
            <w:pPr>
              <w:rPr>
                <w:rFonts w:eastAsia="Arial" w:cs="Arial"/>
                <w:color w:val="000000" w:themeColor="text1"/>
                <w:lang w:val="en-US"/>
              </w:rPr>
            </w:pPr>
          </w:p>
          <w:p w14:paraId="3633873C" w14:textId="77777777" w:rsidR="009C4103" w:rsidRPr="00C67613" w:rsidRDefault="009C4103" w:rsidP="009C4103">
            <w:pPr>
              <w:rPr>
                <w:rFonts w:eastAsia="Arial" w:cs="Arial"/>
                <w:color w:val="000000" w:themeColor="text1"/>
                <w:lang w:val="en-US"/>
              </w:rPr>
            </w:pPr>
          </w:p>
        </w:tc>
      </w:tr>
      <w:tr w:rsidR="009C4103" w:rsidRPr="00C67613" w14:paraId="1438396E" w14:textId="77777777" w:rsidTr="004F1B64">
        <w:trPr>
          <w:trHeight w:val="300"/>
        </w:trPr>
        <w:tc>
          <w:tcPr>
            <w:tcW w:w="3125" w:type="dxa"/>
            <w:shd w:val="clear" w:color="auto" w:fill="FFC000" w:themeFill="accent4"/>
          </w:tcPr>
          <w:p w14:paraId="027774E2" w14:textId="386DF1FA" w:rsidR="009C4103" w:rsidRPr="00C67613" w:rsidRDefault="009C4103" w:rsidP="009C4103">
            <w:pPr>
              <w:rPr>
                <w:rFonts w:eastAsia="Arial" w:cs="Arial"/>
                <w:color w:val="000000" w:themeColor="text1"/>
                <w:lang w:val="en-US"/>
              </w:rPr>
            </w:pPr>
            <w:r w:rsidRPr="00C67613">
              <w:rPr>
                <w:rFonts w:eastAsia="Arial" w:cs="Arial"/>
                <w:color w:val="000000" w:themeColor="text1"/>
                <w:lang w:val="en-US"/>
              </w:rPr>
              <w:lastRenderedPageBreak/>
              <w:t>Method (</w:t>
            </w:r>
            <w:r w:rsidR="0049458F">
              <w:rPr>
                <w:rFonts w:eastAsia="Arial" w:cs="Arial"/>
                <w:color w:val="000000" w:themeColor="text1"/>
                <w:lang w:val="en-US"/>
              </w:rPr>
              <w:t>s</w:t>
            </w:r>
            <w:r w:rsidR="0049458F" w:rsidRPr="00C67613">
              <w:rPr>
                <w:rFonts w:eastAsia="Arial" w:cs="Arial"/>
                <w:color w:val="000000" w:themeColor="text1"/>
                <w:lang w:val="en-US"/>
              </w:rPr>
              <w:t>tarter</w:t>
            </w:r>
            <w:r w:rsidRPr="00C67613">
              <w:rPr>
                <w:rFonts w:eastAsia="Arial" w:cs="Arial"/>
                <w:color w:val="000000" w:themeColor="text1"/>
                <w:lang w:val="en-US"/>
              </w:rPr>
              <w:t>, activities</w:t>
            </w:r>
            <w:r w:rsidR="0049458F">
              <w:rPr>
                <w:rFonts w:eastAsia="Arial" w:cs="Arial"/>
                <w:color w:val="000000" w:themeColor="text1"/>
                <w:lang w:val="en-US"/>
              </w:rPr>
              <w:t xml:space="preserve">, </w:t>
            </w:r>
            <w:r w:rsidRPr="00C67613">
              <w:rPr>
                <w:rFonts w:eastAsia="Arial" w:cs="Arial"/>
                <w:color w:val="000000" w:themeColor="text1"/>
                <w:lang w:val="en-US"/>
              </w:rPr>
              <w:t>your role in leading and communicati</w:t>
            </w:r>
            <w:r w:rsidR="0049458F">
              <w:rPr>
                <w:rFonts w:eastAsia="Arial" w:cs="Arial"/>
                <w:color w:val="000000" w:themeColor="text1"/>
                <w:lang w:val="en-US"/>
              </w:rPr>
              <w:t>ng</w:t>
            </w:r>
            <w:r w:rsidRPr="00C67613">
              <w:rPr>
                <w:rFonts w:eastAsia="Arial" w:cs="Arial"/>
                <w:color w:val="000000" w:themeColor="text1"/>
                <w:lang w:val="en-US"/>
              </w:rPr>
              <w:t xml:space="preserve">/questioning and how </w:t>
            </w:r>
            <w:r w:rsidR="0049458F">
              <w:rPr>
                <w:rFonts w:eastAsia="Arial" w:cs="Arial"/>
                <w:color w:val="000000" w:themeColor="text1"/>
                <w:lang w:val="en-US"/>
              </w:rPr>
              <w:t xml:space="preserve">you </w:t>
            </w:r>
            <w:r w:rsidRPr="00C67613">
              <w:rPr>
                <w:rFonts w:eastAsia="Arial" w:cs="Arial"/>
                <w:color w:val="000000" w:themeColor="text1"/>
                <w:lang w:val="en-US"/>
              </w:rPr>
              <w:t>will finish the activity e.g. plenary</w:t>
            </w:r>
            <w:r w:rsidR="00065F05" w:rsidRPr="00C67613">
              <w:rPr>
                <w:rFonts w:eastAsia="Arial" w:cs="Arial"/>
                <w:color w:val="000000" w:themeColor="text1"/>
                <w:lang w:val="en-US"/>
              </w:rPr>
              <w:t>)</w:t>
            </w:r>
            <w:r w:rsidRPr="00C67613">
              <w:rPr>
                <w:rFonts w:eastAsia="Arial" w:cs="Arial"/>
                <w:color w:val="000000" w:themeColor="text1"/>
                <w:lang w:val="en-US"/>
              </w:rPr>
              <w:t xml:space="preserve"> </w:t>
            </w:r>
          </w:p>
        </w:tc>
        <w:tc>
          <w:tcPr>
            <w:tcW w:w="11612" w:type="dxa"/>
          </w:tcPr>
          <w:p w14:paraId="3BCBA88A" w14:textId="77777777" w:rsidR="009C4103" w:rsidRPr="00C67613" w:rsidRDefault="009C4103" w:rsidP="009C4103">
            <w:pPr>
              <w:rPr>
                <w:rFonts w:eastAsia="Arial" w:cs="Arial"/>
                <w:color w:val="000000" w:themeColor="text1"/>
                <w:lang w:val="en-US"/>
              </w:rPr>
            </w:pPr>
          </w:p>
          <w:p w14:paraId="0F0D96F2" w14:textId="77777777" w:rsidR="009C4103" w:rsidRPr="00C67613" w:rsidRDefault="009C4103" w:rsidP="009C4103">
            <w:pPr>
              <w:rPr>
                <w:rFonts w:eastAsia="Arial" w:cs="Arial"/>
                <w:color w:val="000000" w:themeColor="text1"/>
                <w:lang w:val="en-US"/>
              </w:rPr>
            </w:pPr>
          </w:p>
          <w:p w14:paraId="1764801B" w14:textId="77777777" w:rsidR="009C4103" w:rsidRPr="00C67613" w:rsidRDefault="009C4103" w:rsidP="009C4103">
            <w:pPr>
              <w:rPr>
                <w:rFonts w:eastAsia="Arial" w:cs="Arial"/>
                <w:color w:val="000000" w:themeColor="text1"/>
                <w:lang w:val="en-US"/>
              </w:rPr>
            </w:pPr>
          </w:p>
          <w:p w14:paraId="05935C83" w14:textId="77777777" w:rsidR="009C4103" w:rsidRPr="00C67613" w:rsidRDefault="009C4103" w:rsidP="009C4103">
            <w:pPr>
              <w:rPr>
                <w:rFonts w:eastAsia="Arial" w:cs="Arial"/>
                <w:color w:val="000000" w:themeColor="text1"/>
                <w:lang w:val="en-US"/>
              </w:rPr>
            </w:pPr>
          </w:p>
          <w:p w14:paraId="0150B2C2" w14:textId="77777777" w:rsidR="009C4103" w:rsidRPr="00C67613" w:rsidRDefault="009C4103" w:rsidP="009C4103">
            <w:pPr>
              <w:rPr>
                <w:rFonts w:eastAsia="Arial" w:cs="Arial"/>
                <w:color w:val="000000" w:themeColor="text1"/>
                <w:lang w:val="en-US"/>
              </w:rPr>
            </w:pPr>
          </w:p>
          <w:p w14:paraId="0FE6738D" w14:textId="77777777" w:rsidR="009C4103" w:rsidRPr="00C67613" w:rsidRDefault="009C4103" w:rsidP="009C4103">
            <w:pPr>
              <w:rPr>
                <w:rFonts w:eastAsia="Arial" w:cs="Arial"/>
                <w:color w:val="000000" w:themeColor="text1"/>
                <w:lang w:val="en-US"/>
              </w:rPr>
            </w:pPr>
          </w:p>
          <w:p w14:paraId="16EBAF1C" w14:textId="77777777" w:rsidR="009C4103" w:rsidRPr="00C67613" w:rsidRDefault="009C4103" w:rsidP="009C4103">
            <w:pPr>
              <w:rPr>
                <w:rFonts w:eastAsia="Arial" w:cs="Arial"/>
                <w:color w:val="000000" w:themeColor="text1"/>
                <w:lang w:val="en-US"/>
              </w:rPr>
            </w:pPr>
          </w:p>
          <w:p w14:paraId="6AA97DB4" w14:textId="77777777" w:rsidR="009C4103" w:rsidRPr="00C67613" w:rsidRDefault="009C4103" w:rsidP="009C4103">
            <w:pPr>
              <w:rPr>
                <w:rFonts w:eastAsia="Arial" w:cs="Arial"/>
                <w:color w:val="000000" w:themeColor="text1"/>
                <w:lang w:val="en-US"/>
              </w:rPr>
            </w:pPr>
          </w:p>
          <w:p w14:paraId="03485140" w14:textId="77777777" w:rsidR="009C4103" w:rsidRPr="00C67613" w:rsidRDefault="009C4103" w:rsidP="009C4103">
            <w:pPr>
              <w:rPr>
                <w:rFonts w:eastAsia="Arial" w:cs="Arial"/>
                <w:color w:val="000000" w:themeColor="text1"/>
                <w:lang w:val="en-US"/>
              </w:rPr>
            </w:pPr>
          </w:p>
          <w:p w14:paraId="0861C0CC" w14:textId="77777777" w:rsidR="009C4103" w:rsidRPr="00C67613" w:rsidRDefault="009C4103" w:rsidP="009C4103">
            <w:pPr>
              <w:rPr>
                <w:rFonts w:eastAsia="Arial" w:cs="Arial"/>
                <w:color w:val="000000" w:themeColor="text1"/>
                <w:lang w:val="en-US"/>
              </w:rPr>
            </w:pPr>
          </w:p>
          <w:p w14:paraId="292DFC99" w14:textId="77777777" w:rsidR="009C4103" w:rsidRPr="00C67613" w:rsidRDefault="009C4103" w:rsidP="009C4103">
            <w:pPr>
              <w:rPr>
                <w:rFonts w:eastAsia="Arial" w:cs="Arial"/>
                <w:color w:val="000000" w:themeColor="text1"/>
                <w:lang w:val="en-US"/>
              </w:rPr>
            </w:pPr>
          </w:p>
          <w:p w14:paraId="644043AD" w14:textId="77777777" w:rsidR="009C4103" w:rsidRPr="00C67613" w:rsidRDefault="009C4103" w:rsidP="009C4103">
            <w:pPr>
              <w:rPr>
                <w:rFonts w:eastAsia="Arial" w:cs="Arial"/>
                <w:color w:val="000000" w:themeColor="text1"/>
                <w:lang w:val="en-US"/>
              </w:rPr>
            </w:pPr>
          </w:p>
          <w:p w14:paraId="10712718" w14:textId="77777777" w:rsidR="009C4103" w:rsidRPr="00C67613" w:rsidRDefault="009C4103" w:rsidP="009C4103">
            <w:pPr>
              <w:rPr>
                <w:rFonts w:eastAsia="Arial" w:cs="Arial"/>
                <w:color w:val="000000" w:themeColor="text1"/>
                <w:lang w:val="en-US"/>
              </w:rPr>
            </w:pPr>
          </w:p>
          <w:p w14:paraId="5FF57A6A" w14:textId="77777777" w:rsidR="009C4103" w:rsidRPr="00C67613" w:rsidRDefault="009C4103" w:rsidP="009C4103">
            <w:pPr>
              <w:rPr>
                <w:rFonts w:eastAsia="Arial" w:cs="Arial"/>
                <w:color w:val="000000" w:themeColor="text1"/>
                <w:lang w:val="en-US"/>
              </w:rPr>
            </w:pPr>
          </w:p>
          <w:p w14:paraId="67662546" w14:textId="77777777" w:rsidR="009C4103" w:rsidRPr="00C67613" w:rsidRDefault="009C4103" w:rsidP="009C4103">
            <w:pPr>
              <w:rPr>
                <w:rFonts w:eastAsia="Arial" w:cs="Arial"/>
                <w:color w:val="000000" w:themeColor="text1"/>
                <w:lang w:val="en-US"/>
              </w:rPr>
            </w:pPr>
          </w:p>
          <w:p w14:paraId="54B0D66E" w14:textId="77777777" w:rsidR="009C4103" w:rsidRPr="00C67613" w:rsidRDefault="009C4103" w:rsidP="009C4103">
            <w:pPr>
              <w:rPr>
                <w:rFonts w:eastAsia="Arial" w:cs="Arial"/>
                <w:color w:val="000000" w:themeColor="text1"/>
                <w:lang w:val="en-US"/>
              </w:rPr>
            </w:pPr>
          </w:p>
          <w:p w14:paraId="1F1F184C" w14:textId="77777777" w:rsidR="009C4103" w:rsidRPr="00C67613" w:rsidRDefault="009C4103" w:rsidP="009C4103">
            <w:pPr>
              <w:rPr>
                <w:rFonts w:eastAsia="Arial" w:cs="Arial"/>
                <w:color w:val="000000" w:themeColor="text1"/>
                <w:lang w:val="en-US"/>
              </w:rPr>
            </w:pPr>
          </w:p>
          <w:p w14:paraId="06F3E964" w14:textId="77777777" w:rsidR="009C4103" w:rsidRPr="00C67613" w:rsidRDefault="009C4103" w:rsidP="009C4103">
            <w:pPr>
              <w:rPr>
                <w:rFonts w:eastAsia="Arial" w:cs="Arial"/>
                <w:color w:val="000000" w:themeColor="text1"/>
                <w:lang w:val="en-US"/>
              </w:rPr>
            </w:pPr>
          </w:p>
          <w:p w14:paraId="564D4345" w14:textId="77777777" w:rsidR="009C4103" w:rsidRPr="00C67613" w:rsidRDefault="009C4103" w:rsidP="009C4103">
            <w:pPr>
              <w:rPr>
                <w:rFonts w:eastAsia="Arial" w:cs="Arial"/>
                <w:color w:val="000000" w:themeColor="text1"/>
                <w:lang w:val="en-US"/>
              </w:rPr>
            </w:pPr>
          </w:p>
          <w:p w14:paraId="6D1A92C5" w14:textId="77777777" w:rsidR="009C4103" w:rsidRPr="00C67613" w:rsidRDefault="009C4103" w:rsidP="009C4103">
            <w:pPr>
              <w:rPr>
                <w:rFonts w:eastAsia="Arial" w:cs="Arial"/>
                <w:color w:val="000000" w:themeColor="text1"/>
                <w:lang w:val="en-US"/>
              </w:rPr>
            </w:pPr>
          </w:p>
          <w:p w14:paraId="2F7D6E34" w14:textId="77777777" w:rsidR="009C4103" w:rsidRPr="00C67613" w:rsidRDefault="009C4103" w:rsidP="009C4103">
            <w:pPr>
              <w:rPr>
                <w:rFonts w:eastAsia="Arial" w:cs="Arial"/>
                <w:color w:val="000000" w:themeColor="text1"/>
                <w:lang w:val="en-US"/>
              </w:rPr>
            </w:pPr>
          </w:p>
          <w:p w14:paraId="79F9843F" w14:textId="77777777" w:rsidR="009C4103" w:rsidRPr="00C67613" w:rsidRDefault="009C4103" w:rsidP="009C4103">
            <w:pPr>
              <w:rPr>
                <w:rFonts w:eastAsia="Arial" w:cs="Arial"/>
                <w:color w:val="000000" w:themeColor="text1"/>
                <w:lang w:val="en-US"/>
              </w:rPr>
            </w:pPr>
          </w:p>
          <w:p w14:paraId="74537066" w14:textId="77777777" w:rsidR="009C4103" w:rsidRPr="00C67613" w:rsidRDefault="009C4103" w:rsidP="009C4103">
            <w:pPr>
              <w:rPr>
                <w:rFonts w:eastAsia="Arial" w:cs="Arial"/>
                <w:color w:val="000000" w:themeColor="text1"/>
                <w:lang w:val="en-US"/>
              </w:rPr>
            </w:pPr>
          </w:p>
          <w:p w14:paraId="400C01A6" w14:textId="77777777" w:rsidR="009C4103" w:rsidRPr="00C67613" w:rsidRDefault="009C4103" w:rsidP="009C4103">
            <w:pPr>
              <w:rPr>
                <w:rFonts w:eastAsia="Arial" w:cs="Arial"/>
                <w:color w:val="000000" w:themeColor="text1"/>
                <w:lang w:val="en-US"/>
              </w:rPr>
            </w:pPr>
          </w:p>
          <w:p w14:paraId="27A81C3E" w14:textId="77777777" w:rsidR="009C4103" w:rsidRPr="00C67613" w:rsidRDefault="009C4103" w:rsidP="009C4103">
            <w:pPr>
              <w:rPr>
                <w:rFonts w:eastAsia="Arial" w:cs="Arial"/>
                <w:color w:val="000000" w:themeColor="text1"/>
                <w:lang w:val="en-US"/>
              </w:rPr>
            </w:pPr>
          </w:p>
          <w:p w14:paraId="77502F51" w14:textId="77777777" w:rsidR="009C4103" w:rsidRPr="00C67613" w:rsidRDefault="009C4103" w:rsidP="009C4103">
            <w:pPr>
              <w:rPr>
                <w:rFonts w:eastAsia="Arial" w:cs="Arial"/>
                <w:color w:val="000000" w:themeColor="text1"/>
                <w:lang w:val="en-US"/>
              </w:rPr>
            </w:pPr>
          </w:p>
          <w:p w14:paraId="5A342A7D" w14:textId="77777777" w:rsidR="009C4103" w:rsidRPr="00C67613" w:rsidRDefault="009C4103" w:rsidP="009C4103">
            <w:pPr>
              <w:rPr>
                <w:rFonts w:eastAsia="Arial" w:cs="Arial"/>
                <w:color w:val="000000" w:themeColor="text1"/>
                <w:lang w:val="en-US"/>
              </w:rPr>
            </w:pPr>
          </w:p>
          <w:p w14:paraId="1E4EE530" w14:textId="77777777" w:rsidR="009C4103" w:rsidRPr="00C67613" w:rsidRDefault="009C4103" w:rsidP="009C4103">
            <w:pPr>
              <w:rPr>
                <w:rFonts w:eastAsia="Arial" w:cs="Arial"/>
                <w:color w:val="000000" w:themeColor="text1"/>
                <w:lang w:val="en-US"/>
              </w:rPr>
            </w:pPr>
          </w:p>
          <w:p w14:paraId="53BB2BDE" w14:textId="77777777" w:rsidR="009C4103" w:rsidRPr="00C67613" w:rsidRDefault="009C4103" w:rsidP="009C4103">
            <w:pPr>
              <w:rPr>
                <w:rFonts w:eastAsia="Arial" w:cs="Arial"/>
                <w:color w:val="000000" w:themeColor="text1"/>
                <w:lang w:val="en-US"/>
              </w:rPr>
            </w:pPr>
          </w:p>
          <w:p w14:paraId="4E8EBDC9" w14:textId="77777777" w:rsidR="009C4103" w:rsidRPr="00C67613" w:rsidRDefault="009C4103" w:rsidP="009C4103">
            <w:pPr>
              <w:rPr>
                <w:rFonts w:eastAsia="Arial" w:cs="Arial"/>
                <w:color w:val="000000" w:themeColor="text1"/>
                <w:lang w:val="en-US"/>
              </w:rPr>
            </w:pPr>
          </w:p>
          <w:p w14:paraId="5513B590" w14:textId="77777777" w:rsidR="009C4103" w:rsidRPr="00C67613" w:rsidRDefault="009C4103" w:rsidP="009C4103">
            <w:pPr>
              <w:rPr>
                <w:rFonts w:eastAsia="Arial" w:cs="Arial"/>
                <w:color w:val="000000" w:themeColor="text1"/>
                <w:lang w:val="en-US"/>
              </w:rPr>
            </w:pPr>
          </w:p>
          <w:p w14:paraId="70294494" w14:textId="77777777" w:rsidR="009C4103" w:rsidRPr="00C67613" w:rsidRDefault="009C4103" w:rsidP="009C4103">
            <w:pPr>
              <w:rPr>
                <w:rFonts w:eastAsia="Arial" w:cs="Arial"/>
                <w:color w:val="000000" w:themeColor="text1"/>
                <w:lang w:val="en-US"/>
              </w:rPr>
            </w:pPr>
          </w:p>
          <w:p w14:paraId="7A38D7D9" w14:textId="77777777" w:rsidR="009C4103" w:rsidRPr="00C67613" w:rsidRDefault="009C4103" w:rsidP="009C4103">
            <w:pPr>
              <w:rPr>
                <w:rFonts w:eastAsia="Arial" w:cs="Arial"/>
                <w:color w:val="000000" w:themeColor="text1"/>
                <w:lang w:val="en-US"/>
              </w:rPr>
            </w:pPr>
          </w:p>
          <w:p w14:paraId="71BDAA39" w14:textId="77777777" w:rsidR="009C4103" w:rsidRPr="00C67613" w:rsidRDefault="009C4103" w:rsidP="009C4103">
            <w:pPr>
              <w:rPr>
                <w:rFonts w:eastAsia="Arial" w:cs="Arial"/>
                <w:color w:val="000000" w:themeColor="text1"/>
                <w:lang w:val="en-US"/>
              </w:rPr>
            </w:pPr>
          </w:p>
        </w:tc>
      </w:tr>
    </w:tbl>
    <w:p w14:paraId="4BFFFA04" w14:textId="77777777" w:rsidR="009C4103" w:rsidRPr="00C67613" w:rsidRDefault="009C4103" w:rsidP="009C4103">
      <w:pPr>
        <w:spacing w:after="160" w:line="259" w:lineRule="auto"/>
        <w:rPr>
          <w:rFonts w:eastAsia="Arial Nova" w:cs="Arial"/>
          <w:b/>
          <w:bCs/>
          <w:color w:val="111111"/>
          <w:szCs w:val="24"/>
        </w:rPr>
      </w:pPr>
    </w:p>
    <w:p w14:paraId="3627491D" w14:textId="77777777" w:rsidR="009C4103" w:rsidRPr="00C67613" w:rsidRDefault="009C4103" w:rsidP="009C4103">
      <w:pPr>
        <w:spacing w:after="160" w:line="259" w:lineRule="auto"/>
        <w:jc w:val="center"/>
        <w:rPr>
          <w:rFonts w:eastAsia="Arial Nova" w:cs="Arial"/>
          <w:b/>
          <w:bCs/>
          <w:color w:val="111111"/>
          <w:sz w:val="28"/>
          <w:szCs w:val="24"/>
        </w:rPr>
      </w:pPr>
      <w:r w:rsidRPr="00C67613">
        <w:rPr>
          <w:rFonts w:eastAsia="Arial Nova" w:cs="Arial"/>
          <w:b/>
          <w:bCs/>
          <w:color w:val="111111"/>
          <w:sz w:val="28"/>
          <w:szCs w:val="24"/>
        </w:rPr>
        <w:t>Section G: Activity reflection</w:t>
      </w:r>
    </w:p>
    <w:tbl>
      <w:tblPr>
        <w:tblW w:w="0" w:type="auto"/>
        <w:tblLayout w:type="fixed"/>
        <w:tblLook w:val="06A0" w:firstRow="1" w:lastRow="0" w:firstColumn="1" w:lastColumn="0" w:noHBand="1" w:noVBand="1"/>
      </w:tblPr>
      <w:tblGrid>
        <w:gridCol w:w="2345"/>
        <w:gridCol w:w="12445"/>
      </w:tblGrid>
      <w:tr w:rsidR="009C4103" w:rsidRPr="00C67613" w14:paraId="20294AD4" w14:textId="77777777" w:rsidTr="004F1B64">
        <w:trPr>
          <w:trHeight w:val="300"/>
        </w:trPr>
        <w:tc>
          <w:tcPr>
            <w:tcW w:w="2345" w:type="dxa"/>
            <w:tcBorders>
              <w:top w:val="single" w:sz="4" w:space="0" w:color="auto"/>
              <w:left w:val="single" w:sz="4" w:space="0" w:color="auto"/>
              <w:bottom w:val="single" w:sz="4" w:space="0" w:color="auto"/>
              <w:right w:val="single" w:sz="4" w:space="0" w:color="auto"/>
            </w:tcBorders>
            <w:shd w:val="clear" w:color="auto" w:fill="FFC000" w:themeFill="accent4"/>
          </w:tcPr>
          <w:p w14:paraId="1C2CB953" w14:textId="77777777" w:rsidR="009C4103" w:rsidRPr="00C67613" w:rsidRDefault="009C4103" w:rsidP="009C4103">
            <w:pPr>
              <w:rPr>
                <w:rFonts w:eastAsia="Arial Nova" w:cs="Arial"/>
                <w:b/>
                <w:bCs/>
                <w:color w:val="111111"/>
                <w:szCs w:val="24"/>
              </w:rPr>
            </w:pPr>
            <w:r w:rsidRPr="00C67613">
              <w:rPr>
                <w:rFonts w:eastAsia="Arial Nova" w:cs="Arial"/>
                <w:b/>
                <w:bCs/>
                <w:color w:val="111111"/>
                <w:szCs w:val="24"/>
              </w:rPr>
              <w:t>Reflection-in-action</w:t>
            </w:r>
          </w:p>
          <w:p w14:paraId="7ACE6C2E" w14:textId="6CE8C9F3" w:rsidR="009C4103" w:rsidRPr="00C67613" w:rsidRDefault="009C4103" w:rsidP="009C4103">
            <w:pPr>
              <w:rPr>
                <w:rFonts w:eastAsia="Arial Nova" w:cs="Arial"/>
                <w:color w:val="111111"/>
                <w:szCs w:val="24"/>
              </w:rPr>
            </w:pPr>
            <w:r w:rsidRPr="00C67613">
              <w:rPr>
                <w:rFonts w:eastAsia="Arial Nova" w:cs="Arial"/>
                <w:color w:val="111111"/>
                <w:szCs w:val="24"/>
              </w:rPr>
              <w:t xml:space="preserve">What went well? What was not working? What adaptations did you make and why? </w:t>
            </w:r>
          </w:p>
          <w:p w14:paraId="5C192868" w14:textId="77777777" w:rsidR="009C4103" w:rsidRPr="00C67613" w:rsidRDefault="009C4103" w:rsidP="009C4103">
            <w:pPr>
              <w:rPr>
                <w:rFonts w:eastAsia="Arial Nova" w:cs="Arial"/>
                <w:color w:val="111111"/>
                <w:szCs w:val="24"/>
              </w:rPr>
            </w:pPr>
            <w:r w:rsidRPr="00C67613">
              <w:rPr>
                <w:rFonts w:eastAsia="Arial Nova" w:cs="Arial"/>
                <w:color w:val="111111"/>
                <w:szCs w:val="24"/>
              </w:rPr>
              <w:t xml:space="preserve"> </w:t>
            </w:r>
          </w:p>
        </w:tc>
        <w:tc>
          <w:tcPr>
            <w:tcW w:w="12445" w:type="dxa"/>
            <w:tcBorders>
              <w:top w:val="single" w:sz="4" w:space="0" w:color="auto"/>
              <w:left w:val="single" w:sz="4" w:space="0" w:color="auto"/>
              <w:bottom w:val="single" w:sz="4" w:space="0" w:color="auto"/>
              <w:right w:val="single" w:sz="4" w:space="0" w:color="auto"/>
            </w:tcBorders>
          </w:tcPr>
          <w:p w14:paraId="4C2FF5D2" w14:textId="77777777" w:rsidR="009C4103" w:rsidRPr="00C67613" w:rsidRDefault="009C4103" w:rsidP="009C4103">
            <w:pPr>
              <w:rPr>
                <w:rFonts w:eastAsia="Arial Nova" w:cs="Arial"/>
                <w:color w:val="111111"/>
                <w:szCs w:val="24"/>
              </w:rPr>
            </w:pPr>
          </w:p>
          <w:p w14:paraId="66F66389" w14:textId="77777777" w:rsidR="009C4103" w:rsidRPr="00C67613" w:rsidRDefault="009C4103" w:rsidP="009C4103">
            <w:pPr>
              <w:rPr>
                <w:rFonts w:eastAsia="Arial Nova" w:cs="Arial"/>
                <w:color w:val="111111"/>
                <w:szCs w:val="24"/>
              </w:rPr>
            </w:pPr>
          </w:p>
          <w:p w14:paraId="15556E57" w14:textId="77777777" w:rsidR="009C4103" w:rsidRPr="00C67613" w:rsidRDefault="009C4103" w:rsidP="009C4103">
            <w:pPr>
              <w:rPr>
                <w:rFonts w:eastAsia="Arial Nova" w:cs="Arial"/>
                <w:color w:val="111111"/>
                <w:szCs w:val="24"/>
              </w:rPr>
            </w:pPr>
          </w:p>
          <w:p w14:paraId="0976C4D8" w14:textId="77777777" w:rsidR="009C4103" w:rsidRPr="00C67613" w:rsidRDefault="009C4103" w:rsidP="009C4103">
            <w:pPr>
              <w:rPr>
                <w:rFonts w:eastAsia="Arial Nova" w:cs="Arial"/>
                <w:color w:val="111111"/>
                <w:szCs w:val="24"/>
              </w:rPr>
            </w:pPr>
          </w:p>
          <w:p w14:paraId="2C6A3FA7" w14:textId="77777777" w:rsidR="009C4103" w:rsidRPr="00C67613" w:rsidRDefault="009C4103" w:rsidP="009C4103">
            <w:pPr>
              <w:rPr>
                <w:rFonts w:eastAsia="Arial Nova" w:cs="Arial"/>
                <w:color w:val="111111"/>
                <w:szCs w:val="24"/>
              </w:rPr>
            </w:pPr>
          </w:p>
          <w:p w14:paraId="0318B174" w14:textId="77777777" w:rsidR="009C4103" w:rsidRPr="00C67613" w:rsidRDefault="009C4103" w:rsidP="009C4103">
            <w:pPr>
              <w:rPr>
                <w:rFonts w:eastAsia="Arial Nova" w:cs="Arial"/>
                <w:color w:val="111111"/>
                <w:szCs w:val="24"/>
              </w:rPr>
            </w:pPr>
          </w:p>
          <w:p w14:paraId="655C6310" w14:textId="77777777" w:rsidR="009C4103" w:rsidRPr="00C67613" w:rsidRDefault="009C4103" w:rsidP="009C4103">
            <w:pPr>
              <w:rPr>
                <w:rFonts w:eastAsia="Arial Nova" w:cs="Arial"/>
                <w:color w:val="111111"/>
                <w:szCs w:val="24"/>
              </w:rPr>
            </w:pPr>
          </w:p>
          <w:p w14:paraId="2451584C" w14:textId="77777777" w:rsidR="009C4103" w:rsidRPr="00C67613" w:rsidRDefault="009C4103" w:rsidP="009C4103">
            <w:pPr>
              <w:rPr>
                <w:rFonts w:eastAsia="Arial Nova" w:cs="Arial"/>
                <w:color w:val="111111"/>
                <w:szCs w:val="24"/>
              </w:rPr>
            </w:pPr>
          </w:p>
          <w:p w14:paraId="5FB53346" w14:textId="77777777" w:rsidR="009C4103" w:rsidRPr="00C67613" w:rsidRDefault="009C4103" w:rsidP="009C4103">
            <w:pPr>
              <w:rPr>
                <w:rFonts w:eastAsia="Arial Nova" w:cs="Arial"/>
                <w:color w:val="111111"/>
                <w:szCs w:val="24"/>
              </w:rPr>
            </w:pPr>
          </w:p>
          <w:p w14:paraId="457CF233" w14:textId="77777777" w:rsidR="009C4103" w:rsidRPr="00C67613" w:rsidRDefault="009C4103" w:rsidP="009C4103">
            <w:pPr>
              <w:rPr>
                <w:rFonts w:eastAsia="Arial Nova" w:cs="Arial"/>
                <w:color w:val="111111"/>
                <w:szCs w:val="24"/>
              </w:rPr>
            </w:pPr>
          </w:p>
          <w:p w14:paraId="65646C56" w14:textId="77777777" w:rsidR="009C4103" w:rsidRPr="00C67613" w:rsidRDefault="009C4103" w:rsidP="009C4103">
            <w:pPr>
              <w:rPr>
                <w:rFonts w:eastAsia="Arial Nova" w:cs="Arial"/>
                <w:color w:val="111111"/>
                <w:szCs w:val="24"/>
              </w:rPr>
            </w:pPr>
          </w:p>
          <w:p w14:paraId="589D08F7" w14:textId="77777777" w:rsidR="009C4103" w:rsidRPr="00C67613" w:rsidRDefault="009C4103" w:rsidP="009C4103">
            <w:pPr>
              <w:rPr>
                <w:rFonts w:eastAsia="Arial Nova" w:cs="Arial"/>
                <w:color w:val="111111"/>
                <w:szCs w:val="24"/>
              </w:rPr>
            </w:pPr>
          </w:p>
          <w:p w14:paraId="1B6DD0E3" w14:textId="77777777" w:rsidR="009C4103" w:rsidRPr="00C67613" w:rsidRDefault="009C4103" w:rsidP="009C4103">
            <w:pPr>
              <w:rPr>
                <w:rFonts w:eastAsia="Arial Nova" w:cs="Arial"/>
                <w:color w:val="111111"/>
                <w:szCs w:val="24"/>
              </w:rPr>
            </w:pPr>
          </w:p>
          <w:p w14:paraId="5EF3502E" w14:textId="77777777" w:rsidR="009C4103" w:rsidRPr="00C67613" w:rsidRDefault="009C4103" w:rsidP="009C4103">
            <w:pPr>
              <w:rPr>
                <w:rFonts w:eastAsia="Arial Nova" w:cs="Arial"/>
                <w:color w:val="111111"/>
                <w:szCs w:val="24"/>
              </w:rPr>
            </w:pPr>
          </w:p>
          <w:p w14:paraId="3757EBFF" w14:textId="77777777" w:rsidR="009C4103" w:rsidRPr="00C67613" w:rsidRDefault="009C4103" w:rsidP="009C4103">
            <w:pPr>
              <w:rPr>
                <w:rFonts w:eastAsia="Arial Nova" w:cs="Arial"/>
                <w:color w:val="111111"/>
                <w:szCs w:val="24"/>
              </w:rPr>
            </w:pPr>
          </w:p>
          <w:p w14:paraId="43057612" w14:textId="77777777" w:rsidR="009C4103" w:rsidRPr="00C67613" w:rsidRDefault="009C4103" w:rsidP="009C4103">
            <w:pPr>
              <w:rPr>
                <w:rFonts w:eastAsia="Arial Nova" w:cs="Arial"/>
                <w:color w:val="111111"/>
                <w:szCs w:val="24"/>
              </w:rPr>
            </w:pPr>
          </w:p>
          <w:p w14:paraId="438F619D" w14:textId="77777777" w:rsidR="009C4103" w:rsidRPr="00C67613" w:rsidRDefault="009C4103" w:rsidP="009C4103">
            <w:pPr>
              <w:rPr>
                <w:rFonts w:eastAsia="Arial Nova" w:cs="Arial"/>
                <w:color w:val="111111"/>
                <w:szCs w:val="24"/>
              </w:rPr>
            </w:pPr>
          </w:p>
          <w:p w14:paraId="6EA08C0A" w14:textId="77777777" w:rsidR="009C4103" w:rsidRPr="00C67613" w:rsidRDefault="009C4103" w:rsidP="009C4103">
            <w:pPr>
              <w:rPr>
                <w:rFonts w:eastAsia="Arial Nova" w:cs="Arial"/>
                <w:color w:val="111111"/>
                <w:szCs w:val="24"/>
              </w:rPr>
            </w:pPr>
          </w:p>
        </w:tc>
      </w:tr>
      <w:tr w:rsidR="009C4103" w:rsidRPr="00C67613" w14:paraId="1B322964" w14:textId="77777777" w:rsidTr="004F1B64">
        <w:trPr>
          <w:trHeight w:val="109"/>
        </w:trPr>
        <w:tc>
          <w:tcPr>
            <w:tcW w:w="2345" w:type="dxa"/>
            <w:tcBorders>
              <w:top w:val="single" w:sz="4" w:space="0" w:color="auto"/>
              <w:left w:val="single" w:sz="4" w:space="0" w:color="auto"/>
              <w:bottom w:val="single" w:sz="4" w:space="0" w:color="auto"/>
              <w:right w:val="single" w:sz="4" w:space="0" w:color="auto"/>
            </w:tcBorders>
            <w:shd w:val="clear" w:color="auto" w:fill="FFC000" w:themeFill="accent4"/>
          </w:tcPr>
          <w:p w14:paraId="6B286FC5" w14:textId="77777777" w:rsidR="009C4103" w:rsidRPr="00C67613" w:rsidRDefault="009C4103" w:rsidP="009C4103">
            <w:pPr>
              <w:rPr>
                <w:rFonts w:eastAsia="Arial Nova" w:cs="Arial"/>
                <w:b/>
                <w:bCs/>
                <w:color w:val="111111"/>
                <w:szCs w:val="24"/>
              </w:rPr>
            </w:pPr>
            <w:r w:rsidRPr="00C67613">
              <w:rPr>
                <w:rFonts w:eastAsia="Arial Nova" w:cs="Arial"/>
                <w:b/>
                <w:bCs/>
                <w:color w:val="111111"/>
                <w:szCs w:val="24"/>
              </w:rPr>
              <w:t>Reflection-on-action discussion</w:t>
            </w:r>
          </w:p>
          <w:p w14:paraId="0954C0B8" w14:textId="2146F9CF" w:rsidR="009C4103" w:rsidRPr="00C67613" w:rsidRDefault="009C4103" w:rsidP="009C4103">
            <w:pPr>
              <w:rPr>
                <w:rFonts w:eastAsia="Arial" w:cs="Arial"/>
                <w:color w:val="000000" w:themeColor="text1"/>
                <w:szCs w:val="24"/>
                <w:lang w:val="en-US"/>
              </w:rPr>
            </w:pPr>
            <w:r w:rsidRPr="00C67613">
              <w:rPr>
                <w:rFonts w:eastAsia="Arial Nova" w:cs="Arial"/>
                <w:color w:val="111111"/>
                <w:szCs w:val="24"/>
              </w:rPr>
              <w:t xml:space="preserve">How did your activity go? </w:t>
            </w:r>
            <w:r w:rsidRPr="00C67613">
              <w:rPr>
                <w:rFonts w:eastAsia="Arial" w:cs="Arial"/>
                <w:color w:val="000000" w:themeColor="text1"/>
                <w:szCs w:val="24"/>
                <w:lang w:val="en-US"/>
              </w:rPr>
              <w:t>Were the children engaged and did it support their learning and development?</w:t>
            </w:r>
            <w:r w:rsidRPr="00C67613">
              <w:rPr>
                <w:rFonts w:eastAsia="Arial" w:cs="Arial"/>
                <w:color w:val="000000" w:themeColor="text1"/>
                <w:sz w:val="48"/>
                <w:szCs w:val="48"/>
                <w:lang w:val="en-US"/>
              </w:rPr>
              <w:t xml:space="preserve"> </w:t>
            </w:r>
            <w:r w:rsidRPr="00C67613">
              <w:rPr>
                <w:rFonts w:eastAsia="Arial" w:cs="Arial"/>
                <w:color w:val="000000" w:themeColor="text1"/>
                <w:szCs w:val="24"/>
                <w:lang w:val="en-US"/>
              </w:rPr>
              <w:t>What went well?</w:t>
            </w:r>
            <w:r w:rsidR="0049458F">
              <w:rPr>
                <w:rFonts w:eastAsia="Arial" w:cs="Arial"/>
                <w:color w:val="000000" w:themeColor="text1"/>
                <w:szCs w:val="24"/>
                <w:lang w:val="en-US"/>
              </w:rPr>
              <w:t xml:space="preserve"> </w:t>
            </w:r>
            <w:r w:rsidRPr="00C67613">
              <w:rPr>
                <w:rFonts w:eastAsia="Arial" w:cs="Arial"/>
                <w:color w:val="000000" w:themeColor="text1"/>
                <w:szCs w:val="24"/>
                <w:lang w:val="en-US"/>
              </w:rPr>
              <w:lastRenderedPageBreak/>
              <w:t>What could be improved? Why?</w:t>
            </w:r>
          </w:p>
        </w:tc>
        <w:tc>
          <w:tcPr>
            <w:tcW w:w="12445" w:type="dxa"/>
            <w:tcBorders>
              <w:top w:val="single" w:sz="4" w:space="0" w:color="auto"/>
              <w:left w:val="single" w:sz="4" w:space="0" w:color="auto"/>
              <w:bottom w:val="single" w:sz="4" w:space="0" w:color="auto"/>
              <w:right w:val="single" w:sz="4" w:space="0" w:color="auto"/>
            </w:tcBorders>
          </w:tcPr>
          <w:p w14:paraId="137218E8" w14:textId="77777777" w:rsidR="009C4103" w:rsidRPr="00C67613" w:rsidRDefault="009C4103" w:rsidP="009C4103">
            <w:pPr>
              <w:rPr>
                <w:rFonts w:eastAsia="Arial Nova" w:cs="Arial"/>
                <w:color w:val="111111"/>
                <w:szCs w:val="24"/>
              </w:rPr>
            </w:pPr>
          </w:p>
        </w:tc>
      </w:tr>
      <w:tr w:rsidR="009C4103" w:rsidRPr="00C67613" w14:paraId="1957CF36" w14:textId="77777777" w:rsidTr="004F1B64">
        <w:trPr>
          <w:trHeight w:val="300"/>
        </w:trPr>
        <w:tc>
          <w:tcPr>
            <w:tcW w:w="2345" w:type="dxa"/>
            <w:tcBorders>
              <w:top w:val="single" w:sz="4" w:space="0" w:color="auto"/>
              <w:left w:val="single" w:sz="4" w:space="0" w:color="auto"/>
              <w:bottom w:val="single" w:sz="4" w:space="0" w:color="auto"/>
              <w:right w:val="single" w:sz="4" w:space="0" w:color="auto"/>
            </w:tcBorders>
            <w:shd w:val="clear" w:color="auto" w:fill="FFC000" w:themeFill="accent4"/>
          </w:tcPr>
          <w:p w14:paraId="6E6AA223" w14:textId="77777777" w:rsidR="009C4103" w:rsidRPr="00C67613" w:rsidRDefault="009C4103" w:rsidP="009C4103">
            <w:pPr>
              <w:rPr>
                <w:rFonts w:eastAsia="Arial Nova" w:cs="Arial"/>
                <w:color w:val="111111"/>
                <w:szCs w:val="24"/>
              </w:rPr>
            </w:pPr>
            <w:r w:rsidRPr="00C67613">
              <w:rPr>
                <w:rFonts w:eastAsia="Arial Nova" w:cs="Arial"/>
                <w:color w:val="111111"/>
                <w:szCs w:val="24"/>
              </w:rPr>
              <w:t xml:space="preserve">Written reflection </w:t>
            </w:r>
          </w:p>
          <w:p w14:paraId="0BDB1D7E" w14:textId="77777777" w:rsidR="009C4103" w:rsidRPr="00C67613" w:rsidRDefault="009C4103" w:rsidP="009C4103">
            <w:pPr>
              <w:rPr>
                <w:rFonts w:eastAsia="Arial Nova" w:cs="Arial"/>
                <w:color w:val="111111"/>
                <w:szCs w:val="24"/>
              </w:rPr>
            </w:pPr>
          </w:p>
        </w:tc>
        <w:tc>
          <w:tcPr>
            <w:tcW w:w="12445" w:type="dxa"/>
            <w:tcBorders>
              <w:top w:val="single" w:sz="4" w:space="0" w:color="auto"/>
              <w:left w:val="single" w:sz="4" w:space="0" w:color="auto"/>
              <w:bottom w:val="single" w:sz="4" w:space="0" w:color="auto"/>
              <w:right w:val="single" w:sz="4" w:space="0" w:color="auto"/>
            </w:tcBorders>
          </w:tcPr>
          <w:p w14:paraId="70071927" w14:textId="77777777" w:rsidR="009C4103" w:rsidRPr="00C67613" w:rsidRDefault="009C4103" w:rsidP="009C4103">
            <w:pPr>
              <w:rPr>
                <w:rFonts w:eastAsia="Arial Nova" w:cs="Arial"/>
                <w:color w:val="111111"/>
                <w:szCs w:val="24"/>
              </w:rPr>
            </w:pPr>
            <w:r w:rsidRPr="00C67613">
              <w:rPr>
                <w:rFonts w:eastAsia="Arial Nova" w:cs="Arial"/>
                <w:color w:val="111111"/>
                <w:szCs w:val="24"/>
              </w:rPr>
              <w:t xml:space="preserve">Reflection model: </w:t>
            </w:r>
          </w:p>
          <w:p w14:paraId="5B5CD7B7" w14:textId="77777777" w:rsidR="009C4103" w:rsidRPr="00C67613" w:rsidRDefault="009C4103" w:rsidP="009C4103">
            <w:pPr>
              <w:rPr>
                <w:rFonts w:eastAsia="Arial Nova" w:cs="Arial"/>
                <w:color w:val="111111"/>
                <w:szCs w:val="24"/>
              </w:rPr>
            </w:pPr>
          </w:p>
          <w:p w14:paraId="13CC6CB6" w14:textId="77777777" w:rsidR="009C4103" w:rsidRPr="00C67613" w:rsidRDefault="009C4103" w:rsidP="009C4103">
            <w:pPr>
              <w:rPr>
                <w:rFonts w:eastAsia="Arial Nova" w:cs="Arial"/>
                <w:color w:val="111111"/>
                <w:szCs w:val="24"/>
              </w:rPr>
            </w:pPr>
          </w:p>
          <w:p w14:paraId="247344CE" w14:textId="77777777" w:rsidR="009C4103" w:rsidRPr="00C67613" w:rsidRDefault="009C4103" w:rsidP="009C4103">
            <w:pPr>
              <w:rPr>
                <w:rFonts w:eastAsia="Arial Nova" w:cs="Arial"/>
                <w:color w:val="111111"/>
                <w:szCs w:val="24"/>
              </w:rPr>
            </w:pPr>
          </w:p>
          <w:p w14:paraId="75235FA2" w14:textId="77777777" w:rsidR="009C4103" w:rsidRPr="00C67613" w:rsidRDefault="009C4103" w:rsidP="009C4103">
            <w:pPr>
              <w:rPr>
                <w:rFonts w:eastAsia="Arial Nova" w:cs="Arial"/>
                <w:color w:val="111111"/>
                <w:szCs w:val="24"/>
              </w:rPr>
            </w:pPr>
          </w:p>
          <w:p w14:paraId="6918D105" w14:textId="77777777" w:rsidR="009C4103" w:rsidRPr="00C67613" w:rsidRDefault="009C4103" w:rsidP="009C4103">
            <w:pPr>
              <w:rPr>
                <w:rFonts w:eastAsia="Arial Nova" w:cs="Arial"/>
                <w:color w:val="111111"/>
                <w:szCs w:val="24"/>
              </w:rPr>
            </w:pPr>
          </w:p>
          <w:p w14:paraId="7817A0BA" w14:textId="77777777" w:rsidR="009C4103" w:rsidRPr="00C67613" w:rsidRDefault="009C4103" w:rsidP="009C4103">
            <w:pPr>
              <w:rPr>
                <w:rFonts w:eastAsia="Arial Nova" w:cs="Arial"/>
                <w:color w:val="111111"/>
                <w:szCs w:val="24"/>
              </w:rPr>
            </w:pPr>
          </w:p>
          <w:p w14:paraId="3D7DFFB3" w14:textId="77777777" w:rsidR="009C4103" w:rsidRPr="00C67613" w:rsidRDefault="009C4103" w:rsidP="009C4103">
            <w:pPr>
              <w:rPr>
                <w:rFonts w:eastAsia="Arial Nova" w:cs="Arial"/>
                <w:color w:val="111111"/>
                <w:szCs w:val="24"/>
              </w:rPr>
            </w:pPr>
          </w:p>
          <w:p w14:paraId="25C740E2" w14:textId="77777777" w:rsidR="009C4103" w:rsidRPr="00C67613" w:rsidRDefault="009C4103" w:rsidP="009C4103">
            <w:pPr>
              <w:rPr>
                <w:rFonts w:eastAsia="Arial Nova" w:cs="Arial"/>
                <w:color w:val="111111"/>
                <w:szCs w:val="24"/>
              </w:rPr>
            </w:pPr>
          </w:p>
          <w:p w14:paraId="6810E32F" w14:textId="77777777" w:rsidR="009C4103" w:rsidRPr="00C67613" w:rsidRDefault="009C4103" w:rsidP="009C4103">
            <w:pPr>
              <w:rPr>
                <w:rFonts w:eastAsia="Arial Nova" w:cs="Arial"/>
                <w:color w:val="111111"/>
                <w:szCs w:val="24"/>
              </w:rPr>
            </w:pPr>
          </w:p>
          <w:p w14:paraId="6AE86E0B" w14:textId="77777777" w:rsidR="009C4103" w:rsidRPr="00C67613" w:rsidRDefault="009C4103" w:rsidP="009C4103">
            <w:pPr>
              <w:rPr>
                <w:rFonts w:eastAsia="Arial Nova" w:cs="Arial"/>
                <w:color w:val="111111"/>
                <w:szCs w:val="24"/>
              </w:rPr>
            </w:pPr>
          </w:p>
          <w:p w14:paraId="71D29261" w14:textId="77777777" w:rsidR="009C4103" w:rsidRPr="00C67613" w:rsidRDefault="009C4103" w:rsidP="009C4103">
            <w:pPr>
              <w:rPr>
                <w:rFonts w:eastAsia="Arial Nova" w:cs="Arial"/>
                <w:color w:val="111111"/>
                <w:szCs w:val="24"/>
              </w:rPr>
            </w:pPr>
          </w:p>
          <w:p w14:paraId="36469324" w14:textId="77777777" w:rsidR="009C4103" w:rsidRPr="00C67613" w:rsidRDefault="009C4103" w:rsidP="009C4103">
            <w:pPr>
              <w:rPr>
                <w:rFonts w:eastAsia="Arial Nova" w:cs="Arial"/>
                <w:color w:val="111111"/>
                <w:szCs w:val="24"/>
              </w:rPr>
            </w:pPr>
          </w:p>
          <w:p w14:paraId="4C87A850" w14:textId="77777777" w:rsidR="009C4103" w:rsidRPr="00C67613" w:rsidRDefault="009C4103" w:rsidP="009C4103">
            <w:pPr>
              <w:rPr>
                <w:rFonts w:eastAsia="Arial Nova" w:cs="Arial"/>
                <w:color w:val="111111"/>
                <w:szCs w:val="24"/>
              </w:rPr>
            </w:pPr>
          </w:p>
          <w:p w14:paraId="0B50F5E8" w14:textId="77777777" w:rsidR="009C4103" w:rsidRPr="00C67613" w:rsidRDefault="009C4103" w:rsidP="009C4103">
            <w:pPr>
              <w:rPr>
                <w:rFonts w:eastAsia="Arial Nova" w:cs="Arial"/>
                <w:color w:val="111111"/>
                <w:szCs w:val="24"/>
              </w:rPr>
            </w:pPr>
          </w:p>
          <w:p w14:paraId="3BF68DE3" w14:textId="77777777" w:rsidR="009C4103" w:rsidRPr="00C67613" w:rsidRDefault="009C4103" w:rsidP="009C4103">
            <w:pPr>
              <w:rPr>
                <w:rFonts w:eastAsia="Arial Nova" w:cs="Arial"/>
                <w:color w:val="111111"/>
                <w:szCs w:val="24"/>
              </w:rPr>
            </w:pPr>
          </w:p>
          <w:p w14:paraId="7CAE17AD" w14:textId="77777777" w:rsidR="009C4103" w:rsidRPr="00C67613" w:rsidRDefault="009C4103" w:rsidP="009C4103">
            <w:pPr>
              <w:rPr>
                <w:rFonts w:eastAsia="Arial Nova" w:cs="Arial"/>
                <w:color w:val="111111"/>
                <w:szCs w:val="24"/>
              </w:rPr>
            </w:pPr>
          </w:p>
          <w:p w14:paraId="3DCF3C5D" w14:textId="77777777" w:rsidR="009C4103" w:rsidRPr="00C67613" w:rsidRDefault="009C4103" w:rsidP="009C4103">
            <w:pPr>
              <w:rPr>
                <w:rFonts w:eastAsia="Arial Nova" w:cs="Arial"/>
                <w:color w:val="111111"/>
                <w:szCs w:val="24"/>
              </w:rPr>
            </w:pPr>
          </w:p>
          <w:p w14:paraId="524B80A5" w14:textId="77777777" w:rsidR="009C4103" w:rsidRPr="00C67613" w:rsidRDefault="009C4103" w:rsidP="009C4103">
            <w:pPr>
              <w:rPr>
                <w:rFonts w:eastAsia="Arial Nova" w:cs="Arial"/>
                <w:color w:val="111111"/>
                <w:szCs w:val="24"/>
              </w:rPr>
            </w:pPr>
          </w:p>
          <w:p w14:paraId="35931102" w14:textId="77777777" w:rsidR="009C4103" w:rsidRPr="00C67613" w:rsidRDefault="009C4103" w:rsidP="009C4103">
            <w:pPr>
              <w:rPr>
                <w:rFonts w:eastAsia="Arial Nova" w:cs="Arial"/>
                <w:color w:val="111111"/>
                <w:szCs w:val="24"/>
              </w:rPr>
            </w:pPr>
          </w:p>
          <w:p w14:paraId="6600561C" w14:textId="77777777" w:rsidR="009C4103" w:rsidRPr="00C67613" w:rsidRDefault="009C4103" w:rsidP="009C4103">
            <w:pPr>
              <w:rPr>
                <w:rFonts w:eastAsia="Arial Nova" w:cs="Arial"/>
                <w:color w:val="111111"/>
                <w:szCs w:val="24"/>
              </w:rPr>
            </w:pPr>
          </w:p>
          <w:p w14:paraId="35F46EF4" w14:textId="77777777" w:rsidR="009C4103" w:rsidRPr="00C67613" w:rsidRDefault="009C4103" w:rsidP="009C4103">
            <w:pPr>
              <w:rPr>
                <w:rFonts w:eastAsia="Arial Nova" w:cs="Arial"/>
                <w:color w:val="111111"/>
                <w:szCs w:val="24"/>
              </w:rPr>
            </w:pPr>
          </w:p>
          <w:p w14:paraId="7D514700" w14:textId="77777777" w:rsidR="009C4103" w:rsidRPr="00C67613" w:rsidRDefault="009C4103" w:rsidP="009C4103">
            <w:pPr>
              <w:rPr>
                <w:rFonts w:eastAsia="Arial Nova" w:cs="Arial"/>
                <w:color w:val="111111"/>
                <w:szCs w:val="24"/>
              </w:rPr>
            </w:pPr>
          </w:p>
          <w:p w14:paraId="321DCC54" w14:textId="77777777" w:rsidR="009C4103" w:rsidRPr="00C67613" w:rsidRDefault="009C4103" w:rsidP="009C4103">
            <w:pPr>
              <w:rPr>
                <w:rFonts w:eastAsia="Arial Nova" w:cs="Arial"/>
                <w:color w:val="111111"/>
                <w:szCs w:val="24"/>
              </w:rPr>
            </w:pPr>
          </w:p>
          <w:p w14:paraId="3C3479C6" w14:textId="77777777" w:rsidR="009C4103" w:rsidRPr="00C67613" w:rsidRDefault="009C4103" w:rsidP="009C4103">
            <w:pPr>
              <w:rPr>
                <w:rFonts w:eastAsia="Arial Nova" w:cs="Arial"/>
                <w:color w:val="111111"/>
                <w:szCs w:val="24"/>
              </w:rPr>
            </w:pPr>
          </w:p>
          <w:p w14:paraId="443070CE" w14:textId="77777777" w:rsidR="009C4103" w:rsidRPr="00C67613" w:rsidRDefault="009C4103" w:rsidP="009C4103">
            <w:pPr>
              <w:rPr>
                <w:rFonts w:eastAsia="Arial Nova" w:cs="Arial"/>
                <w:color w:val="111111"/>
                <w:szCs w:val="24"/>
              </w:rPr>
            </w:pPr>
          </w:p>
          <w:p w14:paraId="11645A71" w14:textId="77777777" w:rsidR="009C4103" w:rsidRPr="00C67613" w:rsidRDefault="009C4103" w:rsidP="009C4103">
            <w:pPr>
              <w:rPr>
                <w:rFonts w:eastAsia="Arial Nova" w:cs="Arial"/>
                <w:color w:val="111111"/>
                <w:szCs w:val="24"/>
              </w:rPr>
            </w:pPr>
          </w:p>
          <w:p w14:paraId="51EE5F17" w14:textId="77777777" w:rsidR="009C4103" w:rsidRPr="00C67613" w:rsidRDefault="009C4103" w:rsidP="009C4103">
            <w:pPr>
              <w:rPr>
                <w:rFonts w:eastAsia="Arial Nova" w:cs="Arial"/>
                <w:color w:val="111111"/>
                <w:szCs w:val="24"/>
              </w:rPr>
            </w:pPr>
          </w:p>
          <w:p w14:paraId="40C2DE7B" w14:textId="77777777" w:rsidR="009C4103" w:rsidRPr="00C67613" w:rsidRDefault="009C4103" w:rsidP="009C4103">
            <w:pPr>
              <w:rPr>
                <w:rFonts w:eastAsia="Arial Nova" w:cs="Arial"/>
                <w:color w:val="111111"/>
                <w:szCs w:val="24"/>
              </w:rPr>
            </w:pPr>
          </w:p>
          <w:p w14:paraId="0EDDE875" w14:textId="77777777" w:rsidR="009C4103" w:rsidRPr="00C67613" w:rsidRDefault="009C4103" w:rsidP="009C4103">
            <w:pPr>
              <w:rPr>
                <w:rFonts w:eastAsia="Arial Nova" w:cs="Arial"/>
                <w:color w:val="111111"/>
                <w:szCs w:val="24"/>
              </w:rPr>
            </w:pPr>
          </w:p>
          <w:p w14:paraId="722B86D3" w14:textId="77777777" w:rsidR="009C4103" w:rsidRPr="00C67613" w:rsidRDefault="009C4103" w:rsidP="009C4103">
            <w:pPr>
              <w:rPr>
                <w:rFonts w:eastAsia="Arial Nova" w:cs="Arial"/>
                <w:color w:val="111111"/>
                <w:szCs w:val="24"/>
              </w:rPr>
            </w:pPr>
          </w:p>
          <w:p w14:paraId="0AE040F2" w14:textId="77777777" w:rsidR="009C4103" w:rsidRPr="00C67613" w:rsidRDefault="009C4103" w:rsidP="009C4103">
            <w:pPr>
              <w:rPr>
                <w:rFonts w:eastAsia="Arial Nova" w:cs="Arial"/>
                <w:color w:val="111111"/>
                <w:szCs w:val="24"/>
              </w:rPr>
            </w:pPr>
          </w:p>
          <w:p w14:paraId="582833CB" w14:textId="77777777" w:rsidR="009C4103" w:rsidRPr="00C67613" w:rsidRDefault="009C4103" w:rsidP="009C4103">
            <w:pPr>
              <w:rPr>
                <w:rFonts w:eastAsia="Arial Nova" w:cs="Arial"/>
                <w:color w:val="111111"/>
                <w:szCs w:val="24"/>
              </w:rPr>
            </w:pPr>
          </w:p>
        </w:tc>
      </w:tr>
      <w:tr w:rsidR="009C4103" w:rsidRPr="00C67613" w14:paraId="6163B142" w14:textId="77777777" w:rsidTr="004F1B64">
        <w:trPr>
          <w:trHeight w:val="300"/>
        </w:trPr>
        <w:tc>
          <w:tcPr>
            <w:tcW w:w="2345" w:type="dxa"/>
            <w:tcBorders>
              <w:top w:val="single" w:sz="4" w:space="0" w:color="auto"/>
              <w:left w:val="single" w:sz="4" w:space="0" w:color="auto"/>
              <w:bottom w:val="single" w:sz="4" w:space="0" w:color="auto"/>
              <w:right w:val="single" w:sz="4" w:space="0" w:color="auto"/>
            </w:tcBorders>
            <w:shd w:val="clear" w:color="auto" w:fill="FFC000" w:themeFill="accent4"/>
          </w:tcPr>
          <w:p w14:paraId="58B503A3" w14:textId="77777777" w:rsidR="009C4103" w:rsidRPr="00C67613" w:rsidRDefault="009C4103" w:rsidP="009C4103">
            <w:pPr>
              <w:rPr>
                <w:rFonts w:eastAsia="Arial Nova" w:cs="Arial"/>
                <w:color w:val="111111"/>
                <w:szCs w:val="24"/>
              </w:rPr>
            </w:pPr>
            <w:r w:rsidRPr="00C67613">
              <w:rPr>
                <w:rFonts w:eastAsia="Arial Nova" w:cs="Arial"/>
                <w:color w:val="111111"/>
                <w:szCs w:val="24"/>
              </w:rPr>
              <w:lastRenderedPageBreak/>
              <w:t xml:space="preserve">Peer feedback on reflective writing </w:t>
            </w:r>
          </w:p>
          <w:p w14:paraId="335966D2" w14:textId="77777777" w:rsidR="009C4103" w:rsidRPr="00C67613" w:rsidRDefault="009C4103" w:rsidP="009C4103">
            <w:pPr>
              <w:rPr>
                <w:rFonts w:eastAsia="Arial Nova" w:cs="Arial"/>
                <w:color w:val="111111"/>
                <w:szCs w:val="24"/>
              </w:rPr>
            </w:pPr>
            <w:r w:rsidRPr="00C67613">
              <w:rPr>
                <w:rFonts w:eastAsia="Arial Nova" w:cs="Arial"/>
                <w:color w:val="111111"/>
                <w:szCs w:val="24"/>
              </w:rPr>
              <w:t xml:space="preserve">What have they done well in their writing skills? </w:t>
            </w:r>
          </w:p>
          <w:p w14:paraId="07CA61A1" w14:textId="77777777" w:rsidR="009C4103" w:rsidRPr="00C67613" w:rsidRDefault="009C4103" w:rsidP="009C4103">
            <w:pPr>
              <w:rPr>
                <w:rFonts w:eastAsia="Arial Nova" w:cs="Arial"/>
                <w:color w:val="111111"/>
                <w:szCs w:val="24"/>
              </w:rPr>
            </w:pPr>
            <w:r w:rsidRPr="00C67613">
              <w:rPr>
                <w:rFonts w:eastAsia="Arial Nova" w:cs="Arial"/>
                <w:color w:val="111111"/>
                <w:szCs w:val="24"/>
              </w:rPr>
              <w:t xml:space="preserve">What could they work on? </w:t>
            </w:r>
          </w:p>
        </w:tc>
        <w:tc>
          <w:tcPr>
            <w:tcW w:w="12445" w:type="dxa"/>
            <w:tcBorders>
              <w:top w:val="single" w:sz="4" w:space="0" w:color="auto"/>
              <w:left w:val="single" w:sz="4" w:space="0" w:color="auto"/>
              <w:bottom w:val="single" w:sz="4" w:space="0" w:color="auto"/>
              <w:right w:val="single" w:sz="4" w:space="0" w:color="auto"/>
            </w:tcBorders>
          </w:tcPr>
          <w:p w14:paraId="7A102112" w14:textId="77777777" w:rsidR="009C4103" w:rsidRPr="00C67613" w:rsidRDefault="009C4103" w:rsidP="009C4103">
            <w:pPr>
              <w:rPr>
                <w:rFonts w:eastAsia="Arial Nova" w:cs="Arial"/>
                <w:color w:val="111111"/>
                <w:szCs w:val="24"/>
              </w:rPr>
            </w:pPr>
          </w:p>
          <w:p w14:paraId="57D1A999" w14:textId="77777777" w:rsidR="009C4103" w:rsidRPr="00C67613" w:rsidRDefault="009C4103" w:rsidP="009C4103">
            <w:pPr>
              <w:rPr>
                <w:rFonts w:eastAsia="Arial Nova" w:cs="Arial"/>
                <w:color w:val="111111"/>
                <w:szCs w:val="24"/>
              </w:rPr>
            </w:pPr>
          </w:p>
          <w:p w14:paraId="21642861" w14:textId="77777777" w:rsidR="009C4103" w:rsidRPr="00C67613" w:rsidRDefault="009C4103" w:rsidP="009C4103">
            <w:pPr>
              <w:rPr>
                <w:rFonts w:eastAsia="Arial Nova" w:cs="Arial"/>
                <w:color w:val="111111"/>
                <w:szCs w:val="24"/>
              </w:rPr>
            </w:pPr>
          </w:p>
          <w:p w14:paraId="1A6DC3E4" w14:textId="77777777" w:rsidR="009C4103" w:rsidRPr="00C67613" w:rsidRDefault="009C4103" w:rsidP="009C4103">
            <w:pPr>
              <w:rPr>
                <w:rFonts w:eastAsia="Arial Nova" w:cs="Arial"/>
                <w:color w:val="111111"/>
                <w:szCs w:val="24"/>
              </w:rPr>
            </w:pPr>
          </w:p>
          <w:p w14:paraId="0000D394" w14:textId="77777777" w:rsidR="009C4103" w:rsidRPr="00C67613" w:rsidRDefault="009C4103" w:rsidP="009C4103">
            <w:pPr>
              <w:rPr>
                <w:rFonts w:eastAsia="Arial Nova" w:cs="Arial"/>
                <w:color w:val="111111"/>
                <w:szCs w:val="24"/>
              </w:rPr>
            </w:pPr>
          </w:p>
          <w:p w14:paraId="3AC18EC3" w14:textId="77777777" w:rsidR="009C4103" w:rsidRPr="00C67613" w:rsidRDefault="009C4103" w:rsidP="009C4103">
            <w:pPr>
              <w:rPr>
                <w:rFonts w:eastAsia="Arial Nova" w:cs="Arial"/>
                <w:color w:val="111111"/>
                <w:szCs w:val="24"/>
              </w:rPr>
            </w:pPr>
          </w:p>
          <w:p w14:paraId="2E8E98F2" w14:textId="77777777" w:rsidR="009C4103" w:rsidRPr="00C67613" w:rsidRDefault="009C4103" w:rsidP="009C4103">
            <w:pPr>
              <w:rPr>
                <w:rFonts w:eastAsia="Arial Nova" w:cs="Arial"/>
                <w:color w:val="111111"/>
                <w:szCs w:val="24"/>
              </w:rPr>
            </w:pPr>
          </w:p>
          <w:p w14:paraId="2F8E55D4" w14:textId="77777777" w:rsidR="009C4103" w:rsidRPr="00C67613" w:rsidRDefault="009C4103" w:rsidP="009C4103">
            <w:pPr>
              <w:rPr>
                <w:rFonts w:eastAsia="Arial Nova" w:cs="Arial"/>
                <w:color w:val="111111"/>
                <w:szCs w:val="24"/>
              </w:rPr>
            </w:pPr>
          </w:p>
          <w:p w14:paraId="027F7EA9" w14:textId="77777777" w:rsidR="009C4103" w:rsidRPr="00C67613" w:rsidRDefault="009C4103" w:rsidP="009C4103">
            <w:pPr>
              <w:rPr>
                <w:rFonts w:eastAsia="Arial Nova" w:cs="Arial"/>
                <w:color w:val="111111"/>
                <w:szCs w:val="24"/>
              </w:rPr>
            </w:pPr>
          </w:p>
          <w:p w14:paraId="702AC84C" w14:textId="77777777" w:rsidR="009C4103" w:rsidRPr="00C67613" w:rsidRDefault="009C4103" w:rsidP="009C4103">
            <w:pPr>
              <w:rPr>
                <w:rFonts w:eastAsia="Arial Nova" w:cs="Arial"/>
                <w:color w:val="111111"/>
                <w:szCs w:val="24"/>
              </w:rPr>
            </w:pPr>
          </w:p>
          <w:p w14:paraId="34530093" w14:textId="77777777" w:rsidR="009C4103" w:rsidRPr="00C67613" w:rsidRDefault="009C4103" w:rsidP="009C4103">
            <w:pPr>
              <w:rPr>
                <w:rFonts w:eastAsia="Arial Nova" w:cs="Arial"/>
                <w:color w:val="111111"/>
                <w:szCs w:val="24"/>
              </w:rPr>
            </w:pPr>
          </w:p>
          <w:p w14:paraId="6F49E6A2" w14:textId="77777777" w:rsidR="009C4103" w:rsidRPr="00C67613" w:rsidRDefault="009C4103" w:rsidP="009C4103">
            <w:pPr>
              <w:rPr>
                <w:rFonts w:eastAsia="Arial Nova" w:cs="Arial"/>
                <w:color w:val="111111"/>
                <w:szCs w:val="24"/>
              </w:rPr>
            </w:pPr>
          </w:p>
          <w:p w14:paraId="0121CFE3" w14:textId="77777777" w:rsidR="009C4103" w:rsidRPr="00C67613" w:rsidRDefault="009C4103" w:rsidP="009C4103">
            <w:pPr>
              <w:rPr>
                <w:rFonts w:eastAsia="Arial Nova" w:cs="Arial"/>
                <w:color w:val="111111"/>
                <w:szCs w:val="24"/>
              </w:rPr>
            </w:pPr>
          </w:p>
          <w:p w14:paraId="0930F4D6" w14:textId="77777777" w:rsidR="009C4103" w:rsidRPr="00C67613" w:rsidRDefault="009C4103" w:rsidP="009C4103">
            <w:pPr>
              <w:rPr>
                <w:rFonts w:eastAsia="Arial Nova" w:cs="Arial"/>
                <w:color w:val="111111"/>
                <w:szCs w:val="24"/>
              </w:rPr>
            </w:pPr>
          </w:p>
          <w:p w14:paraId="362D6027" w14:textId="77777777" w:rsidR="009C4103" w:rsidRPr="00C67613" w:rsidRDefault="009C4103" w:rsidP="009C4103">
            <w:pPr>
              <w:rPr>
                <w:rFonts w:eastAsia="Arial Nova" w:cs="Arial"/>
                <w:color w:val="111111"/>
                <w:szCs w:val="24"/>
              </w:rPr>
            </w:pPr>
          </w:p>
          <w:p w14:paraId="05CE962B" w14:textId="77777777" w:rsidR="009C4103" w:rsidRPr="00C67613" w:rsidRDefault="009C4103" w:rsidP="009C4103">
            <w:pPr>
              <w:rPr>
                <w:rFonts w:eastAsia="Arial Nova" w:cs="Arial"/>
                <w:color w:val="111111"/>
                <w:szCs w:val="24"/>
              </w:rPr>
            </w:pPr>
          </w:p>
        </w:tc>
      </w:tr>
      <w:tr w:rsidR="009C4103" w:rsidRPr="00C67613" w14:paraId="05115A4B" w14:textId="77777777" w:rsidTr="004F1B64">
        <w:trPr>
          <w:trHeight w:val="300"/>
        </w:trPr>
        <w:tc>
          <w:tcPr>
            <w:tcW w:w="2345" w:type="dxa"/>
            <w:tcBorders>
              <w:top w:val="single" w:sz="4" w:space="0" w:color="auto"/>
              <w:left w:val="single" w:sz="4" w:space="0" w:color="auto"/>
              <w:bottom w:val="single" w:sz="4" w:space="0" w:color="auto"/>
              <w:right w:val="single" w:sz="4" w:space="0" w:color="auto"/>
            </w:tcBorders>
            <w:shd w:val="clear" w:color="auto" w:fill="FFC000" w:themeFill="accent4"/>
          </w:tcPr>
          <w:p w14:paraId="48940F50" w14:textId="77777777" w:rsidR="009C4103" w:rsidRPr="00C67613" w:rsidRDefault="009C4103" w:rsidP="009C4103">
            <w:pPr>
              <w:rPr>
                <w:rFonts w:eastAsia="Arial Nova" w:cs="Arial"/>
                <w:color w:val="111111"/>
                <w:szCs w:val="24"/>
              </w:rPr>
            </w:pPr>
            <w:r w:rsidRPr="00C67613">
              <w:rPr>
                <w:rFonts w:eastAsia="Arial Nova" w:cs="Arial"/>
                <w:color w:val="111111"/>
                <w:szCs w:val="24"/>
              </w:rPr>
              <w:t xml:space="preserve">Self-evaluation of writing skills </w:t>
            </w:r>
          </w:p>
        </w:tc>
        <w:tc>
          <w:tcPr>
            <w:tcW w:w="12445" w:type="dxa"/>
            <w:tcBorders>
              <w:top w:val="single" w:sz="4" w:space="0" w:color="auto"/>
              <w:left w:val="single" w:sz="4" w:space="0" w:color="auto"/>
              <w:bottom w:val="single" w:sz="4" w:space="0" w:color="auto"/>
              <w:right w:val="single" w:sz="4" w:space="0" w:color="auto"/>
            </w:tcBorders>
          </w:tcPr>
          <w:p w14:paraId="731C3DD6" w14:textId="77777777" w:rsidR="009C4103" w:rsidRPr="00C67613" w:rsidRDefault="009C4103" w:rsidP="009C4103">
            <w:pPr>
              <w:rPr>
                <w:rFonts w:eastAsia="Arial Nova" w:cs="Arial"/>
                <w:color w:val="111111"/>
                <w:szCs w:val="24"/>
              </w:rPr>
            </w:pPr>
          </w:p>
          <w:p w14:paraId="1D7D296A" w14:textId="77777777" w:rsidR="009C4103" w:rsidRPr="00C67613" w:rsidRDefault="009C4103" w:rsidP="009C4103">
            <w:pPr>
              <w:rPr>
                <w:rFonts w:eastAsia="Arial Nova" w:cs="Arial"/>
                <w:color w:val="111111"/>
                <w:szCs w:val="24"/>
              </w:rPr>
            </w:pPr>
          </w:p>
          <w:p w14:paraId="65AA85EC" w14:textId="77777777" w:rsidR="009C4103" w:rsidRPr="00C67613" w:rsidRDefault="009C4103" w:rsidP="009C4103">
            <w:pPr>
              <w:rPr>
                <w:rFonts w:eastAsia="Arial Nova" w:cs="Arial"/>
                <w:color w:val="111111"/>
                <w:szCs w:val="24"/>
              </w:rPr>
            </w:pPr>
          </w:p>
          <w:p w14:paraId="59E09456" w14:textId="77777777" w:rsidR="009C4103" w:rsidRPr="00C67613" w:rsidRDefault="009C4103" w:rsidP="009C4103">
            <w:pPr>
              <w:rPr>
                <w:rFonts w:eastAsia="Arial Nova" w:cs="Arial"/>
                <w:color w:val="111111"/>
                <w:szCs w:val="24"/>
              </w:rPr>
            </w:pPr>
          </w:p>
          <w:p w14:paraId="17A78CC6" w14:textId="77777777" w:rsidR="009C4103" w:rsidRPr="00C67613" w:rsidRDefault="009C4103" w:rsidP="009C4103">
            <w:pPr>
              <w:rPr>
                <w:rFonts w:eastAsia="Arial Nova" w:cs="Arial"/>
                <w:color w:val="111111"/>
                <w:szCs w:val="24"/>
              </w:rPr>
            </w:pPr>
          </w:p>
          <w:p w14:paraId="11D04021" w14:textId="77777777" w:rsidR="009C4103" w:rsidRPr="00C67613" w:rsidRDefault="009C4103" w:rsidP="009C4103">
            <w:pPr>
              <w:rPr>
                <w:rFonts w:eastAsia="Arial Nova" w:cs="Arial"/>
                <w:color w:val="111111"/>
                <w:szCs w:val="24"/>
              </w:rPr>
            </w:pPr>
          </w:p>
          <w:p w14:paraId="7D38EE4D" w14:textId="77777777" w:rsidR="009C4103" w:rsidRPr="00C67613" w:rsidRDefault="009C4103" w:rsidP="009C4103">
            <w:pPr>
              <w:rPr>
                <w:rFonts w:eastAsia="Arial Nova" w:cs="Arial"/>
                <w:color w:val="111111"/>
                <w:szCs w:val="24"/>
              </w:rPr>
            </w:pPr>
          </w:p>
          <w:p w14:paraId="0C1B08A5" w14:textId="77777777" w:rsidR="009C4103" w:rsidRPr="00C67613" w:rsidRDefault="009C4103" w:rsidP="009C4103">
            <w:pPr>
              <w:rPr>
                <w:rFonts w:eastAsia="Arial Nova" w:cs="Arial"/>
                <w:color w:val="111111"/>
                <w:szCs w:val="24"/>
              </w:rPr>
            </w:pPr>
          </w:p>
          <w:p w14:paraId="04276169" w14:textId="77777777" w:rsidR="009C4103" w:rsidRPr="00C67613" w:rsidRDefault="009C4103" w:rsidP="009C4103">
            <w:pPr>
              <w:rPr>
                <w:rFonts w:eastAsia="Arial Nova" w:cs="Arial"/>
                <w:color w:val="111111"/>
                <w:szCs w:val="24"/>
              </w:rPr>
            </w:pPr>
          </w:p>
          <w:p w14:paraId="75D0A6D9" w14:textId="77777777" w:rsidR="009C4103" w:rsidRPr="00C67613" w:rsidRDefault="009C4103" w:rsidP="009C4103">
            <w:pPr>
              <w:rPr>
                <w:rFonts w:eastAsia="Arial Nova" w:cs="Arial"/>
                <w:color w:val="111111"/>
                <w:szCs w:val="24"/>
              </w:rPr>
            </w:pPr>
          </w:p>
          <w:p w14:paraId="609DCB64" w14:textId="77777777" w:rsidR="009C4103" w:rsidRPr="00C67613" w:rsidRDefault="009C4103" w:rsidP="009C4103">
            <w:pPr>
              <w:rPr>
                <w:rFonts w:eastAsia="Arial Nova" w:cs="Arial"/>
                <w:color w:val="111111"/>
                <w:szCs w:val="24"/>
              </w:rPr>
            </w:pPr>
          </w:p>
          <w:p w14:paraId="20909F36" w14:textId="77777777" w:rsidR="009C4103" w:rsidRPr="00C67613" w:rsidRDefault="009C4103" w:rsidP="009C4103">
            <w:pPr>
              <w:rPr>
                <w:rFonts w:eastAsia="Arial Nova" w:cs="Arial"/>
                <w:color w:val="111111"/>
                <w:szCs w:val="24"/>
              </w:rPr>
            </w:pPr>
          </w:p>
          <w:p w14:paraId="673892F6" w14:textId="77777777" w:rsidR="009C4103" w:rsidRPr="00C67613" w:rsidRDefault="009C4103" w:rsidP="009C4103">
            <w:pPr>
              <w:rPr>
                <w:rFonts w:eastAsia="Arial Nova" w:cs="Arial"/>
                <w:color w:val="111111"/>
                <w:szCs w:val="24"/>
              </w:rPr>
            </w:pPr>
          </w:p>
          <w:p w14:paraId="006AD7FD" w14:textId="77777777" w:rsidR="009C4103" w:rsidRPr="00C67613" w:rsidRDefault="009C4103" w:rsidP="009C4103">
            <w:pPr>
              <w:rPr>
                <w:rFonts w:eastAsia="Arial Nova" w:cs="Arial"/>
                <w:color w:val="111111"/>
                <w:szCs w:val="24"/>
              </w:rPr>
            </w:pPr>
          </w:p>
          <w:p w14:paraId="1DECB89D" w14:textId="77777777" w:rsidR="009C4103" w:rsidRPr="00C67613" w:rsidRDefault="009C4103" w:rsidP="009C4103">
            <w:pPr>
              <w:rPr>
                <w:rFonts w:eastAsia="Arial Nova" w:cs="Arial"/>
                <w:color w:val="111111"/>
                <w:szCs w:val="24"/>
              </w:rPr>
            </w:pPr>
          </w:p>
          <w:p w14:paraId="1D731F41" w14:textId="77777777" w:rsidR="009C4103" w:rsidRPr="00C67613" w:rsidRDefault="009C4103" w:rsidP="009C4103">
            <w:pPr>
              <w:rPr>
                <w:rFonts w:eastAsia="Arial Nova" w:cs="Arial"/>
                <w:color w:val="111111"/>
                <w:szCs w:val="24"/>
              </w:rPr>
            </w:pPr>
          </w:p>
          <w:p w14:paraId="6482B2C7" w14:textId="77777777" w:rsidR="009C4103" w:rsidRPr="00C67613" w:rsidRDefault="009C4103" w:rsidP="009C4103">
            <w:pPr>
              <w:rPr>
                <w:rFonts w:eastAsia="Arial Nova" w:cs="Arial"/>
                <w:color w:val="111111"/>
                <w:szCs w:val="24"/>
              </w:rPr>
            </w:pPr>
          </w:p>
        </w:tc>
      </w:tr>
    </w:tbl>
    <w:p w14:paraId="05C1B0E3" w14:textId="77777777" w:rsidR="009C4103" w:rsidRPr="00C67613" w:rsidRDefault="009C4103" w:rsidP="009C4103">
      <w:pPr>
        <w:spacing w:after="160" w:line="279" w:lineRule="auto"/>
        <w:rPr>
          <w:rFonts w:eastAsia="Arial" w:cs="Arial"/>
          <w:color w:val="000000" w:themeColor="text1"/>
          <w:szCs w:val="24"/>
        </w:rPr>
      </w:pPr>
    </w:p>
    <w:p w14:paraId="72ABAC6F" w14:textId="77777777" w:rsidR="009C4103" w:rsidRPr="00C67613" w:rsidRDefault="009C4103" w:rsidP="009C4103">
      <w:pPr>
        <w:spacing w:after="160" w:line="279" w:lineRule="auto"/>
        <w:rPr>
          <w:rFonts w:eastAsia="Arial" w:cs="Arial"/>
          <w:b/>
          <w:bCs/>
          <w:color w:val="000000" w:themeColor="text1"/>
          <w:szCs w:val="24"/>
          <w:lang w:val="en-US"/>
        </w:rPr>
        <w:sectPr w:rsidR="009C4103" w:rsidRPr="00C67613" w:rsidSect="000503B7">
          <w:pgSz w:w="16838" w:h="11906" w:orient="landscape"/>
          <w:pgMar w:top="1134" w:right="1021" w:bottom="1134" w:left="1021" w:header="709" w:footer="709" w:gutter="0"/>
          <w:cols w:space="708"/>
          <w:titlePg/>
          <w:docGrid w:linePitch="360"/>
        </w:sectPr>
      </w:pPr>
    </w:p>
    <w:p w14:paraId="0E103BFD" w14:textId="1ECD1272" w:rsidR="004F1B64" w:rsidRPr="00C67613" w:rsidRDefault="004F1B64" w:rsidP="009C4103">
      <w:pPr>
        <w:spacing w:after="160" w:line="279" w:lineRule="auto"/>
        <w:rPr>
          <w:rFonts w:eastAsia="Arial" w:cs="Arial"/>
          <w:b/>
          <w:bCs/>
          <w:color w:val="000000" w:themeColor="text1"/>
          <w:szCs w:val="24"/>
          <w:lang w:val="en-US"/>
        </w:rPr>
      </w:pPr>
      <w:r w:rsidRPr="00C67613">
        <w:rPr>
          <w:rFonts w:eastAsia="Arial" w:cs="Arial"/>
          <w:b/>
          <w:bCs/>
          <w:color w:val="000000" w:themeColor="text1"/>
          <w:szCs w:val="24"/>
          <w:lang w:val="en-US"/>
        </w:rPr>
        <w:lastRenderedPageBreak/>
        <w:t>Lesson 9</w:t>
      </w:r>
      <w:r w:rsidR="00A20040" w:rsidRPr="00C67613">
        <w:rPr>
          <w:rFonts w:eastAsia="Arial" w:cs="Arial"/>
          <w:b/>
          <w:bCs/>
          <w:color w:val="000000" w:themeColor="text1"/>
          <w:szCs w:val="24"/>
          <w:lang w:val="en-US"/>
        </w:rPr>
        <w:t xml:space="preserve">: </w:t>
      </w:r>
      <w:r w:rsidRPr="00C67613">
        <w:rPr>
          <w:rFonts w:eastAsia="Arial" w:cs="Arial"/>
          <w:b/>
          <w:bCs/>
          <w:color w:val="000000" w:themeColor="text1"/>
          <w:szCs w:val="24"/>
          <w:lang w:val="en-US"/>
        </w:rPr>
        <w:t xml:space="preserve">Reading </w:t>
      </w:r>
      <w:r w:rsidR="00A20040" w:rsidRPr="00C67613">
        <w:rPr>
          <w:rFonts w:eastAsia="Arial" w:cs="Arial"/>
          <w:b/>
          <w:bCs/>
          <w:color w:val="000000" w:themeColor="text1"/>
          <w:szCs w:val="24"/>
          <w:lang w:val="en-US"/>
        </w:rPr>
        <w:t xml:space="preserve">task </w:t>
      </w:r>
    </w:p>
    <w:p w14:paraId="73E827AF" w14:textId="78E1EB63" w:rsidR="009C4103" w:rsidRPr="00C67613" w:rsidRDefault="009C4103" w:rsidP="009C4103">
      <w:pPr>
        <w:spacing w:after="160" w:line="279" w:lineRule="auto"/>
        <w:rPr>
          <w:rFonts w:eastAsia="Arial" w:cs="Arial"/>
          <w:szCs w:val="24"/>
          <w:lang w:val="en-US"/>
        </w:rPr>
      </w:pPr>
      <w:r w:rsidRPr="00C67613">
        <w:rPr>
          <w:rFonts w:eastAsia="Arial" w:cs="Arial"/>
          <w:b/>
          <w:bCs/>
          <w:color w:val="000000" w:themeColor="text1"/>
          <w:szCs w:val="24"/>
          <w:lang w:val="en-US"/>
        </w:rPr>
        <w:t xml:space="preserve">Engage Education (2020) </w:t>
      </w:r>
      <w:hyperlink r:id="rId60">
        <w:r w:rsidRPr="00C67613">
          <w:rPr>
            <w:rStyle w:val="Hyperlink"/>
            <w:rFonts w:eastAsia="Arial" w:cs="Arial"/>
            <w:szCs w:val="24"/>
            <w:lang w:val="en-US"/>
          </w:rPr>
          <w:t>A Beginner’s Guide To Lesson Planning - Engage Education (engage-education.com)</w:t>
        </w:r>
      </w:hyperlink>
      <w:r w:rsidRPr="00C67613">
        <w:rPr>
          <w:rFonts w:eastAsia="Arial" w:cs="Arial"/>
          <w:szCs w:val="24"/>
          <w:lang w:val="en-US"/>
        </w:rPr>
        <w:t xml:space="preserve"> accessed 27/03/24 </w:t>
      </w:r>
    </w:p>
    <w:p w14:paraId="2C475737" w14:textId="77777777" w:rsidR="009C4103" w:rsidRPr="00C67613" w:rsidRDefault="009C4103" w:rsidP="009C4103">
      <w:pPr>
        <w:pStyle w:val="Heading1"/>
        <w:shd w:val="clear" w:color="auto" w:fill="FFFFFF" w:themeFill="background1"/>
        <w:spacing w:after="450"/>
        <w:rPr>
          <w:rFonts w:cs="Arial"/>
          <w:color w:val="auto"/>
        </w:rPr>
      </w:pPr>
      <w:r w:rsidRPr="00C67613">
        <w:rPr>
          <w:rFonts w:eastAsia="Arial" w:cs="Arial"/>
          <w:bCs/>
          <w:color w:val="auto"/>
          <w:sz w:val="60"/>
          <w:szCs w:val="60"/>
          <w:lang w:val="en-US"/>
        </w:rPr>
        <w:t>A Beginner’s Guide To Lesson Planning</w:t>
      </w:r>
    </w:p>
    <w:p w14:paraId="47E9AF86" w14:textId="77777777"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 xml:space="preserve">Starting a new role in September? There’s so much to think about and plan that it could become overwhelming for newer teachers – don’t panic! Our beginners’ guides are here to help. This is the second in a series of guides for newly qualified teachers (or those looking to brush up for the new term!). </w:t>
      </w:r>
      <w:hyperlink r:id="rId61">
        <w:r w:rsidRPr="00C67613">
          <w:rPr>
            <w:rStyle w:val="Hyperlink"/>
            <w:rFonts w:eastAsia="Helvetica" w:cs="Arial"/>
            <w:color w:val="auto"/>
            <w:szCs w:val="24"/>
            <w:u w:val="none"/>
            <w:lang w:val="en-US"/>
          </w:rPr>
          <w:t>You can read the first, Beginners’ Guide To Classroom Decoration here!</w:t>
        </w:r>
      </w:hyperlink>
    </w:p>
    <w:p w14:paraId="6AFF79A6" w14:textId="77777777"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 xml:space="preserve">Lesson planning is one of the most important skills that teachers will learn during their </w:t>
      </w:r>
      <w:hyperlink r:id="rId62">
        <w:r w:rsidRPr="00C67613">
          <w:rPr>
            <w:rStyle w:val="Hyperlink"/>
            <w:rFonts w:eastAsia="Helvetica" w:cs="Arial"/>
            <w:color w:val="auto"/>
            <w:szCs w:val="24"/>
            <w:u w:val="none"/>
            <w:lang w:val="en-US"/>
          </w:rPr>
          <w:t>teacher training</w:t>
        </w:r>
      </w:hyperlink>
      <w:r w:rsidRPr="00C67613">
        <w:rPr>
          <w:rFonts w:eastAsia="Helvetica" w:cs="Arial"/>
          <w:szCs w:val="24"/>
          <w:lang w:val="en-US"/>
        </w:rPr>
        <w:t xml:space="preserve"> period. A solid lesson plan keeps lessons focused and </w:t>
      </w:r>
      <w:proofErr w:type="spellStart"/>
      <w:r w:rsidRPr="00C67613">
        <w:rPr>
          <w:rFonts w:eastAsia="Helvetica" w:cs="Arial"/>
          <w:szCs w:val="24"/>
          <w:lang w:val="en-US"/>
        </w:rPr>
        <w:t>organised</w:t>
      </w:r>
      <w:proofErr w:type="spellEnd"/>
      <w:r w:rsidRPr="00C67613">
        <w:rPr>
          <w:rFonts w:eastAsia="Helvetica" w:cs="Arial"/>
          <w:szCs w:val="24"/>
          <w:lang w:val="en-US"/>
        </w:rPr>
        <w:t xml:space="preserve"> and an effective plan should make for a more effective lesson.</w:t>
      </w:r>
    </w:p>
    <w:p w14:paraId="65EACA91" w14:textId="77777777" w:rsidR="009C4103" w:rsidRPr="00C67613" w:rsidRDefault="009C4103" w:rsidP="009C4103">
      <w:pPr>
        <w:pStyle w:val="Heading2"/>
        <w:shd w:val="clear" w:color="auto" w:fill="FFFFFF" w:themeFill="background1"/>
        <w:spacing w:before="450" w:after="300" w:line="510" w:lineRule="exact"/>
        <w:rPr>
          <w:rFonts w:cs="Arial"/>
        </w:rPr>
      </w:pPr>
      <w:r w:rsidRPr="00C67613">
        <w:rPr>
          <w:rFonts w:eastAsia="Arial" w:cs="Arial"/>
          <w:bCs/>
          <w:sz w:val="36"/>
          <w:szCs w:val="36"/>
          <w:lang w:val="en-US"/>
        </w:rPr>
        <w:t>Who is a lesson plan for?</w:t>
      </w:r>
    </w:p>
    <w:p w14:paraId="7B6A00DA" w14:textId="6BC66C7E"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 xml:space="preserve">A lesson plan is for teachers and </w:t>
      </w:r>
      <w:r w:rsidR="009D7D78" w:rsidRPr="00C67613">
        <w:rPr>
          <w:rFonts w:eastAsia="Helvetica" w:cs="Arial"/>
          <w:szCs w:val="24"/>
          <w:lang w:val="en-US"/>
        </w:rPr>
        <w:t>learner</w:t>
      </w:r>
      <w:r w:rsidRPr="00C67613">
        <w:rPr>
          <w:rFonts w:eastAsia="Helvetica" w:cs="Arial"/>
          <w:szCs w:val="24"/>
          <w:lang w:val="en-US"/>
        </w:rPr>
        <w:t xml:space="preserve">s, yet it also benefits the school as a whole. Teachers and </w:t>
      </w:r>
      <w:r w:rsidR="009D7D78" w:rsidRPr="00C67613">
        <w:rPr>
          <w:rFonts w:eastAsia="Helvetica" w:cs="Arial"/>
          <w:szCs w:val="24"/>
          <w:lang w:val="en-US"/>
        </w:rPr>
        <w:t>learner</w:t>
      </w:r>
      <w:r w:rsidRPr="00C67613">
        <w:rPr>
          <w:rFonts w:eastAsia="Helvetica" w:cs="Arial"/>
          <w:szCs w:val="24"/>
          <w:lang w:val="en-US"/>
        </w:rPr>
        <w:t xml:space="preserve">s will all benefit from lesson plans providing goals and objectives, time management and assessment opportunities. Everyone will also gain from the differentiation prepared for different types of learners and those </w:t>
      </w:r>
      <w:r w:rsidR="009D7D78" w:rsidRPr="00C67613">
        <w:rPr>
          <w:rFonts w:eastAsia="Helvetica" w:cs="Arial"/>
          <w:szCs w:val="24"/>
          <w:lang w:val="en-US"/>
        </w:rPr>
        <w:t>learner</w:t>
      </w:r>
      <w:r w:rsidRPr="00C67613">
        <w:rPr>
          <w:rFonts w:eastAsia="Helvetica" w:cs="Arial"/>
          <w:szCs w:val="24"/>
          <w:lang w:val="en-US"/>
        </w:rPr>
        <w:t xml:space="preserve">s who are struggling in class. And teachers will benefit from added confidence and the opportunity to reuse and make changes to the lesson plans if something didn’t work out. As Ofsted is actively looking for </w:t>
      </w:r>
      <w:hyperlink r:id="rId63">
        <w:r w:rsidRPr="00C67613">
          <w:rPr>
            <w:rStyle w:val="Hyperlink"/>
            <w:rFonts w:eastAsia="Helvetica" w:cs="Arial"/>
            <w:color w:val="auto"/>
            <w:szCs w:val="24"/>
            <w:u w:val="none"/>
            <w:lang w:val="en-US"/>
          </w:rPr>
          <w:t>outstanding lessons</w:t>
        </w:r>
      </w:hyperlink>
      <w:r w:rsidRPr="00C67613">
        <w:rPr>
          <w:rFonts w:eastAsia="Helvetica" w:cs="Arial"/>
          <w:szCs w:val="24"/>
          <w:lang w:val="en-US"/>
        </w:rPr>
        <w:t xml:space="preserve"> which are well prepared for, lesson plans are also beneficial for the entire school.</w:t>
      </w:r>
    </w:p>
    <w:p w14:paraId="2CAFA5C8" w14:textId="77777777" w:rsidR="009C4103" w:rsidRPr="00C67613" w:rsidRDefault="009C4103" w:rsidP="009C4103">
      <w:pPr>
        <w:pStyle w:val="Heading2"/>
        <w:shd w:val="clear" w:color="auto" w:fill="FFFFFF" w:themeFill="background1"/>
        <w:spacing w:before="450" w:after="300" w:line="510" w:lineRule="exact"/>
        <w:rPr>
          <w:rFonts w:cs="Arial"/>
        </w:rPr>
      </w:pPr>
      <w:r w:rsidRPr="00C67613">
        <w:rPr>
          <w:rFonts w:eastAsia="Arial" w:cs="Arial"/>
          <w:b w:val="0"/>
          <w:sz w:val="36"/>
          <w:szCs w:val="36"/>
          <w:lang w:val="en-US"/>
        </w:rPr>
        <w:t>Why do I need a lesson plan?</w:t>
      </w:r>
    </w:p>
    <w:p w14:paraId="6977A36C" w14:textId="363D1F66"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 xml:space="preserve">As a teacher, you’re employed to educate your </w:t>
      </w:r>
      <w:r w:rsidR="009D7D78" w:rsidRPr="00C67613">
        <w:rPr>
          <w:rFonts w:eastAsia="Helvetica" w:cs="Arial"/>
          <w:szCs w:val="24"/>
          <w:lang w:val="en-US"/>
        </w:rPr>
        <w:t>learner</w:t>
      </w:r>
      <w:r w:rsidRPr="00C67613">
        <w:rPr>
          <w:rFonts w:eastAsia="Helvetica" w:cs="Arial"/>
          <w:szCs w:val="24"/>
          <w:lang w:val="en-US"/>
        </w:rPr>
        <w:t>s and help them to reach their full potential. Effective lesson planning is central to the success of this; it adds value and makes a difference. Lesson planning:</w:t>
      </w:r>
    </w:p>
    <w:p w14:paraId="2DC56829" w14:textId="79B843D3" w:rsidR="009C4103" w:rsidRPr="00C67613" w:rsidRDefault="009C4103" w:rsidP="009C4103">
      <w:pPr>
        <w:shd w:val="clear" w:color="auto" w:fill="FFFFFF" w:themeFill="background1"/>
        <w:spacing w:after="300" w:line="259" w:lineRule="auto"/>
        <w:rPr>
          <w:rFonts w:cs="Arial"/>
        </w:rPr>
      </w:pPr>
      <w:r w:rsidRPr="00E63CF4">
        <w:rPr>
          <w:rFonts w:ascii="Segoe UI Symbol" w:eastAsia="Helvetica" w:hAnsi="Segoe UI Symbol" w:cs="Segoe UI Symbol"/>
          <w:szCs w:val="24"/>
          <w:lang w:val="en-US"/>
        </w:rPr>
        <w:t>✔</w:t>
      </w:r>
      <w:r w:rsidRPr="00C67613">
        <w:rPr>
          <w:rFonts w:eastAsia="Helvetica" w:cs="Arial"/>
          <w:szCs w:val="24"/>
          <w:lang w:val="en-US"/>
        </w:rPr>
        <w:t xml:space="preserve"> </w:t>
      </w:r>
      <w:r w:rsidR="0049458F">
        <w:rPr>
          <w:rFonts w:eastAsia="Helvetica" w:cs="Arial"/>
          <w:szCs w:val="24"/>
          <w:lang w:val="en-US"/>
        </w:rPr>
        <w:t>e</w:t>
      </w:r>
      <w:r w:rsidR="0049458F" w:rsidRPr="00C67613">
        <w:rPr>
          <w:rFonts w:eastAsia="Helvetica" w:cs="Arial"/>
          <w:szCs w:val="24"/>
          <w:lang w:val="en-US"/>
        </w:rPr>
        <w:t xml:space="preserve">nables </w:t>
      </w:r>
      <w:r w:rsidRPr="00C67613">
        <w:rPr>
          <w:rFonts w:eastAsia="Helvetica" w:cs="Arial"/>
          <w:szCs w:val="24"/>
          <w:lang w:val="en-US"/>
        </w:rPr>
        <w:t xml:space="preserve">you to set goals and reflect on the results so you can improve your teaching and assess your </w:t>
      </w:r>
      <w:r w:rsidR="009D7D78" w:rsidRPr="00C67613">
        <w:rPr>
          <w:rFonts w:eastAsia="Helvetica" w:cs="Arial"/>
          <w:szCs w:val="24"/>
          <w:lang w:val="en-US"/>
        </w:rPr>
        <w:t>learner</w:t>
      </w:r>
      <w:r w:rsidRPr="00C67613">
        <w:rPr>
          <w:rFonts w:eastAsia="Helvetica" w:cs="Arial"/>
          <w:szCs w:val="24"/>
          <w:lang w:val="en-US"/>
        </w:rPr>
        <w:t>s</w:t>
      </w:r>
    </w:p>
    <w:p w14:paraId="0939C563" w14:textId="3011FA4B" w:rsidR="009C4103" w:rsidRPr="00C67613" w:rsidRDefault="009C4103" w:rsidP="009C4103">
      <w:pPr>
        <w:shd w:val="clear" w:color="auto" w:fill="FFFFFF" w:themeFill="background1"/>
        <w:spacing w:after="300" w:line="259" w:lineRule="auto"/>
        <w:rPr>
          <w:rFonts w:cs="Arial"/>
        </w:rPr>
      </w:pPr>
      <w:r w:rsidRPr="00E63CF4">
        <w:rPr>
          <w:rFonts w:ascii="Segoe UI Symbol" w:eastAsia="Helvetica" w:hAnsi="Segoe UI Symbol" w:cs="Segoe UI Symbol"/>
          <w:szCs w:val="24"/>
          <w:lang w:val="en-US"/>
        </w:rPr>
        <w:t>✔</w:t>
      </w:r>
      <w:r w:rsidRPr="00C67613">
        <w:rPr>
          <w:rFonts w:eastAsia="Helvetica" w:cs="Arial"/>
          <w:szCs w:val="24"/>
          <w:lang w:val="en-US"/>
        </w:rPr>
        <w:t xml:space="preserve"> </w:t>
      </w:r>
      <w:r w:rsidR="0049458F">
        <w:rPr>
          <w:rFonts w:eastAsia="Helvetica" w:cs="Arial"/>
          <w:szCs w:val="24"/>
          <w:lang w:val="en-US"/>
        </w:rPr>
        <w:t>i</w:t>
      </w:r>
      <w:r w:rsidR="0049458F" w:rsidRPr="00C67613">
        <w:rPr>
          <w:rFonts w:eastAsia="Helvetica" w:cs="Arial"/>
          <w:szCs w:val="24"/>
          <w:lang w:val="en-US"/>
        </w:rPr>
        <w:t xml:space="preserve">ncreases </w:t>
      </w:r>
      <w:r w:rsidR="009D7D78" w:rsidRPr="00C67613">
        <w:rPr>
          <w:rFonts w:eastAsia="Helvetica" w:cs="Arial"/>
          <w:szCs w:val="24"/>
          <w:lang w:val="en-US"/>
        </w:rPr>
        <w:t>learner</w:t>
      </w:r>
      <w:r w:rsidRPr="00C67613">
        <w:rPr>
          <w:rFonts w:eastAsia="Helvetica" w:cs="Arial"/>
          <w:szCs w:val="24"/>
          <w:lang w:val="en-US"/>
        </w:rPr>
        <w:t xml:space="preserve"> engagement through creative ideas planned in advance</w:t>
      </w:r>
    </w:p>
    <w:p w14:paraId="08562E4D" w14:textId="3CBBD348" w:rsidR="009C4103" w:rsidRPr="00C67613" w:rsidRDefault="009C4103" w:rsidP="009C4103">
      <w:pPr>
        <w:shd w:val="clear" w:color="auto" w:fill="FFFFFF" w:themeFill="background1"/>
        <w:spacing w:after="300" w:line="259" w:lineRule="auto"/>
        <w:rPr>
          <w:rFonts w:cs="Arial"/>
        </w:rPr>
      </w:pPr>
      <w:r w:rsidRPr="00E63CF4">
        <w:rPr>
          <w:rFonts w:ascii="Segoe UI Symbol" w:eastAsia="Helvetica" w:hAnsi="Segoe UI Symbol" w:cs="Segoe UI Symbol"/>
          <w:szCs w:val="24"/>
          <w:lang w:val="en-US"/>
        </w:rPr>
        <w:lastRenderedPageBreak/>
        <w:t>✔</w:t>
      </w:r>
      <w:r w:rsidRPr="00C67613">
        <w:rPr>
          <w:rFonts w:eastAsia="Helvetica" w:cs="Arial"/>
          <w:szCs w:val="24"/>
          <w:lang w:val="en-US"/>
        </w:rPr>
        <w:t xml:space="preserve"> </w:t>
      </w:r>
      <w:r w:rsidR="0049458F">
        <w:rPr>
          <w:rFonts w:eastAsia="Helvetica" w:cs="Arial"/>
          <w:szCs w:val="24"/>
          <w:lang w:val="en-US"/>
        </w:rPr>
        <w:t>a</w:t>
      </w:r>
      <w:r w:rsidR="0049458F" w:rsidRPr="00C67613">
        <w:rPr>
          <w:rFonts w:eastAsia="Helvetica" w:cs="Arial"/>
          <w:szCs w:val="24"/>
          <w:lang w:val="en-US"/>
        </w:rPr>
        <w:t xml:space="preserve">llows </w:t>
      </w:r>
      <w:r w:rsidRPr="00C67613">
        <w:rPr>
          <w:rFonts w:eastAsia="Helvetica" w:cs="Arial"/>
          <w:szCs w:val="24"/>
          <w:lang w:val="en-US"/>
        </w:rPr>
        <w:t>you to plan how to integrate resources into the lesson (such as technology)</w:t>
      </w:r>
    </w:p>
    <w:p w14:paraId="6D3AF073" w14:textId="3BD36EF7" w:rsidR="009C4103" w:rsidRPr="00C67613" w:rsidRDefault="009C4103" w:rsidP="009C4103">
      <w:pPr>
        <w:shd w:val="clear" w:color="auto" w:fill="FFFFFF" w:themeFill="background1"/>
        <w:spacing w:after="300" w:line="259" w:lineRule="auto"/>
        <w:rPr>
          <w:rFonts w:cs="Arial"/>
        </w:rPr>
      </w:pPr>
      <w:r w:rsidRPr="00E63CF4">
        <w:rPr>
          <w:rFonts w:ascii="Segoe UI Symbol" w:eastAsia="Helvetica" w:hAnsi="Segoe UI Symbol" w:cs="Segoe UI Symbol"/>
          <w:szCs w:val="24"/>
          <w:lang w:val="en-US"/>
        </w:rPr>
        <w:t>✔</w:t>
      </w:r>
      <w:r w:rsidRPr="00C67613">
        <w:rPr>
          <w:rFonts w:eastAsia="Helvetica" w:cs="Arial"/>
          <w:szCs w:val="24"/>
          <w:lang w:val="en-US"/>
        </w:rPr>
        <w:t xml:space="preserve"> </w:t>
      </w:r>
      <w:r w:rsidR="0049458F">
        <w:rPr>
          <w:rFonts w:eastAsia="Helvetica" w:cs="Arial"/>
          <w:szCs w:val="24"/>
          <w:lang w:val="en-US"/>
        </w:rPr>
        <w:t>h</w:t>
      </w:r>
      <w:r w:rsidR="0049458F" w:rsidRPr="00C67613">
        <w:rPr>
          <w:rFonts w:eastAsia="Helvetica" w:cs="Arial"/>
          <w:szCs w:val="24"/>
          <w:lang w:val="en-US"/>
        </w:rPr>
        <w:t xml:space="preserve">elps </w:t>
      </w:r>
      <w:r w:rsidRPr="00C67613">
        <w:rPr>
          <w:rFonts w:eastAsia="Helvetica" w:cs="Arial"/>
          <w:szCs w:val="24"/>
          <w:lang w:val="en-US"/>
        </w:rPr>
        <w:t xml:space="preserve">you to manage your time effectively and focus on your </w:t>
      </w:r>
      <w:r w:rsidR="009D7D78" w:rsidRPr="00C67613">
        <w:rPr>
          <w:rFonts w:eastAsia="Helvetica" w:cs="Arial"/>
          <w:szCs w:val="24"/>
          <w:lang w:val="en-US"/>
        </w:rPr>
        <w:t>learner</w:t>
      </w:r>
      <w:r w:rsidRPr="00C67613">
        <w:rPr>
          <w:rFonts w:eastAsia="Helvetica" w:cs="Arial"/>
          <w:szCs w:val="24"/>
          <w:lang w:val="en-US"/>
        </w:rPr>
        <w:t xml:space="preserve">s </w:t>
      </w:r>
    </w:p>
    <w:p w14:paraId="092759A0" w14:textId="3954CE07" w:rsidR="009C4103" w:rsidRPr="00C67613" w:rsidRDefault="009C4103" w:rsidP="009C4103">
      <w:pPr>
        <w:shd w:val="clear" w:color="auto" w:fill="FFFFFF" w:themeFill="background1"/>
        <w:spacing w:after="300" w:line="259" w:lineRule="auto"/>
        <w:rPr>
          <w:rFonts w:cs="Arial"/>
        </w:rPr>
      </w:pPr>
      <w:r w:rsidRPr="00E63CF4">
        <w:rPr>
          <w:rFonts w:ascii="Segoe UI Symbol" w:eastAsia="Helvetica" w:hAnsi="Segoe UI Symbol" w:cs="Segoe UI Symbol"/>
          <w:szCs w:val="24"/>
          <w:lang w:val="en-US"/>
        </w:rPr>
        <w:t>✔</w:t>
      </w:r>
      <w:r w:rsidRPr="00C67613">
        <w:rPr>
          <w:rFonts w:eastAsia="Helvetica" w:cs="Arial"/>
          <w:szCs w:val="24"/>
          <w:lang w:val="en-US"/>
        </w:rPr>
        <w:t xml:space="preserve"> </w:t>
      </w:r>
      <w:r w:rsidR="0049458F">
        <w:rPr>
          <w:rFonts w:eastAsia="Helvetica" w:cs="Arial"/>
          <w:szCs w:val="24"/>
          <w:lang w:val="en-US"/>
        </w:rPr>
        <w:t>e</w:t>
      </w:r>
      <w:r w:rsidR="0049458F" w:rsidRPr="00C67613">
        <w:rPr>
          <w:rFonts w:eastAsia="Helvetica" w:cs="Arial"/>
          <w:szCs w:val="24"/>
          <w:lang w:val="en-US"/>
        </w:rPr>
        <w:t xml:space="preserve">nables </w:t>
      </w:r>
      <w:r w:rsidRPr="00C67613">
        <w:rPr>
          <w:rFonts w:eastAsia="Helvetica" w:cs="Arial"/>
          <w:szCs w:val="24"/>
          <w:lang w:val="en-US"/>
        </w:rPr>
        <w:t>you to meet the needs of all the various types of learners using differentiation throughout the plan</w:t>
      </w:r>
    </w:p>
    <w:p w14:paraId="45A60DB1" w14:textId="4D34D899" w:rsidR="009C4103" w:rsidRPr="00C67613" w:rsidRDefault="009C4103" w:rsidP="009C4103">
      <w:pPr>
        <w:shd w:val="clear" w:color="auto" w:fill="FFFFFF" w:themeFill="background1"/>
        <w:spacing w:after="300" w:line="259" w:lineRule="auto"/>
        <w:rPr>
          <w:rFonts w:cs="Arial"/>
        </w:rPr>
      </w:pPr>
      <w:r w:rsidRPr="00E63CF4">
        <w:rPr>
          <w:rFonts w:ascii="Segoe UI Symbol" w:eastAsia="Helvetica" w:hAnsi="Segoe UI Symbol" w:cs="Segoe UI Symbol"/>
          <w:szCs w:val="24"/>
          <w:lang w:val="en-US"/>
        </w:rPr>
        <w:t>✔</w:t>
      </w:r>
      <w:r w:rsidRPr="00C67613">
        <w:rPr>
          <w:rFonts w:eastAsia="Helvetica" w:cs="Arial"/>
          <w:szCs w:val="24"/>
          <w:lang w:val="en-US"/>
        </w:rPr>
        <w:t xml:space="preserve"> </w:t>
      </w:r>
      <w:r w:rsidR="0049458F">
        <w:rPr>
          <w:rFonts w:eastAsia="Helvetica" w:cs="Arial"/>
          <w:szCs w:val="24"/>
          <w:lang w:val="en-US"/>
        </w:rPr>
        <w:t>p</w:t>
      </w:r>
      <w:r w:rsidR="0049458F" w:rsidRPr="00C67613">
        <w:rPr>
          <w:rFonts w:eastAsia="Helvetica" w:cs="Arial"/>
          <w:szCs w:val="24"/>
          <w:lang w:val="en-US"/>
        </w:rPr>
        <w:t xml:space="preserve">rovides </w:t>
      </w:r>
      <w:r w:rsidRPr="00C67613">
        <w:rPr>
          <w:rFonts w:eastAsia="Helvetica" w:cs="Arial"/>
          <w:szCs w:val="24"/>
          <w:lang w:val="en-US"/>
        </w:rPr>
        <w:t xml:space="preserve">the lesson with structure, so that </w:t>
      </w:r>
      <w:r w:rsidR="009D7D78" w:rsidRPr="00C67613">
        <w:rPr>
          <w:rFonts w:eastAsia="Helvetica" w:cs="Arial"/>
          <w:szCs w:val="24"/>
          <w:lang w:val="en-US"/>
        </w:rPr>
        <w:t>learner</w:t>
      </w:r>
      <w:r w:rsidRPr="00C67613">
        <w:rPr>
          <w:rFonts w:eastAsia="Helvetica" w:cs="Arial"/>
          <w:szCs w:val="24"/>
          <w:lang w:val="en-US"/>
        </w:rPr>
        <w:t>s have clear direction</w:t>
      </w:r>
    </w:p>
    <w:p w14:paraId="0E680C7B" w14:textId="5FDFA5F1" w:rsidR="009C4103" w:rsidRPr="00C67613" w:rsidRDefault="009C4103" w:rsidP="009C4103">
      <w:pPr>
        <w:shd w:val="clear" w:color="auto" w:fill="FFFFFF" w:themeFill="background1"/>
        <w:spacing w:after="300" w:line="259" w:lineRule="auto"/>
        <w:rPr>
          <w:rFonts w:cs="Arial"/>
        </w:rPr>
      </w:pPr>
      <w:r w:rsidRPr="00E63CF4">
        <w:rPr>
          <w:rFonts w:ascii="Segoe UI Symbol" w:eastAsia="Helvetica" w:hAnsi="Segoe UI Symbol" w:cs="Segoe UI Symbol"/>
          <w:szCs w:val="24"/>
          <w:lang w:val="en-US"/>
        </w:rPr>
        <w:t>✔</w:t>
      </w:r>
      <w:r w:rsidRPr="00C67613">
        <w:rPr>
          <w:rFonts w:eastAsia="Helvetica" w:cs="Arial"/>
          <w:szCs w:val="24"/>
          <w:lang w:val="en-US"/>
        </w:rPr>
        <w:t xml:space="preserve"> </w:t>
      </w:r>
      <w:r w:rsidR="0049458F">
        <w:rPr>
          <w:rFonts w:eastAsia="Helvetica" w:cs="Arial"/>
          <w:szCs w:val="24"/>
          <w:lang w:val="en-US"/>
        </w:rPr>
        <w:t>r</w:t>
      </w:r>
      <w:r w:rsidRPr="00C67613">
        <w:rPr>
          <w:rFonts w:eastAsia="Helvetica" w:cs="Arial"/>
          <w:szCs w:val="24"/>
          <w:lang w:val="en-US"/>
        </w:rPr>
        <w:t>ecords your teaching</w:t>
      </w:r>
      <w:r w:rsidR="0049458F">
        <w:rPr>
          <w:rFonts w:eastAsia="Helvetica" w:cs="Arial"/>
          <w:szCs w:val="24"/>
          <w:lang w:val="en-US"/>
        </w:rPr>
        <w:t xml:space="preserve"> – y</w:t>
      </w:r>
      <w:r w:rsidRPr="00C67613">
        <w:rPr>
          <w:rFonts w:eastAsia="Helvetica" w:cs="Arial"/>
          <w:szCs w:val="24"/>
          <w:lang w:val="en-US"/>
        </w:rPr>
        <w:t>ou can refer back to the plans to reflect on what you have taught</w:t>
      </w:r>
      <w:r w:rsidR="0049458F">
        <w:rPr>
          <w:rFonts w:eastAsia="Helvetica" w:cs="Arial"/>
          <w:szCs w:val="24"/>
          <w:lang w:val="en-US"/>
        </w:rPr>
        <w:t>, a</w:t>
      </w:r>
      <w:r w:rsidRPr="00C67613">
        <w:rPr>
          <w:rFonts w:eastAsia="Helvetica" w:cs="Arial"/>
          <w:szCs w:val="24"/>
          <w:lang w:val="en-US"/>
        </w:rPr>
        <w:t>nd you can reuse lesson plans for future years</w:t>
      </w:r>
      <w:r w:rsidR="0049458F">
        <w:rPr>
          <w:rFonts w:eastAsia="Helvetica" w:cs="Arial"/>
          <w:szCs w:val="24"/>
          <w:lang w:val="en-US"/>
        </w:rPr>
        <w:t>.</w:t>
      </w:r>
    </w:p>
    <w:p w14:paraId="48B3819B" w14:textId="77777777" w:rsidR="009C4103" w:rsidRPr="00C67613" w:rsidRDefault="009C4103" w:rsidP="009C4103">
      <w:pPr>
        <w:pStyle w:val="Heading2"/>
        <w:shd w:val="clear" w:color="auto" w:fill="FFFFFF" w:themeFill="background1"/>
        <w:spacing w:before="450" w:after="300" w:line="510" w:lineRule="exact"/>
        <w:rPr>
          <w:rFonts w:cs="Arial"/>
        </w:rPr>
      </w:pPr>
      <w:r w:rsidRPr="00C67613">
        <w:rPr>
          <w:rFonts w:eastAsia="Arial" w:cs="Arial"/>
          <w:b w:val="0"/>
          <w:sz w:val="36"/>
          <w:szCs w:val="36"/>
          <w:lang w:val="en-US"/>
        </w:rPr>
        <w:t>What should a lesson plan include?</w:t>
      </w:r>
    </w:p>
    <w:p w14:paraId="297FF69E" w14:textId="77777777"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There are no set rules to follow, but we’ve outlined some things to include below:</w:t>
      </w:r>
    </w:p>
    <w:p w14:paraId="2D24E70A" w14:textId="21EE03F7" w:rsidR="009C4103" w:rsidRPr="00C67613" w:rsidRDefault="009C4103" w:rsidP="009C4103">
      <w:pPr>
        <w:shd w:val="clear" w:color="auto" w:fill="FFFFFF" w:themeFill="background1"/>
        <w:spacing w:after="300" w:line="259" w:lineRule="auto"/>
        <w:rPr>
          <w:rFonts w:cs="Arial"/>
        </w:rPr>
      </w:pPr>
      <w:r w:rsidRPr="00C67613">
        <w:rPr>
          <w:rFonts w:eastAsia="Helvetica" w:cs="Arial"/>
          <w:b/>
          <w:bCs/>
          <w:szCs w:val="24"/>
          <w:lang w:val="en-US"/>
        </w:rPr>
        <w:t xml:space="preserve">An understanding of the </w:t>
      </w:r>
      <w:r w:rsidR="009D7D78" w:rsidRPr="00C67613">
        <w:rPr>
          <w:rFonts w:eastAsia="Helvetica" w:cs="Arial"/>
          <w:b/>
          <w:bCs/>
          <w:szCs w:val="24"/>
          <w:lang w:val="en-US"/>
        </w:rPr>
        <w:t>learner</w:t>
      </w:r>
      <w:r w:rsidRPr="00C67613">
        <w:rPr>
          <w:rFonts w:eastAsia="Helvetica" w:cs="Arial"/>
          <w:b/>
          <w:bCs/>
          <w:szCs w:val="24"/>
          <w:lang w:val="en-US"/>
        </w:rPr>
        <w:t>s’ learning from previous year groups</w:t>
      </w:r>
      <w:r w:rsidRPr="00C67613">
        <w:rPr>
          <w:rFonts w:eastAsia="Helvetica" w:cs="Arial"/>
          <w:szCs w:val="24"/>
          <w:lang w:val="en-US"/>
        </w:rPr>
        <w:t xml:space="preserve">  </w:t>
      </w:r>
    </w:p>
    <w:p w14:paraId="7BC023BA" w14:textId="431AE668"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Ofsted states that teachers require a good comprehension of what the class learnt in previous years</w:t>
      </w:r>
      <w:r w:rsidR="0049458F">
        <w:rPr>
          <w:rFonts w:eastAsia="Helvetica" w:cs="Arial"/>
          <w:szCs w:val="24"/>
          <w:lang w:val="en-US"/>
        </w:rPr>
        <w:t>, s</w:t>
      </w:r>
      <w:r w:rsidRPr="00C67613">
        <w:rPr>
          <w:rFonts w:eastAsia="Helvetica" w:cs="Arial"/>
          <w:szCs w:val="24"/>
          <w:lang w:val="en-US"/>
        </w:rPr>
        <w:t xml:space="preserve">o the lesson plan must take this into account. It’s also helpful to look ahead and consider future lessons. </w:t>
      </w:r>
    </w:p>
    <w:p w14:paraId="15278026" w14:textId="7A060F26" w:rsidR="009C4103" w:rsidRPr="00C67613" w:rsidRDefault="009C4103" w:rsidP="009C4103">
      <w:pPr>
        <w:shd w:val="clear" w:color="auto" w:fill="FFFFFF" w:themeFill="background1"/>
        <w:spacing w:after="300" w:line="259" w:lineRule="auto"/>
        <w:rPr>
          <w:rFonts w:cs="Arial"/>
        </w:rPr>
      </w:pPr>
      <w:r w:rsidRPr="00C67613">
        <w:rPr>
          <w:rFonts w:eastAsia="Helvetica" w:cs="Arial"/>
          <w:b/>
          <w:bCs/>
          <w:szCs w:val="24"/>
          <w:lang w:val="en-US"/>
        </w:rPr>
        <w:t xml:space="preserve">What the </w:t>
      </w:r>
      <w:r w:rsidR="009D7D78" w:rsidRPr="00C67613">
        <w:rPr>
          <w:rFonts w:eastAsia="Helvetica" w:cs="Arial"/>
          <w:b/>
          <w:bCs/>
          <w:szCs w:val="24"/>
          <w:lang w:val="en-US"/>
        </w:rPr>
        <w:t>learner</w:t>
      </w:r>
      <w:r w:rsidRPr="00C67613">
        <w:rPr>
          <w:rFonts w:eastAsia="Helvetica" w:cs="Arial"/>
          <w:b/>
          <w:bCs/>
          <w:szCs w:val="24"/>
          <w:lang w:val="en-US"/>
        </w:rPr>
        <w:t>s will learn (the aim, goal or lesson objective)</w:t>
      </w:r>
      <w:r w:rsidRPr="00C67613">
        <w:rPr>
          <w:rFonts w:eastAsia="Helvetica" w:cs="Arial"/>
          <w:szCs w:val="24"/>
          <w:lang w:val="en-US"/>
        </w:rPr>
        <w:t xml:space="preserve">  </w:t>
      </w:r>
    </w:p>
    <w:p w14:paraId="276BE2BC" w14:textId="5A4196C7"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Your aim should be in</w:t>
      </w:r>
      <w:r w:rsidR="0049458F">
        <w:rPr>
          <w:rFonts w:eastAsia="Helvetica" w:cs="Arial"/>
          <w:szCs w:val="24"/>
          <w:lang w:val="en-US"/>
        </w:rPr>
        <w:t xml:space="preserve"> </w:t>
      </w:r>
      <w:r w:rsidRPr="00C67613">
        <w:rPr>
          <w:rFonts w:eastAsia="Helvetica" w:cs="Arial"/>
          <w:szCs w:val="24"/>
          <w:lang w:val="en-US"/>
        </w:rPr>
        <w:t>line with the government curriculum for that subject. Highlight the aims and objectives throughout the lesson plan.</w:t>
      </w:r>
    </w:p>
    <w:p w14:paraId="70E61139" w14:textId="77777777" w:rsidR="009C4103" w:rsidRPr="00C67613" w:rsidRDefault="009C4103" w:rsidP="009C4103">
      <w:pPr>
        <w:shd w:val="clear" w:color="auto" w:fill="FFFFFF" w:themeFill="background1"/>
        <w:spacing w:after="300" w:line="259" w:lineRule="auto"/>
        <w:rPr>
          <w:rFonts w:cs="Arial"/>
        </w:rPr>
      </w:pPr>
      <w:r w:rsidRPr="00C67613">
        <w:rPr>
          <w:rFonts w:eastAsia="Helvetica" w:cs="Arial"/>
          <w:b/>
          <w:bCs/>
          <w:szCs w:val="24"/>
          <w:lang w:val="en-US"/>
        </w:rPr>
        <w:t>The achievable steps that it will take to attain the lesson objective</w:t>
      </w:r>
    </w:p>
    <w:p w14:paraId="452FAA1F" w14:textId="31C4DC21"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 xml:space="preserve">Make sure that you include all the </w:t>
      </w:r>
      <w:r w:rsidR="009D7D78" w:rsidRPr="00C67613">
        <w:rPr>
          <w:rFonts w:eastAsia="Helvetica" w:cs="Arial"/>
          <w:szCs w:val="24"/>
          <w:lang w:val="en-US"/>
        </w:rPr>
        <w:t>learner</w:t>
      </w:r>
      <w:r w:rsidRPr="00C67613">
        <w:rPr>
          <w:rFonts w:eastAsia="Helvetica" w:cs="Arial"/>
          <w:szCs w:val="24"/>
          <w:lang w:val="en-US"/>
        </w:rPr>
        <w:t xml:space="preserve">s in these steps. Differentiate where necessary when planning. You need to ensure that the lesson plan is inclusive of all your </w:t>
      </w:r>
      <w:r w:rsidR="009D7D78" w:rsidRPr="00C67613">
        <w:rPr>
          <w:rFonts w:eastAsia="Helvetica" w:cs="Arial"/>
          <w:szCs w:val="24"/>
          <w:lang w:val="en-US"/>
        </w:rPr>
        <w:t>learner</w:t>
      </w:r>
      <w:r w:rsidRPr="00C67613">
        <w:rPr>
          <w:rFonts w:eastAsia="Helvetica" w:cs="Arial"/>
          <w:szCs w:val="24"/>
          <w:lang w:val="en-US"/>
        </w:rPr>
        <w:t>s’ abilities.</w:t>
      </w:r>
    </w:p>
    <w:p w14:paraId="509E4F30" w14:textId="77777777" w:rsidR="009C4103" w:rsidRPr="00C67613" w:rsidRDefault="009C4103" w:rsidP="009C4103">
      <w:pPr>
        <w:shd w:val="clear" w:color="auto" w:fill="FFFFFF" w:themeFill="background1"/>
        <w:spacing w:after="300" w:line="259" w:lineRule="auto"/>
        <w:rPr>
          <w:rFonts w:cs="Arial"/>
        </w:rPr>
      </w:pPr>
      <w:r w:rsidRPr="00C67613">
        <w:rPr>
          <w:rFonts w:eastAsia="Helvetica" w:cs="Arial"/>
          <w:b/>
          <w:bCs/>
          <w:szCs w:val="24"/>
          <w:lang w:val="en-US"/>
        </w:rPr>
        <w:t>Highlight new vocabulary</w:t>
      </w:r>
      <w:r w:rsidRPr="00C67613">
        <w:rPr>
          <w:rFonts w:eastAsia="Helvetica" w:cs="Arial"/>
          <w:szCs w:val="24"/>
          <w:lang w:val="en-US"/>
        </w:rPr>
        <w:t xml:space="preserve">  </w:t>
      </w:r>
    </w:p>
    <w:p w14:paraId="6450BBCD" w14:textId="77777777"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Ofsted looks to see that new vocabulary is being learnt, so make sure that you’ve considered the new vocabulary that can be learnt during a particular lesson in your plan.</w:t>
      </w:r>
    </w:p>
    <w:p w14:paraId="08419FBC" w14:textId="77777777" w:rsidR="009C4103" w:rsidRPr="00C67613" w:rsidRDefault="009C4103" w:rsidP="009C4103">
      <w:pPr>
        <w:shd w:val="clear" w:color="auto" w:fill="FFFFFF" w:themeFill="background1"/>
        <w:spacing w:after="300" w:line="259" w:lineRule="auto"/>
        <w:rPr>
          <w:rFonts w:cs="Arial"/>
        </w:rPr>
      </w:pPr>
      <w:r w:rsidRPr="00C67613">
        <w:rPr>
          <w:rFonts w:eastAsia="Helvetica" w:cs="Arial"/>
          <w:b/>
          <w:bCs/>
          <w:szCs w:val="24"/>
          <w:lang w:val="en-US"/>
        </w:rPr>
        <w:t>Extra information and facts</w:t>
      </w:r>
    </w:p>
    <w:p w14:paraId="5899B73A" w14:textId="683DB727"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 xml:space="preserve">Whatever subject you’re teaching, it’s difficult to remember all the dates, facts and figures and little snippets of information that will engage your </w:t>
      </w:r>
      <w:r w:rsidR="009D7D78" w:rsidRPr="00C67613">
        <w:rPr>
          <w:rFonts w:eastAsia="Helvetica" w:cs="Arial"/>
          <w:szCs w:val="24"/>
          <w:lang w:val="en-US"/>
        </w:rPr>
        <w:t>learner</w:t>
      </w:r>
      <w:r w:rsidRPr="00C67613">
        <w:rPr>
          <w:rFonts w:eastAsia="Helvetica" w:cs="Arial"/>
          <w:szCs w:val="24"/>
          <w:lang w:val="en-US"/>
        </w:rPr>
        <w:t>s. Make sure you add these to the lesson plan so that you don’t miss anything.</w:t>
      </w:r>
    </w:p>
    <w:p w14:paraId="1C17144C" w14:textId="77777777" w:rsidR="009C4103" w:rsidRPr="00C67613" w:rsidRDefault="009C4103" w:rsidP="009C4103">
      <w:pPr>
        <w:shd w:val="clear" w:color="auto" w:fill="FFFFFF" w:themeFill="background1"/>
        <w:spacing w:after="300" w:line="259" w:lineRule="auto"/>
        <w:rPr>
          <w:rFonts w:cs="Arial"/>
        </w:rPr>
      </w:pPr>
      <w:r w:rsidRPr="00C67613">
        <w:rPr>
          <w:rFonts w:eastAsia="Helvetica" w:cs="Arial"/>
          <w:b/>
          <w:bCs/>
          <w:szCs w:val="24"/>
          <w:lang w:val="en-US"/>
        </w:rPr>
        <w:t>Resources</w:t>
      </w:r>
      <w:r w:rsidRPr="00C67613">
        <w:rPr>
          <w:rFonts w:eastAsia="Helvetica" w:cs="Arial"/>
          <w:szCs w:val="24"/>
          <w:lang w:val="en-US"/>
        </w:rPr>
        <w:t xml:space="preserve">  </w:t>
      </w:r>
    </w:p>
    <w:p w14:paraId="3C72747D" w14:textId="77777777"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lastRenderedPageBreak/>
        <w:t xml:space="preserve">Make a note on the lesson plan with the resources you’ll need and when you’ll need them. </w:t>
      </w:r>
    </w:p>
    <w:p w14:paraId="0DEBA0D3" w14:textId="21E7BB91" w:rsidR="009C4103" w:rsidRPr="00C67613" w:rsidRDefault="00C01AF7" w:rsidP="009C4103">
      <w:pPr>
        <w:shd w:val="clear" w:color="auto" w:fill="FFFFFF" w:themeFill="background1"/>
        <w:spacing w:after="300" w:line="259" w:lineRule="auto"/>
        <w:rPr>
          <w:rFonts w:cs="Arial"/>
        </w:rPr>
      </w:pPr>
      <w:r w:rsidRPr="00C67613">
        <w:rPr>
          <w:rFonts w:eastAsia="Helvetica" w:cs="Arial"/>
          <w:b/>
          <w:bCs/>
          <w:szCs w:val="24"/>
          <w:lang w:val="en-US"/>
        </w:rPr>
        <w:t>Special educational needs (</w:t>
      </w:r>
      <w:r w:rsidR="009C4103" w:rsidRPr="00C67613">
        <w:rPr>
          <w:rFonts w:eastAsia="Helvetica" w:cs="Arial"/>
          <w:b/>
          <w:bCs/>
          <w:szCs w:val="24"/>
          <w:lang w:val="en-US"/>
        </w:rPr>
        <w:t>SEN</w:t>
      </w:r>
      <w:r w:rsidRPr="00C67613">
        <w:rPr>
          <w:rFonts w:eastAsia="Helvetica" w:cs="Arial"/>
          <w:b/>
          <w:bCs/>
          <w:szCs w:val="24"/>
          <w:lang w:val="en-US"/>
        </w:rPr>
        <w:t>)</w:t>
      </w:r>
      <w:r w:rsidR="009C4103" w:rsidRPr="00C67613">
        <w:rPr>
          <w:rFonts w:eastAsia="Helvetica" w:cs="Arial"/>
          <w:b/>
          <w:bCs/>
          <w:szCs w:val="24"/>
          <w:lang w:val="en-US"/>
        </w:rPr>
        <w:t xml:space="preserve"> strategies</w:t>
      </w:r>
    </w:p>
    <w:p w14:paraId="23858816" w14:textId="29B3AD50"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Work with the school SEN</w:t>
      </w:r>
      <w:r w:rsidR="00C01AF7" w:rsidRPr="00C67613">
        <w:rPr>
          <w:rFonts w:eastAsia="Helvetica" w:cs="Arial"/>
          <w:szCs w:val="24"/>
          <w:lang w:val="en-US"/>
        </w:rPr>
        <w:t xml:space="preserve"> coordinator </w:t>
      </w:r>
      <w:r w:rsidRPr="00C67613">
        <w:rPr>
          <w:rFonts w:eastAsia="Helvetica" w:cs="Arial"/>
          <w:szCs w:val="24"/>
          <w:lang w:val="en-US"/>
        </w:rPr>
        <w:t xml:space="preserve">to ensure that any </w:t>
      </w:r>
      <w:r w:rsidR="009D7D78" w:rsidRPr="00C67613">
        <w:rPr>
          <w:rFonts w:eastAsia="Helvetica" w:cs="Arial"/>
          <w:szCs w:val="24"/>
          <w:lang w:val="en-US"/>
        </w:rPr>
        <w:t>learner</w:t>
      </w:r>
      <w:r w:rsidRPr="00C67613">
        <w:rPr>
          <w:rFonts w:eastAsia="Helvetica" w:cs="Arial"/>
          <w:szCs w:val="24"/>
          <w:lang w:val="en-US"/>
        </w:rPr>
        <w:t>s with SEN needs will have the same opportunities for learning during the lesson as their peers. This will mean adapting the lesson plan.</w:t>
      </w:r>
    </w:p>
    <w:p w14:paraId="54C267C4" w14:textId="77777777" w:rsidR="009C4103" w:rsidRPr="00C67613" w:rsidRDefault="009C4103" w:rsidP="009C4103">
      <w:pPr>
        <w:shd w:val="clear" w:color="auto" w:fill="FFFFFF" w:themeFill="background1"/>
        <w:spacing w:after="300" w:line="259" w:lineRule="auto"/>
        <w:rPr>
          <w:rFonts w:cs="Arial"/>
        </w:rPr>
      </w:pPr>
      <w:r w:rsidRPr="00C67613">
        <w:rPr>
          <w:rFonts w:eastAsia="Helvetica" w:cs="Arial"/>
          <w:b/>
          <w:bCs/>
          <w:szCs w:val="24"/>
          <w:lang w:val="en-US"/>
        </w:rPr>
        <w:t>Flexible timings</w:t>
      </w:r>
    </w:p>
    <w:p w14:paraId="4113B7C0" w14:textId="6D0CA0EA"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 xml:space="preserve">Your timings should be estimates: you don’t want to cut off inquisitive </w:t>
      </w:r>
      <w:r w:rsidR="009D7D78" w:rsidRPr="00C67613">
        <w:rPr>
          <w:rFonts w:eastAsia="Helvetica" w:cs="Arial"/>
          <w:szCs w:val="24"/>
          <w:lang w:val="en-US"/>
        </w:rPr>
        <w:t>learner</w:t>
      </w:r>
      <w:r w:rsidRPr="00C67613">
        <w:rPr>
          <w:rFonts w:eastAsia="Helvetica" w:cs="Arial"/>
          <w:szCs w:val="24"/>
          <w:lang w:val="en-US"/>
        </w:rPr>
        <w:t xml:space="preserve"> minds as they ask questions just because you don’t want to go over your allocated time. But it helps to have an approximate time so that you can move the lesson along when need be. </w:t>
      </w:r>
    </w:p>
    <w:p w14:paraId="2C7D09A8" w14:textId="77777777" w:rsidR="009C4103" w:rsidRPr="00C67613" w:rsidRDefault="009C4103" w:rsidP="009C4103">
      <w:pPr>
        <w:pStyle w:val="Heading2"/>
        <w:shd w:val="clear" w:color="auto" w:fill="FFFFFF" w:themeFill="background1"/>
        <w:spacing w:before="450" w:after="300" w:line="510" w:lineRule="exact"/>
        <w:rPr>
          <w:rFonts w:cs="Arial"/>
        </w:rPr>
      </w:pPr>
      <w:r w:rsidRPr="00C67613">
        <w:rPr>
          <w:rFonts w:eastAsia="Arial" w:cs="Arial"/>
          <w:b w:val="0"/>
          <w:sz w:val="36"/>
          <w:szCs w:val="36"/>
          <w:lang w:val="en-US"/>
        </w:rPr>
        <w:t>Why is it important to identify learning objectives?</w:t>
      </w:r>
    </w:p>
    <w:p w14:paraId="53E841C1" w14:textId="18861C75"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 xml:space="preserve">It is important to identify learning objectives because it will help you to keep track of your </w:t>
      </w:r>
      <w:r w:rsidR="009D7D78" w:rsidRPr="00C67613">
        <w:rPr>
          <w:rFonts w:eastAsia="Helvetica" w:cs="Arial"/>
          <w:szCs w:val="24"/>
          <w:lang w:val="en-US"/>
        </w:rPr>
        <w:t>learner</w:t>
      </w:r>
      <w:r w:rsidRPr="00C67613">
        <w:rPr>
          <w:rFonts w:eastAsia="Helvetica" w:cs="Arial"/>
          <w:szCs w:val="24"/>
          <w:lang w:val="en-US"/>
        </w:rPr>
        <w:t xml:space="preserve">s’ progress. Without learning objectives, there is no measure of whether your lesson plan has delivered the required learning results. Set objectives will also help you to </w:t>
      </w:r>
      <w:proofErr w:type="spellStart"/>
      <w:r w:rsidRPr="00C67613">
        <w:rPr>
          <w:rFonts w:eastAsia="Helvetica" w:cs="Arial"/>
          <w:szCs w:val="24"/>
          <w:lang w:val="en-US"/>
        </w:rPr>
        <w:t>organise</w:t>
      </w:r>
      <w:proofErr w:type="spellEnd"/>
      <w:r w:rsidRPr="00C67613">
        <w:rPr>
          <w:rFonts w:eastAsia="Helvetica" w:cs="Arial"/>
          <w:szCs w:val="24"/>
          <w:lang w:val="en-US"/>
        </w:rPr>
        <w:t xml:space="preserve"> the lesson and stay focused on the aim while you teach. And it ensures you avoid repetition</w:t>
      </w:r>
      <w:r w:rsidR="0049458F">
        <w:rPr>
          <w:rFonts w:eastAsia="Helvetica" w:cs="Arial"/>
          <w:szCs w:val="24"/>
          <w:lang w:val="en-US"/>
        </w:rPr>
        <w:t>,</w:t>
      </w:r>
      <w:r w:rsidRPr="00C67613">
        <w:rPr>
          <w:rFonts w:eastAsia="Helvetica" w:cs="Arial"/>
          <w:szCs w:val="24"/>
          <w:lang w:val="en-US"/>
        </w:rPr>
        <w:t xml:space="preserve"> as each lesson identifies or builds on new objectives. </w:t>
      </w:r>
    </w:p>
    <w:p w14:paraId="102F6D25" w14:textId="77777777" w:rsidR="009C4103" w:rsidRPr="00C67613" w:rsidRDefault="009C4103" w:rsidP="009C4103">
      <w:pPr>
        <w:pStyle w:val="Heading2"/>
        <w:shd w:val="clear" w:color="auto" w:fill="FFFFFF" w:themeFill="background1"/>
        <w:spacing w:before="450" w:after="300" w:line="510" w:lineRule="exact"/>
        <w:rPr>
          <w:rFonts w:cs="Arial"/>
        </w:rPr>
      </w:pPr>
      <w:r w:rsidRPr="00C67613">
        <w:rPr>
          <w:rFonts w:eastAsia="Arial" w:cs="Arial"/>
          <w:b w:val="0"/>
          <w:sz w:val="36"/>
          <w:szCs w:val="36"/>
          <w:lang w:val="en-US"/>
        </w:rPr>
        <w:t>How should you lay out a lesson plan?</w:t>
      </w:r>
    </w:p>
    <w:p w14:paraId="067AEABA" w14:textId="5B316F39" w:rsidR="009C4103" w:rsidRPr="00C67613" w:rsidRDefault="009C4103" w:rsidP="009C4103">
      <w:pPr>
        <w:pStyle w:val="Heading4"/>
        <w:shd w:val="clear" w:color="auto" w:fill="FFFFFF" w:themeFill="background1"/>
        <w:spacing w:before="0" w:after="300" w:line="360" w:lineRule="exact"/>
        <w:rPr>
          <w:rFonts w:ascii="Arial" w:hAnsi="Arial" w:cs="Arial"/>
          <w:color w:val="auto"/>
        </w:rPr>
      </w:pPr>
      <w:r w:rsidRPr="00C67613">
        <w:rPr>
          <w:rFonts w:ascii="Arial" w:eastAsia="Helvetica" w:hAnsi="Arial" w:cs="Arial"/>
          <w:b/>
          <w:bCs/>
          <w:i w:val="0"/>
          <w:iCs w:val="0"/>
          <w:caps/>
          <w:color w:val="auto"/>
          <w:sz w:val="27"/>
          <w:szCs w:val="27"/>
          <w:lang w:val="en-US"/>
        </w:rPr>
        <w:t>B</w:t>
      </w:r>
      <w:r w:rsidR="0049458F" w:rsidRPr="00C67613">
        <w:rPr>
          <w:rFonts w:ascii="Arial" w:eastAsia="Helvetica" w:hAnsi="Arial" w:cs="Arial"/>
          <w:b/>
          <w:bCs/>
          <w:i w:val="0"/>
          <w:iCs w:val="0"/>
          <w:color w:val="auto"/>
          <w:sz w:val="27"/>
          <w:szCs w:val="27"/>
          <w:lang w:val="en-US"/>
        </w:rPr>
        <w:t>efore</w:t>
      </w:r>
    </w:p>
    <w:p w14:paraId="348BA395" w14:textId="6BFE7A43"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 xml:space="preserve">The ‘before’ </w:t>
      </w:r>
      <w:r w:rsidR="006003B7">
        <w:rPr>
          <w:rFonts w:eastAsia="Helvetica" w:cs="Arial"/>
          <w:szCs w:val="24"/>
          <w:lang w:val="en-US"/>
        </w:rPr>
        <w:t>Element</w:t>
      </w:r>
      <w:r w:rsidRPr="00C67613">
        <w:rPr>
          <w:rFonts w:eastAsia="Helvetica" w:cs="Arial"/>
          <w:szCs w:val="24"/>
          <w:lang w:val="en-US"/>
        </w:rPr>
        <w:t xml:space="preserve"> of your lesson plan should encompass the learning objectives, activities planned and ways to extend the lesson or offer additional support to pupils that may require it.</w:t>
      </w:r>
    </w:p>
    <w:p w14:paraId="6C0F65F1" w14:textId="1CA53A4D" w:rsidR="009C4103" w:rsidRPr="00C67613" w:rsidRDefault="009C4103" w:rsidP="009C4103">
      <w:pPr>
        <w:shd w:val="clear" w:color="auto" w:fill="FFFFFF" w:themeFill="background1"/>
        <w:spacing w:after="300" w:line="259" w:lineRule="auto"/>
        <w:rPr>
          <w:rFonts w:cs="Arial"/>
        </w:rPr>
      </w:pPr>
      <w:r w:rsidRPr="00C67613">
        <w:rPr>
          <w:rFonts w:eastAsia="Helvetica" w:cs="Arial"/>
          <w:b/>
          <w:bCs/>
          <w:szCs w:val="24"/>
          <w:lang w:val="en-US"/>
        </w:rPr>
        <w:t>Objective</w:t>
      </w:r>
      <w:r w:rsidR="009D7D78" w:rsidRPr="00C67613">
        <w:rPr>
          <w:rFonts w:eastAsia="Helvetica" w:cs="Arial"/>
          <w:b/>
          <w:bCs/>
          <w:szCs w:val="24"/>
          <w:lang w:val="en-US"/>
        </w:rPr>
        <w:t>:</w:t>
      </w:r>
      <w:r w:rsidRPr="00C67613">
        <w:rPr>
          <w:rFonts w:eastAsia="Helvetica" w:cs="Arial"/>
          <w:szCs w:val="24"/>
          <w:lang w:val="en-US"/>
        </w:rPr>
        <w:t xml:space="preserve"> This should detail what you anticipate the learning outcome for the class will be. What will they be able to do after your lesson? </w:t>
      </w:r>
    </w:p>
    <w:p w14:paraId="25C6AE16" w14:textId="50048CB8" w:rsidR="009C4103" w:rsidRPr="00C67613" w:rsidRDefault="009C4103" w:rsidP="009C4103">
      <w:pPr>
        <w:shd w:val="clear" w:color="auto" w:fill="FFFFFF" w:themeFill="background1"/>
        <w:spacing w:after="300" w:line="259" w:lineRule="auto"/>
        <w:rPr>
          <w:rFonts w:cs="Arial"/>
        </w:rPr>
      </w:pPr>
      <w:r w:rsidRPr="00C67613">
        <w:rPr>
          <w:rFonts w:eastAsia="Helvetica" w:cs="Arial"/>
          <w:b/>
          <w:bCs/>
          <w:szCs w:val="24"/>
          <w:lang w:val="en-US"/>
        </w:rPr>
        <w:t>Timings</w:t>
      </w:r>
      <w:r w:rsidR="009D7D78" w:rsidRPr="00C67613">
        <w:rPr>
          <w:rFonts w:eastAsia="Helvetica" w:cs="Arial"/>
          <w:b/>
          <w:bCs/>
          <w:szCs w:val="24"/>
          <w:lang w:val="en-US"/>
        </w:rPr>
        <w:t xml:space="preserve">: </w:t>
      </w:r>
      <w:r w:rsidRPr="00C67613">
        <w:rPr>
          <w:rFonts w:eastAsia="Helvetica" w:cs="Arial"/>
          <w:szCs w:val="24"/>
          <w:lang w:val="en-US"/>
        </w:rPr>
        <w:t>How will you deliver the information and instructions? Lesson plans usually include a rough timeline – make sure to leave room for pupils who may need extra time</w:t>
      </w:r>
      <w:r w:rsidR="0049458F">
        <w:rPr>
          <w:rFonts w:eastAsia="Helvetica" w:cs="Arial"/>
          <w:szCs w:val="24"/>
          <w:lang w:val="en-US"/>
        </w:rPr>
        <w:t>.</w:t>
      </w:r>
    </w:p>
    <w:p w14:paraId="52114C3F" w14:textId="5997496E" w:rsidR="009C4103" w:rsidRPr="00C67613" w:rsidRDefault="009C4103" w:rsidP="009C4103">
      <w:pPr>
        <w:shd w:val="clear" w:color="auto" w:fill="FFFFFF" w:themeFill="background1"/>
        <w:spacing w:after="300" w:line="259" w:lineRule="auto"/>
        <w:rPr>
          <w:rFonts w:cs="Arial"/>
        </w:rPr>
      </w:pPr>
      <w:r w:rsidRPr="00C67613">
        <w:rPr>
          <w:rFonts w:eastAsia="Helvetica" w:cs="Arial"/>
          <w:b/>
          <w:bCs/>
          <w:szCs w:val="24"/>
          <w:lang w:val="en-US"/>
        </w:rPr>
        <w:t>Resources</w:t>
      </w:r>
      <w:r w:rsidR="009D7D78" w:rsidRPr="00C67613">
        <w:rPr>
          <w:rFonts w:eastAsia="Helvetica" w:cs="Arial"/>
          <w:b/>
          <w:bCs/>
          <w:szCs w:val="24"/>
          <w:lang w:val="en-US"/>
        </w:rPr>
        <w:t>:</w:t>
      </w:r>
      <w:r w:rsidRPr="00C67613">
        <w:rPr>
          <w:rFonts w:eastAsia="Helvetica" w:cs="Arial"/>
          <w:szCs w:val="24"/>
          <w:lang w:val="en-US"/>
        </w:rPr>
        <w:t xml:space="preserve"> What materials or equipment will you require, both for yourself and for your pupils</w:t>
      </w:r>
      <w:r w:rsidR="0049458F">
        <w:rPr>
          <w:rFonts w:eastAsia="Helvetica" w:cs="Arial"/>
          <w:szCs w:val="24"/>
          <w:lang w:val="en-US"/>
        </w:rPr>
        <w:t>.</w:t>
      </w:r>
    </w:p>
    <w:p w14:paraId="7CA6E6F2" w14:textId="5296F42F" w:rsidR="009C4103" w:rsidRPr="00C67613" w:rsidRDefault="009C4103" w:rsidP="009C4103">
      <w:pPr>
        <w:shd w:val="clear" w:color="auto" w:fill="FFFFFF" w:themeFill="background1"/>
        <w:spacing w:after="300" w:line="259" w:lineRule="auto"/>
        <w:rPr>
          <w:rFonts w:cs="Arial"/>
        </w:rPr>
      </w:pPr>
      <w:r w:rsidRPr="00C67613">
        <w:rPr>
          <w:rFonts w:eastAsia="Helvetica" w:cs="Arial"/>
          <w:b/>
          <w:bCs/>
          <w:szCs w:val="24"/>
          <w:lang w:val="en-US"/>
        </w:rPr>
        <w:t>Differentiation</w:t>
      </w:r>
      <w:r w:rsidR="009D7D78" w:rsidRPr="00C67613">
        <w:rPr>
          <w:rFonts w:eastAsia="Helvetica" w:cs="Arial"/>
          <w:b/>
          <w:bCs/>
          <w:szCs w:val="24"/>
          <w:lang w:val="en-US"/>
        </w:rPr>
        <w:t xml:space="preserve">: </w:t>
      </w:r>
      <w:r w:rsidRPr="00C67613">
        <w:rPr>
          <w:rFonts w:eastAsia="Helvetica" w:cs="Arial"/>
          <w:szCs w:val="24"/>
          <w:lang w:val="en-US"/>
        </w:rPr>
        <w:t>How will you ensure that all pupils are able to keep up with the work? What about those who finish tasks early? It can help to have an extension activity planned just in case</w:t>
      </w:r>
      <w:r w:rsidR="0049458F">
        <w:rPr>
          <w:rFonts w:eastAsia="Helvetica" w:cs="Arial"/>
          <w:szCs w:val="24"/>
          <w:lang w:val="en-US"/>
        </w:rPr>
        <w:t>.</w:t>
      </w:r>
      <w:r w:rsidR="0049458F" w:rsidRPr="00C67613">
        <w:rPr>
          <w:rFonts w:eastAsia="Helvetica" w:cs="Arial"/>
          <w:szCs w:val="24"/>
          <w:lang w:val="en-US"/>
        </w:rPr>
        <w:t xml:space="preserve"> </w:t>
      </w:r>
    </w:p>
    <w:p w14:paraId="29F6DEDB" w14:textId="0422810D"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Here are some fun lesson ideas from our Pinterest board</w:t>
      </w:r>
      <w:r w:rsidR="0049458F">
        <w:rPr>
          <w:rFonts w:eastAsia="Helvetica" w:cs="Arial"/>
          <w:szCs w:val="24"/>
          <w:lang w:val="en-US"/>
        </w:rPr>
        <w:t>.</w:t>
      </w:r>
    </w:p>
    <w:p w14:paraId="7ED044A8" w14:textId="628520A3" w:rsidR="009C4103" w:rsidRPr="00C67613" w:rsidRDefault="009C4103" w:rsidP="009C4103">
      <w:pPr>
        <w:pStyle w:val="Heading4"/>
        <w:shd w:val="clear" w:color="auto" w:fill="FFFFFF" w:themeFill="background1"/>
        <w:spacing w:before="0" w:after="300" w:line="360" w:lineRule="exact"/>
        <w:rPr>
          <w:rFonts w:ascii="Arial" w:hAnsi="Arial" w:cs="Arial"/>
          <w:color w:val="auto"/>
        </w:rPr>
      </w:pPr>
      <w:r w:rsidRPr="00C67613">
        <w:rPr>
          <w:rFonts w:ascii="Arial" w:eastAsia="Helvetica" w:hAnsi="Arial" w:cs="Arial"/>
          <w:b/>
          <w:bCs/>
          <w:i w:val="0"/>
          <w:iCs w:val="0"/>
          <w:caps/>
          <w:color w:val="auto"/>
          <w:sz w:val="27"/>
          <w:szCs w:val="27"/>
          <w:lang w:val="en-US"/>
        </w:rPr>
        <w:lastRenderedPageBreak/>
        <w:t>D</w:t>
      </w:r>
      <w:r w:rsidR="0049458F" w:rsidRPr="00C67613">
        <w:rPr>
          <w:rFonts w:ascii="Arial" w:eastAsia="Helvetica" w:hAnsi="Arial" w:cs="Arial"/>
          <w:b/>
          <w:bCs/>
          <w:i w:val="0"/>
          <w:iCs w:val="0"/>
          <w:color w:val="auto"/>
          <w:sz w:val="27"/>
          <w:szCs w:val="27"/>
          <w:lang w:val="en-US"/>
        </w:rPr>
        <w:t>uring</w:t>
      </w:r>
    </w:p>
    <w:p w14:paraId="16E6DDB7" w14:textId="11BB6015"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 xml:space="preserve">The main body of a lesson plan details how the lesson will be delivered – this is where it’s important to take the individual learning needs of the class into </w:t>
      </w:r>
      <w:r w:rsidR="0049458F" w:rsidRPr="00C67613">
        <w:rPr>
          <w:rFonts w:eastAsia="Helvetica" w:cs="Arial"/>
          <w:szCs w:val="24"/>
          <w:lang w:val="en-US"/>
        </w:rPr>
        <w:t>consi</w:t>
      </w:r>
      <w:r w:rsidR="0049458F">
        <w:rPr>
          <w:rFonts w:eastAsia="Helvetica" w:cs="Arial"/>
          <w:szCs w:val="24"/>
          <w:lang w:val="en-US"/>
        </w:rPr>
        <w:t>de</w:t>
      </w:r>
      <w:r w:rsidR="0049458F" w:rsidRPr="00C67613">
        <w:rPr>
          <w:rFonts w:eastAsia="Helvetica" w:cs="Arial"/>
          <w:szCs w:val="24"/>
          <w:lang w:val="en-US"/>
        </w:rPr>
        <w:t>ration</w:t>
      </w:r>
      <w:r w:rsidRPr="00C67613">
        <w:rPr>
          <w:rFonts w:eastAsia="Helvetica" w:cs="Arial"/>
          <w:szCs w:val="24"/>
          <w:lang w:val="en-US"/>
        </w:rPr>
        <w:t xml:space="preserve"> – a more rowdy class may need more time to settle down or a wind-down activity built into the timings.</w:t>
      </w:r>
    </w:p>
    <w:p w14:paraId="31D4728C" w14:textId="77777777" w:rsidR="009C4103" w:rsidRPr="00C67613" w:rsidRDefault="009C4103" w:rsidP="009C4103">
      <w:pPr>
        <w:shd w:val="clear" w:color="auto" w:fill="FFFFFF" w:themeFill="background1"/>
        <w:spacing w:after="300" w:line="259" w:lineRule="auto"/>
        <w:rPr>
          <w:rFonts w:cs="Arial"/>
        </w:rPr>
      </w:pPr>
      <w:r w:rsidRPr="00C67613">
        <w:rPr>
          <w:rFonts w:eastAsia="Helvetica" w:cs="Arial"/>
          <w:b/>
          <w:bCs/>
          <w:szCs w:val="24"/>
          <w:lang w:val="en-US"/>
        </w:rPr>
        <w:t>How will you break the lesson down?</w:t>
      </w:r>
    </w:p>
    <w:p w14:paraId="3E3B401F" w14:textId="54FB1C76"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Depend</w:t>
      </w:r>
      <w:r w:rsidR="0049458F">
        <w:rPr>
          <w:rFonts w:eastAsia="Helvetica" w:cs="Arial"/>
          <w:szCs w:val="24"/>
          <w:lang w:val="en-US"/>
        </w:rPr>
        <w:t xml:space="preserve">ing </w:t>
      </w:r>
      <w:r w:rsidRPr="00C67613">
        <w:rPr>
          <w:rFonts w:eastAsia="Helvetica" w:cs="Arial"/>
          <w:szCs w:val="24"/>
          <w:lang w:val="en-US"/>
        </w:rPr>
        <w:t>on what year you are teaching, this may vary</w:t>
      </w:r>
      <w:r w:rsidR="0049458F">
        <w:rPr>
          <w:rFonts w:eastAsia="Helvetica" w:cs="Arial"/>
          <w:szCs w:val="24"/>
          <w:lang w:val="en-US"/>
        </w:rPr>
        <w:t>.</w:t>
      </w:r>
      <w:r w:rsidRPr="00C67613">
        <w:rPr>
          <w:rFonts w:eastAsia="Helvetica" w:cs="Arial"/>
          <w:szCs w:val="24"/>
          <w:lang w:val="en-US"/>
        </w:rPr>
        <w:t xml:space="preserve"> In primary school, lesson plans tend to cover three-hour lessons, whil</w:t>
      </w:r>
      <w:r w:rsidR="0047508D" w:rsidRPr="00C67613">
        <w:rPr>
          <w:rFonts w:eastAsia="Helvetica" w:cs="Arial"/>
          <w:szCs w:val="24"/>
          <w:lang w:val="en-US"/>
        </w:rPr>
        <w:t>e</w:t>
      </w:r>
      <w:r w:rsidRPr="00C67613">
        <w:rPr>
          <w:rFonts w:eastAsia="Helvetica" w:cs="Arial"/>
          <w:szCs w:val="24"/>
          <w:lang w:val="en-US"/>
        </w:rPr>
        <w:t xml:space="preserve"> in secondary education, your lesson plans may need to cover just 50 mins.</w:t>
      </w:r>
    </w:p>
    <w:p w14:paraId="0217C83F" w14:textId="77777777" w:rsidR="009C4103" w:rsidRPr="00C67613" w:rsidRDefault="009C4103" w:rsidP="009C4103">
      <w:pPr>
        <w:shd w:val="clear" w:color="auto" w:fill="FFFFFF" w:themeFill="background1"/>
        <w:spacing w:after="300" w:line="259" w:lineRule="auto"/>
        <w:rPr>
          <w:rFonts w:cs="Arial"/>
        </w:rPr>
      </w:pPr>
      <w:r w:rsidRPr="00C67613">
        <w:rPr>
          <w:rFonts w:eastAsia="Helvetica" w:cs="Arial"/>
          <w:b/>
          <w:bCs/>
          <w:szCs w:val="24"/>
          <w:lang w:val="en-US"/>
        </w:rPr>
        <w:t>What groupings will you use?</w:t>
      </w:r>
    </w:p>
    <w:p w14:paraId="6569CA56" w14:textId="77777777"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Does the work required need to be done individually and therefore quietly? Or are you planning noisy group activities? If so, it helps to build individual wind-down time into your schedule too.</w:t>
      </w:r>
    </w:p>
    <w:p w14:paraId="268440F4" w14:textId="407FB6E1"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If you are looking for some fun ideas for learning activities, our Pinterest board is a great place to start</w:t>
      </w:r>
      <w:r w:rsidR="0049458F">
        <w:rPr>
          <w:rFonts w:eastAsia="Helvetica" w:cs="Arial"/>
          <w:szCs w:val="24"/>
          <w:lang w:val="en-US"/>
        </w:rPr>
        <w:t>.</w:t>
      </w:r>
    </w:p>
    <w:p w14:paraId="3ABC96D9" w14:textId="042E03E1" w:rsidR="009C4103" w:rsidRPr="00C67613" w:rsidRDefault="009C4103" w:rsidP="009C4103">
      <w:pPr>
        <w:pStyle w:val="Heading4"/>
        <w:shd w:val="clear" w:color="auto" w:fill="FFFFFF" w:themeFill="background1"/>
        <w:spacing w:before="0" w:after="300" w:line="360" w:lineRule="exact"/>
        <w:rPr>
          <w:rFonts w:ascii="Arial" w:hAnsi="Arial" w:cs="Arial"/>
          <w:color w:val="auto"/>
        </w:rPr>
      </w:pPr>
      <w:r w:rsidRPr="00C67613">
        <w:rPr>
          <w:rFonts w:ascii="Arial" w:eastAsia="Helvetica" w:hAnsi="Arial" w:cs="Arial"/>
          <w:b/>
          <w:bCs/>
          <w:i w:val="0"/>
          <w:iCs w:val="0"/>
          <w:caps/>
          <w:color w:val="auto"/>
          <w:sz w:val="27"/>
          <w:szCs w:val="27"/>
          <w:lang w:val="en-US"/>
        </w:rPr>
        <w:t>A</w:t>
      </w:r>
      <w:r w:rsidR="0049458F" w:rsidRPr="00C67613">
        <w:rPr>
          <w:rFonts w:ascii="Arial" w:eastAsia="Helvetica" w:hAnsi="Arial" w:cs="Arial"/>
          <w:b/>
          <w:bCs/>
          <w:i w:val="0"/>
          <w:iCs w:val="0"/>
          <w:color w:val="auto"/>
          <w:sz w:val="27"/>
          <w:szCs w:val="27"/>
          <w:lang w:val="en-US"/>
        </w:rPr>
        <w:t>fter</w:t>
      </w:r>
    </w:p>
    <w:p w14:paraId="6FF3E43C" w14:textId="77777777"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The last section lays down how you will review the success of the lesson. Most individual lessons don’t encompass a test to ensure pupils have full comprehension.</w:t>
      </w:r>
    </w:p>
    <w:p w14:paraId="7A87D717" w14:textId="7E97B1AC" w:rsidR="009C4103" w:rsidRPr="00C67613" w:rsidRDefault="009C4103" w:rsidP="009C4103">
      <w:pPr>
        <w:shd w:val="clear" w:color="auto" w:fill="FFFFFF" w:themeFill="background1"/>
        <w:spacing w:after="300" w:line="259" w:lineRule="auto"/>
        <w:rPr>
          <w:rFonts w:cs="Arial"/>
        </w:rPr>
      </w:pPr>
      <w:r w:rsidRPr="00C67613">
        <w:rPr>
          <w:rFonts w:eastAsia="Helvetica" w:cs="Arial"/>
          <w:b/>
          <w:bCs/>
          <w:i/>
          <w:iCs/>
          <w:szCs w:val="24"/>
          <w:lang w:val="en-US"/>
        </w:rPr>
        <w:t xml:space="preserve">How will you end the lesson, wrap up activities or ensure that </w:t>
      </w:r>
      <w:r w:rsidR="009D7D78" w:rsidRPr="00C67613">
        <w:rPr>
          <w:rFonts w:eastAsia="Helvetica" w:cs="Arial"/>
          <w:b/>
          <w:bCs/>
          <w:i/>
          <w:iCs/>
          <w:szCs w:val="24"/>
          <w:lang w:val="en-US"/>
        </w:rPr>
        <w:t>learner</w:t>
      </w:r>
      <w:r w:rsidRPr="00C67613">
        <w:rPr>
          <w:rFonts w:eastAsia="Helvetica" w:cs="Arial"/>
          <w:b/>
          <w:bCs/>
          <w:i/>
          <w:iCs/>
          <w:szCs w:val="24"/>
          <w:lang w:val="en-US"/>
        </w:rPr>
        <w:t>s have retained enough of the information to move on to another task?</w:t>
      </w:r>
    </w:p>
    <w:p w14:paraId="485392F4" w14:textId="2AAD412B"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Assessing your pupils should be an ongoing concern – but ensuring that they have taken in as much as possible from your well-planned lesson can be hard to judge</w:t>
      </w:r>
      <w:r w:rsidR="0049458F">
        <w:rPr>
          <w:rFonts w:eastAsia="Helvetica" w:cs="Arial"/>
          <w:szCs w:val="24"/>
          <w:lang w:val="en-US"/>
        </w:rPr>
        <w:t>.</w:t>
      </w:r>
      <w:r w:rsidRPr="00C67613">
        <w:rPr>
          <w:rFonts w:eastAsia="Helvetica" w:cs="Arial"/>
          <w:szCs w:val="24"/>
          <w:lang w:val="en-US"/>
        </w:rPr>
        <w:t xml:space="preserve"> Teaching </w:t>
      </w:r>
      <w:r w:rsidR="009D7D78" w:rsidRPr="00C67613">
        <w:rPr>
          <w:rFonts w:eastAsia="Helvetica" w:cs="Arial"/>
          <w:szCs w:val="24"/>
          <w:lang w:val="en-US"/>
        </w:rPr>
        <w:t>learner</w:t>
      </w:r>
      <w:r w:rsidRPr="00C67613">
        <w:rPr>
          <w:rFonts w:eastAsia="Helvetica" w:cs="Arial"/>
          <w:szCs w:val="24"/>
          <w:lang w:val="en-US"/>
        </w:rPr>
        <w:t xml:space="preserve">s to assess and reflect on their own work is also an important part of their learning experience. You might try asking them to write a short summary of what they have learnt, or </w:t>
      </w:r>
      <w:r w:rsidR="0049458F">
        <w:rPr>
          <w:rFonts w:eastAsia="Helvetica" w:cs="Arial"/>
          <w:szCs w:val="24"/>
          <w:lang w:val="en-US"/>
        </w:rPr>
        <w:t xml:space="preserve">you could </w:t>
      </w:r>
      <w:r w:rsidRPr="00C67613">
        <w:rPr>
          <w:rFonts w:eastAsia="Helvetica" w:cs="Arial"/>
          <w:szCs w:val="24"/>
          <w:lang w:val="en-US"/>
        </w:rPr>
        <w:t>make it into a fun activity by getting them to quiz each other.</w:t>
      </w:r>
    </w:p>
    <w:p w14:paraId="49396F62" w14:textId="347394A4"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When planning lessons, try to spot places in your teaching where a misunderstanding could arise and make sure you are on the lookout for it. Address common mistakes on your subject during your teaching so that pupils know what to look out for in their own comprehension. It’s easy to spot when one pupil isn’t engaged</w:t>
      </w:r>
      <w:r w:rsidR="0049458F">
        <w:rPr>
          <w:rFonts w:eastAsia="Helvetica" w:cs="Arial"/>
          <w:szCs w:val="24"/>
          <w:lang w:val="en-US"/>
        </w:rPr>
        <w:t xml:space="preserve"> – </w:t>
      </w:r>
      <w:r w:rsidRPr="00C67613">
        <w:rPr>
          <w:rFonts w:eastAsia="Helvetica" w:cs="Arial"/>
          <w:szCs w:val="24"/>
          <w:lang w:val="en-US"/>
        </w:rPr>
        <w:t>they might be disruptive or staring into the distance.</w:t>
      </w:r>
    </w:p>
    <w:p w14:paraId="3B72ED26" w14:textId="72B620C2" w:rsidR="009C4103" w:rsidRPr="00C67613" w:rsidRDefault="009C4103" w:rsidP="009C4103">
      <w:pPr>
        <w:shd w:val="clear" w:color="auto" w:fill="FFFFFF" w:themeFill="background1"/>
        <w:spacing w:after="300" w:line="259" w:lineRule="auto"/>
        <w:rPr>
          <w:rFonts w:cs="Arial"/>
        </w:rPr>
      </w:pPr>
      <w:r w:rsidRPr="00C67613">
        <w:rPr>
          <w:rFonts w:eastAsia="Helvetica" w:cs="Arial"/>
          <w:szCs w:val="24"/>
          <w:lang w:val="en-US"/>
        </w:rPr>
        <w:t xml:space="preserve">Keep an eye on </w:t>
      </w:r>
      <w:hyperlink r:id="rId64">
        <w:r w:rsidRPr="00C67613">
          <w:rPr>
            <w:rStyle w:val="Hyperlink"/>
            <w:rFonts w:eastAsia="Helvetica" w:cs="Arial"/>
            <w:color w:val="auto"/>
            <w:szCs w:val="24"/>
            <w:u w:val="none"/>
            <w:lang w:val="en-US"/>
          </w:rPr>
          <w:t>The Reading Corner</w:t>
        </w:r>
      </w:hyperlink>
      <w:r w:rsidRPr="00C67613">
        <w:rPr>
          <w:rFonts w:eastAsia="Helvetica" w:cs="Arial"/>
          <w:szCs w:val="24"/>
          <w:lang w:val="en-US"/>
        </w:rPr>
        <w:t xml:space="preserve"> for our next Beginners’ Guide</w:t>
      </w:r>
      <w:r w:rsidR="0049458F">
        <w:rPr>
          <w:rFonts w:eastAsia="Helvetica" w:cs="Arial"/>
          <w:szCs w:val="24"/>
          <w:lang w:val="en-US"/>
        </w:rPr>
        <w:t>.</w:t>
      </w:r>
      <w:r w:rsidR="0049458F" w:rsidRPr="00C67613">
        <w:rPr>
          <w:rFonts w:eastAsia="Arial" w:cs="Arial"/>
          <w:b/>
          <w:bCs/>
          <w:szCs w:val="24"/>
          <w:lang w:val="en-US"/>
        </w:rPr>
        <w:t xml:space="preserve"> </w:t>
      </w:r>
    </w:p>
    <w:p w14:paraId="4300AFE2" w14:textId="77777777" w:rsidR="009C4103" w:rsidRPr="00C67613" w:rsidRDefault="009C4103" w:rsidP="009C4103">
      <w:pPr>
        <w:shd w:val="clear" w:color="auto" w:fill="FFFFFF" w:themeFill="background1"/>
        <w:spacing w:after="300" w:line="259" w:lineRule="auto"/>
        <w:rPr>
          <w:rFonts w:eastAsia="Arial" w:cs="Arial"/>
          <w:b/>
          <w:bCs/>
          <w:color w:val="000000" w:themeColor="text1"/>
          <w:szCs w:val="24"/>
          <w:lang w:val="en-US"/>
        </w:rPr>
      </w:pPr>
    </w:p>
    <w:p w14:paraId="0C684C38" w14:textId="77777777" w:rsidR="009C4103" w:rsidRPr="00C67613" w:rsidRDefault="009C4103" w:rsidP="009C4103">
      <w:pPr>
        <w:spacing w:after="160" w:line="279" w:lineRule="auto"/>
        <w:rPr>
          <w:rFonts w:eastAsia="Arial" w:cs="Arial"/>
          <w:b/>
          <w:bCs/>
          <w:color w:val="000000" w:themeColor="text1"/>
          <w:lang w:val="en-US"/>
        </w:rPr>
      </w:pPr>
    </w:p>
    <w:p w14:paraId="1840AF07" w14:textId="77777777" w:rsidR="009C4103" w:rsidRPr="00C67613" w:rsidRDefault="009C4103" w:rsidP="009C4103">
      <w:pPr>
        <w:spacing w:after="160" w:line="279" w:lineRule="auto"/>
        <w:rPr>
          <w:rFonts w:eastAsia="Arial" w:cs="Arial"/>
          <w:b/>
          <w:bCs/>
          <w:color w:val="000000" w:themeColor="text1"/>
          <w:lang w:val="en-US"/>
        </w:rPr>
      </w:pPr>
    </w:p>
    <w:p w14:paraId="0487593E" w14:textId="77777777" w:rsidR="009C4103" w:rsidRPr="00C67613" w:rsidRDefault="009C4103" w:rsidP="009C4103">
      <w:pPr>
        <w:spacing w:after="160" w:line="279" w:lineRule="auto"/>
        <w:rPr>
          <w:rFonts w:cs="Arial"/>
        </w:rPr>
        <w:sectPr w:rsidR="009C4103" w:rsidRPr="00C67613" w:rsidSect="000503B7">
          <w:pgSz w:w="11906" w:h="16838"/>
          <w:pgMar w:top="1021" w:right="1134" w:bottom="1021" w:left="1134" w:header="709" w:footer="709" w:gutter="0"/>
          <w:cols w:space="708"/>
          <w:titlePg/>
          <w:docGrid w:linePitch="360"/>
        </w:sectPr>
      </w:pPr>
    </w:p>
    <w:p w14:paraId="57774DC1" w14:textId="1E5BB34E" w:rsidR="009C4103" w:rsidRPr="00C67613" w:rsidRDefault="009C4103" w:rsidP="009C4103">
      <w:pPr>
        <w:spacing w:after="160" w:line="279" w:lineRule="auto"/>
        <w:rPr>
          <w:rFonts w:eastAsia="Arial" w:cs="Arial"/>
          <w:b/>
          <w:color w:val="000000" w:themeColor="text1"/>
          <w:lang w:val="en-US"/>
        </w:rPr>
      </w:pPr>
      <w:r w:rsidRPr="00C67613">
        <w:rPr>
          <w:rFonts w:cs="Arial"/>
          <w:b/>
        </w:rPr>
        <w:lastRenderedPageBreak/>
        <w:t>Lesson 11</w:t>
      </w:r>
      <w:r w:rsidR="0049458F">
        <w:rPr>
          <w:rFonts w:cs="Arial"/>
          <w:b/>
        </w:rPr>
        <w:t xml:space="preserve">: </w:t>
      </w:r>
      <w:r w:rsidRPr="00C67613">
        <w:rPr>
          <w:rFonts w:cs="Arial"/>
          <w:b/>
        </w:rPr>
        <w:t xml:space="preserve">Reflective models handout </w:t>
      </w:r>
    </w:p>
    <w:p w14:paraId="16EEC1BA" w14:textId="4BF367AD" w:rsidR="009C4103" w:rsidRPr="00C67613" w:rsidRDefault="009C4103" w:rsidP="009C4103">
      <w:pPr>
        <w:spacing w:after="160" w:line="279" w:lineRule="auto"/>
        <w:jc w:val="center"/>
        <w:rPr>
          <w:rFonts w:cs="Arial"/>
          <w:b/>
          <w:bCs/>
          <w:szCs w:val="24"/>
        </w:rPr>
      </w:pPr>
      <w:r w:rsidRPr="00C67613">
        <w:rPr>
          <w:rFonts w:cs="Arial"/>
          <w:b/>
          <w:bCs/>
          <w:szCs w:val="24"/>
        </w:rPr>
        <w:t xml:space="preserve">Brookfield’s </w:t>
      </w:r>
      <w:r w:rsidR="0049458F" w:rsidRPr="00C67613">
        <w:rPr>
          <w:rFonts w:cs="Arial"/>
          <w:b/>
          <w:bCs/>
          <w:szCs w:val="24"/>
        </w:rPr>
        <w:t>critical lenses</w:t>
      </w:r>
    </w:p>
    <w:p w14:paraId="608AC387" w14:textId="3EFA66D7" w:rsidR="009C4103" w:rsidRPr="00C67613" w:rsidRDefault="009C4103" w:rsidP="009C4103">
      <w:pPr>
        <w:spacing w:after="160" w:line="279" w:lineRule="auto"/>
        <w:rPr>
          <w:rFonts w:cs="Arial"/>
          <w:szCs w:val="24"/>
        </w:rPr>
      </w:pPr>
      <w:r w:rsidRPr="00C67613">
        <w:rPr>
          <w:rFonts w:cs="Arial"/>
          <w:szCs w:val="24"/>
        </w:rPr>
        <w:t xml:space="preserve">Brookfield (1995) suggests that we employ four </w:t>
      </w:r>
      <w:r w:rsidR="009D7D78" w:rsidRPr="00C67613">
        <w:rPr>
          <w:rFonts w:cs="Arial"/>
          <w:szCs w:val="24"/>
        </w:rPr>
        <w:t>“</w:t>
      </w:r>
      <w:r w:rsidRPr="00C67613">
        <w:rPr>
          <w:rFonts w:cs="Arial"/>
          <w:szCs w:val="24"/>
        </w:rPr>
        <w:t>critical lenses” through which to view and reflect upon our practice. These are:</w:t>
      </w:r>
    </w:p>
    <w:p w14:paraId="467BEC68" w14:textId="77777777" w:rsidR="009C4103" w:rsidRPr="00C67613" w:rsidRDefault="009C4103" w:rsidP="009C4103">
      <w:pPr>
        <w:spacing w:after="160" w:line="279" w:lineRule="auto"/>
        <w:rPr>
          <w:rFonts w:cs="Arial"/>
          <w:b/>
          <w:bCs/>
          <w:szCs w:val="24"/>
        </w:rPr>
      </w:pPr>
    </w:p>
    <w:tbl>
      <w:tblPr>
        <w:tblpPr w:leftFromText="180" w:rightFromText="180" w:vertAnchor="page" w:horzAnchor="margin" w:tblpY="3481"/>
        <w:tblW w:w="14790" w:type="dxa"/>
        <w:tblLayout w:type="fixed"/>
        <w:tblLook w:val="06A0" w:firstRow="1" w:lastRow="0" w:firstColumn="1" w:lastColumn="0" w:noHBand="1" w:noVBand="1"/>
      </w:tblPr>
      <w:tblGrid>
        <w:gridCol w:w="7395"/>
        <w:gridCol w:w="7395"/>
      </w:tblGrid>
      <w:tr w:rsidR="009C4103" w:rsidRPr="00C67613" w14:paraId="5B1D1624" w14:textId="77777777" w:rsidTr="009C4103">
        <w:trPr>
          <w:trHeight w:val="300"/>
        </w:trPr>
        <w:tc>
          <w:tcPr>
            <w:tcW w:w="7395" w:type="dxa"/>
          </w:tcPr>
          <w:p w14:paraId="1B292DDF" w14:textId="77777777" w:rsidR="009C4103" w:rsidRPr="00C67613" w:rsidRDefault="009C4103" w:rsidP="009C4103">
            <w:pPr>
              <w:rPr>
                <w:rFonts w:eastAsia="Arial Nova" w:cs="Arial"/>
                <w:b/>
                <w:szCs w:val="24"/>
              </w:rPr>
            </w:pPr>
            <w:r w:rsidRPr="00C67613">
              <w:rPr>
                <w:rFonts w:eastAsia="Arial Nova" w:cs="Arial"/>
                <w:b/>
                <w:szCs w:val="24"/>
              </w:rPr>
              <w:t xml:space="preserve">Our own view: </w:t>
            </w:r>
          </w:p>
          <w:p w14:paraId="15D1808F" w14:textId="77777777" w:rsidR="009C4103" w:rsidRPr="00C67613" w:rsidRDefault="009C4103" w:rsidP="009C4103">
            <w:pPr>
              <w:rPr>
                <w:rFonts w:eastAsia="Arial Nova" w:cs="Arial"/>
                <w:szCs w:val="24"/>
              </w:rPr>
            </w:pPr>
          </w:p>
          <w:p w14:paraId="1B5BB2A1" w14:textId="27482617" w:rsidR="009C4103" w:rsidRDefault="009C4103" w:rsidP="009C4103">
            <w:pPr>
              <w:rPr>
                <w:rFonts w:eastAsia="Arial Nova" w:cs="Arial"/>
                <w:szCs w:val="24"/>
              </w:rPr>
            </w:pPr>
            <w:r w:rsidRPr="00C67613">
              <w:rPr>
                <w:rFonts w:eastAsia="Arial Nova" w:cs="Arial"/>
                <w:szCs w:val="24"/>
              </w:rPr>
              <w:t>Some may argue that our own view is merely anecdotal, but Brookfield argued that it is “one of the most important sources of insight into teaching to which we have access” (Brookfield, 1995, p</w:t>
            </w:r>
            <w:r w:rsidR="0049458F">
              <w:rPr>
                <w:rFonts w:eastAsia="Arial Nova" w:cs="Arial"/>
                <w:szCs w:val="24"/>
              </w:rPr>
              <w:t>.</w:t>
            </w:r>
            <w:r w:rsidRPr="00C67613">
              <w:rPr>
                <w:rFonts w:eastAsia="Arial Nova" w:cs="Arial"/>
                <w:szCs w:val="24"/>
              </w:rPr>
              <w:t xml:space="preserve"> 35). We need to explore and examine our own experiences and feelings to understand our own bias and motivations as teachers. This is not just about what works well</w:t>
            </w:r>
            <w:r w:rsidR="008D153A">
              <w:rPr>
                <w:rFonts w:eastAsia="Arial Nova" w:cs="Arial"/>
                <w:szCs w:val="24"/>
              </w:rPr>
              <w:t>. W</w:t>
            </w:r>
            <w:r w:rsidRPr="00C67613">
              <w:rPr>
                <w:rFonts w:eastAsia="Arial Nova" w:cs="Arial"/>
                <w:szCs w:val="24"/>
              </w:rPr>
              <w:t xml:space="preserve">as the learning experience beneficial for the child? Was the learning experience inclusive and engaging? </w:t>
            </w:r>
          </w:p>
          <w:p w14:paraId="213D9870" w14:textId="77777777" w:rsidR="0049458F" w:rsidRPr="00C67613" w:rsidRDefault="0049458F" w:rsidP="009C4103">
            <w:pPr>
              <w:rPr>
                <w:rFonts w:eastAsia="Arial Nova" w:cs="Arial"/>
                <w:szCs w:val="24"/>
              </w:rPr>
            </w:pPr>
          </w:p>
        </w:tc>
        <w:tc>
          <w:tcPr>
            <w:tcW w:w="7395" w:type="dxa"/>
          </w:tcPr>
          <w:p w14:paraId="530DB3CA" w14:textId="15EA0DFC" w:rsidR="009C4103" w:rsidRPr="00C67613" w:rsidRDefault="009D7D78" w:rsidP="009C4103">
            <w:pPr>
              <w:rPr>
                <w:rFonts w:eastAsia="Arial Nova" w:cs="Arial"/>
                <w:b/>
                <w:szCs w:val="24"/>
              </w:rPr>
            </w:pPr>
            <w:r w:rsidRPr="00C67613">
              <w:rPr>
                <w:rFonts w:eastAsia="Arial Nova" w:cs="Arial"/>
                <w:b/>
                <w:szCs w:val="24"/>
              </w:rPr>
              <w:t>Learner</w:t>
            </w:r>
            <w:r w:rsidR="009C4103" w:rsidRPr="00C67613">
              <w:rPr>
                <w:rFonts w:eastAsia="Arial Nova" w:cs="Arial"/>
                <w:b/>
                <w:szCs w:val="24"/>
              </w:rPr>
              <w:t xml:space="preserve">s’ view: </w:t>
            </w:r>
          </w:p>
          <w:p w14:paraId="4FB72193" w14:textId="77777777" w:rsidR="009C4103" w:rsidRPr="00C67613" w:rsidRDefault="009C4103" w:rsidP="009C4103">
            <w:pPr>
              <w:rPr>
                <w:rFonts w:eastAsia="Arial Nova" w:cs="Arial"/>
                <w:szCs w:val="24"/>
              </w:rPr>
            </w:pPr>
          </w:p>
          <w:p w14:paraId="3F8FF266" w14:textId="7DD5BD86" w:rsidR="009C4103" w:rsidRPr="00C67613" w:rsidRDefault="009C4103" w:rsidP="009C4103">
            <w:pPr>
              <w:rPr>
                <w:rFonts w:eastAsia="Arial Nova" w:cs="Arial"/>
                <w:szCs w:val="24"/>
              </w:rPr>
            </w:pPr>
            <w:r w:rsidRPr="00C67613">
              <w:rPr>
                <w:rFonts w:eastAsia="Arial Nova" w:cs="Arial"/>
                <w:szCs w:val="24"/>
              </w:rPr>
              <w:t xml:space="preserve">To understand our own view better on whether the learning experience is inclusive and engaging for the child, it is integral to get into the mind of the child </w:t>
            </w:r>
            <w:r w:rsidR="008D153A">
              <w:rPr>
                <w:rFonts w:eastAsia="Arial Nova" w:cs="Arial"/>
                <w:szCs w:val="24"/>
              </w:rPr>
              <w:t>to</w:t>
            </w:r>
            <w:r w:rsidR="008D153A" w:rsidRPr="00C67613">
              <w:rPr>
                <w:rFonts w:eastAsia="Arial Nova" w:cs="Arial"/>
                <w:szCs w:val="24"/>
              </w:rPr>
              <w:t xml:space="preserve"> </w:t>
            </w:r>
            <w:r w:rsidRPr="00C67613">
              <w:rPr>
                <w:rFonts w:eastAsia="Arial Nova" w:cs="Arial"/>
                <w:szCs w:val="24"/>
              </w:rPr>
              <w:t xml:space="preserve">see the learning and the classroom from their perspective. </w:t>
            </w:r>
          </w:p>
          <w:p w14:paraId="1052FF69" w14:textId="77777777" w:rsidR="009C4103" w:rsidRPr="00C67613" w:rsidRDefault="009C4103" w:rsidP="009C4103">
            <w:pPr>
              <w:rPr>
                <w:rFonts w:eastAsia="Arial Nova" w:cs="Arial"/>
                <w:szCs w:val="24"/>
              </w:rPr>
            </w:pPr>
          </w:p>
        </w:tc>
      </w:tr>
      <w:tr w:rsidR="009C4103" w:rsidRPr="00C67613" w14:paraId="64A53CCF" w14:textId="77777777" w:rsidTr="009C4103">
        <w:trPr>
          <w:trHeight w:val="300"/>
        </w:trPr>
        <w:tc>
          <w:tcPr>
            <w:tcW w:w="7395" w:type="dxa"/>
          </w:tcPr>
          <w:p w14:paraId="05E7495C" w14:textId="656FC071" w:rsidR="009C4103" w:rsidRPr="00C67613" w:rsidRDefault="009C4103" w:rsidP="009C4103">
            <w:pPr>
              <w:rPr>
                <w:rFonts w:eastAsia="Arial Nova" w:cs="Arial"/>
                <w:b/>
                <w:szCs w:val="24"/>
              </w:rPr>
            </w:pPr>
            <w:r w:rsidRPr="00C67613">
              <w:rPr>
                <w:rFonts w:eastAsia="Arial Nova" w:cs="Arial"/>
                <w:b/>
                <w:szCs w:val="24"/>
              </w:rPr>
              <w:t>Professionals’ view</w:t>
            </w:r>
            <w:r w:rsidR="008D153A">
              <w:rPr>
                <w:rFonts w:eastAsia="Arial Nova" w:cs="Arial"/>
                <w:b/>
                <w:szCs w:val="24"/>
              </w:rPr>
              <w:t>:</w:t>
            </w:r>
            <w:r w:rsidRPr="00C67613">
              <w:rPr>
                <w:rFonts w:eastAsia="Arial Nova" w:cs="Arial"/>
                <w:b/>
                <w:szCs w:val="24"/>
              </w:rPr>
              <w:t xml:space="preserve"> </w:t>
            </w:r>
          </w:p>
          <w:p w14:paraId="14F5FF94" w14:textId="77777777" w:rsidR="009C4103" w:rsidRPr="00C67613" w:rsidRDefault="009C4103" w:rsidP="009C4103">
            <w:pPr>
              <w:rPr>
                <w:rFonts w:eastAsia="Arial Nova" w:cs="Arial"/>
                <w:szCs w:val="24"/>
              </w:rPr>
            </w:pPr>
          </w:p>
          <w:p w14:paraId="3C5A8A3C" w14:textId="62A0DC90" w:rsidR="009C4103" w:rsidRPr="00C67613" w:rsidRDefault="009C4103" w:rsidP="009C4103">
            <w:pPr>
              <w:rPr>
                <w:rFonts w:eastAsia="Arial Nova" w:cs="Arial"/>
                <w:szCs w:val="24"/>
              </w:rPr>
            </w:pPr>
            <w:r w:rsidRPr="00C67613">
              <w:rPr>
                <w:rFonts w:eastAsia="Arial Nova" w:cs="Arial"/>
                <w:szCs w:val="24"/>
              </w:rPr>
              <w:t xml:space="preserve">Talking or gaining feedback from our fellow professionals might allow </w:t>
            </w:r>
            <w:r w:rsidR="008D153A">
              <w:rPr>
                <w:rFonts w:eastAsia="Arial Nova" w:cs="Arial"/>
                <w:szCs w:val="24"/>
              </w:rPr>
              <w:t xml:space="preserve">an </w:t>
            </w:r>
            <w:r w:rsidRPr="00C67613">
              <w:rPr>
                <w:rFonts w:eastAsia="Arial Nova" w:cs="Arial"/>
                <w:szCs w:val="24"/>
              </w:rPr>
              <w:t xml:space="preserve">opportunity to see things </w:t>
            </w:r>
            <w:r w:rsidR="008D153A">
              <w:rPr>
                <w:rFonts w:eastAsia="Arial Nova" w:cs="Arial"/>
                <w:szCs w:val="24"/>
              </w:rPr>
              <w:t>in</w:t>
            </w:r>
            <w:r w:rsidR="008D153A" w:rsidRPr="00C67613">
              <w:rPr>
                <w:rFonts w:eastAsia="Arial Nova" w:cs="Arial"/>
                <w:szCs w:val="24"/>
              </w:rPr>
              <w:t xml:space="preserve"> </w:t>
            </w:r>
            <w:r w:rsidRPr="00C67613">
              <w:rPr>
                <w:rFonts w:eastAsia="Arial Nova" w:cs="Arial"/>
                <w:szCs w:val="24"/>
              </w:rPr>
              <w:t xml:space="preserve">a different light. For example, </w:t>
            </w:r>
            <w:r w:rsidR="008D153A">
              <w:rPr>
                <w:rFonts w:eastAsia="Arial Nova" w:cs="Arial"/>
                <w:szCs w:val="24"/>
              </w:rPr>
              <w:t>something</w:t>
            </w:r>
            <w:r w:rsidR="008D153A" w:rsidRPr="00C67613">
              <w:rPr>
                <w:rFonts w:eastAsia="Arial Nova" w:cs="Arial"/>
                <w:szCs w:val="24"/>
              </w:rPr>
              <w:t xml:space="preserve"> </w:t>
            </w:r>
            <w:r w:rsidRPr="00C67613">
              <w:rPr>
                <w:rFonts w:eastAsia="Arial Nova" w:cs="Arial"/>
                <w:szCs w:val="24"/>
              </w:rPr>
              <w:t>we might see as our own</w:t>
            </w:r>
            <w:r w:rsidR="008D153A">
              <w:rPr>
                <w:rFonts w:eastAsia="Arial Nova" w:cs="Arial"/>
                <w:szCs w:val="24"/>
              </w:rPr>
              <w:t xml:space="preserve">, unique </w:t>
            </w:r>
            <w:r w:rsidRPr="00C67613">
              <w:rPr>
                <w:rFonts w:eastAsia="Arial Nova" w:cs="Arial"/>
                <w:szCs w:val="24"/>
              </w:rPr>
              <w:t>failing</w:t>
            </w:r>
            <w:r w:rsidR="008D153A">
              <w:rPr>
                <w:rFonts w:eastAsia="Arial Nova" w:cs="Arial"/>
                <w:szCs w:val="24"/>
              </w:rPr>
              <w:t xml:space="preserve"> is actually </w:t>
            </w:r>
            <w:r w:rsidRPr="00C67613">
              <w:rPr>
                <w:rFonts w:eastAsia="Arial Nova" w:cs="Arial"/>
                <w:szCs w:val="24"/>
              </w:rPr>
              <w:t xml:space="preserve">shared by others who work in similar settings. </w:t>
            </w:r>
          </w:p>
        </w:tc>
        <w:tc>
          <w:tcPr>
            <w:tcW w:w="7395" w:type="dxa"/>
          </w:tcPr>
          <w:p w14:paraId="787605D9" w14:textId="77777777" w:rsidR="009C4103" w:rsidRPr="00C67613" w:rsidRDefault="009C4103" w:rsidP="009C4103">
            <w:pPr>
              <w:rPr>
                <w:rFonts w:eastAsia="Arial Nova" w:cs="Arial"/>
                <w:b/>
                <w:szCs w:val="24"/>
              </w:rPr>
            </w:pPr>
            <w:r w:rsidRPr="00C67613">
              <w:rPr>
                <w:rFonts w:eastAsia="Arial Nova" w:cs="Arial"/>
                <w:b/>
                <w:szCs w:val="24"/>
              </w:rPr>
              <w:t xml:space="preserve">Educational literature: </w:t>
            </w:r>
          </w:p>
          <w:p w14:paraId="62CB3ECE" w14:textId="77777777" w:rsidR="009C4103" w:rsidRPr="00C67613" w:rsidRDefault="009C4103" w:rsidP="009C4103">
            <w:pPr>
              <w:rPr>
                <w:rFonts w:eastAsia="Arial Nova" w:cs="Arial"/>
                <w:szCs w:val="24"/>
              </w:rPr>
            </w:pPr>
          </w:p>
          <w:p w14:paraId="2A35511C" w14:textId="503A7161" w:rsidR="009C4103" w:rsidRPr="00C67613" w:rsidRDefault="009C4103" w:rsidP="009C4103">
            <w:pPr>
              <w:rPr>
                <w:rFonts w:eastAsia="Arial Nova" w:cs="Arial"/>
                <w:szCs w:val="24"/>
              </w:rPr>
            </w:pPr>
            <w:r w:rsidRPr="00C67613">
              <w:rPr>
                <w:rFonts w:eastAsia="Arial Nova" w:cs="Arial"/>
                <w:szCs w:val="24"/>
              </w:rPr>
              <w:t xml:space="preserve">Studying theory as a means of reflection can help us to understand reasoning for our own experiences. For example, you might consider something going wrong as your own failing as a teacher, but it might be </w:t>
            </w:r>
            <w:r w:rsidR="008D153A">
              <w:rPr>
                <w:rFonts w:eastAsia="Arial Nova" w:cs="Arial"/>
                <w:szCs w:val="24"/>
              </w:rPr>
              <w:t xml:space="preserve">a </w:t>
            </w:r>
            <w:r w:rsidRPr="00C67613">
              <w:rPr>
                <w:rFonts w:eastAsia="Arial Nova" w:cs="Arial"/>
                <w:szCs w:val="24"/>
              </w:rPr>
              <w:t xml:space="preserve">consequence of wider societal issues (Brookfield, 1995). </w:t>
            </w:r>
          </w:p>
          <w:p w14:paraId="5A7564B4" w14:textId="77777777" w:rsidR="009C4103" w:rsidRPr="00C67613" w:rsidRDefault="009C4103" w:rsidP="009C4103">
            <w:pPr>
              <w:rPr>
                <w:rFonts w:eastAsia="Arial Nova" w:cs="Arial"/>
                <w:szCs w:val="24"/>
              </w:rPr>
            </w:pPr>
          </w:p>
        </w:tc>
      </w:tr>
    </w:tbl>
    <w:p w14:paraId="321AAEDC" w14:textId="77777777" w:rsidR="009C4103" w:rsidRPr="00C67613" w:rsidRDefault="009C4103" w:rsidP="009C4103">
      <w:pPr>
        <w:spacing w:after="160" w:line="279" w:lineRule="auto"/>
        <w:rPr>
          <w:rFonts w:cs="Arial"/>
          <w:b/>
          <w:bCs/>
          <w:szCs w:val="24"/>
        </w:rPr>
      </w:pPr>
    </w:p>
    <w:p w14:paraId="44B309B6" w14:textId="77777777" w:rsidR="009C4103" w:rsidRPr="00C67613" w:rsidRDefault="009C4103" w:rsidP="009C4103">
      <w:pPr>
        <w:spacing w:after="160" w:line="279" w:lineRule="auto"/>
        <w:rPr>
          <w:rFonts w:cs="Arial"/>
          <w:szCs w:val="24"/>
        </w:rPr>
      </w:pPr>
      <w:r w:rsidRPr="00C67613">
        <w:rPr>
          <w:rFonts w:cs="Arial"/>
          <w:szCs w:val="24"/>
        </w:rPr>
        <w:t xml:space="preserve">Brookfield, S (1995) </w:t>
      </w:r>
      <w:r w:rsidRPr="00E63CF4">
        <w:rPr>
          <w:rFonts w:cs="Arial"/>
          <w:i/>
          <w:iCs/>
          <w:szCs w:val="24"/>
        </w:rPr>
        <w:t>Becoming a Critically Reflective Teacher</w:t>
      </w:r>
      <w:r w:rsidRPr="00C67613">
        <w:rPr>
          <w:rFonts w:cs="Arial"/>
          <w:szCs w:val="24"/>
        </w:rPr>
        <w:t>. San Francisco: Jossey Bass.</w:t>
      </w:r>
    </w:p>
    <w:p w14:paraId="23885227" w14:textId="77777777" w:rsidR="009C4103" w:rsidRPr="00C67613" w:rsidRDefault="009C4103" w:rsidP="009C4103">
      <w:pPr>
        <w:spacing w:after="160" w:line="259" w:lineRule="auto"/>
        <w:rPr>
          <w:rFonts w:cs="Arial"/>
          <w:szCs w:val="24"/>
        </w:rPr>
      </w:pPr>
    </w:p>
    <w:p w14:paraId="3FC45D23" w14:textId="77777777" w:rsidR="009C4103" w:rsidRPr="00C67613" w:rsidRDefault="009C4103" w:rsidP="009C4103">
      <w:pPr>
        <w:spacing w:after="160" w:line="259" w:lineRule="auto"/>
        <w:rPr>
          <w:rFonts w:cs="Arial"/>
          <w:szCs w:val="24"/>
        </w:rPr>
      </w:pPr>
    </w:p>
    <w:p w14:paraId="6B35DFAE" w14:textId="45365DDE" w:rsidR="009C4103" w:rsidRPr="00C67613" w:rsidRDefault="009C4103" w:rsidP="009C4103">
      <w:pPr>
        <w:spacing w:after="160" w:line="259" w:lineRule="auto"/>
        <w:jc w:val="center"/>
        <w:rPr>
          <w:rFonts w:eastAsia="Arial Nova" w:cs="Arial"/>
          <w:color w:val="111111"/>
          <w:szCs w:val="24"/>
        </w:rPr>
      </w:pPr>
      <w:r w:rsidRPr="00C67613">
        <w:rPr>
          <w:rFonts w:eastAsia="Arial Nova" w:cs="Arial"/>
          <w:b/>
          <w:bCs/>
          <w:color w:val="111111"/>
          <w:szCs w:val="24"/>
        </w:rPr>
        <w:lastRenderedPageBreak/>
        <w:t>Schön’s (1991) ‘Reflection</w:t>
      </w:r>
      <w:r w:rsidR="00065F05" w:rsidRPr="00C67613">
        <w:rPr>
          <w:rFonts w:eastAsia="Arial Nova" w:cs="Arial"/>
          <w:b/>
          <w:bCs/>
          <w:color w:val="111111"/>
          <w:szCs w:val="24"/>
        </w:rPr>
        <w:t xml:space="preserve"> </w:t>
      </w:r>
      <w:r w:rsidRPr="00C67613">
        <w:rPr>
          <w:rFonts w:eastAsia="Arial Nova" w:cs="Arial"/>
          <w:b/>
          <w:bCs/>
          <w:color w:val="111111"/>
          <w:szCs w:val="24"/>
        </w:rPr>
        <w:t>in</w:t>
      </w:r>
      <w:r w:rsidR="00065F05" w:rsidRPr="00C67613">
        <w:rPr>
          <w:rFonts w:eastAsia="Arial Nova" w:cs="Arial"/>
          <w:b/>
          <w:bCs/>
          <w:color w:val="111111"/>
          <w:szCs w:val="24"/>
        </w:rPr>
        <w:t xml:space="preserve"> </w:t>
      </w:r>
      <w:r w:rsidRPr="00C67613">
        <w:rPr>
          <w:rFonts w:eastAsia="Arial Nova" w:cs="Arial"/>
          <w:b/>
          <w:bCs/>
          <w:color w:val="111111"/>
          <w:szCs w:val="24"/>
        </w:rPr>
        <w:t>action and reflection</w:t>
      </w:r>
      <w:r w:rsidR="00065F05" w:rsidRPr="00C67613">
        <w:rPr>
          <w:rFonts w:eastAsia="Arial Nova" w:cs="Arial"/>
          <w:b/>
          <w:bCs/>
          <w:color w:val="111111"/>
          <w:szCs w:val="24"/>
        </w:rPr>
        <w:t xml:space="preserve"> </w:t>
      </w:r>
      <w:r w:rsidRPr="00C67613">
        <w:rPr>
          <w:rFonts w:eastAsia="Arial Nova" w:cs="Arial"/>
          <w:b/>
          <w:bCs/>
          <w:color w:val="111111"/>
          <w:szCs w:val="24"/>
        </w:rPr>
        <w:t>on</w:t>
      </w:r>
      <w:r w:rsidR="00065F05" w:rsidRPr="00C67613">
        <w:rPr>
          <w:rFonts w:eastAsia="Arial Nova" w:cs="Arial"/>
          <w:b/>
          <w:bCs/>
          <w:color w:val="111111"/>
          <w:szCs w:val="24"/>
        </w:rPr>
        <w:t xml:space="preserve"> action’</w:t>
      </w:r>
    </w:p>
    <w:p w14:paraId="0CD2F97F" w14:textId="51BBF007" w:rsidR="009C4103" w:rsidRPr="00C67613" w:rsidRDefault="009C4103" w:rsidP="009C4103">
      <w:pPr>
        <w:shd w:val="clear" w:color="auto" w:fill="FFFFFF" w:themeFill="background1"/>
        <w:spacing w:before="480" w:after="480"/>
        <w:rPr>
          <w:rFonts w:eastAsia="Arial Nova" w:cs="Arial"/>
          <w:color w:val="111111"/>
          <w:szCs w:val="24"/>
        </w:rPr>
      </w:pPr>
      <w:r w:rsidRPr="00C67613">
        <w:rPr>
          <w:rFonts w:eastAsia="Arial Nova" w:cs="Arial"/>
          <w:color w:val="111111"/>
          <w:szCs w:val="24"/>
        </w:rPr>
        <w:t xml:space="preserve">Reflection-in-action is similar to ‘thinking on our feet’. It involves looking to our experiences, connecting with our feelings and our theoretical understanding that will inform our actions in the situation unfolding. We might build our understanding as we go and adapt accordingly. </w:t>
      </w:r>
    </w:p>
    <w:p w14:paraId="14BA242D" w14:textId="31F42957" w:rsidR="009C4103" w:rsidRPr="00C67613" w:rsidRDefault="009C4103" w:rsidP="009C4103">
      <w:pPr>
        <w:rPr>
          <w:rFonts w:eastAsia="Arial Nova" w:cs="Arial"/>
          <w:color w:val="111111"/>
          <w:szCs w:val="24"/>
        </w:rPr>
      </w:pPr>
      <w:r w:rsidRPr="00C67613">
        <w:rPr>
          <w:rFonts w:eastAsia="Arial Nova" w:cs="Arial"/>
          <w:color w:val="111111"/>
          <w:szCs w:val="24"/>
        </w:rPr>
        <w:t>The practitioner reflects on the experience before them and on the prior understandings which have influenced their behaviour. Practitioners are consistently experimenting</w:t>
      </w:r>
      <w:r w:rsidR="008D153A">
        <w:rPr>
          <w:rFonts w:eastAsia="Arial Nova" w:cs="Arial"/>
          <w:color w:val="111111"/>
          <w:szCs w:val="24"/>
        </w:rPr>
        <w:t>,</w:t>
      </w:r>
      <w:r w:rsidRPr="00C67613">
        <w:rPr>
          <w:rFonts w:eastAsia="Arial Nova" w:cs="Arial"/>
          <w:color w:val="111111"/>
          <w:szCs w:val="24"/>
        </w:rPr>
        <w:t xml:space="preserve"> which serves to generate both a new understanding of the experience and a change in the situation. W</w:t>
      </w:r>
      <w:r w:rsidR="008D153A">
        <w:rPr>
          <w:rFonts w:eastAsia="Arial Nova" w:cs="Arial"/>
          <w:color w:val="111111"/>
          <w:szCs w:val="24"/>
        </w:rPr>
        <w:t>hen w</w:t>
      </w:r>
      <w:r w:rsidRPr="00C67613">
        <w:rPr>
          <w:rFonts w:eastAsia="Arial Nova" w:cs="Arial"/>
          <w:color w:val="111111"/>
          <w:szCs w:val="24"/>
        </w:rPr>
        <w:t>e test out our ‘theories’</w:t>
      </w:r>
      <w:r w:rsidR="008D153A">
        <w:rPr>
          <w:rFonts w:eastAsia="Arial Nova" w:cs="Arial"/>
          <w:color w:val="111111"/>
          <w:szCs w:val="24"/>
        </w:rPr>
        <w:t>,</w:t>
      </w:r>
      <w:r w:rsidRPr="00C67613">
        <w:rPr>
          <w:rFonts w:eastAsia="Arial Nova" w:cs="Arial"/>
          <w:color w:val="111111"/>
          <w:szCs w:val="24"/>
        </w:rPr>
        <w:t xml:space="preserve"> this allows to develop further responses and moves. </w:t>
      </w:r>
    </w:p>
    <w:p w14:paraId="440A9E2D" w14:textId="57D69ACD" w:rsidR="009C4103" w:rsidRPr="00C67613" w:rsidRDefault="009C4103" w:rsidP="009C4103">
      <w:pPr>
        <w:shd w:val="clear" w:color="auto" w:fill="FFFFFF" w:themeFill="background1"/>
        <w:spacing w:before="480" w:after="480"/>
        <w:rPr>
          <w:rFonts w:eastAsia="Arial Nova" w:cs="Arial"/>
          <w:color w:val="111111"/>
          <w:szCs w:val="24"/>
        </w:rPr>
      </w:pPr>
      <w:r w:rsidRPr="00C67613">
        <w:rPr>
          <w:rFonts w:eastAsia="Arial Nova" w:cs="Arial"/>
          <w:color w:val="111111"/>
          <w:szCs w:val="24"/>
        </w:rPr>
        <w:t>We can link this process of thinking on our feet with reflection</w:t>
      </w:r>
      <w:r w:rsidR="008D153A">
        <w:rPr>
          <w:rFonts w:eastAsia="Arial Nova" w:cs="Arial"/>
          <w:color w:val="111111"/>
          <w:szCs w:val="24"/>
        </w:rPr>
        <w:t xml:space="preserve"> </w:t>
      </w:r>
      <w:r w:rsidRPr="00C67613">
        <w:rPr>
          <w:rFonts w:eastAsia="Arial Nova" w:cs="Arial"/>
          <w:color w:val="111111"/>
          <w:szCs w:val="24"/>
        </w:rPr>
        <w:t>on</w:t>
      </w:r>
      <w:r w:rsidR="008D153A">
        <w:rPr>
          <w:rFonts w:eastAsia="Arial Nova" w:cs="Arial"/>
          <w:color w:val="111111"/>
          <w:szCs w:val="24"/>
        </w:rPr>
        <w:t xml:space="preserve"> </w:t>
      </w:r>
      <w:r w:rsidRPr="00C67613">
        <w:rPr>
          <w:rFonts w:eastAsia="Arial Nova" w:cs="Arial"/>
          <w:color w:val="111111"/>
          <w:szCs w:val="24"/>
        </w:rPr>
        <w:t>action. This is done after the experience. Practitioners might write up their reflections or talk things through with a mentor. The act of reflecting</w:t>
      </w:r>
      <w:r w:rsidR="008D153A">
        <w:rPr>
          <w:rFonts w:eastAsia="Arial Nova" w:cs="Arial"/>
          <w:color w:val="111111"/>
          <w:szCs w:val="24"/>
        </w:rPr>
        <w:t xml:space="preserve"> </w:t>
      </w:r>
      <w:r w:rsidRPr="00C67613">
        <w:rPr>
          <w:rFonts w:eastAsia="Arial Nova" w:cs="Arial"/>
          <w:color w:val="111111"/>
          <w:szCs w:val="24"/>
        </w:rPr>
        <w:t>on</w:t>
      </w:r>
      <w:r w:rsidR="008D153A">
        <w:rPr>
          <w:rFonts w:eastAsia="Arial Nova" w:cs="Arial"/>
          <w:color w:val="111111"/>
          <w:szCs w:val="24"/>
        </w:rPr>
        <w:t xml:space="preserve"> </w:t>
      </w:r>
      <w:r w:rsidRPr="00C67613">
        <w:rPr>
          <w:rFonts w:eastAsia="Arial Nova" w:cs="Arial"/>
          <w:color w:val="111111"/>
          <w:szCs w:val="24"/>
        </w:rPr>
        <w:t>action enables us to spend time exploring why we acted as we did, what was happening in a group and so on. In so doing</w:t>
      </w:r>
      <w:r w:rsidR="008D153A">
        <w:rPr>
          <w:rFonts w:eastAsia="Arial Nova" w:cs="Arial"/>
          <w:color w:val="111111"/>
          <w:szCs w:val="24"/>
        </w:rPr>
        <w:t>,</w:t>
      </w:r>
      <w:r w:rsidRPr="00C67613">
        <w:rPr>
          <w:rFonts w:eastAsia="Arial Nova" w:cs="Arial"/>
          <w:color w:val="111111"/>
          <w:szCs w:val="24"/>
        </w:rPr>
        <w:t xml:space="preserve"> we develop sets of questions and ideas about our activities and practice. </w:t>
      </w:r>
    </w:p>
    <w:p w14:paraId="6662F74B" w14:textId="77777777" w:rsidR="009C4103" w:rsidRPr="00C67613" w:rsidRDefault="009C4103" w:rsidP="009C4103">
      <w:pPr>
        <w:spacing w:after="160" w:line="259" w:lineRule="auto"/>
        <w:rPr>
          <w:rFonts w:eastAsia="Arial Nova" w:cs="Arial"/>
          <w:color w:val="111111"/>
          <w:szCs w:val="24"/>
        </w:rPr>
      </w:pPr>
    </w:p>
    <w:p w14:paraId="7DB5D501" w14:textId="77777777" w:rsidR="009C4103" w:rsidRPr="00C67613" w:rsidRDefault="009C4103" w:rsidP="009C4103">
      <w:pPr>
        <w:spacing w:after="160" w:line="259" w:lineRule="auto"/>
        <w:rPr>
          <w:rFonts w:eastAsia="Arial Nova" w:cs="Arial"/>
          <w:szCs w:val="24"/>
        </w:rPr>
      </w:pPr>
      <w:r w:rsidRPr="00C67613">
        <w:rPr>
          <w:rFonts w:eastAsia="Arial Nova" w:cs="Arial"/>
          <w:b/>
          <w:bCs/>
          <w:color w:val="111111"/>
          <w:szCs w:val="24"/>
        </w:rPr>
        <w:t>Schön</w:t>
      </w:r>
      <w:r w:rsidRPr="00C67613">
        <w:rPr>
          <w:rFonts w:eastAsia="Arial Nova" w:cs="Arial"/>
          <w:color w:val="111111"/>
          <w:szCs w:val="24"/>
        </w:rPr>
        <w:t xml:space="preserve">, D. A. (1991) </w:t>
      </w:r>
      <w:r w:rsidRPr="00C67613">
        <w:rPr>
          <w:rFonts w:eastAsia="Arial Nova" w:cs="Arial"/>
          <w:i/>
          <w:iCs/>
          <w:color w:val="111111"/>
          <w:szCs w:val="24"/>
        </w:rPr>
        <w:t>The Reflective Turn: Case Studies In and On Educational Practice</w:t>
      </w:r>
      <w:r w:rsidRPr="00C67613">
        <w:rPr>
          <w:rFonts w:eastAsia="Arial Nova" w:cs="Arial"/>
          <w:color w:val="111111"/>
          <w:szCs w:val="24"/>
        </w:rPr>
        <w:t>, New York: Teachers Press, Columbia University.</w:t>
      </w:r>
    </w:p>
    <w:p w14:paraId="43B9829F" w14:textId="77777777" w:rsidR="009C4103" w:rsidRPr="00C67613" w:rsidRDefault="009C4103" w:rsidP="009C4103">
      <w:pPr>
        <w:spacing w:after="160" w:line="259" w:lineRule="auto"/>
        <w:rPr>
          <w:rFonts w:eastAsia="Arial Nova" w:cs="Arial"/>
          <w:color w:val="111111"/>
          <w:szCs w:val="24"/>
        </w:rPr>
      </w:pPr>
    </w:p>
    <w:p w14:paraId="3ED4DFF5" w14:textId="77777777" w:rsidR="009C4103" w:rsidRPr="00C67613" w:rsidRDefault="009C4103" w:rsidP="009C4103">
      <w:pPr>
        <w:spacing w:after="160" w:line="259" w:lineRule="auto"/>
        <w:rPr>
          <w:rFonts w:eastAsia="Arial Nova" w:cs="Arial"/>
          <w:color w:val="111111"/>
          <w:szCs w:val="24"/>
        </w:rPr>
      </w:pPr>
    </w:p>
    <w:p w14:paraId="07A09DD0" w14:textId="77777777" w:rsidR="009C4103" w:rsidRPr="00C67613" w:rsidRDefault="009C4103" w:rsidP="009C4103">
      <w:pPr>
        <w:spacing w:after="160" w:line="259" w:lineRule="auto"/>
        <w:rPr>
          <w:rFonts w:eastAsia="Arial Nova" w:cs="Arial"/>
          <w:color w:val="111111"/>
          <w:szCs w:val="24"/>
        </w:rPr>
      </w:pPr>
    </w:p>
    <w:p w14:paraId="37D2E5F1" w14:textId="77777777" w:rsidR="009C4103" w:rsidRPr="00C67613" w:rsidRDefault="009C4103" w:rsidP="009C4103">
      <w:pPr>
        <w:spacing w:after="160" w:line="259" w:lineRule="auto"/>
        <w:rPr>
          <w:rFonts w:eastAsia="Arial Nova" w:cs="Arial"/>
          <w:color w:val="111111"/>
          <w:szCs w:val="24"/>
        </w:rPr>
      </w:pPr>
    </w:p>
    <w:p w14:paraId="30CC1CED" w14:textId="77777777" w:rsidR="009C4103" w:rsidRPr="00C67613" w:rsidRDefault="009C4103" w:rsidP="009C4103">
      <w:pPr>
        <w:spacing w:after="160" w:line="259" w:lineRule="auto"/>
        <w:rPr>
          <w:rFonts w:eastAsia="Arial Nova" w:cs="Arial"/>
          <w:color w:val="111111"/>
          <w:szCs w:val="24"/>
        </w:rPr>
      </w:pPr>
    </w:p>
    <w:p w14:paraId="217E89CA" w14:textId="77777777" w:rsidR="009C4103" w:rsidRPr="00C67613" w:rsidRDefault="009C4103" w:rsidP="009C4103">
      <w:pPr>
        <w:spacing w:after="160" w:line="259" w:lineRule="auto"/>
        <w:rPr>
          <w:rFonts w:eastAsia="Arial Nova" w:cs="Arial"/>
          <w:color w:val="111111"/>
          <w:szCs w:val="24"/>
        </w:rPr>
      </w:pPr>
    </w:p>
    <w:p w14:paraId="0E78CE1F" w14:textId="77777777" w:rsidR="009C4103" w:rsidRPr="00C67613" w:rsidRDefault="009C4103" w:rsidP="009C4103">
      <w:pPr>
        <w:spacing w:after="160" w:line="259" w:lineRule="auto"/>
        <w:rPr>
          <w:rFonts w:eastAsia="Arial Nova" w:cs="Arial"/>
          <w:color w:val="111111"/>
          <w:szCs w:val="24"/>
        </w:rPr>
      </w:pPr>
    </w:p>
    <w:p w14:paraId="4B883688" w14:textId="77777777" w:rsidR="009C4103" w:rsidRPr="00C67613" w:rsidRDefault="009C4103" w:rsidP="009C4103">
      <w:pPr>
        <w:spacing w:after="160" w:line="259" w:lineRule="auto"/>
        <w:rPr>
          <w:rFonts w:eastAsia="Arial Nova" w:cs="Arial"/>
          <w:color w:val="111111"/>
          <w:szCs w:val="24"/>
        </w:rPr>
      </w:pPr>
    </w:p>
    <w:p w14:paraId="43A0CCE2" w14:textId="77777777" w:rsidR="009C4103" w:rsidRPr="00C67613" w:rsidRDefault="009C4103" w:rsidP="009C4103">
      <w:pPr>
        <w:spacing w:after="160" w:line="259" w:lineRule="auto"/>
        <w:rPr>
          <w:rFonts w:eastAsia="Arial Nova" w:cs="Arial"/>
          <w:color w:val="111111"/>
          <w:szCs w:val="24"/>
        </w:rPr>
      </w:pPr>
    </w:p>
    <w:p w14:paraId="0AE0CCE7" w14:textId="5EFD98D7" w:rsidR="009C4103" w:rsidRPr="00C67613" w:rsidRDefault="009C4103" w:rsidP="009C4103">
      <w:pPr>
        <w:pStyle w:val="Heading2"/>
        <w:shd w:val="clear" w:color="auto" w:fill="FFFFFF" w:themeFill="background1"/>
        <w:spacing w:after="120"/>
        <w:jc w:val="center"/>
        <w:rPr>
          <w:rFonts w:cs="Arial"/>
          <w:sz w:val="24"/>
          <w:szCs w:val="24"/>
        </w:rPr>
      </w:pPr>
      <w:r w:rsidRPr="00C67613">
        <w:rPr>
          <w:rFonts w:eastAsia="Segoe UI" w:cs="Arial"/>
          <w:bCs/>
          <w:color w:val="371C4D"/>
          <w:sz w:val="24"/>
          <w:szCs w:val="24"/>
        </w:rPr>
        <w:lastRenderedPageBreak/>
        <w:t>Kolb</w:t>
      </w:r>
      <w:r w:rsidR="009D7D78" w:rsidRPr="00C67613">
        <w:rPr>
          <w:rFonts w:eastAsia="Segoe UI" w:cs="Arial"/>
          <w:bCs/>
          <w:color w:val="371C4D"/>
          <w:sz w:val="24"/>
          <w:szCs w:val="24"/>
        </w:rPr>
        <w:t>’</w:t>
      </w:r>
      <w:r w:rsidRPr="00C67613">
        <w:rPr>
          <w:rFonts w:eastAsia="Segoe UI" w:cs="Arial"/>
          <w:bCs/>
          <w:color w:val="371C4D"/>
          <w:sz w:val="24"/>
          <w:szCs w:val="24"/>
        </w:rPr>
        <w:t xml:space="preserve">s </w:t>
      </w:r>
      <w:r w:rsidR="008D153A" w:rsidRPr="00C67613">
        <w:rPr>
          <w:rFonts w:eastAsia="Segoe UI" w:cs="Arial"/>
          <w:bCs/>
          <w:color w:val="371C4D"/>
          <w:sz w:val="24"/>
          <w:szCs w:val="24"/>
        </w:rPr>
        <w:t>cycle of reflective practice</w:t>
      </w:r>
    </w:p>
    <w:p w14:paraId="6D216260" w14:textId="77B0071D" w:rsidR="009C4103" w:rsidRPr="00C67613" w:rsidRDefault="008D153A" w:rsidP="009C4103">
      <w:pPr>
        <w:shd w:val="clear" w:color="auto" w:fill="FFFFFF" w:themeFill="background1"/>
        <w:spacing w:after="240"/>
        <w:rPr>
          <w:rFonts w:eastAsia="Arial Nova" w:cs="Arial"/>
          <w:color w:val="212529"/>
          <w:szCs w:val="24"/>
        </w:rPr>
      </w:pPr>
      <w:r w:rsidRPr="00C67613">
        <w:rPr>
          <w:rFonts w:eastAsia="Arial Nova" w:cs="Arial"/>
          <w:color w:val="212529"/>
          <w:szCs w:val="24"/>
        </w:rPr>
        <w:t>Kolb</w:t>
      </w:r>
      <w:r>
        <w:rPr>
          <w:rFonts w:eastAsia="Arial Nova" w:cs="Arial"/>
          <w:color w:val="212529"/>
          <w:szCs w:val="24"/>
        </w:rPr>
        <w:t>’</w:t>
      </w:r>
      <w:r w:rsidRPr="00C67613">
        <w:rPr>
          <w:rFonts w:eastAsia="Arial Nova" w:cs="Arial"/>
          <w:color w:val="212529"/>
          <w:szCs w:val="24"/>
        </w:rPr>
        <w:t xml:space="preserve">s </w:t>
      </w:r>
      <w:r w:rsidR="009C4103" w:rsidRPr="00C67613">
        <w:rPr>
          <w:rFonts w:eastAsia="Arial Nova" w:cs="Arial"/>
          <w:color w:val="212529"/>
          <w:szCs w:val="24"/>
        </w:rPr>
        <w:t>(1984) cycle of reflective practice is a model that supports the notion of learning from experience. It can be used as a structure to form a written reflection. Kolb</w:t>
      </w:r>
      <w:r w:rsidR="009D7D78" w:rsidRPr="00C67613">
        <w:rPr>
          <w:rFonts w:eastAsia="Arial Nova" w:cs="Arial"/>
          <w:color w:val="212529"/>
          <w:szCs w:val="24"/>
        </w:rPr>
        <w:t>’</w:t>
      </w:r>
      <w:r w:rsidR="009C4103" w:rsidRPr="00C67613">
        <w:rPr>
          <w:rFonts w:eastAsia="Arial Nova" w:cs="Arial"/>
          <w:color w:val="212529"/>
          <w:szCs w:val="24"/>
        </w:rPr>
        <w:t xml:space="preserve">s model is based on four stages </w:t>
      </w:r>
      <w:r>
        <w:rPr>
          <w:rFonts w:eastAsia="Arial Nova" w:cs="Arial"/>
          <w:color w:val="212529"/>
          <w:szCs w:val="24"/>
        </w:rPr>
        <w:t xml:space="preserve">in </w:t>
      </w:r>
      <w:r w:rsidR="009C4103" w:rsidRPr="00C67613">
        <w:rPr>
          <w:rFonts w:eastAsia="Arial Nova" w:cs="Arial"/>
          <w:color w:val="212529"/>
          <w:szCs w:val="24"/>
        </w:rPr>
        <w:t xml:space="preserve">a continuous loop. </w:t>
      </w:r>
    </w:p>
    <w:p w14:paraId="34C80060" w14:textId="370DCF6F" w:rsidR="009C4103" w:rsidRPr="00C67613" w:rsidRDefault="009C4103" w:rsidP="009C4103">
      <w:pPr>
        <w:shd w:val="clear" w:color="auto" w:fill="FFFFFF" w:themeFill="background1"/>
        <w:spacing w:after="240"/>
        <w:rPr>
          <w:rFonts w:eastAsia="Arial Nova" w:cs="Arial"/>
          <w:b/>
          <w:bCs/>
          <w:szCs w:val="24"/>
        </w:rPr>
      </w:pPr>
      <w:r w:rsidRPr="00C67613">
        <w:rPr>
          <w:rFonts w:eastAsia="Arial Nova" w:cs="Arial"/>
          <w:b/>
          <w:bCs/>
          <w:szCs w:val="24"/>
        </w:rPr>
        <w:t xml:space="preserve">1) Concrete </w:t>
      </w:r>
      <w:r w:rsidR="008D153A">
        <w:rPr>
          <w:rFonts w:eastAsia="Arial Nova" w:cs="Arial"/>
          <w:b/>
          <w:bCs/>
          <w:szCs w:val="24"/>
        </w:rPr>
        <w:t>e</w:t>
      </w:r>
      <w:r w:rsidR="008D153A" w:rsidRPr="00C67613">
        <w:rPr>
          <w:rFonts w:eastAsia="Arial Nova" w:cs="Arial"/>
          <w:b/>
          <w:bCs/>
          <w:szCs w:val="24"/>
        </w:rPr>
        <w:t>xperience</w:t>
      </w:r>
    </w:p>
    <w:p w14:paraId="77C33452" w14:textId="77777777" w:rsidR="009C4103" w:rsidRPr="00C67613" w:rsidRDefault="009C4103" w:rsidP="009C4103">
      <w:pPr>
        <w:shd w:val="clear" w:color="auto" w:fill="FFFFFF" w:themeFill="background1"/>
        <w:spacing w:after="240"/>
        <w:rPr>
          <w:rFonts w:eastAsia="Arial Nova" w:cs="Arial"/>
          <w:szCs w:val="24"/>
        </w:rPr>
      </w:pPr>
      <w:r w:rsidRPr="00C67613">
        <w:rPr>
          <w:rFonts w:eastAsia="Arial Nova" w:cs="Arial"/>
          <w:szCs w:val="24"/>
        </w:rPr>
        <w:t xml:space="preserve">This stage is the experience itself. In reflective writing, it is a description of what happened and the feelings at the time. </w:t>
      </w:r>
    </w:p>
    <w:p w14:paraId="16BB18A4" w14:textId="27DB9E62" w:rsidR="009C4103" w:rsidRPr="00C67613" w:rsidRDefault="009C4103" w:rsidP="009C4103">
      <w:pPr>
        <w:pStyle w:val="Heading3"/>
        <w:shd w:val="clear" w:color="auto" w:fill="FFFFFF" w:themeFill="background1"/>
        <w:spacing w:after="120"/>
        <w:rPr>
          <w:rFonts w:eastAsia="Arial Nova" w:cs="Arial"/>
          <w:b/>
          <w:bCs/>
          <w:i w:val="0"/>
        </w:rPr>
      </w:pPr>
      <w:r w:rsidRPr="00C67613">
        <w:rPr>
          <w:rFonts w:eastAsia="Arial Nova" w:cs="Arial"/>
          <w:b/>
          <w:bCs/>
          <w:i w:val="0"/>
        </w:rPr>
        <w:t xml:space="preserve">2) Reflective </w:t>
      </w:r>
      <w:r w:rsidR="008D153A">
        <w:rPr>
          <w:rFonts w:eastAsia="Arial Nova" w:cs="Arial"/>
          <w:b/>
          <w:bCs/>
          <w:i w:val="0"/>
        </w:rPr>
        <w:t>o</w:t>
      </w:r>
      <w:r w:rsidR="008D153A" w:rsidRPr="00C67613">
        <w:rPr>
          <w:rFonts w:eastAsia="Arial Nova" w:cs="Arial"/>
          <w:b/>
          <w:bCs/>
          <w:i w:val="0"/>
        </w:rPr>
        <w:t xml:space="preserve">bservation </w:t>
      </w:r>
    </w:p>
    <w:p w14:paraId="22ACFFF5" w14:textId="77777777" w:rsidR="009C4103" w:rsidRPr="00C67613" w:rsidRDefault="009C4103" w:rsidP="009C4103">
      <w:pPr>
        <w:shd w:val="clear" w:color="auto" w:fill="FFFFFF" w:themeFill="background1"/>
        <w:spacing w:after="240"/>
        <w:rPr>
          <w:rFonts w:eastAsia="Arial Nova" w:cs="Arial"/>
          <w:szCs w:val="24"/>
        </w:rPr>
      </w:pPr>
      <w:r w:rsidRPr="00C67613">
        <w:rPr>
          <w:rFonts w:eastAsia="Arial Nova" w:cs="Arial"/>
          <w:szCs w:val="24"/>
        </w:rPr>
        <w:t xml:space="preserve">This stage is the thinking stage. You will need to spend time reflecting on the experience and your feelings/knowledge/skills that affected your behaviour. </w:t>
      </w:r>
    </w:p>
    <w:p w14:paraId="61E40C34" w14:textId="2F57CCE6" w:rsidR="009C4103" w:rsidRPr="00C67613" w:rsidRDefault="009C4103" w:rsidP="009C4103">
      <w:pPr>
        <w:pStyle w:val="Heading3"/>
        <w:shd w:val="clear" w:color="auto" w:fill="FFFFFF" w:themeFill="background1"/>
        <w:spacing w:after="240"/>
        <w:rPr>
          <w:rFonts w:eastAsia="Arial Nova" w:cs="Arial"/>
          <w:b/>
          <w:bCs/>
          <w:i w:val="0"/>
        </w:rPr>
      </w:pPr>
      <w:r w:rsidRPr="00C67613">
        <w:rPr>
          <w:rFonts w:eastAsia="Arial Nova" w:cs="Arial"/>
          <w:b/>
          <w:bCs/>
          <w:i w:val="0"/>
        </w:rPr>
        <w:t xml:space="preserve">3) Abstract </w:t>
      </w:r>
      <w:r w:rsidR="008D153A">
        <w:rPr>
          <w:rFonts w:eastAsia="Arial Nova" w:cs="Arial"/>
          <w:b/>
          <w:bCs/>
          <w:i w:val="0"/>
        </w:rPr>
        <w:t>c</w:t>
      </w:r>
      <w:r w:rsidR="008D153A" w:rsidRPr="00C67613">
        <w:rPr>
          <w:rFonts w:eastAsia="Arial Nova" w:cs="Arial"/>
          <w:b/>
          <w:bCs/>
          <w:i w:val="0"/>
        </w:rPr>
        <w:t xml:space="preserve">onceptualism </w:t>
      </w:r>
    </w:p>
    <w:p w14:paraId="04B51B8F" w14:textId="554320BF" w:rsidR="009C4103" w:rsidRPr="00C67613" w:rsidRDefault="009C4103" w:rsidP="009C4103">
      <w:pPr>
        <w:shd w:val="clear" w:color="auto" w:fill="FFFFFF" w:themeFill="background1"/>
        <w:spacing w:after="240"/>
        <w:rPr>
          <w:rFonts w:eastAsia="Arial Nova" w:cs="Arial"/>
          <w:b/>
          <w:bCs/>
          <w:szCs w:val="24"/>
        </w:rPr>
      </w:pPr>
      <w:r w:rsidRPr="00C67613">
        <w:rPr>
          <w:rFonts w:eastAsia="Arial Nova" w:cs="Arial"/>
          <w:szCs w:val="24"/>
        </w:rPr>
        <w:t xml:space="preserve">The next stage is about learning from the experience, </w:t>
      </w:r>
      <w:r w:rsidR="008D153A">
        <w:rPr>
          <w:rFonts w:eastAsia="Arial Nova" w:cs="Arial"/>
          <w:szCs w:val="24"/>
        </w:rPr>
        <w:t xml:space="preserve">so </w:t>
      </w:r>
      <w:r w:rsidRPr="00C67613">
        <w:rPr>
          <w:rFonts w:eastAsia="Arial Nova" w:cs="Arial"/>
          <w:szCs w:val="24"/>
        </w:rPr>
        <w:t xml:space="preserve">you need to analyse why you have acted </w:t>
      </w:r>
      <w:r w:rsidR="008D153A">
        <w:rPr>
          <w:rFonts w:eastAsia="Arial Nova" w:cs="Arial"/>
          <w:szCs w:val="24"/>
        </w:rPr>
        <w:t xml:space="preserve">in a certain </w:t>
      </w:r>
      <w:r w:rsidRPr="00C67613">
        <w:rPr>
          <w:rFonts w:eastAsia="Arial Nova" w:cs="Arial"/>
          <w:szCs w:val="24"/>
        </w:rPr>
        <w:t xml:space="preserve">way </w:t>
      </w:r>
      <w:r w:rsidR="008D153A">
        <w:rPr>
          <w:rFonts w:eastAsia="Arial Nova" w:cs="Arial"/>
          <w:szCs w:val="24"/>
        </w:rPr>
        <w:t xml:space="preserve">to give </w:t>
      </w:r>
      <w:r w:rsidRPr="00C67613">
        <w:rPr>
          <w:rFonts w:eastAsia="Arial Nova" w:cs="Arial"/>
          <w:szCs w:val="24"/>
        </w:rPr>
        <w:t xml:space="preserve">meaning to your reflection. This is acknowledging </w:t>
      </w:r>
      <w:r w:rsidR="008D153A">
        <w:rPr>
          <w:rFonts w:eastAsia="Arial Nova" w:cs="Arial"/>
          <w:szCs w:val="24"/>
        </w:rPr>
        <w:t xml:space="preserve">what </w:t>
      </w:r>
      <w:r w:rsidRPr="00C67613">
        <w:rPr>
          <w:rFonts w:eastAsia="Arial Nova" w:cs="Arial"/>
          <w:szCs w:val="24"/>
        </w:rPr>
        <w:t>went well and what did</w:t>
      </w:r>
      <w:r w:rsidR="008D153A">
        <w:rPr>
          <w:rFonts w:eastAsia="Arial Nova" w:cs="Arial"/>
          <w:szCs w:val="24"/>
        </w:rPr>
        <w:t xml:space="preserve"> not </w:t>
      </w:r>
      <w:r w:rsidRPr="00C67613">
        <w:rPr>
          <w:rFonts w:eastAsia="Arial Nova" w:cs="Arial"/>
          <w:szCs w:val="24"/>
        </w:rPr>
        <w:t xml:space="preserve">go well </w:t>
      </w:r>
      <w:r w:rsidR="008D153A">
        <w:rPr>
          <w:rFonts w:eastAsia="Arial Nova" w:cs="Arial"/>
          <w:szCs w:val="24"/>
        </w:rPr>
        <w:t>then</w:t>
      </w:r>
      <w:r w:rsidR="008D153A" w:rsidRPr="00C67613">
        <w:rPr>
          <w:rFonts w:eastAsia="Arial Nova" w:cs="Arial"/>
          <w:szCs w:val="24"/>
        </w:rPr>
        <w:t xml:space="preserve"> </w:t>
      </w:r>
      <w:r w:rsidRPr="00C67613">
        <w:rPr>
          <w:rFonts w:eastAsia="Arial Nova" w:cs="Arial"/>
          <w:szCs w:val="24"/>
        </w:rPr>
        <w:t xml:space="preserve">exploring why. </w:t>
      </w:r>
    </w:p>
    <w:p w14:paraId="32EEE94F" w14:textId="0B4C3328" w:rsidR="009C4103" w:rsidRPr="00C67613" w:rsidRDefault="009C4103" w:rsidP="009C4103">
      <w:pPr>
        <w:shd w:val="clear" w:color="auto" w:fill="FFFFFF" w:themeFill="background1"/>
        <w:spacing w:after="240"/>
        <w:rPr>
          <w:rFonts w:eastAsia="Arial Nova" w:cs="Arial"/>
          <w:b/>
          <w:bCs/>
          <w:szCs w:val="24"/>
        </w:rPr>
      </w:pPr>
      <w:r w:rsidRPr="00C67613">
        <w:rPr>
          <w:rFonts w:eastAsia="Arial Nova" w:cs="Arial"/>
          <w:b/>
          <w:bCs/>
          <w:szCs w:val="24"/>
        </w:rPr>
        <w:t xml:space="preserve">4) Active </w:t>
      </w:r>
      <w:r w:rsidR="008D153A">
        <w:rPr>
          <w:rFonts w:eastAsia="Arial Nova" w:cs="Arial"/>
          <w:b/>
          <w:bCs/>
          <w:szCs w:val="24"/>
        </w:rPr>
        <w:t>e</w:t>
      </w:r>
      <w:r w:rsidR="008D153A" w:rsidRPr="00C67613">
        <w:rPr>
          <w:rFonts w:eastAsia="Arial Nova" w:cs="Arial"/>
          <w:b/>
          <w:bCs/>
          <w:szCs w:val="24"/>
        </w:rPr>
        <w:t>xperimentation</w:t>
      </w:r>
    </w:p>
    <w:p w14:paraId="1279438F" w14:textId="213E52B9" w:rsidR="009C4103" w:rsidRPr="00C67613" w:rsidRDefault="009C4103" w:rsidP="009C4103">
      <w:pPr>
        <w:shd w:val="clear" w:color="auto" w:fill="FFFFFF" w:themeFill="background1"/>
        <w:spacing w:after="240"/>
        <w:rPr>
          <w:rFonts w:eastAsia="Arial Nova" w:cs="Arial"/>
          <w:color w:val="212529"/>
          <w:szCs w:val="24"/>
        </w:rPr>
      </w:pPr>
      <w:r w:rsidRPr="00C67613">
        <w:rPr>
          <w:rFonts w:eastAsia="Arial Nova" w:cs="Arial"/>
          <w:color w:val="212529"/>
          <w:szCs w:val="24"/>
        </w:rPr>
        <w:t>The experiment stage is about putting learning into practice. Therefore, translating your analytical ideas and explanations into action moving forward.</w:t>
      </w:r>
      <w:r w:rsidR="009D7D78" w:rsidRPr="00C67613">
        <w:rPr>
          <w:rFonts w:eastAsia="Arial Nova" w:cs="Arial"/>
          <w:color w:val="212529"/>
          <w:szCs w:val="24"/>
        </w:rPr>
        <w:t xml:space="preserve"> </w:t>
      </w:r>
      <w:r w:rsidRPr="00C67613">
        <w:rPr>
          <w:rFonts w:eastAsia="Arial Nova" w:cs="Arial"/>
          <w:color w:val="212529"/>
          <w:szCs w:val="24"/>
        </w:rPr>
        <w:t xml:space="preserve">For example, if you felt it did not go well because of a </w:t>
      </w:r>
      <w:r w:rsidR="008D153A">
        <w:rPr>
          <w:rFonts w:eastAsia="Arial Nova" w:cs="Arial"/>
          <w:color w:val="212529"/>
          <w:szCs w:val="24"/>
        </w:rPr>
        <w:t xml:space="preserve">specific </w:t>
      </w:r>
      <w:r w:rsidRPr="00C67613">
        <w:rPr>
          <w:rFonts w:eastAsia="Arial Nova" w:cs="Arial"/>
          <w:color w:val="212529"/>
          <w:szCs w:val="24"/>
        </w:rPr>
        <w:t xml:space="preserve">reason, you might adapt and try a different way to see if it works to form your next cycle of reflection. You should ensure any goals set are specific, measurable, achievable, realistic and </w:t>
      </w:r>
      <w:r w:rsidR="008D153A">
        <w:rPr>
          <w:rFonts w:eastAsia="Arial Nova" w:cs="Arial"/>
          <w:color w:val="212529"/>
          <w:szCs w:val="24"/>
        </w:rPr>
        <w:t>time-bound</w:t>
      </w:r>
      <w:r w:rsidRPr="00C67613">
        <w:rPr>
          <w:rFonts w:eastAsia="Arial Nova" w:cs="Arial"/>
          <w:color w:val="212529"/>
          <w:szCs w:val="24"/>
        </w:rPr>
        <w:t>.</w:t>
      </w:r>
    </w:p>
    <w:p w14:paraId="51217FD8" w14:textId="77777777" w:rsidR="009C4103" w:rsidRPr="00C67613" w:rsidRDefault="009C4103" w:rsidP="009C4103">
      <w:pPr>
        <w:spacing w:after="160" w:line="259" w:lineRule="auto"/>
        <w:rPr>
          <w:rFonts w:eastAsia="Arial Nova" w:cs="Arial"/>
          <w:color w:val="111111"/>
          <w:szCs w:val="24"/>
        </w:rPr>
      </w:pPr>
    </w:p>
    <w:p w14:paraId="0D325278" w14:textId="77777777" w:rsidR="009C4103" w:rsidRPr="00C67613" w:rsidRDefault="009C4103" w:rsidP="009C4103">
      <w:pPr>
        <w:spacing w:after="160" w:line="259" w:lineRule="auto"/>
        <w:rPr>
          <w:rFonts w:eastAsia="Arial Nova" w:cs="Arial"/>
          <w:szCs w:val="24"/>
        </w:rPr>
      </w:pPr>
      <w:r w:rsidRPr="00C67613">
        <w:rPr>
          <w:rFonts w:eastAsia="Verdana" w:cs="Arial"/>
          <w:color w:val="232323"/>
          <w:szCs w:val="24"/>
        </w:rPr>
        <w:t xml:space="preserve">Kolb, D. A. (1984). </w:t>
      </w:r>
      <w:r w:rsidRPr="00E63CF4">
        <w:rPr>
          <w:rFonts w:eastAsia="Verdana" w:cs="Arial"/>
          <w:i/>
          <w:iCs/>
          <w:color w:val="232323"/>
          <w:szCs w:val="24"/>
        </w:rPr>
        <w:t>Experiential Learning: Experience as the Source of Learning and Development</w:t>
      </w:r>
      <w:r w:rsidRPr="00C67613">
        <w:rPr>
          <w:rFonts w:eastAsia="Verdana" w:cs="Arial"/>
          <w:color w:val="232323"/>
          <w:szCs w:val="24"/>
        </w:rPr>
        <w:t>. Englewood Cliffs, NJ: Prentice Hall.</w:t>
      </w:r>
    </w:p>
    <w:p w14:paraId="5E9286A1" w14:textId="77777777" w:rsidR="009C4103" w:rsidRPr="00C67613" w:rsidRDefault="009C4103" w:rsidP="009C4103">
      <w:pPr>
        <w:spacing w:after="160" w:line="259" w:lineRule="auto"/>
        <w:rPr>
          <w:rFonts w:eastAsia="Arial Nova" w:cs="Arial"/>
          <w:color w:val="111111"/>
          <w:szCs w:val="24"/>
        </w:rPr>
      </w:pPr>
    </w:p>
    <w:p w14:paraId="3643C1CE" w14:textId="77777777" w:rsidR="009C4103" w:rsidRPr="00C67613" w:rsidRDefault="009C4103" w:rsidP="009C4103">
      <w:pPr>
        <w:spacing w:after="160" w:line="259" w:lineRule="auto"/>
        <w:rPr>
          <w:rFonts w:eastAsia="Arial Nova" w:cs="Arial"/>
          <w:color w:val="111111"/>
          <w:szCs w:val="24"/>
        </w:rPr>
      </w:pPr>
    </w:p>
    <w:p w14:paraId="606EC437" w14:textId="77777777" w:rsidR="009C4103" w:rsidRPr="00C67613" w:rsidRDefault="009C4103" w:rsidP="009C4103">
      <w:pPr>
        <w:spacing w:after="160" w:line="259" w:lineRule="auto"/>
        <w:rPr>
          <w:rFonts w:eastAsia="Arial Nova" w:cs="Arial"/>
          <w:color w:val="111111"/>
          <w:szCs w:val="24"/>
        </w:rPr>
      </w:pPr>
    </w:p>
    <w:p w14:paraId="146A5DA8" w14:textId="77777777" w:rsidR="009C4103" w:rsidRPr="00C67613" w:rsidRDefault="009C4103" w:rsidP="009C4103">
      <w:pPr>
        <w:spacing w:after="160" w:line="259" w:lineRule="auto"/>
        <w:rPr>
          <w:rFonts w:eastAsia="Arial Nova" w:cs="Arial"/>
          <w:color w:val="111111"/>
          <w:szCs w:val="24"/>
        </w:rPr>
      </w:pPr>
    </w:p>
    <w:p w14:paraId="4F97AA2E" w14:textId="47F13439" w:rsidR="009C4103" w:rsidRPr="00C67613" w:rsidRDefault="009C4103" w:rsidP="009C4103">
      <w:pPr>
        <w:spacing w:after="160" w:line="259" w:lineRule="auto"/>
        <w:jc w:val="center"/>
        <w:rPr>
          <w:rFonts w:eastAsia="Arial Nova" w:cs="Arial"/>
          <w:b/>
          <w:bCs/>
          <w:color w:val="333333"/>
          <w:szCs w:val="24"/>
        </w:rPr>
      </w:pPr>
      <w:r w:rsidRPr="00C67613">
        <w:rPr>
          <w:rFonts w:eastAsia="Arial Nova" w:cs="Arial"/>
          <w:b/>
          <w:bCs/>
          <w:color w:val="333333"/>
          <w:szCs w:val="24"/>
        </w:rPr>
        <w:t xml:space="preserve">Gibbs’ (1988) </w:t>
      </w:r>
      <w:r w:rsidR="004A147F" w:rsidRPr="00C67613">
        <w:rPr>
          <w:rFonts w:eastAsia="Arial Nova" w:cs="Arial"/>
          <w:b/>
          <w:bCs/>
          <w:color w:val="333333"/>
          <w:szCs w:val="24"/>
        </w:rPr>
        <w:t>reflective cycle</w:t>
      </w:r>
    </w:p>
    <w:p w14:paraId="086890BD" w14:textId="2AA82E89" w:rsidR="009C4103" w:rsidRPr="00C67613" w:rsidRDefault="009C4103" w:rsidP="009C4103">
      <w:pPr>
        <w:spacing w:after="160" w:line="259" w:lineRule="auto"/>
        <w:rPr>
          <w:rFonts w:eastAsia="Arial Nova" w:cs="Arial"/>
          <w:color w:val="333333"/>
          <w:szCs w:val="24"/>
        </w:rPr>
      </w:pPr>
      <w:r w:rsidRPr="00C67613">
        <w:rPr>
          <w:rFonts w:eastAsia="Arial Nova" w:cs="Arial"/>
          <w:color w:val="333333"/>
          <w:szCs w:val="24"/>
        </w:rPr>
        <w:lastRenderedPageBreak/>
        <w:t xml:space="preserve">Gibbs’ </w:t>
      </w:r>
      <w:r w:rsidR="004A147F" w:rsidRPr="00C67613">
        <w:rPr>
          <w:rFonts w:eastAsia="Arial Nova" w:cs="Arial"/>
          <w:color w:val="333333"/>
          <w:szCs w:val="24"/>
        </w:rPr>
        <w:t>r</w:t>
      </w:r>
      <w:r w:rsidRPr="00C67613">
        <w:rPr>
          <w:rFonts w:eastAsia="Arial Nova" w:cs="Arial"/>
          <w:color w:val="333333"/>
          <w:szCs w:val="24"/>
        </w:rPr>
        <w:t xml:space="preserve">eflective </w:t>
      </w:r>
      <w:r w:rsidR="004A147F" w:rsidRPr="00C67613">
        <w:rPr>
          <w:rFonts w:eastAsia="Arial Nova" w:cs="Arial"/>
          <w:color w:val="333333"/>
          <w:szCs w:val="24"/>
        </w:rPr>
        <w:t>c</w:t>
      </w:r>
      <w:r w:rsidRPr="00C67613">
        <w:rPr>
          <w:rFonts w:eastAsia="Arial Nova" w:cs="Arial"/>
          <w:color w:val="333333"/>
          <w:szCs w:val="24"/>
        </w:rPr>
        <w:t xml:space="preserve">ycle was developed in 1988 to give a structural framework when learning from experiences. It is a cycle that has </w:t>
      </w:r>
      <w:r w:rsidR="0047508D" w:rsidRPr="00C67613">
        <w:rPr>
          <w:rFonts w:eastAsia="Arial Nova" w:cs="Arial"/>
          <w:color w:val="333333"/>
          <w:szCs w:val="24"/>
        </w:rPr>
        <w:t>six</w:t>
      </w:r>
      <w:r w:rsidRPr="00C67613">
        <w:rPr>
          <w:rFonts w:eastAsia="Arial Nova" w:cs="Arial"/>
          <w:color w:val="333333"/>
          <w:szCs w:val="24"/>
        </w:rPr>
        <w:t xml:space="preserve"> stages to explore why things went </w:t>
      </w:r>
      <w:r w:rsidR="008D153A">
        <w:rPr>
          <w:rFonts w:eastAsia="Arial Nova" w:cs="Arial"/>
          <w:color w:val="333333"/>
          <w:szCs w:val="24"/>
        </w:rPr>
        <w:t xml:space="preserve">well </w:t>
      </w:r>
      <w:r w:rsidRPr="00C67613">
        <w:rPr>
          <w:rFonts w:eastAsia="Arial Nova" w:cs="Arial"/>
          <w:color w:val="333333"/>
          <w:szCs w:val="24"/>
        </w:rPr>
        <w:t>or did</w:t>
      </w:r>
      <w:r w:rsidR="008D153A">
        <w:rPr>
          <w:rFonts w:eastAsia="Arial Nova" w:cs="Arial"/>
          <w:color w:val="333333"/>
          <w:szCs w:val="24"/>
        </w:rPr>
        <w:t xml:space="preserve"> not </w:t>
      </w:r>
      <w:r w:rsidRPr="00C67613">
        <w:rPr>
          <w:rFonts w:eastAsia="Arial Nova" w:cs="Arial"/>
          <w:color w:val="333333"/>
          <w:szCs w:val="24"/>
        </w:rPr>
        <w:t>go well. This can be an independent experience or repeated situations that occur</w:t>
      </w:r>
      <w:r w:rsidR="008D153A">
        <w:rPr>
          <w:rFonts w:eastAsia="Arial Nova" w:cs="Arial"/>
          <w:color w:val="333333"/>
          <w:szCs w:val="24"/>
        </w:rPr>
        <w:t>,</w:t>
      </w:r>
      <w:r w:rsidRPr="00C67613">
        <w:rPr>
          <w:rFonts w:eastAsia="Arial Nova" w:cs="Arial"/>
          <w:color w:val="333333"/>
          <w:szCs w:val="24"/>
        </w:rPr>
        <w:t xml:space="preserve"> and you want to understand why it might be happening </w:t>
      </w:r>
      <w:r w:rsidR="008D153A">
        <w:rPr>
          <w:rFonts w:eastAsia="Arial Nova" w:cs="Arial"/>
          <w:color w:val="333333"/>
          <w:szCs w:val="24"/>
        </w:rPr>
        <w:t>so that you can p</w:t>
      </w:r>
      <w:r w:rsidRPr="00C67613">
        <w:rPr>
          <w:rFonts w:eastAsia="Arial Nova" w:cs="Arial"/>
          <w:color w:val="333333"/>
          <w:szCs w:val="24"/>
        </w:rPr>
        <w:t xml:space="preserve">lan for a different outcome/experience. The stages of the cycle are: </w:t>
      </w:r>
    </w:p>
    <w:p w14:paraId="2E8556F6" w14:textId="77777777" w:rsidR="009C4103" w:rsidRPr="00C67613" w:rsidRDefault="009C4103" w:rsidP="009C4103">
      <w:pPr>
        <w:spacing w:after="160" w:line="259" w:lineRule="auto"/>
        <w:rPr>
          <w:rFonts w:eastAsia="Arial Nova" w:cs="Arial"/>
          <w:color w:val="333333"/>
          <w:szCs w:val="24"/>
        </w:rPr>
      </w:pPr>
    </w:p>
    <w:p w14:paraId="4C65ECF7" w14:textId="110E0721" w:rsidR="009C4103" w:rsidRPr="00C67613" w:rsidRDefault="009C4103" w:rsidP="00FE5C5C">
      <w:pPr>
        <w:pStyle w:val="ListParagraph"/>
        <w:numPr>
          <w:ilvl w:val="0"/>
          <w:numId w:val="15"/>
        </w:numPr>
        <w:spacing w:after="160" w:line="259" w:lineRule="auto"/>
        <w:rPr>
          <w:rFonts w:eastAsia="Source Sans Pro" w:cs="Arial"/>
          <w:color w:val="333333"/>
          <w:szCs w:val="24"/>
        </w:rPr>
      </w:pPr>
      <w:r w:rsidRPr="00C67613">
        <w:rPr>
          <w:rFonts w:eastAsia="Arial Nova" w:cs="Arial"/>
          <w:color w:val="333333"/>
          <w:szCs w:val="24"/>
        </w:rPr>
        <w:t>Description</w:t>
      </w:r>
      <w:r w:rsidR="009D7D78" w:rsidRPr="00C67613">
        <w:rPr>
          <w:rFonts w:eastAsia="Arial Nova" w:cs="Arial"/>
          <w:color w:val="333333"/>
          <w:szCs w:val="24"/>
        </w:rPr>
        <w:t xml:space="preserve">: </w:t>
      </w:r>
      <w:r w:rsidRPr="00C67613">
        <w:rPr>
          <w:rFonts w:eastAsia="Arial Nova" w:cs="Arial"/>
          <w:color w:val="333333"/>
          <w:szCs w:val="24"/>
        </w:rPr>
        <w:t xml:space="preserve">What happened? Keep this factual including questions such as where? Who? What? Why did you do that?  </w:t>
      </w:r>
    </w:p>
    <w:p w14:paraId="7D409226" w14:textId="77777777" w:rsidR="009C4103" w:rsidRPr="00C67613" w:rsidRDefault="009C4103" w:rsidP="009C4103">
      <w:pPr>
        <w:spacing w:after="160" w:line="259" w:lineRule="auto"/>
        <w:rPr>
          <w:rFonts w:eastAsia="Source Sans Pro" w:cs="Arial"/>
          <w:color w:val="333333"/>
          <w:szCs w:val="24"/>
        </w:rPr>
      </w:pPr>
    </w:p>
    <w:p w14:paraId="3133B484" w14:textId="623429CB" w:rsidR="009C4103" w:rsidRPr="00C67613" w:rsidRDefault="009C4103" w:rsidP="00FE5C5C">
      <w:pPr>
        <w:pStyle w:val="ListParagraph"/>
        <w:numPr>
          <w:ilvl w:val="0"/>
          <w:numId w:val="15"/>
        </w:numPr>
        <w:spacing w:after="160" w:line="259" w:lineRule="auto"/>
        <w:rPr>
          <w:rFonts w:eastAsia="Arial Nova" w:cs="Arial"/>
          <w:color w:val="333333"/>
          <w:szCs w:val="24"/>
        </w:rPr>
      </w:pPr>
      <w:r w:rsidRPr="00C67613">
        <w:rPr>
          <w:rFonts w:eastAsia="Arial Nova" w:cs="Arial"/>
          <w:color w:val="333333"/>
          <w:szCs w:val="24"/>
        </w:rPr>
        <w:t>Feelings</w:t>
      </w:r>
      <w:r w:rsidR="009D7D78" w:rsidRPr="00C67613">
        <w:rPr>
          <w:rFonts w:eastAsia="Arial Nova" w:cs="Arial"/>
          <w:color w:val="333333"/>
          <w:szCs w:val="24"/>
        </w:rPr>
        <w:t xml:space="preserve">: </w:t>
      </w:r>
      <w:r w:rsidRPr="00C67613">
        <w:rPr>
          <w:rFonts w:eastAsia="Arial Nova" w:cs="Arial"/>
          <w:color w:val="333333"/>
          <w:szCs w:val="24"/>
        </w:rPr>
        <w:t xml:space="preserve">This is where you explore any thoughts or feelings you had during the experience. What were you feeling before? What were you feeling during? What do you think others felt during? What do you think about it now? </w:t>
      </w:r>
    </w:p>
    <w:p w14:paraId="27A0F768" w14:textId="77777777" w:rsidR="009C4103" w:rsidRPr="00C67613" w:rsidRDefault="009C4103" w:rsidP="009C4103">
      <w:pPr>
        <w:spacing w:after="160" w:line="259" w:lineRule="auto"/>
        <w:rPr>
          <w:rFonts w:eastAsia="Arial Nova" w:cs="Arial"/>
          <w:color w:val="333333"/>
          <w:szCs w:val="24"/>
        </w:rPr>
      </w:pPr>
    </w:p>
    <w:p w14:paraId="6540273F" w14:textId="0634426B" w:rsidR="009C4103" w:rsidRPr="00C67613" w:rsidRDefault="009C4103" w:rsidP="00FE5C5C">
      <w:pPr>
        <w:pStyle w:val="ListParagraph"/>
        <w:numPr>
          <w:ilvl w:val="0"/>
          <w:numId w:val="15"/>
        </w:numPr>
        <w:spacing w:after="160" w:line="259" w:lineRule="auto"/>
        <w:rPr>
          <w:rFonts w:eastAsia="Arial Nova" w:cs="Arial"/>
          <w:color w:val="333333"/>
          <w:szCs w:val="24"/>
        </w:rPr>
      </w:pPr>
      <w:r w:rsidRPr="00C67613">
        <w:rPr>
          <w:rFonts w:eastAsia="Arial Nova" w:cs="Arial"/>
          <w:color w:val="333333"/>
          <w:szCs w:val="24"/>
        </w:rPr>
        <w:t>Evaluation</w:t>
      </w:r>
      <w:r w:rsidR="009D7D78" w:rsidRPr="00C67613">
        <w:rPr>
          <w:rFonts w:eastAsia="Arial Nova" w:cs="Arial"/>
          <w:color w:val="333333"/>
          <w:szCs w:val="24"/>
        </w:rPr>
        <w:t xml:space="preserve">: </w:t>
      </w:r>
      <w:r w:rsidRPr="00C67613">
        <w:rPr>
          <w:rFonts w:eastAsia="Arial Nova" w:cs="Arial"/>
          <w:color w:val="333333"/>
          <w:szCs w:val="24"/>
        </w:rPr>
        <w:t>What was good and bad about the experience? What went well and what didn’t go well? What did you contribute positively? What did you contribute negatively?</w:t>
      </w:r>
    </w:p>
    <w:p w14:paraId="692E8D40" w14:textId="77777777" w:rsidR="009C4103" w:rsidRPr="00C67613" w:rsidRDefault="009C4103" w:rsidP="009C4103">
      <w:pPr>
        <w:spacing w:after="160" w:line="259" w:lineRule="auto"/>
        <w:rPr>
          <w:rFonts w:eastAsia="Arial Nova" w:cs="Arial"/>
          <w:color w:val="333333"/>
          <w:szCs w:val="24"/>
        </w:rPr>
      </w:pPr>
    </w:p>
    <w:p w14:paraId="39EDC9A2" w14:textId="679C43E0" w:rsidR="009C4103" w:rsidRPr="00C67613" w:rsidRDefault="009C4103" w:rsidP="00FE5C5C">
      <w:pPr>
        <w:pStyle w:val="ListParagraph"/>
        <w:numPr>
          <w:ilvl w:val="0"/>
          <w:numId w:val="15"/>
        </w:numPr>
        <w:spacing w:after="160" w:line="259" w:lineRule="auto"/>
        <w:rPr>
          <w:rFonts w:eastAsia="Arial Nova" w:cs="Arial"/>
          <w:color w:val="333333"/>
          <w:szCs w:val="24"/>
        </w:rPr>
      </w:pPr>
      <w:r w:rsidRPr="00C67613">
        <w:rPr>
          <w:rFonts w:eastAsia="Arial Nova" w:cs="Arial"/>
          <w:color w:val="333333"/>
          <w:szCs w:val="24"/>
        </w:rPr>
        <w:t>Analysis</w:t>
      </w:r>
      <w:r w:rsidR="009D7D78" w:rsidRPr="00C67613">
        <w:rPr>
          <w:rFonts w:eastAsia="Arial Nova" w:cs="Arial"/>
          <w:color w:val="333333"/>
          <w:szCs w:val="24"/>
        </w:rPr>
        <w:t xml:space="preserve">: </w:t>
      </w:r>
      <w:r w:rsidRPr="00C67613">
        <w:rPr>
          <w:rFonts w:eastAsia="Arial Nova" w:cs="Arial"/>
          <w:color w:val="333333"/>
          <w:szCs w:val="24"/>
        </w:rPr>
        <w:t>This is the opportunity to explore why. Why did it go well? Why did</w:t>
      </w:r>
      <w:r w:rsidR="008D153A">
        <w:rPr>
          <w:rFonts w:eastAsia="Arial Nova" w:cs="Arial"/>
          <w:color w:val="333333"/>
          <w:szCs w:val="24"/>
        </w:rPr>
        <w:t xml:space="preserve"> it not </w:t>
      </w:r>
      <w:r w:rsidRPr="00C67613">
        <w:rPr>
          <w:rFonts w:eastAsia="Arial Nova" w:cs="Arial"/>
          <w:color w:val="333333"/>
          <w:szCs w:val="24"/>
        </w:rPr>
        <w:t>go well? Does this link to your feelings at the time? What sense can I make of the situation</w:t>
      </w:r>
      <w:r w:rsidR="009D7D78" w:rsidRPr="00C67613">
        <w:rPr>
          <w:rFonts w:eastAsia="Arial Nova" w:cs="Arial"/>
          <w:color w:val="333333"/>
          <w:szCs w:val="24"/>
        </w:rPr>
        <w:t>,</w:t>
      </w:r>
      <w:r w:rsidRPr="00C67613">
        <w:rPr>
          <w:rFonts w:eastAsia="Arial Nova" w:cs="Arial"/>
          <w:color w:val="333333"/>
          <w:szCs w:val="24"/>
        </w:rPr>
        <w:t xml:space="preserve"> and can I include any other knowledge from others or literature to support the situation?</w:t>
      </w:r>
    </w:p>
    <w:p w14:paraId="725D2F94" w14:textId="77777777" w:rsidR="009C4103" w:rsidRPr="00C67613" w:rsidRDefault="009C4103" w:rsidP="009C4103">
      <w:pPr>
        <w:spacing w:after="160" w:line="259" w:lineRule="auto"/>
        <w:rPr>
          <w:rFonts w:eastAsia="Arial Nova" w:cs="Arial"/>
          <w:color w:val="333333"/>
          <w:szCs w:val="24"/>
        </w:rPr>
      </w:pPr>
    </w:p>
    <w:p w14:paraId="7BF737E6" w14:textId="1798F481" w:rsidR="009C4103" w:rsidRPr="00C67613" w:rsidRDefault="009C4103" w:rsidP="00FE5C5C">
      <w:pPr>
        <w:pStyle w:val="ListParagraph"/>
        <w:numPr>
          <w:ilvl w:val="0"/>
          <w:numId w:val="15"/>
        </w:numPr>
        <w:spacing w:after="160" w:line="259" w:lineRule="auto"/>
        <w:rPr>
          <w:rFonts w:eastAsia="Arial Nova" w:cs="Arial"/>
          <w:color w:val="333333"/>
          <w:szCs w:val="24"/>
        </w:rPr>
      </w:pPr>
      <w:r w:rsidRPr="00C67613">
        <w:rPr>
          <w:rFonts w:eastAsia="Arial Nova" w:cs="Arial"/>
          <w:color w:val="333333"/>
          <w:szCs w:val="24"/>
        </w:rPr>
        <w:t>Conclusion</w:t>
      </w:r>
      <w:r w:rsidR="009D7D78" w:rsidRPr="00C67613">
        <w:rPr>
          <w:rFonts w:eastAsia="Arial Nova" w:cs="Arial"/>
          <w:color w:val="333333"/>
          <w:szCs w:val="24"/>
        </w:rPr>
        <w:t xml:space="preserve">: </w:t>
      </w:r>
      <w:r w:rsidRPr="00C67613">
        <w:rPr>
          <w:rFonts w:eastAsia="Arial Nova" w:cs="Arial"/>
          <w:color w:val="333333"/>
          <w:szCs w:val="24"/>
        </w:rPr>
        <w:t>What have I learn</w:t>
      </w:r>
      <w:r w:rsidR="0047508D" w:rsidRPr="00C67613">
        <w:rPr>
          <w:rFonts w:eastAsia="Arial Nova" w:cs="Arial"/>
          <w:color w:val="333333"/>
          <w:szCs w:val="24"/>
        </w:rPr>
        <w:t>t</w:t>
      </w:r>
      <w:r w:rsidRPr="00C67613">
        <w:rPr>
          <w:rFonts w:eastAsia="Arial Nova" w:cs="Arial"/>
          <w:color w:val="333333"/>
          <w:szCs w:val="24"/>
        </w:rPr>
        <w:t xml:space="preserve"> from the situation and my reflections? How can I make this situation more positive moving forward? What skills and knowledge do I need to develop to handle this situation better? What else could I do?</w:t>
      </w:r>
    </w:p>
    <w:p w14:paraId="56286B90" w14:textId="77777777" w:rsidR="009C4103" w:rsidRPr="00C67613" w:rsidRDefault="009C4103" w:rsidP="009C4103">
      <w:pPr>
        <w:spacing w:after="160" w:line="259" w:lineRule="auto"/>
        <w:rPr>
          <w:rFonts w:eastAsia="Arial Nova" w:cs="Arial"/>
          <w:color w:val="333333"/>
          <w:szCs w:val="24"/>
        </w:rPr>
      </w:pPr>
    </w:p>
    <w:p w14:paraId="67B35AA3" w14:textId="61E8A631" w:rsidR="009C4103" w:rsidRPr="00C67613" w:rsidRDefault="009C4103" w:rsidP="00FE5C5C">
      <w:pPr>
        <w:pStyle w:val="ListParagraph"/>
        <w:numPr>
          <w:ilvl w:val="0"/>
          <w:numId w:val="15"/>
        </w:numPr>
        <w:spacing w:after="160" w:line="259" w:lineRule="auto"/>
        <w:rPr>
          <w:rFonts w:eastAsia="Arial Nova" w:cs="Arial"/>
          <w:color w:val="333333"/>
          <w:szCs w:val="24"/>
        </w:rPr>
      </w:pPr>
      <w:r w:rsidRPr="00C67613">
        <w:rPr>
          <w:rFonts w:eastAsia="Arial Nova" w:cs="Arial"/>
          <w:color w:val="333333"/>
          <w:szCs w:val="24"/>
        </w:rPr>
        <w:t>Action Plan</w:t>
      </w:r>
      <w:r w:rsidR="009D7D78" w:rsidRPr="00C67613">
        <w:rPr>
          <w:rFonts w:eastAsia="Arial Nova" w:cs="Arial"/>
          <w:color w:val="333333"/>
          <w:szCs w:val="24"/>
        </w:rPr>
        <w:t>: W</w:t>
      </w:r>
      <w:r w:rsidRPr="00C67613">
        <w:rPr>
          <w:rFonts w:eastAsia="Arial Nova" w:cs="Arial"/>
          <w:color w:val="333333"/>
          <w:szCs w:val="24"/>
        </w:rPr>
        <w:t>hat can I do differently? How can I put that into practice? How will I develop the skills and knowledge and when?</w:t>
      </w:r>
    </w:p>
    <w:p w14:paraId="66A90B8F" w14:textId="77777777" w:rsidR="009C4103" w:rsidRPr="00C67613" w:rsidRDefault="009C4103" w:rsidP="009C4103">
      <w:pPr>
        <w:spacing w:after="160" w:line="259" w:lineRule="auto"/>
        <w:rPr>
          <w:rFonts w:eastAsia="Arial Nova" w:cs="Arial"/>
          <w:color w:val="333333"/>
          <w:szCs w:val="24"/>
        </w:rPr>
      </w:pPr>
    </w:p>
    <w:p w14:paraId="7E2D5FD0" w14:textId="77777777" w:rsidR="009C4103" w:rsidRPr="00C67613" w:rsidRDefault="009C4103" w:rsidP="009C4103">
      <w:pPr>
        <w:spacing w:after="160" w:line="259" w:lineRule="auto"/>
        <w:rPr>
          <w:rFonts w:eastAsia="Arial Nova" w:cs="Arial"/>
          <w:szCs w:val="24"/>
        </w:rPr>
        <w:sectPr w:rsidR="009C4103" w:rsidRPr="00C67613" w:rsidSect="000503B7">
          <w:pgSz w:w="16838" w:h="11906" w:orient="landscape"/>
          <w:pgMar w:top="1134" w:right="1021" w:bottom="1134" w:left="1021" w:header="709" w:footer="709" w:gutter="0"/>
          <w:cols w:space="708"/>
          <w:titlePg/>
          <w:docGrid w:linePitch="360"/>
        </w:sectPr>
      </w:pPr>
      <w:r w:rsidRPr="00C67613">
        <w:rPr>
          <w:rFonts w:eastAsia="Source Sans Pro" w:cs="Arial"/>
          <w:color w:val="333333"/>
          <w:szCs w:val="24"/>
        </w:rPr>
        <w:t xml:space="preserve">Gibbs G (1988). </w:t>
      </w:r>
      <w:r w:rsidRPr="00E63CF4">
        <w:rPr>
          <w:rFonts w:eastAsia="Source Sans Pro" w:cs="Arial"/>
          <w:i/>
          <w:iCs/>
          <w:color w:val="333333"/>
          <w:szCs w:val="24"/>
        </w:rPr>
        <w:t>Learning by Doing: A guide to teaching and learning methods</w:t>
      </w:r>
      <w:r w:rsidRPr="00C67613">
        <w:rPr>
          <w:rFonts w:eastAsia="Source Sans Pro" w:cs="Arial"/>
          <w:color w:val="333333"/>
          <w:szCs w:val="24"/>
        </w:rPr>
        <w:t>. Further Education Unit. Oxford Polytechnic: Oxford</w:t>
      </w:r>
    </w:p>
    <w:p w14:paraId="2DC199DC" w14:textId="721B2D25" w:rsidR="009C4103" w:rsidRPr="00C67613" w:rsidRDefault="009C4103" w:rsidP="009C4103">
      <w:pPr>
        <w:spacing w:after="160" w:line="259" w:lineRule="auto"/>
        <w:rPr>
          <w:rFonts w:eastAsia="Arial Nova" w:cs="Arial"/>
          <w:b/>
          <w:color w:val="111111"/>
          <w:szCs w:val="24"/>
        </w:rPr>
      </w:pPr>
      <w:r w:rsidRPr="00C67613">
        <w:rPr>
          <w:rFonts w:eastAsia="Arial Nova" w:cs="Arial"/>
          <w:b/>
          <w:color w:val="111111"/>
          <w:szCs w:val="24"/>
        </w:rPr>
        <w:lastRenderedPageBreak/>
        <w:t>Lesson 13</w:t>
      </w:r>
      <w:r w:rsidR="004A147F" w:rsidRPr="00C67613">
        <w:rPr>
          <w:rFonts w:eastAsia="Arial Nova" w:cs="Arial"/>
          <w:b/>
          <w:color w:val="111111"/>
          <w:szCs w:val="24"/>
        </w:rPr>
        <w:t xml:space="preserve">: </w:t>
      </w:r>
      <w:r w:rsidRPr="00C67613">
        <w:rPr>
          <w:rFonts w:eastAsia="Arial Nova" w:cs="Arial"/>
          <w:b/>
          <w:color w:val="111111"/>
          <w:szCs w:val="24"/>
        </w:rPr>
        <w:t xml:space="preserve">Reading </w:t>
      </w:r>
      <w:r w:rsidR="004A147F" w:rsidRPr="00C67613">
        <w:rPr>
          <w:rFonts w:eastAsia="Arial Nova" w:cs="Arial"/>
          <w:b/>
          <w:color w:val="111111"/>
          <w:szCs w:val="24"/>
        </w:rPr>
        <w:t xml:space="preserve">resources </w:t>
      </w:r>
    </w:p>
    <w:p w14:paraId="77386AF4" w14:textId="77777777" w:rsidR="009C4103" w:rsidRPr="00C67613" w:rsidRDefault="009C4103" w:rsidP="009C4103">
      <w:pPr>
        <w:spacing w:after="160" w:line="259" w:lineRule="auto"/>
        <w:rPr>
          <w:rFonts w:eastAsia="Arial Nova" w:cs="Arial"/>
          <w:color w:val="111111"/>
          <w:szCs w:val="24"/>
        </w:rPr>
      </w:pPr>
      <w:r w:rsidRPr="00C67613">
        <w:rPr>
          <w:rFonts w:eastAsia="Arial Nova" w:cs="Arial"/>
          <w:b/>
          <w:bCs/>
          <w:color w:val="111111"/>
          <w:szCs w:val="24"/>
        </w:rPr>
        <w:t xml:space="preserve">What is Early Years Continuous Provision? </w:t>
      </w:r>
      <w:r w:rsidRPr="00E63CF4">
        <w:rPr>
          <w:rFonts w:eastAsia="Arial Nova" w:cs="Arial"/>
          <w:color w:val="111111"/>
          <w:szCs w:val="24"/>
        </w:rPr>
        <w:t>K</w:t>
      </w:r>
      <w:r w:rsidRPr="00C67613">
        <w:rPr>
          <w:rFonts w:eastAsia="Arial Nova" w:cs="Arial"/>
          <w:color w:val="111111"/>
          <w:szCs w:val="24"/>
        </w:rPr>
        <w:t xml:space="preserve">elly (2015) </w:t>
      </w:r>
      <w:hyperlink r:id="rId65">
        <w:r w:rsidRPr="00C67613">
          <w:rPr>
            <w:rStyle w:val="Hyperlink"/>
            <w:rFonts w:eastAsia="Arial Nova" w:cs="Arial"/>
            <w:szCs w:val="24"/>
          </w:rPr>
          <w:t>What Is Early Years Continuous Provision? - Early Years Careers</w:t>
        </w:r>
      </w:hyperlink>
      <w:r w:rsidRPr="00C67613">
        <w:rPr>
          <w:rFonts w:eastAsia="Arial Nova" w:cs="Arial"/>
          <w:szCs w:val="24"/>
        </w:rPr>
        <w:t xml:space="preserve"> Accessed 29.03.24 </w:t>
      </w:r>
    </w:p>
    <w:p w14:paraId="4A6C1145" w14:textId="77777777" w:rsidR="009C4103" w:rsidRPr="00C67613" w:rsidRDefault="009C4103" w:rsidP="009C4103">
      <w:pPr>
        <w:pStyle w:val="Heading3"/>
        <w:shd w:val="clear" w:color="auto" w:fill="FFFFFF" w:themeFill="background1"/>
        <w:spacing w:after="240"/>
        <w:jc w:val="center"/>
        <w:rPr>
          <w:rFonts w:cs="Arial"/>
        </w:rPr>
      </w:pPr>
      <w:r w:rsidRPr="00C67613">
        <w:rPr>
          <w:rFonts w:eastAsia="Helvetica" w:cs="Arial"/>
          <w:i w:val="0"/>
          <w:color w:val="333333"/>
        </w:rPr>
        <w:t xml:space="preserve">What practitioners need to know about </w:t>
      </w:r>
      <w:r w:rsidRPr="00C67613">
        <w:rPr>
          <w:rFonts w:eastAsia="Helvetica" w:cs="Arial"/>
          <w:i w:val="0"/>
          <w:color w:val="333333"/>
          <w:u w:val="single"/>
        </w:rPr>
        <w:t>continuous provision</w:t>
      </w:r>
    </w:p>
    <w:p w14:paraId="2EDF5D02" w14:textId="77777777" w:rsidR="009C4103" w:rsidRPr="00C67613" w:rsidRDefault="009C4103" w:rsidP="009C4103">
      <w:pPr>
        <w:shd w:val="clear" w:color="auto" w:fill="FFFFFF" w:themeFill="background1"/>
        <w:spacing w:after="390"/>
        <w:rPr>
          <w:rFonts w:cs="Arial"/>
          <w:szCs w:val="24"/>
        </w:rPr>
      </w:pPr>
      <w:r w:rsidRPr="00C67613">
        <w:rPr>
          <w:rFonts w:cs="Arial"/>
          <w:noProof/>
          <w:szCs w:val="24"/>
        </w:rPr>
        <w:drawing>
          <wp:inline distT="0" distB="0" distL="0" distR="0" wp14:anchorId="4666D9F3" wp14:editId="72C4137E">
            <wp:extent cx="5162552" cy="3438525"/>
            <wp:effectExtent l="0" t="0" r="0" b="0"/>
            <wp:docPr id="811165641" name="Picture 811165641" descr="Looking at what continuous provision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cstate="print">
                      <a:extLst>
                        <a:ext uri="{28A0092B-C50C-407E-A947-70E740481C1C}">
                          <a14:useLocalDpi xmlns:a14="http://schemas.microsoft.com/office/drawing/2010/main" val="0"/>
                        </a:ext>
                      </a:extLst>
                    </a:blip>
                    <a:stretch>
                      <a:fillRect/>
                    </a:stretch>
                  </pic:blipFill>
                  <pic:spPr>
                    <a:xfrm>
                      <a:off x="0" y="0"/>
                      <a:ext cx="5162552" cy="3438525"/>
                    </a:xfrm>
                    <a:prstGeom prst="rect">
                      <a:avLst/>
                    </a:prstGeom>
                  </pic:spPr>
                </pic:pic>
              </a:graphicData>
            </a:graphic>
          </wp:inline>
        </w:drawing>
      </w:r>
    </w:p>
    <w:p w14:paraId="49FFE081" w14:textId="77777777" w:rsidR="009C4103" w:rsidRPr="00C67613" w:rsidRDefault="009C4103" w:rsidP="009C4103">
      <w:pPr>
        <w:shd w:val="clear" w:color="auto" w:fill="FFFFFF" w:themeFill="background1"/>
        <w:spacing w:after="390"/>
        <w:rPr>
          <w:rFonts w:cs="Arial"/>
          <w:szCs w:val="24"/>
        </w:rPr>
      </w:pPr>
      <w:r w:rsidRPr="00C67613">
        <w:rPr>
          <w:rFonts w:eastAsia="Helvetica" w:cs="Arial"/>
          <w:color w:val="222222"/>
          <w:szCs w:val="24"/>
        </w:rPr>
        <w:t>It is important for practitioner to fully understand what continuous provision is and how the principles of this will help support children’s development. The quality of each area of continuous provision should be continuously assessed both indoors and outdoors to ensure children are getting the maximum benefits from all areas.</w:t>
      </w:r>
    </w:p>
    <w:p w14:paraId="78549957" w14:textId="14ACD403" w:rsidR="009C4103" w:rsidRPr="00C67613" w:rsidRDefault="009C4103" w:rsidP="009C4103">
      <w:pPr>
        <w:shd w:val="clear" w:color="auto" w:fill="FFFFFF" w:themeFill="background1"/>
        <w:spacing w:after="390"/>
        <w:rPr>
          <w:rFonts w:cs="Arial"/>
          <w:szCs w:val="24"/>
        </w:rPr>
      </w:pPr>
      <w:r w:rsidRPr="00C67613">
        <w:rPr>
          <w:rFonts w:eastAsia="Helvetica" w:cs="Arial"/>
          <w:color w:val="222222"/>
          <w:szCs w:val="24"/>
        </w:rPr>
        <w:t>The purpose of effective continuous provision is to offer children a constant environment that is safe for them to explore whil</w:t>
      </w:r>
      <w:r w:rsidR="0047508D" w:rsidRPr="00C67613">
        <w:rPr>
          <w:rFonts w:eastAsia="Helvetica" w:cs="Arial"/>
          <w:color w:val="222222"/>
          <w:szCs w:val="24"/>
        </w:rPr>
        <w:t>e</w:t>
      </w:r>
      <w:r w:rsidRPr="00C67613">
        <w:rPr>
          <w:rFonts w:eastAsia="Helvetica" w:cs="Arial"/>
          <w:color w:val="222222"/>
          <w:szCs w:val="24"/>
        </w:rPr>
        <w:t xml:space="preserve"> challenging their learning. It should allow children the freedom to explore and become independent in making choices. An important part of the E</w:t>
      </w:r>
      <w:r w:rsidR="008D153A">
        <w:rPr>
          <w:rFonts w:eastAsia="Helvetica" w:cs="Arial"/>
          <w:color w:val="222222"/>
          <w:szCs w:val="24"/>
        </w:rPr>
        <w:t xml:space="preserve">arly Years Foundation Stage </w:t>
      </w:r>
      <w:r w:rsidRPr="00C67613">
        <w:rPr>
          <w:rFonts w:eastAsia="Helvetica" w:cs="Arial"/>
          <w:color w:val="222222"/>
          <w:szCs w:val="24"/>
        </w:rPr>
        <w:t xml:space="preserve">is to support children in becoming active learners; continuous provision allows children to demonstrate this aspect and practitioners can closely observe this during their play. </w:t>
      </w:r>
      <w:r w:rsidRPr="00C67613">
        <w:rPr>
          <w:rFonts w:eastAsia="Helvetica" w:cs="Arial"/>
          <w:i/>
          <w:iCs/>
          <w:color w:val="222222"/>
          <w:szCs w:val="24"/>
        </w:rPr>
        <w:t>Continuous provision</w:t>
      </w:r>
      <w:r w:rsidRPr="00C67613">
        <w:rPr>
          <w:rFonts w:eastAsia="Helvetica" w:cs="Arial"/>
          <w:color w:val="222222"/>
          <w:szCs w:val="24"/>
        </w:rPr>
        <w:t xml:space="preserve"> supports children’s learning and development across all seven areas and let’s not forget the characteristics of effective learning (How children learn)</w:t>
      </w:r>
      <w:r w:rsidR="008D153A">
        <w:rPr>
          <w:rFonts w:eastAsia="Helvetica" w:cs="Arial"/>
          <w:color w:val="222222"/>
          <w:szCs w:val="24"/>
        </w:rPr>
        <w:t>.</w:t>
      </w:r>
    </w:p>
    <w:p w14:paraId="608B8EB2" w14:textId="6214763C" w:rsidR="009C4103" w:rsidRPr="00C67613" w:rsidRDefault="008D153A" w:rsidP="009C4103">
      <w:pPr>
        <w:shd w:val="clear" w:color="auto" w:fill="FFFFFF" w:themeFill="background1"/>
        <w:spacing w:after="390"/>
        <w:rPr>
          <w:rFonts w:cs="Arial"/>
          <w:szCs w:val="24"/>
        </w:rPr>
      </w:pPr>
      <w:r>
        <w:rPr>
          <w:rFonts w:eastAsia="Helvetica" w:cs="Arial"/>
          <w:color w:val="222222"/>
          <w:szCs w:val="24"/>
        </w:rPr>
        <w:t>F</w:t>
      </w:r>
      <w:r w:rsidR="009C4103" w:rsidRPr="00C67613">
        <w:rPr>
          <w:rFonts w:eastAsia="Helvetica" w:cs="Arial"/>
          <w:color w:val="222222"/>
          <w:szCs w:val="24"/>
        </w:rPr>
        <w:t>or each area of continuous provision to be of high</w:t>
      </w:r>
      <w:r w:rsidR="0047508D" w:rsidRPr="00C67613">
        <w:rPr>
          <w:rFonts w:eastAsia="Helvetica" w:cs="Arial"/>
          <w:color w:val="222222"/>
          <w:szCs w:val="24"/>
        </w:rPr>
        <w:t>-</w:t>
      </w:r>
      <w:r w:rsidR="009C4103" w:rsidRPr="00C67613">
        <w:rPr>
          <w:rFonts w:eastAsia="Helvetica" w:cs="Arial"/>
          <w:color w:val="222222"/>
          <w:szCs w:val="24"/>
        </w:rPr>
        <w:t>quality</w:t>
      </w:r>
      <w:r>
        <w:rPr>
          <w:rFonts w:eastAsia="Helvetica" w:cs="Arial"/>
          <w:color w:val="222222"/>
          <w:szCs w:val="24"/>
        </w:rPr>
        <w:t>,</w:t>
      </w:r>
      <w:r w:rsidR="009C4103" w:rsidRPr="00C67613">
        <w:rPr>
          <w:rFonts w:eastAsia="Helvetica" w:cs="Arial"/>
          <w:color w:val="222222"/>
          <w:szCs w:val="24"/>
        </w:rPr>
        <w:t xml:space="preserve"> practitioners should:</w:t>
      </w:r>
    </w:p>
    <w:p w14:paraId="64EE38AD" w14:textId="486E36FC" w:rsidR="009C4103" w:rsidRPr="00C67613" w:rsidRDefault="008D153A" w:rsidP="00FE5C5C">
      <w:pPr>
        <w:pStyle w:val="ListParagraph"/>
        <w:numPr>
          <w:ilvl w:val="0"/>
          <w:numId w:val="16"/>
        </w:numPr>
        <w:shd w:val="clear" w:color="auto" w:fill="FFFFFF" w:themeFill="background1"/>
        <w:ind w:left="600"/>
        <w:rPr>
          <w:rFonts w:eastAsia="Helvetica" w:cs="Arial"/>
          <w:color w:val="222222"/>
          <w:szCs w:val="24"/>
        </w:rPr>
      </w:pPr>
      <w:r>
        <w:rPr>
          <w:rFonts w:eastAsia="Helvetica" w:cs="Arial"/>
          <w:color w:val="222222"/>
          <w:szCs w:val="24"/>
        </w:rPr>
        <w:t>p</w:t>
      </w:r>
      <w:r w:rsidRPr="00C67613">
        <w:rPr>
          <w:rFonts w:eastAsia="Helvetica" w:cs="Arial"/>
          <w:color w:val="222222"/>
          <w:szCs w:val="24"/>
        </w:rPr>
        <w:t xml:space="preserve">lan </w:t>
      </w:r>
      <w:r w:rsidR="009C4103" w:rsidRPr="00C67613">
        <w:rPr>
          <w:rFonts w:eastAsia="Helvetica" w:cs="Arial"/>
          <w:color w:val="222222"/>
          <w:szCs w:val="24"/>
        </w:rPr>
        <w:t>each area carefully</w:t>
      </w:r>
      <w:r>
        <w:rPr>
          <w:rFonts w:eastAsia="Helvetica" w:cs="Arial"/>
          <w:color w:val="222222"/>
          <w:szCs w:val="24"/>
        </w:rPr>
        <w:t xml:space="preserve"> – </w:t>
      </w:r>
      <w:r w:rsidR="009C4103" w:rsidRPr="00C67613">
        <w:rPr>
          <w:rFonts w:eastAsia="Helvetica" w:cs="Arial"/>
          <w:color w:val="222222"/>
          <w:szCs w:val="24"/>
        </w:rPr>
        <w:t>think about where this area is within the room</w:t>
      </w:r>
      <w:r>
        <w:rPr>
          <w:rFonts w:eastAsia="Helvetica" w:cs="Arial"/>
          <w:color w:val="222222"/>
          <w:szCs w:val="24"/>
        </w:rPr>
        <w:t xml:space="preserve"> and whether </w:t>
      </w:r>
      <w:r w:rsidR="009C4103" w:rsidRPr="00C67613">
        <w:rPr>
          <w:rFonts w:eastAsia="Helvetica" w:cs="Arial"/>
          <w:color w:val="222222"/>
          <w:szCs w:val="24"/>
        </w:rPr>
        <w:t xml:space="preserve">the </w:t>
      </w:r>
      <w:r w:rsidRPr="00C67613">
        <w:rPr>
          <w:rFonts w:eastAsia="Helvetica" w:cs="Arial"/>
          <w:color w:val="222222"/>
          <w:szCs w:val="24"/>
        </w:rPr>
        <w:t>role</w:t>
      </w:r>
      <w:r>
        <w:rPr>
          <w:rFonts w:eastAsia="Helvetica" w:cs="Arial"/>
          <w:color w:val="222222"/>
          <w:szCs w:val="24"/>
        </w:rPr>
        <w:t>-</w:t>
      </w:r>
      <w:r w:rsidR="009C4103" w:rsidRPr="00C67613">
        <w:rPr>
          <w:rFonts w:eastAsia="Helvetica" w:cs="Arial"/>
          <w:color w:val="222222"/>
          <w:szCs w:val="24"/>
        </w:rPr>
        <w:t xml:space="preserve">play area </w:t>
      </w:r>
      <w:r>
        <w:rPr>
          <w:rFonts w:eastAsia="Helvetica" w:cs="Arial"/>
          <w:color w:val="222222"/>
          <w:szCs w:val="24"/>
        </w:rPr>
        <w:t xml:space="preserve">should </w:t>
      </w:r>
      <w:r w:rsidR="009C4103" w:rsidRPr="00C67613">
        <w:rPr>
          <w:rFonts w:eastAsia="Helvetica" w:cs="Arial"/>
          <w:color w:val="222222"/>
          <w:szCs w:val="24"/>
        </w:rPr>
        <w:t>be near the graphics area</w:t>
      </w:r>
    </w:p>
    <w:p w14:paraId="220121E9" w14:textId="6D2A7C79" w:rsidR="009C4103" w:rsidRPr="00C67613" w:rsidRDefault="008D153A" w:rsidP="00FE5C5C">
      <w:pPr>
        <w:pStyle w:val="ListParagraph"/>
        <w:numPr>
          <w:ilvl w:val="0"/>
          <w:numId w:val="16"/>
        </w:numPr>
        <w:shd w:val="clear" w:color="auto" w:fill="FFFFFF" w:themeFill="background1"/>
        <w:ind w:left="600"/>
        <w:rPr>
          <w:rFonts w:eastAsia="Helvetica" w:cs="Arial"/>
          <w:color w:val="222222"/>
          <w:szCs w:val="24"/>
        </w:rPr>
      </w:pPr>
      <w:r>
        <w:rPr>
          <w:rFonts w:eastAsia="Helvetica" w:cs="Arial"/>
          <w:color w:val="222222"/>
          <w:szCs w:val="24"/>
        </w:rPr>
        <w:t>e</w:t>
      </w:r>
      <w:r w:rsidRPr="00C67613">
        <w:rPr>
          <w:rFonts w:eastAsia="Helvetica" w:cs="Arial"/>
          <w:color w:val="222222"/>
          <w:szCs w:val="24"/>
        </w:rPr>
        <w:t xml:space="preserve">quip </w:t>
      </w:r>
      <w:r w:rsidR="009C4103" w:rsidRPr="00C67613">
        <w:rPr>
          <w:rFonts w:eastAsia="Helvetica" w:cs="Arial"/>
          <w:color w:val="222222"/>
          <w:szCs w:val="24"/>
        </w:rPr>
        <w:t>each area with basic resources,</w:t>
      </w:r>
      <w:r>
        <w:rPr>
          <w:rFonts w:eastAsia="Helvetica" w:cs="Arial"/>
          <w:color w:val="222222"/>
          <w:szCs w:val="24"/>
        </w:rPr>
        <w:t xml:space="preserve"> as</w:t>
      </w:r>
      <w:r w:rsidR="009C4103" w:rsidRPr="00C67613">
        <w:rPr>
          <w:rFonts w:eastAsia="Helvetica" w:cs="Arial"/>
          <w:color w:val="222222"/>
          <w:szCs w:val="24"/>
        </w:rPr>
        <w:t xml:space="preserve"> this will then allow you to enhance the areas according to children’s individual next steps or group interests</w:t>
      </w:r>
    </w:p>
    <w:p w14:paraId="207EB20D" w14:textId="11F62DF0" w:rsidR="009C4103" w:rsidRPr="00C67613" w:rsidRDefault="008D153A" w:rsidP="00FE5C5C">
      <w:pPr>
        <w:pStyle w:val="ListParagraph"/>
        <w:numPr>
          <w:ilvl w:val="0"/>
          <w:numId w:val="16"/>
        </w:numPr>
        <w:shd w:val="clear" w:color="auto" w:fill="FFFFFF" w:themeFill="background1"/>
        <w:ind w:left="600"/>
        <w:rPr>
          <w:rFonts w:eastAsia="Helvetica" w:cs="Arial"/>
          <w:color w:val="222222"/>
          <w:szCs w:val="24"/>
        </w:rPr>
      </w:pPr>
      <w:r>
        <w:rPr>
          <w:rFonts w:eastAsia="Helvetica" w:cs="Arial"/>
          <w:color w:val="222222"/>
          <w:szCs w:val="24"/>
        </w:rPr>
        <w:lastRenderedPageBreak/>
        <w:t>d</w:t>
      </w:r>
      <w:r w:rsidRPr="00C67613">
        <w:rPr>
          <w:rFonts w:eastAsia="Helvetica" w:cs="Arial"/>
          <w:color w:val="222222"/>
          <w:szCs w:val="24"/>
        </w:rPr>
        <w:t xml:space="preserve">emonstrate </w:t>
      </w:r>
      <w:r w:rsidR="009C4103" w:rsidRPr="00C67613">
        <w:rPr>
          <w:rFonts w:eastAsia="Helvetica" w:cs="Arial"/>
          <w:color w:val="222222"/>
          <w:szCs w:val="24"/>
        </w:rPr>
        <w:t>outstanding practice, through using open ended questioning, using language to support learning and use skills and knowledge to scaffold children’s learning.</w:t>
      </w:r>
    </w:p>
    <w:p w14:paraId="2F1C0260" w14:textId="77777777" w:rsidR="008D153A" w:rsidRDefault="008D153A" w:rsidP="009C4103">
      <w:pPr>
        <w:shd w:val="clear" w:color="auto" w:fill="FFFFFF" w:themeFill="background1"/>
        <w:spacing w:after="390"/>
        <w:rPr>
          <w:rFonts w:eastAsia="Helvetica" w:cs="Arial"/>
          <w:color w:val="222222"/>
          <w:szCs w:val="24"/>
        </w:rPr>
      </w:pPr>
    </w:p>
    <w:p w14:paraId="37815E5C" w14:textId="62032E81" w:rsidR="009C4103" w:rsidRPr="00C67613" w:rsidRDefault="009C4103" w:rsidP="009C4103">
      <w:pPr>
        <w:shd w:val="clear" w:color="auto" w:fill="FFFFFF" w:themeFill="background1"/>
        <w:spacing w:after="390"/>
        <w:rPr>
          <w:rFonts w:cs="Arial"/>
          <w:szCs w:val="24"/>
        </w:rPr>
      </w:pPr>
      <w:r w:rsidRPr="00C67613">
        <w:rPr>
          <w:rFonts w:eastAsia="Helvetica" w:cs="Arial"/>
          <w:color w:val="222222"/>
          <w:szCs w:val="24"/>
        </w:rPr>
        <w:t>Why is</w:t>
      </w:r>
      <w:r w:rsidRPr="00C67613">
        <w:rPr>
          <w:rFonts w:eastAsia="Helvetica" w:cs="Arial"/>
          <w:color w:val="222222"/>
          <w:szCs w:val="24"/>
          <w:u w:val="single"/>
        </w:rPr>
        <w:t xml:space="preserve"> continuous provision</w:t>
      </w:r>
      <w:r w:rsidRPr="00C67613">
        <w:rPr>
          <w:rFonts w:eastAsia="Helvetica" w:cs="Arial"/>
          <w:color w:val="222222"/>
          <w:szCs w:val="24"/>
        </w:rPr>
        <w:t xml:space="preserve"> important?</w:t>
      </w:r>
    </w:p>
    <w:p w14:paraId="790DCDC1" w14:textId="22F6D265" w:rsidR="009C4103" w:rsidRPr="00C67613" w:rsidRDefault="009C4103" w:rsidP="009C4103">
      <w:pPr>
        <w:shd w:val="clear" w:color="auto" w:fill="FFFFFF" w:themeFill="background1"/>
        <w:spacing w:after="390"/>
        <w:rPr>
          <w:rFonts w:cs="Arial"/>
          <w:szCs w:val="24"/>
        </w:rPr>
      </w:pPr>
      <w:r w:rsidRPr="00C67613">
        <w:rPr>
          <w:rFonts w:eastAsia="Helvetica" w:cs="Arial"/>
          <w:color w:val="222222"/>
          <w:szCs w:val="24"/>
        </w:rPr>
        <w:t>Continuous provision enables practitioners to take children on a journey</w:t>
      </w:r>
      <w:r w:rsidR="008D153A">
        <w:rPr>
          <w:rFonts w:eastAsia="Helvetica" w:cs="Arial"/>
          <w:color w:val="222222"/>
          <w:szCs w:val="24"/>
        </w:rPr>
        <w:t xml:space="preserve">; </w:t>
      </w:r>
      <w:r w:rsidRPr="00C67613">
        <w:rPr>
          <w:rFonts w:eastAsia="Helvetica" w:cs="Arial"/>
          <w:color w:val="222222"/>
          <w:szCs w:val="24"/>
        </w:rPr>
        <w:t>the environment is key to supporting children on this journey. To help further children’s development</w:t>
      </w:r>
      <w:r w:rsidR="008D153A">
        <w:rPr>
          <w:rFonts w:eastAsia="Helvetica" w:cs="Arial"/>
          <w:color w:val="222222"/>
          <w:szCs w:val="24"/>
        </w:rPr>
        <w:t>,</w:t>
      </w:r>
      <w:r w:rsidRPr="00C67613">
        <w:rPr>
          <w:rFonts w:eastAsia="Helvetica" w:cs="Arial"/>
          <w:color w:val="222222"/>
          <w:szCs w:val="24"/>
        </w:rPr>
        <w:t xml:space="preserve"> it is important for children to be able to return to explorations daily and to explore new ideas. Children need to be given time to thoroughly explore the learning experiences,</w:t>
      </w:r>
      <w:r w:rsidR="008D153A">
        <w:rPr>
          <w:rFonts w:eastAsia="Helvetica" w:cs="Arial"/>
          <w:color w:val="222222"/>
          <w:szCs w:val="24"/>
        </w:rPr>
        <w:t xml:space="preserve"> so</w:t>
      </w:r>
      <w:r w:rsidRPr="00C67613">
        <w:rPr>
          <w:rFonts w:eastAsia="Helvetica" w:cs="Arial"/>
          <w:color w:val="222222"/>
          <w:szCs w:val="24"/>
        </w:rPr>
        <w:t xml:space="preserve"> practitioners need to appreciate that it is fundamental that children are given opportunities to build on what they did yesterday or even a few week</w:t>
      </w:r>
      <w:r w:rsidR="008D153A">
        <w:rPr>
          <w:rFonts w:eastAsia="Helvetica" w:cs="Arial"/>
          <w:color w:val="222222"/>
          <w:szCs w:val="24"/>
        </w:rPr>
        <w:t>s</w:t>
      </w:r>
      <w:r w:rsidRPr="00C67613">
        <w:rPr>
          <w:rFonts w:eastAsia="Helvetica" w:cs="Arial"/>
          <w:color w:val="222222"/>
          <w:szCs w:val="24"/>
        </w:rPr>
        <w:t xml:space="preserve"> ago. Giving children time is precious</w:t>
      </w:r>
      <w:r w:rsidR="008D153A">
        <w:rPr>
          <w:rFonts w:eastAsia="Helvetica" w:cs="Arial"/>
          <w:color w:val="222222"/>
          <w:szCs w:val="24"/>
        </w:rPr>
        <w:t>,</w:t>
      </w:r>
      <w:r w:rsidRPr="00C67613">
        <w:rPr>
          <w:rFonts w:eastAsia="Helvetica" w:cs="Arial"/>
          <w:color w:val="222222"/>
          <w:szCs w:val="24"/>
        </w:rPr>
        <w:t xml:space="preserve"> as it enables them to fully explore their ideas and concepts</w:t>
      </w:r>
      <w:r w:rsidR="008D153A">
        <w:rPr>
          <w:rFonts w:eastAsia="Helvetica" w:cs="Arial"/>
          <w:color w:val="222222"/>
          <w:szCs w:val="24"/>
        </w:rPr>
        <w:t xml:space="preserve">. This </w:t>
      </w:r>
      <w:r w:rsidRPr="00C67613">
        <w:rPr>
          <w:rFonts w:eastAsia="Helvetica" w:cs="Arial"/>
          <w:color w:val="222222"/>
          <w:szCs w:val="24"/>
        </w:rPr>
        <w:t>is highly important for children when taking them on a journey.</w:t>
      </w:r>
    </w:p>
    <w:p w14:paraId="219B5941" w14:textId="71F239CA" w:rsidR="009C4103" w:rsidRPr="00C67613" w:rsidRDefault="008D153A" w:rsidP="009C4103">
      <w:pPr>
        <w:shd w:val="clear" w:color="auto" w:fill="FFFFFF" w:themeFill="background1"/>
        <w:spacing w:after="390"/>
        <w:rPr>
          <w:rFonts w:cs="Arial"/>
          <w:szCs w:val="24"/>
        </w:rPr>
      </w:pPr>
      <w:r>
        <w:rPr>
          <w:rFonts w:eastAsia="Helvetica" w:cs="Arial"/>
          <w:color w:val="222222"/>
          <w:szCs w:val="24"/>
        </w:rPr>
        <w:t>With</w:t>
      </w:r>
      <w:r w:rsidR="009C4103" w:rsidRPr="00C67613">
        <w:rPr>
          <w:rFonts w:eastAsia="Helvetica" w:cs="Arial"/>
          <w:color w:val="222222"/>
          <w:szCs w:val="24"/>
        </w:rPr>
        <w:t xml:space="preserve"> continuous provision</w:t>
      </w:r>
      <w:r>
        <w:rPr>
          <w:rFonts w:eastAsia="Helvetica" w:cs="Arial"/>
          <w:color w:val="222222"/>
          <w:szCs w:val="24"/>
        </w:rPr>
        <w:t>,</w:t>
      </w:r>
      <w:r w:rsidR="009C4103" w:rsidRPr="00C67613">
        <w:rPr>
          <w:rFonts w:eastAsia="Helvetica" w:cs="Arial"/>
          <w:color w:val="222222"/>
          <w:szCs w:val="24"/>
        </w:rPr>
        <w:t xml:space="preserve"> children are able to explore the environment and develop independence. It also allows children to make choices and initiate their own play.</w:t>
      </w:r>
    </w:p>
    <w:p w14:paraId="5FBBDB11" w14:textId="0C455C4A" w:rsidR="009C4103" w:rsidRPr="00C67613" w:rsidRDefault="009C4103" w:rsidP="009C4103">
      <w:pPr>
        <w:shd w:val="clear" w:color="auto" w:fill="FFFFFF" w:themeFill="background1"/>
        <w:spacing w:after="390"/>
        <w:rPr>
          <w:rFonts w:cs="Arial"/>
          <w:szCs w:val="24"/>
        </w:rPr>
      </w:pPr>
      <w:r w:rsidRPr="00C67613">
        <w:rPr>
          <w:rFonts w:eastAsia="Helvetica" w:cs="Arial"/>
          <w:color w:val="222222"/>
          <w:szCs w:val="24"/>
        </w:rPr>
        <w:t xml:space="preserve">There may be implications </w:t>
      </w:r>
      <w:r w:rsidR="008D153A">
        <w:rPr>
          <w:rFonts w:eastAsia="Helvetica" w:cs="Arial"/>
          <w:color w:val="222222"/>
          <w:szCs w:val="24"/>
        </w:rPr>
        <w:t>regarding me</w:t>
      </w:r>
      <w:r w:rsidRPr="00C67613">
        <w:rPr>
          <w:rFonts w:eastAsia="Helvetica" w:cs="Arial"/>
          <w:color w:val="222222"/>
          <w:szCs w:val="24"/>
        </w:rPr>
        <w:t>eting the needs of the children with continuous provision</w:t>
      </w:r>
      <w:r w:rsidR="008D153A">
        <w:rPr>
          <w:rFonts w:eastAsia="Helvetica" w:cs="Arial"/>
          <w:color w:val="222222"/>
          <w:szCs w:val="24"/>
        </w:rPr>
        <w:t>,</w:t>
      </w:r>
      <w:r w:rsidRPr="00C67613">
        <w:rPr>
          <w:rFonts w:eastAsia="Helvetica" w:cs="Arial"/>
          <w:color w:val="222222"/>
          <w:szCs w:val="24"/>
        </w:rPr>
        <w:t xml:space="preserve"> and some nurseries may use a</w:t>
      </w:r>
      <w:r w:rsidR="008D153A">
        <w:rPr>
          <w:rFonts w:eastAsia="Helvetica" w:cs="Arial"/>
          <w:color w:val="222222"/>
          <w:szCs w:val="24"/>
        </w:rPr>
        <w:t xml:space="preserve"> planned, </w:t>
      </w:r>
      <w:r w:rsidRPr="00C67613">
        <w:rPr>
          <w:rFonts w:eastAsia="Helvetica" w:cs="Arial"/>
          <w:color w:val="222222"/>
          <w:szCs w:val="24"/>
        </w:rPr>
        <w:t>adult</w:t>
      </w:r>
      <w:r w:rsidR="008D153A">
        <w:rPr>
          <w:rFonts w:eastAsia="Helvetica" w:cs="Arial"/>
          <w:color w:val="222222"/>
          <w:szCs w:val="24"/>
        </w:rPr>
        <w:t>-</w:t>
      </w:r>
      <w:r w:rsidR="008D153A" w:rsidRPr="00C67613">
        <w:rPr>
          <w:rFonts w:eastAsia="Helvetica" w:cs="Arial"/>
          <w:color w:val="222222"/>
          <w:szCs w:val="24"/>
        </w:rPr>
        <w:t>le</w:t>
      </w:r>
      <w:r w:rsidR="008D153A">
        <w:rPr>
          <w:rFonts w:eastAsia="Helvetica" w:cs="Arial"/>
          <w:color w:val="222222"/>
          <w:szCs w:val="24"/>
        </w:rPr>
        <w:t>d</w:t>
      </w:r>
      <w:r w:rsidR="008D153A" w:rsidRPr="00C67613">
        <w:rPr>
          <w:rFonts w:eastAsia="Helvetica" w:cs="Arial"/>
          <w:color w:val="222222"/>
          <w:szCs w:val="24"/>
        </w:rPr>
        <w:t xml:space="preserve"> </w:t>
      </w:r>
      <w:r w:rsidRPr="00C67613">
        <w:rPr>
          <w:rFonts w:eastAsia="Helvetica" w:cs="Arial"/>
          <w:color w:val="222222"/>
          <w:szCs w:val="24"/>
        </w:rPr>
        <w:t xml:space="preserve">approach for all children in the setting, </w:t>
      </w:r>
      <w:r w:rsidR="008D153A">
        <w:rPr>
          <w:rFonts w:eastAsia="Helvetica" w:cs="Arial"/>
          <w:color w:val="222222"/>
          <w:szCs w:val="24"/>
        </w:rPr>
        <w:t>but</w:t>
      </w:r>
      <w:r w:rsidR="008D153A" w:rsidRPr="00C67613">
        <w:rPr>
          <w:rFonts w:eastAsia="Helvetica" w:cs="Arial"/>
          <w:color w:val="222222"/>
          <w:szCs w:val="24"/>
        </w:rPr>
        <w:t xml:space="preserve"> </w:t>
      </w:r>
      <w:r w:rsidRPr="00C67613">
        <w:rPr>
          <w:rFonts w:eastAsia="Helvetica" w:cs="Arial"/>
          <w:color w:val="222222"/>
          <w:szCs w:val="24"/>
        </w:rPr>
        <w:t>there are ways to still be able to plan for children’s individual needs within continuous provision depend</w:t>
      </w:r>
      <w:r w:rsidR="005C3E3D">
        <w:rPr>
          <w:rFonts w:eastAsia="Helvetica" w:cs="Arial"/>
          <w:color w:val="222222"/>
          <w:szCs w:val="24"/>
        </w:rPr>
        <w:t>ing</w:t>
      </w:r>
      <w:r w:rsidRPr="00C67613">
        <w:rPr>
          <w:rFonts w:eastAsia="Helvetica" w:cs="Arial"/>
          <w:color w:val="222222"/>
          <w:szCs w:val="24"/>
        </w:rPr>
        <w:t xml:space="preserve"> on the setting.</w:t>
      </w:r>
    </w:p>
    <w:p w14:paraId="44D00DD1" w14:textId="5BF24C63" w:rsidR="009C4103" w:rsidRPr="00C67613" w:rsidRDefault="009C4103" w:rsidP="009C4103">
      <w:pPr>
        <w:shd w:val="clear" w:color="auto" w:fill="FFFFFF" w:themeFill="background1"/>
        <w:spacing w:after="390"/>
        <w:rPr>
          <w:rFonts w:cs="Arial"/>
          <w:szCs w:val="24"/>
        </w:rPr>
      </w:pPr>
      <w:r w:rsidRPr="00C67613">
        <w:rPr>
          <w:rFonts w:eastAsia="Helvetica" w:cs="Arial"/>
          <w:color w:val="222222"/>
          <w:szCs w:val="24"/>
        </w:rPr>
        <w:t xml:space="preserve">What is the aim of the </w:t>
      </w:r>
      <w:r w:rsidR="005C3E3D">
        <w:rPr>
          <w:rFonts w:eastAsia="Helvetica" w:cs="Arial"/>
          <w:color w:val="222222"/>
          <w:szCs w:val="24"/>
        </w:rPr>
        <w:t>a</w:t>
      </w:r>
      <w:r w:rsidR="005C3E3D" w:rsidRPr="00C67613">
        <w:rPr>
          <w:rFonts w:eastAsia="Helvetica" w:cs="Arial"/>
          <w:color w:val="222222"/>
          <w:szCs w:val="24"/>
        </w:rPr>
        <w:t>dult</w:t>
      </w:r>
      <w:r w:rsidR="005C3E3D">
        <w:rPr>
          <w:rFonts w:eastAsia="Helvetica" w:cs="Arial"/>
          <w:color w:val="222222"/>
          <w:szCs w:val="24"/>
        </w:rPr>
        <w:t>’</w:t>
      </w:r>
      <w:r w:rsidR="005C3E3D" w:rsidRPr="00C67613">
        <w:rPr>
          <w:rFonts w:eastAsia="Helvetica" w:cs="Arial"/>
          <w:color w:val="222222"/>
          <w:szCs w:val="24"/>
        </w:rPr>
        <w:t xml:space="preserve">s </w:t>
      </w:r>
      <w:r w:rsidRPr="00C67613">
        <w:rPr>
          <w:rFonts w:eastAsia="Helvetica" w:cs="Arial"/>
          <w:color w:val="222222"/>
          <w:szCs w:val="24"/>
        </w:rPr>
        <w:t>role?</w:t>
      </w:r>
    </w:p>
    <w:p w14:paraId="7CAEE151" w14:textId="43D84716" w:rsidR="009C4103" w:rsidRPr="00C67613" w:rsidRDefault="009C4103" w:rsidP="00FE5C5C">
      <w:pPr>
        <w:pStyle w:val="ListParagraph"/>
        <w:numPr>
          <w:ilvl w:val="0"/>
          <w:numId w:val="16"/>
        </w:numPr>
        <w:shd w:val="clear" w:color="auto" w:fill="FFFFFF" w:themeFill="background1"/>
        <w:ind w:left="600"/>
        <w:rPr>
          <w:rFonts w:eastAsia="Helvetica" w:cs="Arial"/>
          <w:color w:val="222222"/>
          <w:szCs w:val="24"/>
        </w:rPr>
      </w:pPr>
      <w:r w:rsidRPr="00C67613">
        <w:rPr>
          <w:rFonts w:eastAsia="Helvetica" w:cs="Arial"/>
          <w:color w:val="222222"/>
          <w:szCs w:val="24"/>
        </w:rPr>
        <w:t>Adults should provide a high</w:t>
      </w:r>
      <w:r w:rsidR="0047508D" w:rsidRPr="00C67613">
        <w:rPr>
          <w:rFonts w:eastAsia="Helvetica" w:cs="Arial"/>
          <w:color w:val="222222"/>
          <w:szCs w:val="24"/>
        </w:rPr>
        <w:t>-</w:t>
      </w:r>
      <w:r w:rsidRPr="00C67613">
        <w:rPr>
          <w:rFonts w:eastAsia="Helvetica" w:cs="Arial"/>
          <w:color w:val="222222"/>
          <w:szCs w:val="24"/>
        </w:rPr>
        <w:t>quality environment</w:t>
      </w:r>
      <w:r w:rsidR="005C3E3D">
        <w:rPr>
          <w:rFonts w:eastAsia="Helvetica" w:cs="Arial"/>
          <w:color w:val="222222"/>
          <w:szCs w:val="24"/>
        </w:rPr>
        <w:t>.</w:t>
      </w:r>
      <w:r w:rsidRPr="00C67613">
        <w:rPr>
          <w:rFonts w:eastAsia="Helvetica" w:cs="Arial"/>
          <w:color w:val="222222"/>
          <w:szCs w:val="24"/>
        </w:rPr>
        <w:t xml:space="preserve"> both indoors and out</w:t>
      </w:r>
      <w:r w:rsidR="005C3E3D">
        <w:rPr>
          <w:rFonts w:eastAsia="Helvetica" w:cs="Arial"/>
          <w:color w:val="222222"/>
          <w:szCs w:val="24"/>
        </w:rPr>
        <w:t>. T</w:t>
      </w:r>
      <w:r w:rsidRPr="00C67613">
        <w:rPr>
          <w:rFonts w:eastAsia="Helvetica" w:cs="Arial"/>
          <w:color w:val="222222"/>
          <w:szCs w:val="24"/>
        </w:rPr>
        <w:t>his should support children’s emotional wellbeing and help them to be motivated to learn</w:t>
      </w:r>
      <w:r w:rsidR="008A1132" w:rsidRPr="00C67613">
        <w:rPr>
          <w:rFonts w:eastAsia="Helvetica" w:cs="Arial"/>
          <w:color w:val="222222"/>
          <w:szCs w:val="24"/>
        </w:rPr>
        <w:t>.</w:t>
      </w:r>
    </w:p>
    <w:p w14:paraId="5C06CAD3" w14:textId="016D47FD" w:rsidR="009C4103" w:rsidRPr="00C67613" w:rsidRDefault="009C4103" w:rsidP="00FE5C5C">
      <w:pPr>
        <w:pStyle w:val="ListParagraph"/>
        <w:numPr>
          <w:ilvl w:val="0"/>
          <w:numId w:val="16"/>
        </w:numPr>
        <w:shd w:val="clear" w:color="auto" w:fill="FFFFFF" w:themeFill="background1"/>
        <w:ind w:left="600"/>
        <w:rPr>
          <w:rFonts w:eastAsia="Helvetica" w:cs="Arial"/>
          <w:color w:val="222222"/>
          <w:szCs w:val="24"/>
        </w:rPr>
      </w:pPr>
      <w:r w:rsidRPr="00C67613">
        <w:rPr>
          <w:rFonts w:eastAsia="Helvetica" w:cs="Arial"/>
          <w:color w:val="222222"/>
          <w:szCs w:val="24"/>
        </w:rPr>
        <w:t>Evaluations of children’s observations should determine how the environment is enhanced</w:t>
      </w:r>
      <w:r w:rsidR="008A1132" w:rsidRPr="00C67613">
        <w:rPr>
          <w:rFonts w:eastAsia="Helvetica" w:cs="Arial"/>
          <w:color w:val="222222"/>
          <w:szCs w:val="24"/>
        </w:rPr>
        <w:t>.</w:t>
      </w:r>
    </w:p>
    <w:p w14:paraId="0B9FD7CC" w14:textId="586F7379" w:rsidR="009C4103" w:rsidRPr="00C67613" w:rsidRDefault="009C4103" w:rsidP="00FE5C5C">
      <w:pPr>
        <w:pStyle w:val="ListParagraph"/>
        <w:numPr>
          <w:ilvl w:val="0"/>
          <w:numId w:val="16"/>
        </w:numPr>
        <w:shd w:val="clear" w:color="auto" w:fill="FFFFFF" w:themeFill="background1"/>
        <w:ind w:left="600"/>
        <w:rPr>
          <w:rFonts w:eastAsia="Helvetica" w:cs="Arial"/>
          <w:color w:val="222222"/>
          <w:szCs w:val="24"/>
        </w:rPr>
      </w:pPr>
      <w:r w:rsidRPr="00C67613">
        <w:rPr>
          <w:rFonts w:eastAsia="Helvetica" w:cs="Arial"/>
          <w:color w:val="222222"/>
          <w:szCs w:val="24"/>
        </w:rPr>
        <w:t>Adults should respect children and create a safe environment for them to try out new skills without being outlined as a failure</w:t>
      </w:r>
      <w:r w:rsidR="008A1132" w:rsidRPr="00C67613">
        <w:rPr>
          <w:rFonts w:eastAsia="Helvetica" w:cs="Arial"/>
          <w:color w:val="222222"/>
          <w:szCs w:val="24"/>
        </w:rPr>
        <w:t>.</w:t>
      </w:r>
    </w:p>
    <w:p w14:paraId="0E266A1B" w14:textId="77777777" w:rsidR="009C4103" w:rsidRPr="00C67613" w:rsidRDefault="009C4103" w:rsidP="00FE5C5C">
      <w:pPr>
        <w:pStyle w:val="ListParagraph"/>
        <w:numPr>
          <w:ilvl w:val="0"/>
          <w:numId w:val="16"/>
        </w:numPr>
        <w:shd w:val="clear" w:color="auto" w:fill="FFFFFF" w:themeFill="background1"/>
        <w:ind w:left="600"/>
        <w:rPr>
          <w:rFonts w:eastAsia="Helvetica" w:cs="Arial"/>
          <w:color w:val="222222"/>
          <w:szCs w:val="24"/>
        </w:rPr>
      </w:pPr>
      <w:r w:rsidRPr="00C67613">
        <w:rPr>
          <w:rFonts w:eastAsia="Helvetica" w:cs="Arial"/>
          <w:color w:val="222222"/>
          <w:szCs w:val="24"/>
        </w:rPr>
        <w:t>To establish rules, boundaries and behaviour expectations.</w:t>
      </w:r>
    </w:p>
    <w:p w14:paraId="72C13BBD" w14:textId="46ADDC7F" w:rsidR="009C4103" w:rsidRPr="00C67613" w:rsidRDefault="009C4103" w:rsidP="00FE5C5C">
      <w:pPr>
        <w:pStyle w:val="ListParagraph"/>
        <w:numPr>
          <w:ilvl w:val="0"/>
          <w:numId w:val="16"/>
        </w:numPr>
        <w:shd w:val="clear" w:color="auto" w:fill="FFFFFF" w:themeFill="background1"/>
        <w:ind w:left="600"/>
        <w:rPr>
          <w:rFonts w:eastAsia="Helvetica" w:cs="Arial"/>
          <w:color w:val="222222"/>
          <w:szCs w:val="24"/>
        </w:rPr>
      </w:pPr>
      <w:r w:rsidRPr="00C67613">
        <w:rPr>
          <w:rFonts w:eastAsia="Helvetica" w:cs="Arial"/>
          <w:color w:val="222222"/>
          <w:szCs w:val="24"/>
        </w:rPr>
        <w:t>Adults should spend quality time supporting children in accessing equipment and learning routines</w:t>
      </w:r>
      <w:r w:rsidR="008A1132" w:rsidRPr="00C67613">
        <w:rPr>
          <w:rFonts w:eastAsia="Helvetica" w:cs="Arial"/>
          <w:color w:val="222222"/>
          <w:szCs w:val="24"/>
        </w:rPr>
        <w:t>.</w:t>
      </w:r>
    </w:p>
    <w:p w14:paraId="7A1DA8C2" w14:textId="5B2BEA29" w:rsidR="009C4103" w:rsidRPr="00C67613" w:rsidRDefault="009C4103" w:rsidP="00FE5C5C">
      <w:pPr>
        <w:pStyle w:val="ListParagraph"/>
        <w:numPr>
          <w:ilvl w:val="0"/>
          <w:numId w:val="16"/>
        </w:numPr>
        <w:shd w:val="clear" w:color="auto" w:fill="FFFFFF" w:themeFill="background1"/>
        <w:ind w:left="600"/>
        <w:rPr>
          <w:rFonts w:eastAsia="Helvetica" w:cs="Arial"/>
          <w:color w:val="222222"/>
          <w:szCs w:val="24"/>
        </w:rPr>
      </w:pPr>
      <w:r w:rsidRPr="00C67613">
        <w:rPr>
          <w:rFonts w:eastAsia="Helvetica" w:cs="Arial"/>
          <w:color w:val="222222"/>
          <w:szCs w:val="24"/>
        </w:rPr>
        <w:t>Adults need to recognise the importance of each area of continuous provision and ensure these areas offer children maximum learning opportunities as well as self</w:t>
      </w:r>
      <w:r w:rsidR="005C3E3D">
        <w:rPr>
          <w:rFonts w:eastAsia="Helvetica" w:cs="Arial"/>
          <w:color w:val="222222"/>
          <w:szCs w:val="24"/>
        </w:rPr>
        <w:t>-</w:t>
      </w:r>
      <w:r w:rsidRPr="00C67613">
        <w:rPr>
          <w:rFonts w:eastAsia="Helvetica" w:cs="Arial"/>
          <w:color w:val="222222"/>
          <w:szCs w:val="24"/>
        </w:rPr>
        <w:t>initiated play.</w:t>
      </w:r>
    </w:p>
    <w:p w14:paraId="5EE01848" w14:textId="6A17987F" w:rsidR="009C4103" w:rsidRPr="00C67613" w:rsidRDefault="009C4103" w:rsidP="00FE5C5C">
      <w:pPr>
        <w:pStyle w:val="ListParagraph"/>
        <w:numPr>
          <w:ilvl w:val="0"/>
          <w:numId w:val="16"/>
        </w:numPr>
        <w:shd w:val="clear" w:color="auto" w:fill="FFFFFF" w:themeFill="background1"/>
        <w:ind w:left="600"/>
        <w:rPr>
          <w:rFonts w:eastAsia="Helvetica" w:cs="Arial"/>
          <w:color w:val="222222"/>
          <w:szCs w:val="24"/>
        </w:rPr>
      </w:pPr>
      <w:r w:rsidRPr="00C67613">
        <w:rPr>
          <w:rFonts w:eastAsia="Helvetica" w:cs="Arial"/>
          <w:color w:val="222222"/>
          <w:szCs w:val="24"/>
        </w:rPr>
        <w:t>Adult</w:t>
      </w:r>
      <w:r w:rsidR="005C3E3D">
        <w:rPr>
          <w:rFonts w:eastAsia="Helvetica" w:cs="Arial"/>
          <w:color w:val="222222"/>
          <w:szCs w:val="24"/>
        </w:rPr>
        <w:t>s</w:t>
      </w:r>
      <w:r w:rsidRPr="00C67613">
        <w:rPr>
          <w:rFonts w:eastAsia="Helvetica" w:cs="Arial"/>
          <w:color w:val="222222"/>
          <w:szCs w:val="24"/>
        </w:rPr>
        <w:t xml:space="preserve"> should play alongside children and listen and respond to the child</w:t>
      </w:r>
      <w:r w:rsidR="008A1132" w:rsidRPr="00C67613">
        <w:rPr>
          <w:rFonts w:eastAsia="Helvetica" w:cs="Arial"/>
          <w:color w:val="222222"/>
          <w:szCs w:val="24"/>
        </w:rPr>
        <w:t>.</w:t>
      </w:r>
    </w:p>
    <w:p w14:paraId="56105B18" w14:textId="77777777" w:rsidR="009C4103" w:rsidRPr="00C67613" w:rsidRDefault="009C4103" w:rsidP="00FE5C5C">
      <w:pPr>
        <w:pStyle w:val="ListParagraph"/>
        <w:numPr>
          <w:ilvl w:val="0"/>
          <w:numId w:val="16"/>
        </w:numPr>
        <w:shd w:val="clear" w:color="auto" w:fill="FFFFFF" w:themeFill="background1"/>
        <w:ind w:left="600"/>
        <w:rPr>
          <w:rFonts w:eastAsia="Helvetica" w:cs="Arial"/>
          <w:color w:val="222222"/>
          <w:szCs w:val="24"/>
        </w:rPr>
      </w:pPr>
      <w:r w:rsidRPr="00C67613">
        <w:rPr>
          <w:rFonts w:eastAsia="Helvetica" w:cs="Arial"/>
          <w:color w:val="222222"/>
          <w:szCs w:val="24"/>
        </w:rPr>
        <w:t>To model ideas and language,</w:t>
      </w:r>
    </w:p>
    <w:p w14:paraId="4C8398DC" w14:textId="77777777" w:rsidR="009C4103" w:rsidRPr="00C67613" w:rsidRDefault="009C4103" w:rsidP="00FE5C5C">
      <w:pPr>
        <w:pStyle w:val="ListParagraph"/>
        <w:numPr>
          <w:ilvl w:val="0"/>
          <w:numId w:val="16"/>
        </w:numPr>
        <w:shd w:val="clear" w:color="auto" w:fill="FFFFFF" w:themeFill="background1"/>
        <w:ind w:left="600"/>
        <w:rPr>
          <w:rFonts w:eastAsia="Helvetica" w:cs="Arial"/>
          <w:color w:val="222222"/>
          <w:szCs w:val="24"/>
        </w:rPr>
      </w:pPr>
      <w:r w:rsidRPr="00C67613">
        <w:rPr>
          <w:rFonts w:eastAsia="Helvetica" w:cs="Arial"/>
          <w:color w:val="222222"/>
          <w:szCs w:val="24"/>
        </w:rPr>
        <w:t>To ask questions and make suggestions, this will help extend children’s learning.</w:t>
      </w:r>
    </w:p>
    <w:p w14:paraId="6F8C1466" w14:textId="3EC31890" w:rsidR="009C4103" w:rsidRPr="00C67613" w:rsidRDefault="005C3E3D" w:rsidP="00FE5C5C">
      <w:pPr>
        <w:pStyle w:val="ListParagraph"/>
        <w:numPr>
          <w:ilvl w:val="0"/>
          <w:numId w:val="16"/>
        </w:numPr>
        <w:shd w:val="clear" w:color="auto" w:fill="FFFFFF" w:themeFill="background1"/>
        <w:ind w:left="600"/>
        <w:rPr>
          <w:rFonts w:eastAsia="Helvetica" w:cs="Arial"/>
          <w:color w:val="222222"/>
          <w:szCs w:val="24"/>
        </w:rPr>
      </w:pPr>
      <w:r>
        <w:rPr>
          <w:rFonts w:eastAsia="Helvetica" w:cs="Arial"/>
          <w:color w:val="222222"/>
          <w:szCs w:val="24"/>
        </w:rPr>
        <w:t>To o</w:t>
      </w:r>
      <w:r w:rsidRPr="00C67613">
        <w:rPr>
          <w:rFonts w:eastAsia="Helvetica" w:cs="Arial"/>
          <w:color w:val="222222"/>
          <w:szCs w:val="24"/>
        </w:rPr>
        <w:t xml:space="preserve">ffer </w:t>
      </w:r>
      <w:r w:rsidR="009C4103" w:rsidRPr="00C67613">
        <w:rPr>
          <w:rFonts w:eastAsia="Helvetica" w:cs="Arial"/>
          <w:color w:val="222222"/>
          <w:szCs w:val="24"/>
        </w:rPr>
        <w:t>children additional resource to enable them to extend their ideas further.</w:t>
      </w:r>
    </w:p>
    <w:p w14:paraId="485A39A8" w14:textId="77777777" w:rsidR="005C3E3D" w:rsidRDefault="005C3E3D" w:rsidP="009C4103">
      <w:pPr>
        <w:pStyle w:val="Heading4"/>
        <w:shd w:val="clear" w:color="auto" w:fill="FFFFFF" w:themeFill="background1"/>
        <w:spacing w:before="0" w:after="240"/>
        <w:rPr>
          <w:rFonts w:ascii="Arial" w:eastAsia="Helvetica" w:hAnsi="Arial" w:cs="Arial"/>
          <w:i w:val="0"/>
          <w:iCs w:val="0"/>
          <w:color w:val="333333"/>
          <w:szCs w:val="24"/>
        </w:rPr>
      </w:pPr>
    </w:p>
    <w:p w14:paraId="6BF77D25" w14:textId="6116F24C" w:rsidR="009C4103" w:rsidRPr="00C67613" w:rsidRDefault="009C4103" w:rsidP="009C4103">
      <w:pPr>
        <w:pStyle w:val="Heading4"/>
        <w:shd w:val="clear" w:color="auto" w:fill="FFFFFF" w:themeFill="background1"/>
        <w:spacing w:before="0" w:after="240"/>
        <w:rPr>
          <w:rFonts w:ascii="Arial" w:hAnsi="Arial" w:cs="Arial"/>
          <w:szCs w:val="24"/>
        </w:rPr>
      </w:pPr>
      <w:r w:rsidRPr="00C67613">
        <w:rPr>
          <w:rFonts w:ascii="Arial" w:eastAsia="Helvetica" w:hAnsi="Arial" w:cs="Arial"/>
          <w:i w:val="0"/>
          <w:iCs w:val="0"/>
          <w:color w:val="333333"/>
          <w:szCs w:val="24"/>
        </w:rPr>
        <w:t>Observing children</w:t>
      </w:r>
    </w:p>
    <w:p w14:paraId="1088EA75" w14:textId="483675B7" w:rsidR="009C4103" w:rsidRPr="00C67613" w:rsidRDefault="009C4103" w:rsidP="009C4103">
      <w:pPr>
        <w:shd w:val="clear" w:color="auto" w:fill="FFFFFF" w:themeFill="background1"/>
        <w:spacing w:after="390"/>
        <w:rPr>
          <w:rFonts w:cs="Arial"/>
          <w:szCs w:val="24"/>
        </w:rPr>
      </w:pPr>
      <w:r w:rsidRPr="00C67613">
        <w:rPr>
          <w:rFonts w:eastAsia="Helvetica" w:cs="Arial"/>
          <w:color w:val="222222"/>
          <w:szCs w:val="24"/>
        </w:rPr>
        <w:t xml:space="preserve">Observing children in the areas of </w:t>
      </w:r>
      <w:r w:rsidRPr="00C67613">
        <w:rPr>
          <w:rFonts w:eastAsia="Helvetica" w:cs="Arial"/>
          <w:i/>
          <w:iCs/>
          <w:color w:val="222222"/>
          <w:szCs w:val="24"/>
        </w:rPr>
        <w:t>continuous provision</w:t>
      </w:r>
      <w:r w:rsidRPr="00C67613">
        <w:rPr>
          <w:rFonts w:eastAsia="Helvetica" w:cs="Arial"/>
          <w:color w:val="222222"/>
          <w:szCs w:val="24"/>
        </w:rPr>
        <w:t xml:space="preserve"> is a crucial part of an adult’s role</w:t>
      </w:r>
      <w:r w:rsidR="005C3E3D">
        <w:rPr>
          <w:rFonts w:eastAsia="Helvetica" w:cs="Arial"/>
          <w:color w:val="222222"/>
          <w:szCs w:val="24"/>
        </w:rPr>
        <w:t>,</w:t>
      </w:r>
      <w:r w:rsidRPr="00C67613">
        <w:rPr>
          <w:rFonts w:eastAsia="Helvetica" w:cs="Arial"/>
          <w:color w:val="222222"/>
          <w:szCs w:val="24"/>
        </w:rPr>
        <w:t xml:space="preserve"> and the findings from these observations will have an impact on what is planned for </w:t>
      </w:r>
      <w:r w:rsidR="005C3E3D">
        <w:rPr>
          <w:rFonts w:eastAsia="Helvetica" w:cs="Arial"/>
          <w:color w:val="222222"/>
          <w:szCs w:val="24"/>
        </w:rPr>
        <w:t xml:space="preserve">the </w:t>
      </w:r>
      <w:r w:rsidRPr="00C67613">
        <w:rPr>
          <w:rFonts w:eastAsia="Helvetica" w:cs="Arial"/>
          <w:color w:val="222222"/>
          <w:szCs w:val="24"/>
        </w:rPr>
        <w:t>children’s next steps. Through observations</w:t>
      </w:r>
      <w:r w:rsidR="005C3E3D">
        <w:rPr>
          <w:rFonts w:eastAsia="Helvetica" w:cs="Arial"/>
          <w:color w:val="222222"/>
          <w:szCs w:val="24"/>
        </w:rPr>
        <w:t>,</w:t>
      </w:r>
      <w:r w:rsidRPr="00C67613">
        <w:rPr>
          <w:rFonts w:eastAsia="Helvetica" w:cs="Arial"/>
          <w:color w:val="222222"/>
          <w:szCs w:val="24"/>
        </w:rPr>
        <w:t xml:space="preserve"> practitioners will be able to identify key </w:t>
      </w:r>
      <w:r w:rsidR="006003B7">
        <w:rPr>
          <w:rFonts w:eastAsia="Helvetica" w:cs="Arial"/>
          <w:color w:val="222222"/>
          <w:szCs w:val="24"/>
        </w:rPr>
        <w:lastRenderedPageBreak/>
        <w:t>Element</w:t>
      </w:r>
      <w:r w:rsidRPr="00C67613">
        <w:rPr>
          <w:rFonts w:eastAsia="Helvetica" w:cs="Arial"/>
          <w:color w:val="222222"/>
          <w:szCs w:val="24"/>
        </w:rPr>
        <w:t>s of children behaviour, interests and patterns of children’s learning and development.</w:t>
      </w:r>
    </w:p>
    <w:p w14:paraId="6F974146" w14:textId="1BB36592" w:rsidR="009C4103" w:rsidRPr="00C67613" w:rsidRDefault="009C4103" w:rsidP="009C4103">
      <w:pPr>
        <w:shd w:val="clear" w:color="auto" w:fill="FFFFFF" w:themeFill="background1"/>
        <w:spacing w:after="390"/>
        <w:rPr>
          <w:rFonts w:cs="Arial"/>
          <w:szCs w:val="24"/>
        </w:rPr>
      </w:pPr>
      <w:r w:rsidRPr="00C67613">
        <w:rPr>
          <w:rFonts w:eastAsia="Helvetica" w:cs="Arial"/>
          <w:color w:val="222222"/>
          <w:szCs w:val="24"/>
        </w:rPr>
        <w:t xml:space="preserve">It is important that practitioners look at how routines impact the effectiveness of continuous provision </w:t>
      </w:r>
      <w:r w:rsidR="0047508D" w:rsidRPr="00C67613">
        <w:rPr>
          <w:rFonts w:eastAsia="Helvetica" w:cs="Arial"/>
          <w:color w:val="222222"/>
          <w:szCs w:val="24"/>
        </w:rPr>
        <w:t xml:space="preserve">with </w:t>
      </w:r>
      <w:r w:rsidRPr="00C67613">
        <w:rPr>
          <w:rFonts w:eastAsia="Helvetica" w:cs="Arial"/>
          <w:color w:val="222222"/>
          <w:szCs w:val="24"/>
        </w:rPr>
        <w:t>regard to high</w:t>
      </w:r>
      <w:r w:rsidR="0047508D" w:rsidRPr="00C67613">
        <w:rPr>
          <w:rFonts w:eastAsia="Helvetica" w:cs="Arial"/>
          <w:color w:val="222222"/>
          <w:szCs w:val="24"/>
        </w:rPr>
        <w:t>-</w:t>
      </w:r>
      <w:r w:rsidRPr="00C67613">
        <w:rPr>
          <w:rFonts w:eastAsia="Helvetica" w:cs="Arial"/>
          <w:color w:val="222222"/>
          <w:szCs w:val="24"/>
        </w:rPr>
        <w:t>quality assessment</w:t>
      </w:r>
      <w:r w:rsidR="005C3E3D">
        <w:rPr>
          <w:rFonts w:eastAsia="Helvetica" w:cs="Arial"/>
          <w:color w:val="222222"/>
          <w:szCs w:val="24"/>
        </w:rPr>
        <w:t>. I</w:t>
      </w:r>
      <w:r w:rsidRPr="00C67613">
        <w:rPr>
          <w:rFonts w:eastAsia="Helvetica" w:cs="Arial"/>
          <w:color w:val="222222"/>
          <w:szCs w:val="24"/>
        </w:rPr>
        <w:t xml:space="preserve">t may be the case that routines disrupt children’s learning and </w:t>
      </w:r>
      <w:r w:rsidR="005C3E3D" w:rsidRPr="00C67613">
        <w:rPr>
          <w:rFonts w:eastAsia="Helvetica" w:cs="Arial"/>
          <w:color w:val="222222"/>
          <w:szCs w:val="24"/>
        </w:rPr>
        <w:t>do</w:t>
      </w:r>
      <w:r w:rsidR="005C3E3D">
        <w:rPr>
          <w:rFonts w:eastAsia="Helvetica" w:cs="Arial"/>
          <w:color w:val="222222"/>
          <w:szCs w:val="24"/>
        </w:rPr>
        <w:t xml:space="preserve"> not</w:t>
      </w:r>
      <w:r w:rsidR="005C3E3D" w:rsidRPr="00C67613">
        <w:rPr>
          <w:rFonts w:eastAsia="Helvetica" w:cs="Arial"/>
          <w:color w:val="222222"/>
          <w:szCs w:val="24"/>
        </w:rPr>
        <w:t xml:space="preserve"> </w:t>
      </w:r>
      <w:r w:rsidRPr="00C67613">
        <w:rPr>
          <w:rFonts w:eastAsia="Helvetica" w:cs="Arial"/>
          <w:color w:val="222222"/>
          <w:szCs w:val="24"/>
        </w:rPr>
        <w:t xml:space="preserve">give them </w:t>
      </w:r>
      <w:r w:rsidR="005C3E3D" w:rsidRPr="00C67613">
        <w:rPr>
          <w:rFonts w:eastAsia="Helvetica" w:cs="Arial"/>
          <w:color w:val="222222"/>
          <w:szCs w:val="24"/>
        </w:rPr>
        <w:t>opportunit</w:t>
      </w:r>
      <w:r w:rsidR="005C3E3D">
        <w:rPr>
          <w:rFonts w:eastAsia="Helvetica" w:cs="Arial"/>
          <w:color w:val="222222"/>
          <w:szCs w:val="24"/>
        </w:rPr>
        <w:t>ies</w:t>
      </w:r>
      <w:r w:rsidR="005C3E3D" w:rsidRPr="00C67613">
        <w:rPr>
          <w:rFonts w:eastAsia="Helvetica" w:cs="Arial"/>
          <w:color w:val="222222"/>
          <w:szCs w:val="24"/>
        </w:rPr>
        <w:t xml:space="preserve"> </w:t>
      </w:r>
      <w:r w:rsidRPr="00C67613">
        <w:rPr>
          <w:rFonts w:eastAsia="Helvetica" w:cs="Arial"/>
          <w:color w:val="222222"/>
          <w:szCs w:val="24"/>
        </w:rPr>
        <w:t xml:space="preserve">to spend quality time exploring their ideas. </w:t>
      </w:r>
      <w:r w:rsidR="005C3E3D">
        <w:rPr>
          <w:rFonts w:eastAsia="Helvetica" w:cs="Arial"/>
          <w:color w:val="222222"/>
          <w:szCs w:val="24"/>
        </w:rPr>
        <w:t>A</w:t>
      </w:r>
      <w:r w:rsidRPr="00C67613">
        <w:rPr>
          <w:rFonts w:eastAsia="Helvetica" w:cs="Arial"/>
          <w:color w:val="222222"/>
          <w:szCs w:val="24"/>
        </w:rPr>
        <w:t xml:space="preserve"> whole group snack time can be easily replaced with a self</w:t>
      </w:r>
      <w:r w:rsidR="005C3E3D">
        <w:rPr>
          <w:rFonts w:eastAsia="Helvetica" w:cs="Arial"/>
          <w:color w:val="222222"/>
          <w:szCs w:val="24"/>
        </w:rPr>
        <w:t>-</w:t>
      </w:r>
      <w:r w:rsidRPr="00C67613">
        <w:rPr>
          <w:rFonts w:eastAsia="Helvetica" w:cs="Arial"/>
          <w:color w:val="222222"/>
          <w:szCs w:val="24"/>
        </w:rPr>
        <w:t>service snack, allowing children the choice to access snack when they choose.</w:t>
      </w:r>
    </w:p>
    <w:p w14:paraId="18B0122B" w14:textId="27F0C0A7" w:rsidR="009C4103" w:rsidRPr="00C67613" w:rsidRDefault="009C4103" w:rsidP="009C4103">
      <w:pPr>
        <w:shd w:val="clear" w:color="auto" w:fill="FFFFFF" w:themeFill="background1"/>
        <w:spacing w:after="390"/>
        <w:rPr>
          <w:rFonts w:cs="Arial"/>
          <w:szCs w:val="24"/>
        </w:rPr>
      </w:pPr>
      <w:r w:rsidRPr="00C67613">
        <w:rPr>
          <w:rFonts w:eastAsia="Helvetica" w:cs="Arial"/>
          <w:color w:val="222222"/>
          <w:szCs w:val="24"/>
        </w:rPr>
        <w:t>When thinking about implementing a continuous provision approach</w:t>
      </w:r>
      <w:r w:rsidR="005C3E3D">
        <w:rPr>
          <w:rFonts w:eastAsia="Helvetica" w:cs="Arial"/>
          <w:color w:val="222222"/>
          <w:szCs w:val="24"/>
        </w:rPr>
        <w:t xml:space="preserve">, do not </w:t>
      </w:r>
      <w:r w:rsidRPr="00C67613">
        <w:rPr>
          <w:rFonts w:eastAsia="Helvetica" w:cs="Arial"/>
          <w:color w:val="222222"/>
          <w:szCs w:val="24"/>
        </w:rPr>
        <w:t xml:space="preserve">forget to consider all three </w:t>
      </w:r>
      <w:r w:rsidR="006003B7">
        <w:rPr>
          <w:rFonts w:eastAsia="Helvetica" w:cs="Arial"/>
          <w:color w:val="222222"/>
          <w:szCs w:val="24"/>
        </w:rPr>
        <w:t>Element</w:t>
      </w:r>
      <w:r w:rsidRPr="00C67613">
        <w:rPr>
          <w:rFonts w:eastAsia="Helvetica" w:cs="Arial"/>
          <w:color w:val="222222"/>
          <w:szCs w:val="24"/>
        </w:rPr>
        <w:t>s</w:t>
      </w:r>
      <w:r w:rsidR="005C3E3D">
        <w:rPr>
          <w:rFonts w:eastAsia="Helvetica" w:cs="Arial"/>
          <w:color w:val="222222"/>
          <w:szCs w:val="24"/>
        </w:rPr>
        <w:t>:</w:t>
      </w:r>
    </w:p>
    <w:p w14:paraId="35B5B94A" w14:textId="5A1B87EE" w:rsidR="009C4103" w:rsidRPr="00C67613" w:rsidRDefault="005C3E3D" w:rsidP="00FE5C5C">
      <w:pPr>
        <w:numPr>
          <w:ilvl w:val="0"/>
          <w:numId w:val="26"/>
        </w:numPr>
        <w:shd w:val="clear" w:color="auto" w:fill="FFFFFF" w:themeFill="background1"/>
        <w:spacing w:after="390"/>
        <w:rPr>
          <w:rFonts w:cs="Arial"/>
          <w:szCs w:val="24"/>
        </w:rPr>
      </w:pPr>
      <w:r>
        <w:rPr>
          <w:rFonts w:eastAsia="Helvetica" w:cs="Arial"/>
          <w:color w:val="222222"/>
          <w:szCs w:val="24"/>
        </w:rPr>
        <w:t>t</w:t>
      </w:r>
      <w:r w:rsidR="009C4103" w:rsidRPr="00C67613">
        <w:rPr>
          <w:rFonts w:eastAsia="Helvetica" w:cs="Arial"/>
          <w:color w:val="222222"/>
          <w:szCs w:val="24"/>
        </w:rPr>
        <w:t>he emotional environment</w:t>
      </w:r>
    </w:p>
    <w:p w14:paraId="1792122B" w14:textId="6D3A9751" w:rsidR="009C4103" w:rsidRPr="00C67613" w:rsidRDefault="005C3E3D" w:rsidP="00FE5C5C">
      <w:pPr>
        <w:numPr>
          <w:ilvl w:val="0"/>
          <w:numId w:val="26"/>
        </w:numPr>
        <w:shd w:val="clear" w:color="auto" w:fill="FFFFFF" w:themeFill="background1"/>
        <w:spacing w:after="390"/>
        <w:rPr>
          <w:rFonts w:cs="Arial"/>
          <w:szCs w:val="24"/>
        </w:rPr>
      </w:pPr>
      <w:r>
        <w:rPr>
          <w:rFonts w:eastAsia="Helvetica" w:cs="Arial"/>
          <w:color w:val="222222"/>
          <w:szCs w:val="24"/>
        </w:rPr>
        <w:t>t</w:t>
      </w:r>
      <w:r w:rsidR="009C4103" w:rsidRPr="00C67613">
        <w:rPr>
          <w:rFonts w:eastAsia="Helvetica" w:cs="Arial"/>
          <w:color w:val="222222"/>
          <w:szCs w:val="24"/>
        </w:rPr>
        <w:t>he indoor environment</w:t>
      </w:r>
    </w:p>
    <w:p w14:paraId="59CFBDA2" w14:textId="7BCBE0CE" w:rsidR="009C4103" w:rsidRPr="00C67613" w:rsidRDefault="005C3E3D" w:rsidP="00FE5C5C">
      <w:pPr>
        <w:numPr>
          <w:ilvl w:val="0"/>
          <w:numId w:val="26"/>
        </w:numPr>
        <w:shd w:val="clear" w:color="auto" w:fill="FFFFFF" w:themeFill="background1"/>
        <w:spacing w:after="390"/>
        <w:rPr>
          <w:rFonts w:cs="Arial"/>
          <w:szCs w:val="24"/>
        </w:rPr>
      </w:pPr>
      <w:r>
        <w:rPr>
          <w:rFonts w:eastAsia="Helvetica" w:cs="Arial"/>
          <w:color w:val="222222"/>
          <w:szCs w:val="24"/>
        </w:rPr>
        <w:t>t</w:t>
      </w:r>
      <w:r w:rsidR="009C4103" w:rsidRPr="00C67613">
        <w:rPr>
          <w:rFonts w:eastAsia="Helvetica" w:cs="Arial"/>
          <w:color w:val="222222"/>
          <w:szCs w:val="24"/>
        </w:rPr>
        <w:t>he outdoor environment</w:t>
      </w:r>
      <w:r>
        <w:rPr>
          <w:rFonts w:eastAsia="Helvetica" w:cs="Arial"/>
          <w:color w:val="222222"/>
          <w:szCs w:val="24"/>
        </w:rPr>
        <w:t>.</w:t>
      </w:r>
    </w:p>
    <w:p w14:paraId="11AACAAB" w14:textId="77777777" w:rsidR="009C4103" w:rsidRPr="00C67613" w:rsidRDefault="009C4103" w:rsidP="009C4103">
      <w:pPr>
        <w:spacing w:after="160" w:line="259" w:lineRule="auto"/>
        <w:rPr>
          <w:rFonts w:eastAsia="Arial Nova" w:cs="Arial"/>
          <w:szCs w:val="24"/>
        </w:rPr>
      </w:pPr>
    </w:p>
    <w:p w14:paraId="602DBB4A" w14:textId="77777777" w:rsidR="009C4103" w:rsidRPr="00C67613" w:rsidRDefault="009C4103" w:rsidP="009C4103">
      <w:pPr>
        <w:spacing w:after="160" w:line="259" w:lineRule="auto"/>
        <w:rPr>
          <w:rFonts w:eastAsia="Arial Nova" w:cs="Arial"/>
          <w:szCs w:val="24"/>
        </w:rPr>
      </w:pPr>
    </w:p>
    <w:p w14:paraId="5576F66D" w14:textId="77777777" w:rsidR="009C4103" w:rsidRPr="00C67613" w:rsidRDefault="009C4103" w:rsidP="009C4103">
      <w:pPr>
        <w:spacing w:after="160" w:line="259" w:lineRule="auto"/>
        <w:rPr>
          <w:rFonts w:eastAsia="Arial Nova" w:cs="Arial"/>
          <w:szCs w:val="24"/>
        </w:rPr>
      </w:pPr>
    </w:p>
    <w:p w14:paraId="4FD886B1" w14:textId="77777777" w:rsidR="009C4103" w:rsidRPr="00C67613" w:rsidRDefault="009C4103" w:rsidP="009C4103">
      <w:pPr>
        <w:spacing w:after="160" w:line="259" w:lineRule="auto"/>
        <w:rPr>
          <w:rFonts w:eastAsia="Arial Nova" w:cs="Arial"/>
          <w:szCs w:val="24"/>
        </w:rPr>
      </w:pPr>
    </w:p>
    <w:p w14:paraId="40B41F00" w14:textId="77777777" w:rsidR="009C4103" w:rsidRPr="00C67613" w:rsidRDefault="009C4103" w:rsidP="009C4103">
      <w:pPr>
        <w:spacing w:after="160" w:line="259" w:lineRule="auto"/>
        <w:rPr>
          <w:rFonts w:eastAsia="Arial Nova" w:cs="Arial"/>
          <w:szCs w:val="24"/>
        </w:rPr>
      </w:pPr>
    </w:p>
    <w:p w14:paraId="59160FA7" w14:textId="77777777" w:rsidR="009C4103" w:rsidRPr="00C67613" w:rsidRDefault="009C4103" w:rsidP="009C4103">
      <w:pPr>
        <w:spacing w:after="160" w:line="259" w:lineRule="auto"/>
        <w:rPr>
          <w:rFonts w:eastAsia="Arial Nova" w:cs="Arial"/>
          <w:szCs w:val="24"/>
        </w:rPr>
      </w:pPr>
    </w:p>
    <w:p w14:paraId="3E634C8A" w14:textId="77777777" w:rsidR="009C4103" w:rsidRPr="00C67613" w:rsidRDefault="009C4103" w:rsidP="009C4103">
      <w:pPr>
        <w:spacing w:after="160" w:line="259" w:lineRule="auto"/>
        <w:rPr>
          <w:rFonts w:eastAsia="Arial Nova" w:cs="Arial"/>
          <w:szCs w:val="24"/>
        </w:rPr>
      </w:pPr>
    </w:p>
    <w:p w14:paraId="027C1FEE" w14:textId="77777777" w:rsidR="009C4103" w:rsidRPr="00C67613" w:rsidRDefault="009C4103" w:rsidP="009C4103">
      <w:pPr>
        <w:spacing w:after="160" w:line="259" w:lineRule="auto"/>
        <w:rPr>
          <w:rFonts w:eastAsia="Arial Nova" w:cs="Arial"/>
          <w:szCs w:val="24"/>
        </w:rPr>
      </w:pPr>
    </w:p>
    <w:p w14:paraId="6EE1A01C" w14:textId="77777777" w:rsidR="009C4103" w:rsidRPr="00C67613" w:rsidRDefault="009C4103" w:rsidP="009C4103">
      <w:pPr>
        <w:spacing w:after="160" w:line="259" w:lineRule="auto"/>
        <w:rPr>
          <w:rFonts w:eastAsia="Arial Nova" w:cs="Arial"/>
          <w:szCs w:val="24"/>
        </w:rPr>
      </w:pPr>
    </w:p>
    <w:p w14:paraId="60C84A48" w14:textId="77777777" w:rsidR="009C4103" w:rsidRPr="00C67613" w:rsidRDefault="009C4103" w:rsidP="009C4103">
      <w:pPr>
        <w:spacing w:after="160" w:line="259" w:lineRule="auto"/>
        <w:rPr>
          <w:rFonts w:eastAsia="Arial Nova" w:cs="Arial"/>
          <w:szCs w:val="24"/>
        </w:rPr>
      </w:pPr>
    </w:p>
    <w:p w14:paraId="7ED6A383" w14:textId="77777777" w:rsidR="009C4103" w:rsidRPr="00C67613" w:rsidRDefault="009C4103" w:rsidP="009C4103">
      <w:pPr>
        <w:spacing w:after="160" w:line="259" w:lineRule="auto"/>
        <w:rPr>
          <w:rFonts w:eastAsia="Arial Nova" w:cs="Arial"/>
          <w:szCs w:val="24"/>
        </w:rPr>
      </w:pPr>
    </w:p>
    <w:p w14:paraId="0B4BE65C" w14:textId="77777777" w:rsidR="009C4103" w:rsidRPr="00C67613" w:rsidRDefault="009C4103" w:rsidP="009C4103">
      <w:pPr>
        <w:spacing w:after="160" w:line="259" w:lineRule="auto"/>
        <w:rPr>
          <w:rFonts w:eastAsia="Arial Nova" w:cs="Arial"/>
          <w:szCs w:val="24"/>
        </w:rPr>
      </w:pPr>
    </w:p>
    <w:p w14:paraId="79D0FE02" w14:textId="77777777" w:rsidR="009C4103" w:rsidRPr="00C67613" w:rsidRDefault="009C4103" w:rsidP="009C4103">
      <w:pPr>
        <w:spacing w:after="160" w:line="259" w:lineRule="auto"/>
        <w:rPr>
          <w:rFonts w:eastAsia="Arial Nova" w:cs="Arial"/>
          <w:szCs w:val="24"/>
        </w:rPr>
      </w:pPr>
    </w:p>
    <w:p w14:paraId="61AD8178" w14:textId="77777777" w:rsidR="009C4103" w:rsidRPr="00C67613" w:rsidRDefault="009C4103" w:rsidP="009C4103">
      <w:pPr>
        <w:spacing w:after="160" w:line="259" w:lineRule="auto"/>
        <w:rPr>
          <w:rFonts w:eastAsia="Arial Nova" w:cs="Arial"/>
          <w:szCs w:val="24"/>
        </w:rPr>
      </w:pPr>
    </w:p>
    <w:p w14:paraId="584CC46A" w14:textId="77777777" w:rsidR="009C4103" w:rsidRPr="00C67613" w:rsidRDefault="009C4103" w:rsidP="009C4103">
      <w:pPr>
        <w:spacing w:after="160" w:line="259" w:lineRule="auto"/>
        <w:rPr>
          <w:rFonts w:eastAsia="Arial Nova" w:cs="Arial"/>
          <w:szCs w:val="24"/>
        </w:rPr>
      </w:pPr>
    </w:p>
    <w:p w14:paraId="1417FEF6" w14:textId="77777777" w:rsidR="009C4103" w:rsidRPr="00C67613" w:rsidRDefault="009C4103" w:rsidP="009C4103">
      <w:pPr>
        <w:spacing w:after="160" w:line="259" w:lineRule="auto"/>
        <w:rPr>
          <w:rFonts w:eastAsia="Arial Nova" w:cs="Arial"/>
          <w:szCs w:val="24"/>
        </w:rPr>
      </w:pPr>
    </w:p>
    <w:p w14:paraId="779CDEC8" w14:textId="77777777" w:rsidR="009C4103" w:rsidRPr="00C67613" w:rsidRDefault="009C4103" w:rsidP="009C4103">
      <w:pPr>
        <w:spacing w:after="160" w:line="259" w:lineRule="auto"/>
        <w:rPr>
          <w:rFonts w:eastAsia="Arial Nova" w:cs="Arial"/>
          <w:szCs w:val="24"/>
        </w:rPr>
      </w:pPr>
    </w:p>
    <w:p w14:paraId="581BA06E" w14:textId="77777777" w:rsidR="009C4103" w:rsidRPr="00C67613" w:rsidRDefault="009C4103" w:rsidP="009C4103">
      <w:pPr>
        <w:spacing w:after="160" w:line="259" w:lineRule="auto"/>
        <w:rPr>
          <w:rFonts w:eastAsia="Arial Nova" w:cs="Arial"/>
          <w:szCs w:val="24"/>
        </w:rPr>
      </w:pPr>
    </w:p>
    <w:p w14:paraId="36E68CE1" w14:textId="77777777" w:rsidR="009C4103" w:rsidRPr="00C67613" w:rsidRDefault="009C4103" w:rsidP="009C4103">
      <w:pPr>
        <w:spacing w:after="160" w:line="259" w:lineRule="auto"/>
        <w:rPr>
          <w:rFonts w:eastAsia="Arial Nova" w:cs="Arial"/>
          <w:szCs w:val="24"/>
        </w:rPr>
      </w:pPr>
    </w:p>
    <w:p w14:paraId="45B76350" w14:textId="77777777" w:rsidR="009C4103" w:rsidRPr="00C67613" w:rsidRDefault="009C4103" w:rsidP="009C4103">
      <w:pPr>
        <w:spacing w:after="160" w:line="259" w:lineRule="auto"/>
        <w:rPr>
          <w:rFonts w:eastAsia="Arial Nova" w:cs="Arial"/>
          <w:szCs w:val="24"/>
        </w:rPr>
      </w:pPr>
    </w:p>
    <w:p w14:paraId="2769CA28" w14:textId="577C2BB5" w:rsidR="009C4103" w:rsidRPr="00C67613" w:rsidRDefault="009C4103" w:rsidP="009C4103">
      <w:pPr>
        <w:rPr>
          <w:rFonts w:cs="Arial"/>
          <w:szCs w:val="24"/>
        </w:rPr>
      </w:pPr>
      <w:r w:rsidRPr="00C67613">
        <w:rPr>
          <w:rFonts w:eastAsia="Helvetica" w:cs="Arial"/>
          <w:b/>
          <w:bCs/>
          <w:color w:val="333333"/>
          <w:szCs w:val="24"/>
        </w:rPr>
        <w:t xml:space="preserve">A </w:t>
      </w:r>
      <w:r w:rsidR="001B1DCE">
        <w:rPr>
          <w:rFonts w:eastAsia="Helvetica" w:cs="Arial"/>
          <w:b/>
          <w:bCs/>
          <w:color w:val="333333"/>
          <w:szCs w:val="24"/>
        </w:rPr>
        <w:t>g</w:t>
      </w:r>
      <w:r w:rsidR="001B1DCE" w:rsidRPr="00C67613">
        <w:rPr>
          <w:rFonts w:eastAsia="Helvetica" w:cs="Arial"/>
          <w:b/>
          <w:bCs/>
          <w:color w:val="333333"/>
          <w:szCs w:val="24"/>
        </w:rPr>
        <w:t xml:space="preserve">uide </w:t>
      </w:r>
      <w:r w:rsidRPr="00C67613">
        <w:rPr>
          <w:rFonts w:eastAsia="Helvetica" w:cs="Arial"/>
          <w:b/>
          <w:bCs/>
          <w:color w:val="333333"/>
          <w:szCs w:val="24"/>
        </w:rPr>
        <w:t xml:space="preserve">to creating continuous provision – Kelly (2015) </w:t>
      </w:r>
      <w:hyperlink r:id="rId67">
        <w:r w:rsidRPr="00C67613">
          <w:rPr>
            <w:rStyle w:val="Hyperlink"/>
            <w:rFonts w:cs="Arial"/>
            <w:szCs w:val="24"/>
          </w:rPr>
          <w:t>A Guide To Creating Continuous Provision - Early Years Careers</w:t>
        </w:r>
      </w:hyperlink>
      <w:r w:rsidRPr="00C67613">
        <w:rPr>
          <w:rFonts w:cs="Arial"/>
          <w:szCs w:val="24"/>
        </w:rPr>
        <w:t xml:space="preserve"> accessed 29.03.24 </w:t>
      </w:r>
    </w:p>
    <w:p w14:paraId="0ACB0E08" w14:textId="77777777" w:rsidR="003F55D4" w:rsidRPr="00C67613" w:rsidRDefault="003F55D4" w:rsidP="009C4103">
      <w:pPr>
        <w:spacing w:after="360"/>
        <w:rPr>
          <w:rFonts w:cs="Arial"/>
          <w:szCs w:val="24"/>
        </w:rPr>
      </w:pPr>
    </w:p>
    <w:p w14:paraId="7D8313B5" w14:textId="732C6FD4" w:rsidR="009C4103" w:rsidRPr="00C67613" w:rsidRDefault="009C4103" w:rsidP="009C4103">
      <w:pPr>
        <w:spacing w:after="360"/>
        <w:rPr>
          <w:rFonts w:cs="Arial"/>
          <w:szCs w:val="24"/>
        </w:rPr>
      </w:pPr>
      <w:r w:rsidRPr="00C67613">
        <w:rPr>
          <w:rFonts w:eastAsia="Helvetica" w:cs="Arial"/>
          <w:color w:val="333333"/>
          <w:szCs w:val="24"/>
        </w:rPr>
        <w:t>Can everyone in early years create continuous provision?</w:t>
      </w:r>
    </w:p>
    <w:p w14:paraId="28980EFA" w14:textId="51A595BF" w:rsidR="009C4103" w:rsidRPr="00C67613" w:rsidRDefault="009C4103" w:rsidP="009C4103">
      <w:pPr>
        <w:shd w:val="clear" w:color="auto" w:fill="FFFFFF" w:themeFill="background1"/>
        <w:spacing w:after="390"/>
        <w:rPr>
          <w:rFonts w:cs="Arial"/>
          <w:szCs w:val="24"/>
        </w:rPr>
      </w:pPr>
      <w:r w:rsidRPr="00C67613">
        <w:rPr>
          <w:rFonts w:eastAsia="Helvetica" w:cs="Arial"/>
          <w:color w:val="222222"/>
          <w:szCs w:val="24"/>
        </w:rPr>
        <w:t xml:space="preserve">If continuous provision is a new concept to you, read our </w:t>
      </w:r>
      <w:hyperlink r:id="rId68">
        <w:r w:rsidRPr="00C67613">
          <w:rPr>
            <w:rStyle w:val="Hyperlink"/>
            <w:rFonts w:eastAsia="Helvetica" w:cs="Arial"/>
            <w:color w:val="E01353"/>
            <w:szCs w:val="24"/>
          </w:rPr>
          <w:t>part one guide</w:t>
        </w:r>
        <w:r w:rsidRPr="00E63CF4">
          <w:rPr>
            <w:rStyle w:val="Hyperlink"/>
            <w:rFonts w:eastAsia="Helvetica" w:cs="Arial"/>
            <w:color w:val="E01353"/>
            <w:szCs w:val="24"/>
            <w:u w:val="none"/>
          </w:rPr>
          <w:t xml:space="preserve"> </w:t>
        </w:r>
      </w:hyperlink>
      <w:r w:rsidRPr="00C67613">
        <w:rPr>
          <w:rFonts w:eastAsia="Helvetica" w:cs="Arial"/>
          <w:color w:val="222222"/>
          <w:szCs w:val="24"/>
        </w:rPr>
        <w:t>to find out more about the benefits of continuous provision in the early years. Continuous provision can be created across the early years regardless of whether you work in a baby room or in a preschool room. This useful guide will create clear and easy steps you can put into place in each of the rooms within any early years setting.</w:t>
      </w:r>
    </w:p>
    <w:p w14:paraId="6C8348FC" w14:textId="77777777" w:rsidR="009C4103" w:rsidRPr="00C67613" w:rsidRDefault="009C4103" w:rsidP="009C4103">
      <w:pPr>
        <w:pStyle w:val="Heading2"/>
        <w:shd w:val="clear" w:color="auto" w:fill="FFFFFF" w:themeFill="background1"/>
        <w:spacing w:after="240"/>
        <w:rPr>
          <w:rFonts w:cs="Arial"/>
          <w:sz w:val="24"/>
          <w:szCs w:val="24"/>
        </w:rPr>
      </w:pPr>
      <w:r w:rsidRPr="00C67613">
        <w:rPr>
          <w:rFonts w:eastAsia="Helvetica" w:cs="Arial"/>
          <w:b w:val="0"/>
          <w:color w:val="333333"/>
          <w:sz w:val="24"/>
          <w:szCs w:val="24"/>
        </w:rPr>
        <w:t>How can continuous provision be created in baby room?</w:t>
      </w:r>
    </w:p>
    <w:p w14:paraId="0393E649" w14:textId="1FDBEB48" w:rsidR="009C4103" w:rsidRPr="00C67613" w:rsidRDefault="009C4103" w:rsidP="009C4103">
      <w:pPr>
        <w:shd w:val="clear" w:color="auto" w:fill="FFFFFF" w:themeFill="background1"/>
        <w:spacing w:after="390"/>
        <w:rPr>
          <w:rFonts w:cs="Arial"/>
          <w:szCs w:val="24"/>
        </w:rPr>
      </w:pPr>
      <w:r w:rsidRPr="00C67613">
        <w:rPr>
          <w:rFonts w:eastAsia="Helvetica" w:cs="Arial"/>
          <w:color w:val="222222"/>
          <w:szCs w:val="24"/>
        </w:rPr>
        <w:t>Let</w:t>
      </w:r>
      <w:r w:rsidR="001B1DCE">
        <w:rPr>
          <w:rFonts w:eastAsia="Helvetica" w:cs="Arial"/>
          <w:color w:val="222222"/>
          <w:szCs w:val="24"/>
        </w:rPr>
        <w:t xml:space="preserve"> u</w:t>
      </w:r>
      <w:r w:rsidRPr="00C67613">
        <w:rPr>
          <w:rFonts w:eastAsia="Helvetica" w:cs="Arial"/>
          <w:color w:val="222222"/>
          <w:szCs w:val="24"/>
        </w:rPr>
        <w:t>s first explore how continuous provision can be created in a baby room and the impact that this can have on the learning and development. As all practitioners know</w:t>
      </w:r>
      <w:r w:rsidR="001B1DCE">
        <w:rPr>
          <w:rFonts w:eastAsia="Helvetica" w:cs="Arial"/>
          <w:color w:val="222222"/>
          <w:szCs w:val="24"/>
        </w:rPr>
        <w:t>,</w:t>
      </w:r>
      <w:r w:rsidRPr="00C67613">
        <w:rPr>
          <w:rFonts w:eastAsia="Helvetica" w:cs="Arial"/>
          <w:color w:val="222222"/>
          <w:szCs w:val="24"/>
        </w:rPr>
        <w:t xml:space="preserve"> it is important to create a calm, comfy yet stimulating room for the youngest children in our care</w:t>
      </w:r>
      <w:r w:rsidR="001B1DCE">
        <w:rPr>
          <w:rFonts w:eastAsia="Helvetica" w:cs="Arial"/>
          <w:color w:val="222222"/>
          <w:szCs w:val="24"/>
        </w:rPr>
        <w:t>,</w:t>
      </w:r>
      <w:r w:rsidRPr="00C67613">
        <w:rPr>
          <w:rFonts w:eastAsia="Helvetica" w:cs="Arial"/>
          <w:color w:val="222222"/>
          <w:szCs w:val="24"/>
        </w:rPr>
        <w:t xml:space="preserve"> and sometimes trying to create this balance can be difficult. This can be achieved by carefully planning the space you have available and which areas of the </w:t>
      </w:r>
      <w:r w:rsidR="001B1DCE" w:rsidRPr="00C67613">
        <w:rPr>
          <w:rFonts w:eastAsia="Helvetica" w:cs="Arial"/>
          <w:color w:val="222222"/>
          <w:szCs w:val="24"/>
        </w:rPr>
        <w:t xml:space="preserve">Early Years Foundation Stage </w:t>
      </w:r>
      <w:r w:rsidR="001B1DCE">
        <w:rPr>
          <w:rFonts w:eastAsia="Helvetica" w:cs="Arial"/>
          <w:color w:val="222222"/>
          <w:szCs w:val="24"/>
        </w:rPr>
        <w:t>(</w:t>
      </w:r>
      <w:r w:rsidRPr="00C67613">
        <w:rPr>
          <w:rFonts w:eastAsia="Helvetica" w:cs="Arial"/>
          <w:color w:val="222222"/>
          <w:szCs w:val="24"/>
        </w:rPr>
        <w:t>EYFS</w:t>
      </w:r>
      <w:r w:rsidR="001B1DCE">
        <w:rPr>
          <w:rFonts w:eastAsia="Helvetica" w:cs="Arial"/>
          <w:color w:val="222222"/>
          <w:szCs w:val="24"/>
        </w:rPr>
        <w:t>)</w:t>
      </w:r>
      <w:r w:rsidRPr="00C67613">
        <w:rPr>
          <w:rFonts w:eastAsia="Helvetica" w:cs="Arial"/>
          <w:color w:val="222222"/>
          <w:szCs w:val="24"/>
        </w:rPr>
        <w:t xml:space="preserve"> you are trying to promote. As practitioners</w:t>
      </w:r>
      <w:r w:rsidR="001B1DCE">
        <w:rPr>
          <w:rFonts w:eastAsia="Helvetica" w:cs="Arial"/>
          <w:color w:val="222222"/>
          <w:szCs w:val="24"/>
        </w:rPr>
        <w:t>,</w:t>
      </w:r>
      <w:r w:rsidRPr="00C67613">
        <w:rPr>
          <w:rFonts w:eastAsia="Helvetica" w:cs="Arial"/>
          <w:color w:val="222222"/>
          <w:szCs w:val="24"/>
        </w:rPr>
        <w:t xml:space="preserve"> we know all seven areas of the </w:t>
      </w:r>
      <w:r w:rsidR="001B1DCE">
        <w:rPr>
          <w:rFonts w:eastAsia="Helvetica" w:cs="Arial"/>
          <w:color w:val="222222"/>
          <w:szCs w:val="24"/>
        </w:rPr>
        <w:t xml:space="preserve">EYFS </w:t>
      </w:r>
      <w:r w:rsidRPr="00C67613">
        <w:rPr>
          <w:rFonts w:eastAsia="Helvetica" w:cs="Arial"/>
          <w:color w:val="222222"/>
          <w:szCs w:val="24"/>
        </w:rPr>
        <w:t>are important</w:t>
      </w:r>
      <w:r w:rsidR="001B1DCE">
        <w:rPr>
          <w:rFonts w:eastAsia="Helvetica" w:cs="Arial"/>
          <w:color w:val="222222"/>
          <w:szCs w:val="24"/>
        </w:rPr>
        <w:t xml:space="preserve">, but </w:t>
      </w:r>
      <w:r w:rsidRPr="00C67613">
        <w:rPr>
          <w:rFonts w:eastAsia="Helvetica" w:cs="Arial"/>
          <w:color w:val="222222"/>
          <w:szCs w:val="24"/>
        </w:rPr>
        <w:t>the new framework has split the EYFS into two areas</w:t>
      </w:r>
      <w:r w:rsidR="001B1DCE">
        <w:rPr>
          <w:rFonts w:eastAsia="Helvetica" w:cs="Arial"/>
          <w:color w:val="222222"/>
          <w:szCs w:val="24"/>
        </w:rPr>
        <w:t>:</w:t>
      </w:r>
      <w:r w:rsidRPr="00C67613">
        <w:rPr>
          <w:rFonts w:eastAsia="Helvetica" w:cs="Arial"/>
          <w:color w:val="222222"/>
          <w:szCs w:val="24"/>
        </w:rPr>
        <w:t xml:space="preserve"> prime and specific. The prime areas are the ones </w:t>
      </w:r>
      <w:r w:rsidR="001B1DCE">
        <w:rPr>
          <w:rFonts w:eastAsia="Helvetica" w:cs="Arial"/>
          <w:color w:val="222222"/>
          <w:szCs w:val="24"/>
        </w:rPr>
        <w:t xml:space="preserve">on </w:t>
      </w:r>
      <w:r w:rsidRPr="00C67613">
        <w:rPr>
          <w:rFonts w:eastAsia="Helvetica" w:cs="Arial"/>
          <w:color w:val="222222"/>
          <w:szCs w:val="24"/>
        </w:rPr>
        <w:t>which a baby room should be concentrating the most time on, as it is believed that development in these areas will then lead to development in the other areas. Keeping this in mind</w:t>
      </w:r>
      <w:r w:rsidR="001B1DCE">
        <w:rPr>
          <w:rFonts w:eastAsia="Helvetica" w:cs="Arial"/>
          <w:color w:val="222222"/>
          <w:szCs w:val="24"/>
        </w:rPr>
        <w:t>,</w:t>
      </w:r>
      <w:r w:rsidRPr="00C67613">
        <w:rPr>
          <w:rFonts w:eastAsia="Helvetica" w:cs="Arial"/>
          <w:color w:val="222222"/>
          <w:szCs w:val="24"/>
        </w:rPr>
        <w:t xml:space="preserve"> continuous provision creates a space which allows every child to play and explore, actively think, create and critically think. To help you achieve this</w:t>
      </w:r>
      <w:r w:rsidR="001B1DCE">
        <w:rPr>
          <w:rFonts w:eastAsia="Helvetica" w:cs="Arial"/>
          <w:color w:val="222222"/>
          <w:szCs w:val="24"/>
        </w:rPr>
        <w:t>,</w:t>
      </w:r>
      <w:r w:rsidRPr="00C67613">
        <w:rPr>
          <w:rFonts w:eastAsia="Helvetica" w:cs="Arial"/>
          <w:color w:val="222222"/>
          <w:szCs w:val="24"/>
        </w:rPr>
        <w:t xml:space="preserve"> why not try these helpful tips.</w:t>
      </w:r>
    </w:p>
    <w:p w14:paraId="5BF62003" w14:textId="56FDDFB3" w:rsidR="009C4103" w:rsidRPr="00C67613" w:rsidRDefault="009C4103" w:rsidP="00FE5C5C">
      <w:pPr>
        <w:pStyle w:val="ListParagraph"/>
        <w:numPr>
          <w:ilvl w:val="0"/>
          <w:numId w:val="17"/>
        </w:numPr>
        <w:shd w:val="clear" w:color="auto" w:fill="FFFFFF" w:themeFill="background1"/>
        <w:ind w:left="600"/>
        <w:rPr>
          <w:rFonts w:eastAsia="Helvetica" w:cs="Arial"/>
          <w:color w:val="222222"/>
          <w:szCs w:val="24"/>
        </w:rPr>
      </w:pPr>
      <w:r w:rsidRPr="00C67613">
        <w:rPr>
          <w:rFonts w:eastAsia="Helvetica" w:cs="Arial"/>
          <w:color w:val="222222"/>
          <w:szCs w:val="24"/>
        </w:rPr>
        <w:t>Create comfy</w:t>
      </w:r>
      <w:r w:rsidR="001B1DCE">
        <w:rPr>
          <w:rFonts w:eastAsia="Helvetica" w:cs="Arial"/>
          <w:color w:val="222222"/>
          <w:szCs w:val="24"/>
        </w:rPr>
        <w:t>,</w:t>
      </w:r>
      <w:r w:rsidRPr="00C67613">
        <w:rPr>
          <w:rFonts w:eastAsia="Helvetica" w:cs="Arial"/>
          <w:color w:val="222222"/>
          <w:szCs w:val="24"/>
        </w:rPr>
        <w:t xml:space="preserve"> cosy areas where the babies can feel safe and secure using cushions, blankets, mirrors and photos</w:t>
      </w:r>
      <w:r w:rsidR="001B1DCE">
        <w:rPr>
          <w:rFonts w:eastAsia="Helvetica" w:cs="Arial"/>
          <w:color w:val="222222"/>
          <w:szCs w:val="24"/>
        </w:rPr>
        <w:t>.</w:t>
      </w:r>
    </w:p>
    <w:p w14:paraId="0C36F45A" w14:textId="1E001744" w:rsidR="009C4103" w:rsidRPr="00C67613" w:rsidRDefault="009C4103" w:rsidP="00FE5C5C">
      <w:pPr>
        <w:pStyle w:val="ListParagraph"/>
        <w:numPr>
          <w:ilvl w:val="0"/>
          <w:numId w:val="17"/>
        </w:numPr>
        <w:shd w:val="clear" w:color="auto" w:fill="FFFFFF" w:themeFill="background1"/>
        <w:ind w:left="600"/>
        <w:rPr>
          <w:rFonts w:eastAsia="Helvetica" w:cs="Arial"/>
          <w:color w:val="222222"/>
          <w:szCs w:val="24"/>
        </w:rPr>
      </w:pPr>
      <w:r w:rsidRPr="00C67613">
        <w:rPr>
          <w:rFonts w:eastAsia="Helvetica" w:cs="Arial"/>
          <w:color w:val="222222"/>
          <w:szCs w:val="24"/>
        </w:rPr>
        <w:t>You may also choose to use a variety of low</w:t>
      </w:r>
      <w:r w:rsidR="001B1DCE">
        <w:rPr>
          <w:rFonts w:eastAsia="Helvetica" w:cs="Arial"/>
          <w:color w:val="222222"/>
          <w:szCs w:val="24"/>
        </w:rPr>
        <w:t>-</w:t>
      </w:r>
      <w:r w:rsidRPr="00C67613">
        <w:rPr>
          <w:rFonts w:eastAsia="Helvetica" w:cs="Arial"/>
          <w:color w:val="222222"/>
          <w:szCs w:val="24"/>
        </w:rPr>
        <w:t>level units which create excitement and intrigue</w:t>
      </w:r>
      <w:r w:rsidR="001B1DCE">
        <w:rPr>
          <w:rFonts w:eastAsia="Helvetica" w:cs="Arial"/>
          <w:color w:val="222222"/>
          <w:szCs w:val="24"/>
        </w:rPr>
        <w:t xml:space="preserve"> while also containing </w:t>
      </w:r>
      <w:r w:rsidRPr="00C67613">
        <w:rPr>
          <w:rFonts w:eastAsia="Helvetica" w:cs="Arial"/>
          <w:color w:val="222222"/>
          <w:szCs w:val="24"/>
        </w:rPr>
        <w:t>a variety of accessible resources that the babies can access when they are interested</w:t>
      </w:r>
      <w:r w:rsidR="001B1DCE">
        <w:rPr>
          <w:rFonts w:eastAsia="Helvetica" w:cs="Arial"/>
          <w:color w:val="222222"/>
          <w:szCs w:val="24"/>
        </w:rPr>
        <w:t>,</w:t>
      </w:r>
      <w:r w:rsidRPr="00C67613">
        <w:rPr>
          <w:rFonts w:eastAsia="Helvetica" w:cs="Arial"/>
          <w:color w:val="222222"/>
          <w:szCs w:val="24"/>
        </w:rPr>
        <w:t xml:space="preserve"> such as books, photos and instruments</w:t>
      </w:r>
      <w:r w:rsidR="001B1DCE">
        <w:rPr>
          <w:rFonts w:eastAsia="Helvetica" w:cs="Arial"/>
          <w:color w:val="222222"/>
          <w:szCs w:val="24"/>
        </w:rPr>
        <w:t>.</w:t>
      </w:r>
    </w:p>
    <w:p w14:paraId="3348CB55" w14:textId="04894E2B" w:rsidR="009C4103" w:rsidRPr="00C67613" w:rsidRDefault="009C4103" w:rsidP="00FE5C5C">
      <w:pPr>
        <w:pStyle w:val="ListParagraph"/>
        <w:numPr>
          <w:ilvl w:val="0"/>
          <w:numId w:val="17"/>
        </w:numPr>
        <w:shd w:val="clear" w:color="auto" w:fill="FFFFFF" w:themeFill="background1"/>
        <w:ind w:left="600"/>
        <w:rPr>
          <w:rFonts w:eastAsia="Helvetica" w:cs="Arial"/>
          <w:color w:val="222222"/>
          <w:szCs w:val="24"/>
        </w:rPr>
      </w:pPr>
      <w:r w:rsidRPr="00C67613">
        <w:rPr>
          <w:rFonts w:eastAsia="Helvetica" w:cs="Arial"/>
          <w:color w:val="222222"/>
          <w:szCs w:val="24"/>
        </w:rPr>
        <w:t>Keep the areas organised and ensure each child has the space they need to explore confidently</w:t>
      </w:r>
      <w:r w:rsidR="001B1DCE">
        <w:rPr>
          <w:rFonts w:eastAsia="Helvetica" w:cs="Arial"/>
          <w:color w:val="222222"/>
          <w:szCs w:val="24"/>
        </w:rPr>
        <w:t>.</w:t>
      </w:r>
    </w:p>
    <w:p w14:paraId="0AAD3CEC" w14:textId="22887F85" w:rsidR="009C4103" w:rsidRPr="00C67613" w:rsidRDefault="009C4103" w:rsidP="00FE5C5C">
      <w:pPr>
        <w:pStyle w:val="ListParagraph"/>
        <w:numPr>
          <w:ilvl w:val="0"/>
          <w:numId w:val="17"/>
        </w:numPr>
        <w:shd w:val="clear" w:color="auto" w:fill="FFFFFF" w:themeFill="background1"/>
        <w:ind w:left="600"/>
        <w:rPr>
          <w:rFonts w:eastAsia="Helvetica" w:cs="Arial"/>
          <w:color w:val="222222"/>
          <w:szCs w:val="24"/>
        </w:rPr>
      </w:pPr>
      <w:r w:rsidRPr="00C67613">
        <w:rPr>
          <w:rFonts w:eastAsia="Helvetica" w:cs="Arial"/>
          <w:color w:val="222222"/>
          <w:szCs w:val="24"/>
        </w:rPr>
        <w:t>Use open</w:t>
      </w:r>
      <w:r w:rsidR="001B1DCE">
        <w:rPr>
          <w:rFonts w:eastAsia="Helvetica" w:cs="Arial"/>
          <w:color w:val="222222"/>
          <w:szCs w:val="24"/>
        </w:rPr>
        <w:t>-</w:t>
      </w:r>
      <w:r w:rsidRPr="00C67613">
        <w:rPr>
          <w:rFonts w:eastAsia="Helvetica" w:cs="Arial"/>
          <w:color w:val="222222"/>
          <w:szCs w:val="24"/>
        </w:rPr>
        <w:t>ended resources such as treasure baskets, sensory bottles and messy play areas, as having these readily available will engage all of the babies</w:t>
      </w:r>
      <w:r w:rsidR="001B1DCE">
        <w:rPr>
          <w:rFonts w:eastAsia="Helvetica" w:cs="Arial"/>
          <w:color w:val="222222"/>
          <w:szCs w:val="24"/>
        </w:rPr>
        <w:t>’</w:t>
      </w:r>
      <w:r w:rsidRPr="00C67613">
        <w:rPr>
          <w:rFonts w:eastAsia="Helvetica" w:cs="Arial"/>
          <w:color w:val="222222"/>
          <w:szCs w:val="24"/>
        </w:rPr>
        <w:t xml:space="preserve"> senses and lead to a more holistic learning approach</w:t>
      </w:r>
    </w:p>
    <w:p w14:paraId="3306D053" w14:textId="6990D81F" w:rsidR="009C4103" w:rsidRPr="00C67613" w:rsidRDefault="009C4103" w:rsidP="00FE5C5C">
      <w:pPr>
        <w:pStyle w:val="ListParagraph"/>
        <w:numPr>
          <w:ilvl w:val="0"/>
          <w:numId w:val="17"/>
        </w:numPr>
        <w:shd w:val="clear" w:color="auto" w:fill="FFFFFF" w:themeFill="background1"/>
        <w:ind w:left="600"/>
        <w:rPr>
          <w:rFonts w:eastAsia="Helvetica" w:cs="Arial"/>
          <w:color w:val="222222"/>
          <w:szCs w:val="24"/>
        </w:rPr>
      </w:pPr>
      <w:r w:rsidRPr="00C67613">
        <w:rPr>
          <w:rFonts w:eastAsia="Helvetica" w:cs="Arial"/>
          <w:color w:val="222222"/>
          <w:szCs w:val="24"/>
        </w:rPr>
        <w:t>Ensure that learning can be achieved in each area and that it has a continuous feel with no sudden changes</w:t>
      </w:r>
      <w:r w:rsidR="001B1DCE">
        <w:rPr>
          <w:rFonts w:eastAsia="Helvetica" w:cs="Arial"/>
          <w:color w:val="222222"/>
          <w:szCs w:val="24"/>
        </w:rPr>
        <w:t>.</w:t>
      </w:r>
    </w:p>
    <w:p w14:paraId="12FE2C3C" w14:textId="77777777" w:rsidR="001B1DCE" w:rsidRDefault="001B1DCE" w:rsidP="009C4103">
      <w:pPr>
        <w:pStyle w:val="Heading2"/>
        <w:shd w:val="clear" w:color="auto" w:fill="FFFFFF" w:themeFill="background1"/>
        <w:spacing w:after="240"/>
        <w:rPr>
          <w:rFonts w:eastAsia="Helvetica" w:cs="Arial"/>
          <w:b w:val="0"/>
          <w:color w:val="333333"/>
          <w:sz w:val="24"/>
          <w:szCs w:val="24"/>
        </w:rPr>
      </w:pPr>
    </w:p>
    <w:p w14:paraId="2772C889" w14:textId="74C0100D" w:rsidR="009C4103" w:rsidRPr="00C67613" w:rsidRDefault="009C4103" w:rsidP="009C4103">
      <w:pPr>
        <w:pStyle w:val="Heading2"/>
        <w:shd w:val="clear" w:color="auto" w:fill="FFFFFF" w:themeFill="background1"/>
        <w:spacing w:after="240"/>
        <w:rPr>
          <w:rFonts w:cs="Arial"/>
          <w:sz w:val="24"/>
          <w:szCs w:val="24"/>
        </w:rPr>
      </w:pPr>
      <w:r w:rsidRPr="00C67613">
        <w:rPr>
          <w:rFonts w:eastAsia="Helvetica" w:cs="Arial"/>
          <w:b w:val="0"/>
          <w:color w:val="333333"/>
          <w:sz w:val="24"/>
          <w:szCs w:val="24"/>
        </w:rPr>
        <w:t xml:space="preserve">Creating continuous provision in the </w:t>
      </w:r>
      <w:r w:rsidR="001B1DCE">
        <w:rPr>
          <w:rFonts w:eastAsia="Helvetica" w:cs="Arial"/>
          <w:b w:val="0"/>
          <w:color w:val="333333"/>
          <w:sz w:val="24"/>
          <w:szCs w:val="24"/>
        </w:rPr>
        <w:t>t</w:t>
      </w:r>
      <w:r w:rsidR="001B1DCE" w:rsidRPr="00C67613">
        <w:rPr>
          <w:rFonts w:eastAsia="Helvetica" w:cs="Arial"/>
          <w:b w:val="0"/>
          <w:color w:val="333333"/>
          <w:sz w:val="24"/>
          <w:szCs w:val="24"/>
        </w:rPr>
        <w:t xml:space="preserve">oddler </w:t>
      </w:r>
      <w:r w:rsidRPr="00C67613">
        <w:rPr>
          <w:rFonts w:eastAsia="Helvetica" w:cs="Arial"/>
          <w:b w:val="0"/>
          <w:color w:val="333333"/>
          <w:sz w:val="24"/>
          <w:szCs w:val="24"/>
        </w:rPr>
        <w:t>room</w:t>
      </w:r>
    </w:p>
    <w:p w14:paraId="7983F513" w14:textId="0734A70E" w:rsidR="009C4103" w:rsidRPr="00C67613" w:rsidRDefault="009C4103" w:rsidP="009C4103">
      <w:pPr>
        <w:shd w:val="clear" w:color="auto" w:fill="FFFFFF" w:themeFill="background1"/>
        <w:spacing w:after="390"/>
        <w:rPr>
          <w:rFonts w:cs="Arial"/>
          <w:szCs w:val="24"/>
        </w:rPr>
      </w:pPr>
      <w:r w:rsidRPr="00C67613">
        <w:rPr>
          <w:rFonts w:eastAsia="Helvetica" w:cs="Arial"/>
          <w:color w:val="222222"/>
          <w:szCs w:val="24"/>
        </w:rPr>
        <w:t>Toddlers love exploring</w:t>
      </w:r>
      <w:r w:rsidR="001B1DCE">
        <w:rPr>
          <w:rFonts w:eastAsia="Helvetica" w:cs="Arial"/>
          <w:color w:val="222222"/>
          <w:szCs w:val="24"/>
        </w:rPr>
        <w:t>,</w:t>
      </w:r>
      <w:r w:rsidRPr="00C67613">
        <w:rPr>
          <w:rFonts w:eastAsia="Helvetica" w:cs="Arial"/>
          <w:color w:val="222222"/>
          <w:szCs w:val="24"/>
        </w:rPr>
        <w:t xml:space="preserve"> and schemas really begin to show themselves during this stage. Again</w:t>
      </w:r>
      <w:r w:rsidR="001B1DCE">
        <w:rPr>
          <w:rFonts w:eastAsia="Helvetica" w:cs="Arial"/>
          <w:color w:val="222222"/>
          <w:szCs w:val="24"/>
        </w:rPr>
        <w:t>,</w:t>
      </w:r>
      <w:r w:rsidRPr="00C67613">
        <w:rPr>
          <w:rFonts w:eastAsia="Helvetica" w:cs="Arial"/>
          <w:color w:val="222222"/>
          <w:szCs w:val="24"/>
        </w:rPr>
        <w:t xml:space="preserve"> careful planning for continuous provision ensures that all seven areas are being promoted. You may choose to promote continuous provision in the toddler room </w:t>
      </w:r>
      <w:r w:rsidR="001B1DCE">
        <w:rPr>
          <w:rFonts w:eastAsia="Helvetica" w:cs="Arial"/>
          <w:color w:val="222222"/>
          <w:szCs w:val="24"/>
        </w:rPr>
        <w:t>by</w:t>
      </w:r>
      <w:r w:rsidRPr="00C67613">
        <w:rPr>
          <w:rFonts w:eastAsia="Helvetica" w:cs="Arial"/>
          <w:color w:val="222222"/>
          <w:szCs w:val="24"/>
        </w:rPr>
        <w:t>:</w:t>
      </w:r>
    </w:p>
    <w:p w14:paraId="565DDAC7" w14:textId="1B3710B1" w:rsidR="009C4103" w:rsidRPr="00C67613" w:rsidRDefault="001B1DCE" w:rsidP="00FE5C5C">
      <w:pPr>
        <w:pStyle w:val="ListParagraph"/>
        <w:numPr>
          <w:ilvl w:val="0"/>
          <w:numId w:val="27"/>
        </w:numPr>
        <w:shd w:val="clear" w:color="auto" w:fill="FFFFFF" w:themeFill="background1"/>
        <w:ind w:left="595" w:hanging="357"/>
        <w:rPr>
          <w:rFonts w:eastAsia="Helvetica" w:cs="Arial"/>
          <w:color w:val="222222"/>
          <w:szCs w:val="24"/>
        </w:rPr>
      </w:pPr>
      <w:r>
        <w:rPr>
          <w:rFonts w:eastAsia="Helvetica" w:cs="Arial"/>
          <w:color w:val="222222"/>
          <w:szCs w:val="24"/>
        </w:rPr>
        <w:t>i</w:t>
      </w:r>
      <w:r w:rsidR="009C4103" w:rsidRPr="00C67613">
        <w:rPr>
          <w:rFonts w:eastAsia="Helvetica" w:cs="Arial"/>
          <w:color w:val="222222"/>
          <w:szCs w:val="24"/>
        </w:rPr>
        <w:t>ntroducing more units with clearly labelled boxes</w:t>
      </w:r>
      <w:r>
        <w:rPr>
          <w:rFonts w:eastAsia="Helvetica" w:cs="Arial"/>
          <w:color w:val="222222"/>
          <w:szCs w:val="24"/>
        </w:rPr>
        <w:t xml:space="preserve"> – </w:t>
      </w:r>
      <w:r w:rsidR="009C4103" w:rsidRPr="00C67613">
        <w:rPr>
          <w:rFonts w:eastAsia="Helvetica" w:cs="Arial"/>
          <w:color w:val="222222"/>
          <w:szCs w:val="24"/>
        </w:rPr>
        <w:t>you may choose to sort your resources by areas now for example a mark making area, small world area</w:t>
      </w:r>
      <w:r>
        <w:rPr>
          <w:rFonts w:eastAsia="Helvetica" w:cs="Arial"/>
          <w:color w:val="222222"/>
          <w:szCs w:val="24"/>
        </w:rPr>
        <w:t>,</w:t>
      </w:r>
      <w:r w:rsidR="009C4103" w:rsidRPr="00C67613">
        <w:rPr>
          <w:rFonts w:eastAsia="Helvetica" w:cs="Arial"/>
          <w:color w:val="222222"/>
          <w:szCs w:val="24"/>
        </w:rPr>
        <w:t xml:space="preserve"> etc</w:t>
      </w:r>
      <w:r>
        <w:rPr>
          <w:rFonts w:eastAsia="Helvetica" w:cs="Arial"/>
          <w:color w:val="222222"/>
          <w:szCs w:val="24"/>
        </w:rPr>
        <w:t>.</w:t>
      </w:r>
    </w:p>
    <w:p w14:paraId="699EEE50" w14:textId="44781496" w:rsidR="009C4103" w:rsidRPr="00C67613" w:rsidRDefault="001B1DCE" w:rsidP="00FE5C5C">
      <w:pPr>
        <w:pStyle w:val="ListParagraph"/>
        <w:numPr>
          <w:ilvl w:val="0"/>
          <w:numId w:val="27"/>
        </w:numPr>
        <w:shd w:val="clear" w:color="auto" w:fill="FFFFFF" w:themeFill="background1"/>
        <w:ind w:left="595" w:hanging="357"/>
        <w:rPr>
          <w:rFonts w:eastAsia="Helvetica" w:cs="Arial"/>
          <w:color w:val="222222"/>
          <w:szCs w:val="24"/>
        </w:rPr>
      </w:pPr>
      <w:r>
        <w:rPr>
          <w:rFonts w:eastAsia="Helvetica" w:cs="Arial"/>
          <w:color w:val="222222"/>
          <w:szCs w:val="24"/>
        </w:rPr>
        <w:lastRenderedPageBreak/>
        <w:t>e</w:t>
      </w:r>
      <w:r w:rsidRPr="00C67613">
        <w:rPr>
          <w:rFonts w:eastAsia="Helvetica" w:cs="Arial"/>
          <w:color w:val="222222"/>
          <w:szCs w:val="24"/>
        </w:rPr>
        <w:t>nsur</w:t>
      </w:r>
      <w:r>
        <w:rPr>
          <w:rFonts w:eastAsia="Helvetica" w:cs="Arial"/>
          <w:color w:val="222222"/>
          <w:szCs w:val="24"/>
        </w:rPr>
        <w:t>ing</w:t>
      </w:r>
      <w:r w:rsidRPr="00C67613">
        <w:rPr>
          <w:rFonts w:eastAsia="Helvetica" w:cs="Arial"/>
          <w:color w:val="222222"/>
          <w:szCs w:val="24"/>
        </w:rPr>
        <w:t xml:space="preserve"> </w:t>
      </w:r>
      <w:r w:rsidR="009C4103" w:rsidRPr="00C67613">
        <w:rPr>
          <w:rFonts w:eastAsia="Helvetica" w:cs="Arial"/>
          <w:color w:val="222222"/>
          <w:szCs w:val="24"/>
        </w:rPr>
        <w:t xml:space="preserve">that there is </w:t>
      </w:r>
      <w:r>
        <w:rPr>
          <w:rFonts w:eastAsia="Helvetica" w:cs="Arial"/>
          <w:color w:val="222222"/>
          <w:szCs w:val="24"/>
        </w:rPr>
        <w:t xml:space="preserve">again </w:t>
      </w:r>
      <w:r w:rsidR="009C4103" w:rsidRPr="00C67613">
        <w:rPr>
          <w:rFonts w:eastAsia="Helvetica" w:cs="Arial"/>
          <w:color w:val="222222"/>
          <w:szCs w:val="24"/>
        </w:rPr>
        <w:t>enough room for each child to explore their own interests and to move freely between the areas</w:t>
      </w:r>
    </w:p>
    <w:p w14:paraId="11297418" w14:textId="4DBAAAD7" w:rsidR="009C4103" w:rsidRPr="00C67613" w:rsidRDefault="001B1DCE" w:rsidP="00FE5C5C">
      <w:pPr>
        <w:pStyle w:val="ListParagraph"/>
        <w:numPr>
          <w:ilvl w:val="0"/>
          <w:numId w:val="27"/>
        </w:numPr>
        <w:shd w:val="clear" w:color="auto" w:fill="FFFFFF" w:themeFill="background1"/>
        <w:ind w:left="595" w:hanging="357"/>
        <w:rPr>
          <w:rFonts w:eastAsia="Helvetica" w:cs="Arial"/>
          <w:color w:val="222222"/>
          <w:szCs w:val="24"/>
        </w:rPr>
      </w:pPr>
      <w:r>
        <w:rPr>
          <w:rFonts w:eastAsia="Helvetica" w:cs="Arial"/>
          <w:color w:val="222222"/>
          <w:szCs w:val="24"/>
        </w:rPr>
        <w:t>t</w:t>
      </w:r>
      <w:r w:rsidRPr="00C67613">
        <w:rPr>
          <w:rFonts w:eastAsia="Helvetica" w:cs="Arial"/>
          <w:color w:val="222222"/>
          <w:szCs w:val="24"/>
        </w:rPr>
        <w:t>ry</w:t>
      </w:r>
      <w:r>
        <w:rPr>
          <w:rFonts w:eastAsia="Helvetica" w:cs="Arial"/>
          <w:color w:val="222222"/>
          <w:szCs w:val="24"/>
        </w:rPr>
        <w:t>ing</w:t>
      </w:r>
      <w:r w:rsidRPr="00C67613">
        <w:rPr>
          <w:rFonts w:eastAsia="Helvetica" w:cs="Arial"/>
          <w:color w:val="222222"/>
          <w:szCs w:val="24"/>
        </w:rPr>
        <w:t xml:space="preserve"> </w:t>
      </w:r>
      <w:r w:rsidR="009C4103" w:rsidRPr="00C67613">
        <w:rPr>
          <w:rFonts w:eastAsia="Helvetica" w:cs="Arial"/>
          <w:color w:val="222222"/>
          <w:szCs w:val="24"/>
        </w:rPr>
        <w:t>to minimise conflict by having enough resources for all the children to explore and promote positive behaviour</w:t>
      </w:r>
    </w:p>
    <w:p w14:paraId="7E5767F3" w14:textId="0D38C69C" w:rsidR="009C4103" w:rsidRPr="00C67613" w:rsidRDefault="001B1DCE" w:rsidP="00FE5C5C">
      <w:pPr>
        <w:pStyle w:val="ListParagraph"/>
        <w:numPr>
          <w:ilvl w:val="0"/>
          <w:numId w:val="27"/>
        </w:numPr>
        <w:shd w:val="clear" w:color="auto" w:fill="FFFFFF" w:themeFill="background1"/>
        <w:ind w:left="595" w:hanging="357"/>
        <w:rPr>
          <w:rFonts w:eastAsia="Helvetica" w:cs="Arial"/>
          <w:color w:val="222222"/>
          <w:szCs w:val="24"/>
        </w:rPr>
      </w:pPr>
      <w:r>
        <w:rPr>
          <w:rFonts w:eastAsia="Helvetica" w:cs="Arial"/>
          <w:color w:val="222222"/>
          <w:szCs w:val="24"/>
        </w:rPr>
        <w:t>t</w:t>
      </w:r>
      <w:r w:rsidRPr="00C67613">
        <w:rPr>
          <w:rFonts w:eastAsia="Helvetica" w:cs="Arial"/>
          <w:color w:val="222222"/>
          <w:szCs w:val="24"/>
        </w:rPr>
        <w:t>ry</w:t>
      </w:r>
      <w:r>
        <w:rPr>
          <w:rFonts w:eastAsia="Helvetica" w:cs="Arial"/>
          <w:color w:val="222222"/>
          <w:szCs w:val="24"/>
        </w:rPr>
        <w:t>ing</w:t>
      </w:r>
      <w:r w:rsidRPr="00C67613">
        <w:rPr>
          <w:rFonts w:eastAsia="Helvetica" w:cs="Arial"/>
          <w:color w:val="222222"/>
          <w:szCs w:val="24"/>
        </w:rPr>
        <w:t xml:space="preserve"> </w:t>
      </w:r>
      <w:r w:rsidR="009C4103" w:rsidRPr="00C67613">
        <w:rPr>
          <w:rFonts w:eastAsia="Helvetica" w:cs="Arial"/>
          <w:color w:val="222222"/>
          <w:szCs w:val="24"/>
        </w:rPr>
        <w:t>to incorporate children’s interests into each area through your continuous provision</w:t>
      </w:r>
    </w:p>
    <w:p w14:paraId="7A3BCE0F" w14:textId="5A84FF58" w:rsidR="009C4103" w:rsidRPr="00C67613" w:rsidRDefault="001B1DCE" w:rsidP="00FE5C5C">
      <w:pPr>
        <w:pStyle w:val="ListParagraph"/>
        <w:numPr>
          <w:ilvl w:val="0"/>
          <w:numId w:val="27"/>
        </w:numPr>
        <w:shd w:val="clear" w:color="auto" w:fill="FFFFFF" w:themeFill="background1"/>
        <w:ind w:left="595" w:hanging="357"/>
        <w:rPr>
          <w:rFonts w:eastAsia="Helvetica" w:cs="Arial"/>
          <w:color w:val="222222"/>
          <w:szCs w:val="24"/>
        </w:rPr>
      </w:pPr>
      <w:r>
        <w:rPr>
          <w:rFonts w:eastAsia="Helvetica" w:cs="Arial"/>
          <w:color w:val="222222"/>
          <w:szCs w:val="24"/>
        </w:rPr>
        <w:t>k</w:t>
      </w:r>
      <w:r w:rsidR="009C4103" w:rsidRPr="00C67613">
        <w:rPr>
          <w:rFonts w:eastAsia="Helvetica" w:cs="Arial"/>
          <w:color w:val="222222"/>
          <w:szCs w:val="24"/>
        </w:rPr>
        <w:t>eep</w:t>
      </w:r>
      <w:r>
        <w:rPr>
          <w:rFonts w:eastAsia="Helvetica" w:cs="Arial"/>
          <w:color w:val="222222"/>
          <w:szCs w:val="24"/>
        </w:rPr>
        <w:t>ing</w:t>
      </w:r>
      <w:r w:rsidR="009C4103" w:rsidRPr="00C67613">
        <w:rPr>
          <w:rFonts w:eastAsia="Helvetica" w:cs="Arial"/>
          <w:color w:val="222222"/>
          <w:szCs w:val="24"/>
        </w:rPr>
        <w:t xml:space="preserve"> an area for rest periods and a space to relax</w:t>
      </w:r>
      <w:r>
        <w:rPr>
          <w:rFonts w:eastAsia="Helvetica" w:cs="Arial"/>
          <w:color w:val="222222"/>
          <w:szCs w:val="24"/>
        </w:rPr>
        <w:t>,</w:t>
      </w:r>
      <w:r w:rsidR="009C4103" w:rsidRPr="00C67613">
        <w:rPr>
          <w:rFonts w:eastAsia="Helvetica" w:cs="Arial"/>
          <w:color w:val="222222"/>
          <w:szCs w:val="24"/>
        </w:rPr>
        <w:t xml:space="preserve"> as some children at this age may still need a sleep during the day.</w:t>
      </w:r>
    </w:p>
    <w:p w14:paraId="3518C534" w14:textId="77777777" w:rsidR="001B1DCE" w:rsidRDefault="001B1DCE" w:rsidP="009C4103">
      <w:pPr>
        <w:pStyle w:val="Heading2"/>
        <w:shd w:val="clear" w:color="auto" w:fill="FFFFFF" w:themeFill="background1"/>
        <w:spacing w:after="240"/>
        <w:rPr>
          <w:rFonts w:eastAsia="Helvetica" w:cs="Arial"/>
          <w:b w:val="0"/>
          <w:color w:val="333333"/>
          <w:sz w:val="24"/>
          <w:szCs w:val="24"/>
        </w:rPr>
      </w:pPr>
    </w:p>
    <w:p w14:paraId="635D0E28" w14:textId="3B44AB3C" w:rsidR="009C4103" w:rsidRPr="00C67613" w:rsidRDefault="009C4103" w:rsidP="009C4103">
      <w:pPr>
        <w:pStyle w:val="Heading2"/>
        <w:shd w:val="clear" w:color="auto" w:fill="FFFFFF" w:themeFill="background1"/>
        <w:spacing w:after="240"/>
        <w:rPr>
          <w:rFonts w:cs="Arial"/>
          <w:sz w:val="24"/>
          <w:szCs w:val="24"/>
        </w:rPr>
      </w:pPr>
      <w:r w:rsidRPr="00C67613">
        <w:rPr>
          <w:rFonts w:eastAsia="Helvetica" w:cs="Arial"/>
          <w:b w:val="0"/>
          <w:color w:val="333333"/>
          <w:sz w:val="24"/>
          <w:szCs w:val="24"/>
        </w:rPr>
        <w:t xml:space="preserve">Ways to introduce continuous provision in a </w:t>
      </w:r>
      <w:r w:rsidR="001B1DCE">
        <w:rPr>
          <w:rFonts w:eastAsia="Helvetica" w:cs="Arial"/>
          <w:b w:val="0"/>
          <w:color w:val="333333"/>
          <w:sz w:val="24"/>
          <w:szCs w:val="24"/>
        </w:rPr>
        <w:t>p</w:t>
      </w:r>
      <w:r w:rsidR="001B1DCE" w:rsidRPr="00C67613">
        <w:rPr>
          <w:rFonts w:eastAsia="Helvetica" w:cs="Arial"/>
          <w:b w:val="0"/>
          <w:color w:val="333333"/>
          <w:sz w:val="24"/>
          <w:szCs w:val="24"/>
        </w:rPr>
        <w:t xml:space="preserve">reschool </w:t>
      </w:r>
      <w:r w:rsidRPr="00C67613">
        <w:rPr>
          <w:rFonts w:eastAsia="Helvetica" w:cs="Arial"/>
          <w:b w:val="0"/>
          <w:color w:val="333333"/>
          <w:sz w:val="24"/>
          <w:szCs w:val="24"/>
        </w:rPr>
        <w:t>room</w:t>
      </w:r>
    </w:p>
    <w:p w14:paraId="03F5065A" w14:textId="7FFF5EB2" w:rsidR="009C4103" w:rsidRPr="00C67613" w:rsidRDefault="009C4103" w:rsidP="009C4103">
      <w:pPr>
        <w:shd w:val="clear" w:color="auto" w:fill="FFFFFF" w:themeFill="background1"/>
        <w:spacing w:after="390"/>
        <w:rPr>
          <w:rFonts w:cs="Arial"/>
          <w:szCs w:val="24"/>
        </w:rPr>
      </w:pPr>
      <w:r w:rsidRPr="00C67613">
        <w:rPr>
          <w:rFonts w:eastAsia="Helvetica" w:cs="Arial"/>
          <w:color w:val="222222"/>
          <w:szCs w:val="24"/>
        </w:rPr>
        <w:t xml:space="preserve">This is an important room in developing and promoting school readiness. Having the perfect continuous provision will give the children all the support they need to develop in all areas and to gain the independence they will need ready for school. Continuous </w:t>
      </w:r>
      <w:r w:rsidR="00812E5A">
        <w:rPr>
          <w:rFonts w:eastAsia="Helvetica" w:cs="Arial"/>
          <w:color w:val="222222"/>
          <w:szCs w:val="24"/>
        </w:rPr>
        <w:t>p</w:t>
      </w:r>
      <w:r w:rsidR="00812E5A" w:rsidRPr="00C67613">
        <w:rPr>
          <w:rFonts w:eastAsia="Helvetica" w:cs="Arial"/>
          <w:color w:val="222222"/>
          <w:szCs w:val="24"/>
        </w:rPr>
        <w:t xml:space="preserve">rovision </w:t>
      </w:r>
      <w:r w:rsidRPr="00C67613">
        <w:rPr>
          <w:rFonts w:eastAsia="Helvetica" w:cs="Arial"/>
          <w:color w:val="222222"/>
          <w:szCs w:val="24"/>
        </w:rPr>
        <w:t xml:space="preserve">can be created in your preschool room </w:t>
      </w:r>
      <w:r w:rsidR="00812E5A">
        <w:rPr>
          <w:rFonts w:eastAsia="Helvetica" w:cs="Arial"/>
          <w:color w:val="222222"/>
          <w:szCs w:val="24"/>
        </w:rPr>
        <w:t>by</w:t>
      </w:r>
      <w:r w:rsidRPr="00C67613">
        <w:rPr>
          <w:rFonts w:eastAsia="Helvetica" w:cs="Arial"/>
          <w:color w:val="222222"/>
          <w:szCs w:val="24"/>
        </w:rPr>
        <w:t>:</w:t>
      </w:r>
    </w:p>
    <w:p w14:paraId="6A015ACC" w14:textId="031B0206" w:rsidR="009C4103" w:rsidRPr="00C67613" w:rsidRDefault="00812E5A" w:rsidP="00FE5C5C">
      <w:pPr>
        <w:pStyle w:val="ListParagraph"/>
        <w:numPr>
          <w:ilvl w:val="0"/>
          <w:numId w:val="28"/>
        </w:numPr>
        <w:shd w:val="clear" w:color="auto" w:fill="FFFFFF" w:themeFill="background1"/>
        <w:ind w:left="595" w:hanging="357"/>
        <w:rPr>
          <w:rFonts w:eastAsia="Helvetica" w:cs="Arial"/>
          <w:color w:val="222222"/>
          <w:szCs w:val="24"/>
        </w:rPr>
      </w:pPr>
      <w:r>
        <w:rPr>
          <w:rFonts w:eastAsia="Helvetica" w:cs="Arial"/>
          <w:color w:val="222222"/>
          <w:szCs w:val="24"/>
        </w:rPr>
        <w:t>c</w:t>
      </w:r>
      <w:r w:rsidRPr="00C67613">
        <w:rPr>
          <w:rFonts w:eastAsia="Helvetica" w:cs="Arial"/>
          <w:color w:val="222222"/>
          <w:szCs w:val="24"/>
        </w:rPr>
        <w:t xml:space="preserve">reating </w:t>
      </w:r>
      <w:r w:rsidR="009C4103" w:rsidRPr="00C67613">
        <w:rPr>
          <w:rFonts w:eastAsia="Helvetica" w:cs="Arial"/>
          <w:color w:val="222222"/>
          <w:szCs w:val="24"/>
        </w:rPr>
        <w:t>more structured areas, label</w:t>
      </w:r>
      <w:r>
        <w:rPr>
          <w:rFonts w:eastAsia="Helvetica" w:cs="Arial"/>
          <w:color w:val="222222"/>
          <w:szCs w:val="24"/>
        </w:rPr>
        <w:t>ling</w:t>
      </w:r>
      <w:r w:rsidR="009C4103" w:rsidRPr="00C67613">
        <w:rPr>
          <w:rFonts w:eastAsia="Helvetica" w:cs="Arial"/>
          <w:color w:val="222222"/>
          <w:szCs w:val="24"/>
        </w:rPr>
        <w:t xml:space="preserve"> your boxes appropriately and </w:t>
      </w:r>
      <w:r w:rsidRPr="00C67613">
        <w:rPr>
          <w:rFonts w:eastAsia="Helvetica" w:cs="Arial"/>
          <w:color w:val="222222"/>
          <w:szCs w:val="24"/>
        </w:rPr>
        <w:t>ensur</w:t>
      </w:r>
      <w:r>
        <w:rPr>
          <w:rFonts w:eastAsia="Helvetica" w:cs="Arial"/>
          <w:color w:val="222222"/>
          <w:szCs w:val="24"/>
        </w:rPr>
        <w:t>ing</w:t>
      </w:r>
      <w:r w:rsidRPr="00C67613">
        <w:rPr>
          <w:rFonts w:eastAsia="Helvetica" w:cs="Arial"/>
          <w:color w:val="222222"/>
          <w:szCs w:val="24"/>
        </w:rPr>
        <w:t xml:space="preserve"> </w:t>
      </w:r>
      <w:r w:rsidR="009C4103" w:rsidRPr="00C67613">
        <w:rPr>
          <w:rFonts w:eastAsia="Helvetica" w:cs="Arial"/>
          <w:color w:val="222222"/>
          <w:szCs w:val="24"/>
        </w:rPr>
        <w:t>the children are aware of what they should doing in each area</w:t>
      </w:r>
    </w:p>
    <w:p w14:paraId="5105357A" w14:textId="3E29577B" w:rsidR="009C4103" w:rsidRPr="00C67613" w:rsidRDefault="00812E5A" w:rsidP="00FE5C5C">
      <w:pPr>
        <w:pStyle w:val="ListParagraph"/>
        <w:numPr>
          <w:ilvl w:val="0"/>
          <w:numId w:val="28"/>
        </w:numPr>
        <w:shd w:val="clear" w:color="auto" w:fill="FFFFFF" w:themeFill="background1"/>
        <w:ind w:left="595" w:hanging="357"/>
        <w:rPr>
          <w:rFonts w:eastAsia="Helvetica" w:cs="Arial"/>
          <w:color w:val="222222"/>
          <w:szCs w:val="24"/>
        </w:rPr>
      </w:pPr>
      <w:r>
        <w:rPr>
          <w:rFonts w:eastAsia="Helvetica" w:cs="Arial"/>
          <w:color w:val="222222"/>
          <w:szCs w:val="24"/>
        </w:rPr>
        <w:t>e</w:t>
      </w:r>
      <w:r w:rsidRPr="00C67613">
        <w:rPr>
          <w:rFonts w:eastAsia="Helvetica" w:cs="Arial"/>
          <w:color w:val="222222"/>
          <w:szCs w:val="24"/>
        </w:rPr>
        <w:t>nsur</w:t>
      </w:r>
      <w:r>
        <w:rPr>
          <w:rFonts w:eastAsia="Helvetica" w:cs="Arial"/>
          <w:color w:val="222222"/>
          <w:szCs w:val="24"/>
        </w:rPr>
        <w:t>ing</w:t>
      </w:r>
      <w:r w:rsidRPr="00C67613">
        <w:rPr>
          <w:rFonts w:eastAsia="Helvetica" w:cs="Arial"/>
          <w:color w:val="222222"/>
          <w:szCs w:val="24"/>
        </w:rPr>
        <w:t xml:space="preserve"> </w:t>
      </w:r>
      <w:r w:rsidR="009C4103" w:rsidRPr="00C67613">
        <w:rPr>
          <w:rFonts w:eastAsia="Helvetica" w:cs="Arial"/>
          <w:color w:val="222222"/>
          <w:szCs w:val="24"/>
        </w:rPr>
        <w:t>areas are accessible for all children and meet all needs and abilities</w:t>
      </w:r>
    </w:p>
    <w:p w14:paraId="4FE15C57" w14:textId="54DBA67E" w:rsidR="009C4103" w:rsidRPr="00C67613" w:rsidRDefault="00812E5A" w:rsidP="00FE5C5C">
      <w:pPr>
        <w:pStyle w:val="ListParagraph"/>
        <w:numPr>
          <w:ilvl w:val="0"/>
          <w:numId w:val="28"/>
        </w:numPr>
        <w:shd w:val="clear" w:color="auto" w:fill="FFFFFF" w:themeFill="background1"/>
        <w:ind w:left="595" w:hanging="357"/>
        <w:rPr>
          <w:rFonts w:eastAsia="Helvetica" w:cs="Arial"/>
          <w:color w:val="222222"/>
          <w:szCs w:val="24"/>
        </w:rPr>
      </w:pPr>
      <w:r>
        <w:rPr>
          <w:rFonts w:eastAsia="Helvetica" w:cs="Arial"/>
          <w:color w:val="222222"/>
          <w:szCs w:val="24"/>
        </w:rPr>
        <w:t>g</w:t>
      </w:r>
      <w:r w:rsidRPr="00C67613">
        <w:rPr>
          <w:rFonts w:eastAsia="Helvetica" w:cs="Arial"/>
          <w:color w:val="222222"/>
          <w:szCs w:val="24"/>
        </w:rPr>
        <w:t>iv</w:t>
      </w:r>
      <w:r>
        <w:rPr>
          <w:rFonts w:eastAsia="Helvetica" w:cs="Arial"/>
          <w:color w:val="222222"/>
          <w:szCs w:val="24"/>
        </w:rPr>
        <w:t>ing</w:t>
      </w:r>
      <w:r w:rsidRPr="00C67613">
        <w:rPr>
          <w:rFonts w:eastAsia="Helvetica" w:cs="Arial"/>
          <w:color w:val="222222"/>
          <w:szCs w:val="24"/>
        </w:rPr>
        <w:t xml:space="preserve"> </w:t>
      </w:r>
      <w:r w:rsidR="009C4103" w:rsidRPr="00C67613">
        <w:rPr>
          <w:rFonts w:eastAsia="Helvetica" w:cs="Arial"/>
          <w:color w:val="222222"/>
          <w:szCs w:val="24"/>
        </w:rPr>
        <w:t xml:space="preserve">children the freedom they need to learn and explore, </w:t>
      </w:r>
      <w:r w:rsidRPr="00C67613">
        <w:rPr>
          <w:rFonts w:eastAsia="Helvetica" w:cs="Arial"/>
          <w:color w:val="222222"/>
          <w:szCs w:val="24"/>
        </w:rPr>
        <w:t>us</w:t>
      </w:r>
      <w:r>
        <w:rPr>
          <w:rFonts w:eastAsia="Helvetica" w:cs="Arial"/>
          <w:color w:val="222222"/>
          <w:szCs w:val="24"/>
        </w:rPr>
        <w:t>ing</w:t>
      </w:r>
      <w:r w:rsidRPr="00C67613">
        <w:rPr>
          <w:rFonts w:eastAsia="Helvetica" w:cs="Arial"/>
          <w:color w:val="222222"/>
          <w:szCs w:val="24"/>
        </w:rPr>
        <w:t xml:space="preserve"> </w:t>
      </w:r>
      <w:r w:rsidR="009C4103" w:rsidRPr="00C67613">
        <w:rPr>
          <w:rFonts w:eastAsia="Helvetica" w:cs="Arial"/>
          <w:color w:val="222222"/>
          <w:szCs w:val="24"/>
        </w:rPr>
        <w:t>the resources available in your continuous provision to extend learning and development</w:t>
      </w:r>
    </w:p>
    <w:p w14:paraId="13A05957" w14:textId="3D77058C" w:rsidR="009C4103" w:rsidRPr="00C67613" w:rsidRDefault="00812E5A" w:rsidP="00FE5C5C">
      <w:pPr>
        <w:pStyle w:val="ListParagraph"/>
        <w:numPr>
          <w:ilvl w:val="0"/>
          <w:numId w:val="28"/>
        </w:numPr>
        <w:shd w:val="clear" w:color="auto" w:fill="FFFFFF" w:themeFill="background1"/>
        <w:ind w:left="595" w:hanging="357"/>
        <w:rPr>
          <w:rFonts w:eastAsia="Helvetica" w:cs="Arial"/>
          <w:color w:val="222222"/>
          <w:szCs w:val="24"/>
        </w:rPr>
      </w:pPr>
      <w:r>
        <w:rPr>
          <w:rFonts w:eastAsia="Helvetica" w:cs="Arial"/>
          <w:color w:val="222222"/>
          <w:szCs w:val="24"/>
        </w:rPr>
        <w:t xml:space="preserve">providing </w:t>
      </w:r>
      <w:r w:rsidR="009C4103" w:rsidRPr="00C67613">
        <w:rPr>
          <w:rFonts w:eastAsia="Helvetica" w:cs="Arial"/>
          <w:color w:val="222222"/>
          <w:szCs w:val="24"/>
        </w:rPr>
        <w:t xml:space="preserve">resources that promote each of the seven areas of the </w:t>
      </w:r>
      <w:r w:rsidR="004A147F" w:rsidRPr="00C67613">
        <w:rPr>
          <w:rFonts w:eastAsia="Helvetica" w:cs="Arial"/>
          <w:color w:val="222222"/>
          <w:szCs w:val="24"/>
        </w:rPr>
        <w:t>EYFS</w:t>
      </w:r>
      <w:r>
        <w:rPr>
          <w:rFonts w:eastAsia="Helvetica" w:cs="Arial"/>
          <w:color w:val="222222"/>
          <w:szCs w:val="24"/>
        </w:rPr>
        <w:t xml:space="preserve"> and </w:t>
      </w:r>
      <w:r w:rsidR="009C4103" w:rsidRPr="00C67613">
        <w:rPr>
          <w:rFonts w:eastAsia="Helvetica" w:cs="Arial"/>
          <w:color w:val="222222"/>
          <w:szCs w:val="24"/>
        </w:rPr>
        <w:t>consider</w:t>
      </w:r>
      <w:r>
        <w:rPr>
          <w:rFonts w:eastAsia="Helvetica" w:cs="Arial"/>
          <w:color w:val="222222"/>
          <w:szCs w:val="24"/>
        </w:rPr>
        <w:t>ing</w:t>
      </w:r>
      <w:r w:rsidR="009C4103" w:rsidRPr="00C67613">
        <w:rPr>
          <w:rFonts w:eastAsia="Helvetica" w:cs="Arial"/>
          <w:color w:val="222222"/>
          <w:szCs w:val="24"/>
        </w:rPr>
        <w:t xml:space="preserve"> how you can incorporate this into your room, especially if you have a limited amount of space</w:t>
      </w:r>
    </w:p>
    <w:p w14:paraId="09900905" w14:textId="1A1CAB3F" w:rsidR="009C4103" w:rsidRPr="00C67613" w:rsidRDefault="00812E5A" w:rsidP="00FE5C5C">
      <w:pPr>
        <w:pStyle w:val="ListParagraph"/>
        <w:numPr>
          <w:ilvl w:val="0"/>
          <w:numId w:val="28"/>
        </w:numPr>
        <w:shd w:val="clear" w:color="auto" w:fill="FFFFFF" w:themeFill="background1"/>
        <w:ind w:left="595" w:hanging="357"/>
        <w:rPr>
          <w:rFonts w:eastAsia="Helvetica" w:cs="Arial"/>
          <w:color w:val="222222"/>
          <w:szCs w:val="24"/>
        </w:rPr>
      </w:pPr>
      <w:r>
        <w:rPr>
          <w:rFonts w:eastAsia="Helvetica" w:cs="Arial"/>
          <w:color w:val="222222"/>
          <w:szCs w:val="24"/>
        </w:rPr>
        <w:t>g</w:t>
      </w:r>
      <w:r w:rsidRPr="00C67613">
        <w:rPr>
          <w:rFonts w:eastAsia="Helvetica" w:cs="Arial"/>
          <w:color w:val="222222"/>
          <w:szCs w:val="24"/>
        </w:rPr>
        <w:t>iv</w:t>
      </w:r>
      <w:r>
        <w:rPr>
          <w:rFonts w:eastAsia="Helvetica" w:cs="Arial"/>
          <w:color w:val="222222"/>
          <w:szCs w:val="24"/>
        </w:rPr>
        <w:t>ing</w:t>
      </w:r>
      <w:r w:rsidRPr="00C67613">
        <w:rPr>
          <w:rFonts w:eastAsia="Helvetica" w:cs="Arial"/>
          <w:color w:val="222222"/>
          <w:szCs w:val="24"/>
        </w:rPr>
        <w:t xml:space="preserve"> </w:t>
      </w:r>
      <w:r w:rsidR="009C4103" w:rsidRPr="00C67613">
        <w:rPr>
          <w:rFonts w:eastAsia="Helvetica" w:cs="Arial"/>
          <w:color w:val="222222"/>
          <w:szCs w:val="24"/>
        </w:rPr>
        <w:t xml:space="preserve">the children the time they need to observe, interact and make sense of the resources and their </w:t>
      </w:r>
      <w:proofErr w:type="spellStart"/>
      <w:r w:rsidR="009C4103" w:rsidRPr="00C67613">
        <w:rPr>
          <w:rFonts w:eastAsia="Helvetica" w:cs="Arial"/>
          <w:color w:val="222222"/>
          <w:szCs w:val="24"/>
        </w:rPr>
        <w:t>surrounding</w:t>
      </w:r>
      <w:proofErr w:type="spellEnd"/>
      <w:r w:rsidR="009C4103" w:rsidRPr="00C67613">
        <w:rPr>
          <w:rFonts w:eastAsia="Helvetica" w:cs="Arial"/>
          <w:color w:val="222222"/>
          <w:szCs w:val="24"/>
        </w:rPr>
        <w:t xml:space="preserve">, </w:t>
      </w:r>
      <w:r>
        <w:rPr>
          <w:rFonts w:eastAsia="Helvetica" w:cs="Arial"/>
          <w:color w:val="222222"/>
          <w:szCs w:val="24"/>
        </w:rPr>
        <w:t xml:space="preserve">and </w:t>
      </w:r>
      <w:r w:rsidR="009C4103" w:rsidRPr="00C67613">
        <w:rPr>
          <w:rFonts w:eastAsia="Helvetica" w:cs="Arial"/>
          <w:color w:val="222222"/>
          <w:szCs w:val="24"/>
        </w:rPr>
        <w:t>allow</w:t>
      </w:r>
      <w:r>
        <w:rPr>
          <w:rFonts w:eastAsia="Helvetica" w:cs="Arial"/>
          <w:color w:val="222222"/>
          <w:szCs w:val="24"/>
        </w:rPr>
        <w:t>ing</w:t>
      </w:r>
      <w:r w:rsidR="009C4103" w:rsidRPr="00C67613">
        <w:rPr>
          <w:rFonts w:eastAsia="Helvetica" w:cs="Arial"/>
          <w:color w:val="222222"/>
          <w:szCs w:val="24"/>
        </w:rPr>
        <w:t xml:space="preserve"> a level of flexibility in your routines for times when the children are truly engaging and critically thinking.</w:t>
      </w:r>
    </w:p>
    <w:p w14:paraId="75B6B0F2" w14:textId="77777777" w:rsidR="009C4103" w:rsidRPr="00C67613" w:rsidRDefault="009C4103" w:rsidP="009C4103">
      <w:pPr>
        <w:shd w:val="clear" w:color="auto" w:fill="FFFFFF" w:themeFill="background1"/>
        <w:rPr>
          <w:rFonts w:eastAsia="Helvetica" w:cs="Arial"/>
          <w:color w:val="222222"/>
          <w:szCs w:val="24"/>
        </w:rPr>
      </w:pPr>
    </w:p>
    <w:p w14:paraId="7CAF3397" w14:textId="77777777" w:rsidR="009C4103" w:rsidRPr="00C67613" w:rsidRDefault="009C4103" w:rsidP="009C4103">
      <w:pPr>
        <w:shd w:val="clear" w:color="auto" w:fill="FFFFFF" w:themeFill="background1"/>
        <w:rPr>
          <w:rFonts w:eastAsia="Helvetica" w:cs="Arial"/>
          <w:color w:val="222222"/>
          <w:szCs w:val="24"/>
        </w:rPr>
      </w:pPr>
    </w:p>
    <w:p w14:paraId="685B1579" w14:textId="77777777" w:rsidR="009C4103" w:rsidRPr="00C67613" w:rsidRDefault="009C4103" w:rsidP="009C4103">
      <w:pPr>
        <w:shd w:val="clear" w:color="auto" w:fill="FFFFFF" w:themeFill="background1"/>
        <w:rPr>
          <w:rFonts w:eastAsia="Helvetica" w:cs="Arial"/>
          <w:color w:val="222222"/>
          <w:szCs w:val="24"/>
        </w:rPr>
      </w:pPr>
    </w:p>
    <w:p w14:paraId="0953B946" w14:textId="77777777" w:rsidR="009C4103" w:rsidRPr="00C67613" w:rsidRDefault="009C4103" w:rsidP="009C4103">
      <w:pPr>
        <w:shd w:val="clear" w:color="auto" w:fill="FFFFFF" w:themeFill="background1"/>
        <w:rPr>
          <w:rFonts w:eastAsia="Helvetica" w:cs="Arial"/>
          <w:color w:val="222222"/>
          <w:szCs w:val="24"/>
        </w:rPr>
      </w:pPr>
    </w:p>
    <w:p w14:paraId="6BF75EA3" w14:textId="77777777" w:rsidR="009C4103" w:rsidRPr="00C67613" w:rsidRDefault="009C4103" w:rsidP="009C4103">
      <w:pPr>
        <w:shd w:val="clear" w:color="auto" w:fill="FFFFFF" w:themeFill="background1"/>
        <w:rPr>
          <w:rFonts w:eastAsia="Helvetica" w:cs="Arial"/>
          <w:color w:val="222222"/>
          <w:szCs w:val="24"/>
        </w:rPr>
      </w:pPr>
    </w:p>
    <w:p w14:paraId="0BF67380" w14:textId="77777777" w:rsidR="009C4103" w:rsidRPr="00C67613" w:rsidRDefault="009C4103" w:rsidP="009C4103">
      <w:pPr>
        <w:shd w:val="clear" w:color="auto" w:fill="FFFFFF" w:themeFill="background1"/>
        <w:rPr>
          <w:rFonts w:eastAsia="Helvetica" w:cs="Arial"/>
          <w:color w:val="222222"/>
          <w:szCs w:val="24"/>
        </w:rPr>
      </w:pPr>
    </w:p>
    <w:p w14:paraId="08B9B8B7" w14:textId="77777777" w:rsidR="009C4103" w:rsidRPr="00C67613" w:rsidRDefault="009C4103" w:rsidP="009C4103">
      <w:pPr>
        <w:shd w:val="clear" w:color="auto" w:fill="FFFFFF" w:themeFill="background1"/>
        <w:rPr>
          <w:rFonts w:eastAsia="Helvetica" w:cs="Arial"/>
          <w:color w:val="222222"/>
          <w:szCs w:val="24"/>
        </w:rPr>
      </w:pPr>
    </w:p>
    <w:p w14:paraId="57EFF555" w14:textId="77777777" w:rsidR="009C4103" w:rsidRPr="00C67613" w:rsidRDefault="009C4103" w:rsidP="009C4103">
      <w:pPr>
        <w:shd w:val="clear" w:color="auto" w:fill="FFFFFF" w:themeFill="background1"/>
        <w:rPr>
          <w:rFonts w:eastAsia="Helvetica" w:cs="Arial"/>
          <w:color w:val="222222"/>
          <w:szCs w:val="24"/>
        </w:rPr>
      </w:pPr>
    </w:p>
    <w:p w14:paraId="2BA3A834" w14:textId="77777777" w:rsidR="009C4103" w:rsidRPr="00C67613" w:rsidRDefault="009C4103" w:rsidP="009C4103">
      <w:pPr>
        <w:shd w:val="clear" w:color="auto" w:fill="FFFFFF" w:themeFill="background1"/>
        <w:rPr>
          <w:rFonts w:eastAsia="Helvetica" w:cs="Arial"/>
          <w:color w:val="222222"/>
          <w:szCs w:val="24"/>
        </w:rPr>
      </w:pPr>
    </w:p>
    <w:p w14:paraId="4078A310" w14:textId="77777777" w:rsidR="009C4103" w:rsidRPr="00C67613" w:rsidRDefault="009C4103" w:rsidP="009C4103">
      <w:pPr>
        <w:shd w:val="clear" w:color="auto" w:fill="FFFFFF" w:themeFill="background1"/>
        <w:rPr>
          <w:rFonts w:eastAsia="Helvetica" w:cs="Arial"/>
          <w:color w:val="222222"/>
          <w:szCs w:val="24"/>
        </w:rPr>
      </w:pPr>
    </w:p>
    <w:p w14:paraId="6F148449" w14:textId="77777777" w:rsidR="009C4103" w:rsidRPr="00C67613" w:rsidRDefault="009C4103" w:rsidP="009C4103">
      <w:pPr>
        <w:shd w:val="clear" w:color="auto" w:fill="FFFFFF" w:themeFill="background1"/>
        <w:rPr>
          <w:rFonts w:eastAsia="Helvetica" w:cs="Arial"/>
          <w:color w:val="222222"/>
          <w:szCs w:val="24"/>
        </w:rPr>
      </w:pPr>
    </w:p>
    <w:p w14:paraId="0123DECF" w14:textId="77777777" w:rsidR="009C4103" w:rsidRPr="00C67613" w:rsidRDefault="009C4103" w:rsidP="009C4103">
      <w:pPr>
        <w:shd w:val="clear" w:color="auto" w:fill="FFFFFF" w:themeFill="background1"/>
        <w:rPr>
          <w:rFonts w:eastAsia="Helvetica" w:cs="Arial"/>
          <w:color w:val="222222"/>
          <w:szCs w:val="24"/>
        </w:rPr>
      </w:pPr>
    </w:p>
    <w:p w14:paraId="58274918" w14:textId="77777777" w:rsidR="009C4103" w:rsidRPr="00C67613" w:rsidRDefault="009C4103" w:rsidP="009C4103">
      <w:pPr>
        <w:shd w:val="clear" w:color="auto" w:fill="FFFFFF" w:themeFill="background1"/>
        <w:rPr>
          <w:rFonts w:eastAsia="Helvetica" w:cs="Arial"/>
          <w:color w:val="222222"/>
          <w:szCs w:val="24"/>
        </w:rPr>
      </w:pPr>
    </w:p>
    <w:p w14:paraId="762C09C3" w14:textId="77777777" w:rsidR="009C4103" w:rsidRPr="00C67613" w:rsidRDefault="009C4103" w:rsidP="009C4103">
      <w:pPr>
        <w:shd w:val="clear" w:color="auto" w:fill="FFFFFF" w:themeFill="background1"/>
        <w:rPr>
          <w:rFonts w:eastAsia="Helvetica" w:cs="Arial"/>
          <w:color w:val="222222"/>
          <w:szCs w:val="24"/>
        </w:rPr>
      </w:pPr>
    </w:p>
    <w:p w14:paraId="127F86A9" w14:textId="77777777" w:rsidR="009C4103" w:rsidRPr="00C67613" w:rsidRDefault="009C4103" w:rsidP="009C4103">
      <w:pPr>
        <w:shd w:val="clear" w:color="auto" w:fill="FFFFFF" w:themeFill="background1"/>
        <w:rPr>
          <w:rFonts w:eastAsia="Helvetica" w:cs="Arial"/>
          <w:color w:val="222222"/>
          <w:szCs w:val="24"/>
        </w:rPr>
      </w:pPr>
    </w:p>
    <w:p w14:paraId="415DCEF2" w14:textId="77777777" w:rsidR="009C4103" w:rsidRPr="00C67613" w:rsidRDefault="009C4103" w:rsidP="009C4103">
      <w:pPr>
        <w:shd w:val="clear" w:color="auto" w:fill="FFFFFF" w:themeFill="background1"/>
        <w:rPr>
          <w:rFonts w:eastAsia="Helvetica" w:cs="Arial"/>
          <w:color w:val="222222"/>
          <w:szCs w:val="24"/>
        </w:rPr>
      </w:pPr>
    </w:p>
    <w:p w14:paraId="46D8F3AE" w14:textId="77777777" w:rsidR="009C4103" w:rsidRPr="00C67613" w:rsidRDefault="009C4103" w:rsidP="009C4103">
      <w:pPr>
        <w:shd w:val="clear" w:color="auto" w:fill="FFFFFF" w:themeFill="background1"/>
        <w:rPr>
          <w:rFonts w:eastAsia="Helvetica" w:cs="Arial"/>
          <w:color w:val="222222"/>
          <w:szCs w:val="24"/>
        </w:rPr>
      </w:pPr>
    </w:p>
    <w:p w14:paraId="0C0924EB" w14:textId="77777777" w:rsidR="009C4103" w:rsidRPr="00C67613" w:rsidRDefault="009C4103" w:rsidP="009C4103">
      <w:pPr>
        <w:shd w:val="clear" w:color="auto" w:fill="FFFFFF" w:themeFill="background1"/>
        <w:rPr>
          <w:rFonts w:eastAsia="Helvetica" w:cs="Arial"/>
          <w:color w:val="222222"/>
          <w:szCs w:val="24"/>
        </w:rPr>
      </w:pPr>
    </w:p>
    <w:p w14:paraId="55DA0284" w14:textId="77777777" w:rsidR="009C4103" w:rsidRPr="00C67613" w:rsidRDefault="009C4103" w:rsidP="009C4103">
      <w:pPr>
        <w:shd w:val="clear" w:color="auto" w:fill="FFFFFF" w:themeFill="background1"/>
        <w:rPr>
          <w:rFonts w:eastAsia="Helvetica" w:cs="Arial"/>
          <w:color w:val="222222"/>
          <w:szCs w:val="24"/>
        </w:rPr>
      </w:pPr>
    </w:p>
    <w:p w14:paraId="279F762B" w14:textId="77777777" w:rsidR="009C4103" w:rsidRPr="00C67613" w:rsidRDefault="009C4103" w:rsidP="009C4103">
      <w:pPr>
        <w:shd w:val="clear" w:color="auto" w:fill="FFFFFF" w:themeFill="background1"/>
        <w:rPr>
          <w:rFonts w:eastAsia="Helvetica" w:cs="Arial"/>
          <w:color w:val="222222"/>
          <w:szCs w:val="24"/>
        </w:rPr>
      </w:pPr>
    </w:p>
    <w:p w14:paraId="2B851EE6" w14:textId="77777777" w:rsidR="009C4103" w:rsidRPr="00C67613" w:rsidRDefault="009C4103" w:rsidP="009C4103">
      <w:pPr>
        <w:shd w:val="clear" w:color="auto" w:fill="FFFFFF" w:themeFill="background1"/>
        <w:rPr>
          <w:rFonts w:eastAsia="Helvetica" w:cs="Arial"/>
          <w:color w:val="222222"/>
          <w:szCs w:val="24"/>
        </w:rPr>
      </w:pPr>
    </w:p>
    <w:p w14:paraId="2CFF17C7" w14:textId="77777777" w:rsidR="009C4103" w:rsidRPr="00C67613" w:rsidRDefault="009C4103" w:rsidP="009C4103">
      <w:pPr>
        <w:shd w:val="clear" w:color="auto" w:fill="FFFFFF" w:themeFill="background1"/>
        <w:rPr>
          <w:rFonts w:eastAsia="Helvetica" w:cs="Arial"/>
          <w:color w:val="222222"/>
          <w:szCs w:val="24"/>
        </w:rPr>
      </w:pPr>
    </w:p>
    <w:p w14:paraId="513FE5F0" w14:textId="77777777" w:rsidR="009C4103" w:rsidRPr="00C67613" w:rsidRDefault="009C4103" w:rsidP="009C4103">
      <w:pPr>
        <w:shd w:val="clear" w:color="auto" w:fill="FFFFFF" w:themeFill="background1"/>
        <w:rPr>
          <w:rFonts w:eastAsia="Helvetica" w:cs="Arial"/>
          <w:color w:val="222222"/>
          <w:szCs w:val="24"/>
        </w:rPr>
      </w:pPr>
    </w:p>
    <w:p w14:paraId="1B650E51" w14:textId="77777777" w:rsidR="009C4103" w:rsidRPr="00C67613" w:rsidRDefault="009C4103" w:rsidP="009C4103">
      <w:pPr>
        <w:shd w:val="clear" w:color="auto" w:fill="FFFFFF" w:themeFill="background1"/>
        <w:rPr>
          <w:rFonts w:eastAsia="Helvetica" w:cs="Arial"/>
          <w:color w:val="222222"/>
          <w:szCs w:val="24"/>
        </w:rPr>
      </w:pPr>
    </w:p>
    <w:p w14:paraId="0EE30302" w14:textId="77777777" w:rsidR="009C4103" w:rsidRPr="00C67613" w:rsidRDefault="009C4103" w:rsidP="009C4103">
      <w:pPr>
        <w:shd w:val="clear" w:color="auto" w:fill="FFFFFF" w:themeFill="background1"/>
        <w:rPr>
          <w:rFonts w:eastAsia="Helvetica" w:cs="Arial"/>
          <w:color w:val="222222"/>
          <w:szCs w:val="24"/>
        </w:rPr>
      </w:pPr>
    </w:p>
    <w:p w14:paraId="35F72571" w14:textId="77777777" w:rsidR="009C4103" w:rsidRPr="00C67613" w:rsidRDefault="009C4103" w:rsidP="009C4103">
      <w:pPr>
        <w:shd w:val="clear" w:color="auto" w:fill="FFFFFF" w:themeFill="background1"/>
        <w:rPr>
          <w:rFonts w:eastAsia="Helvetica" w:cs="Arial"/>
          <w:color w:val="222222"/>
          <w:szCs w:val="24"/>
        </w:rPr>
      </w:pPr>
    </w:p>
    <w:p w14:paraId="65641EFD" w14:textId="77777777" w:rsidR="009C4103" w:rsidRPr="00C67613" w:rsidRDefault="009C4103" w:rsidP="009C4103">
      <w:pPr>
        <w:shd w:val="clear" w:color="auto" w:fill="FFFFFF" w:themeFill="background1"/>
        <w:rPr>
          <w:rFonts w:eastAsia="Helvetica" w:cs="Arial"/>
          <w:color w:val="222222"/>
          <w:szCs w:val="24"/>
        </w:rPr>
      </w:pPr>
    </w:p>
    <w:p w14:paraId="4D05BFED" w14:textId="77777777" w:rsidR="009C4103" w:rsidRPr="00C67613" w:rsidRDefault="009C4103" w:rsidP="009C4103">
      <w:pPr>
        <w:shd w:val="clear" w:color="auto" w:fill="FFFFFF" w:themeFill="background1"/>
        <w:rPr>
          <w:rFonts w:eastAsia="Helvetica" w:cs="Arial"/>
          <w:color w:val="222222"/>
          <w:szCs w:val="24"/>
        </w:rPr>
      </w:pPr>
    </w:p>
    <w:p w14:paraId="70A0D624" w14:textId="77777777" w:rsidR="009C4103" w:rsidRPr="00C67613" w:rsidRDefault="009C4103" w:rsidP="009C4103">
      <w:pPr>
        <w:shd w:val="clear" w:color="auto" w:fill="FFFFFF" w:themeFill="background1"/>
        <w:rPr>
          <w:rFonts w:eastAsia="Helvetica" w:cs="Arial"/>
          <w:color w:val="222222"/>
          <w:szCs w:val="24"/>
        </w:rPr>
      </w:pPr>
    </w:p>
    <w:p w14:paraId="65440442" w14:textId="58E24C21" w:rsidR="009C4103" w:rsidRPr="00C67613" w:rsidRDefault="009C4103" w:rsidP="009C4103">
      <w:pPr>
        <w:shd w:val="clear" w:color="auto" w:fill="FFFFFF" w:themeFill="background1"/>
        <w:rPr>
          <w:rFonts w:eastAsia="Helvetica" w:cs="Arial"/>
          <w:b/>
          <w:color w:val="222222"/>
          <w:szCs w:val="24"/>
        </w:rPr>
      </w:pPr>
      <w:r w:rsidRPr="00C67613">
        <w:rPr>
          <w:rFonts w:eastAsia="Helvetica" w:cs="Arial"/>
          <w:b/>
          <w:color w:val="222222"/>
          <w:szCs w:val="24"/>
        </w:rPr>
        <w:t>Lesson 14</w:t>
      </w:r>
      <w:r w:rsidR="004A147F" w:rsidRPr="00C67613">
        <w:rPr>
          <w:rFonts w:eastAsia="Helvetica" w:cs="Arial"/>
          <w:b/>
          <w:color w:val="222222"/>
          <w:szCs w:val="24"/>
        </w:rPr>
        <w:t xml:space="preserve">: </w:t>
      </w:r>
      <w:r w:rsidRPr="00C67613">
        <w:rPr>
          <w:rFonts w:eastAsia="Helvetica" w:cs="Arial"/>
          <w:b/>
          <w:color w:val="222222"/>
          <w:szCs w:val="24"/>
        </w:rPr>
        <w:t>Reading resource</w:t>
      </w:r>
    </w:p>
    <w:p w14:paraId="7D644871" w14:textId="77777777" w:rsidR="009C4103" w:rsidRPr="00C67613" w:rsidRDefault="009C4103" w:rsidP="009C4103">
      <w:pPr>
        <w:shd w:val="clear" w:color="auto" w:fill="FFFFFF" w:themeFill="background1"/>
        <w:rPr>
          <w:rFonts w:eastAsia="Helvetica" w:cs="Arial"/>
          <w:szCs w:val="24"/>
        </w:rPr>
      </w:pPr>
    </w:p>
    <w:p w14:paraId="0B3C098B" w14:textId="7C8F6953" w:rsidR="009C4103" w:rsidRPr="00C67613" w:rsidRDefault="009C4103" w:rsidP="009C4103">
      <w:pPr>
        <w:shd w:val="clear" w:color="auto" w:fill="FFFFFF" w:themeFill="background1"/>
        <w:rPr>
          <w:rFonts w:eastAsia="Arial Nova" w:cs="Arial"/>
          <w:color w:val="111111"/>
          <w:szCs w:val="24"/>
        </w:rPr>
      </w:pPr>
      <w:r w:rsidRPr="00C67613">
        <w:rPr>
          <w:rFonts w:eastAsia="Helvetica" w:cs="Arial"/>
          <w:szCs w:val="24"/>
        </w:rPr>
        <w:t xml:space="preserve">Breslin (no date) </w:t>
      </w:r>
      <w:hyperlink r:id="rId69">
        <w:r w:rsidRPr="00C67613">
          <w:rPr>
            <w:rStyle w:val="Hyperlink"/>
            <w:rFonts w:eastAsia="Helvetica" w:cs="Arial"/>
            <w:szCs w:val="24"/>
          </w:rPr>
          <w:t>EYFS planning – How to do early years planning effectively | Enabling Environments | Teach Early Years</w:t>
        </w:r>
      </w:hyperlink>
      <w:r w:rsidRPr="00C67613">
        <w:rPr>
          <w:rFonts w:eastAsia="Helvetica" w:cs="Arial"/>
          <w:szCs w:val="24"/>
        </w:rPr>
        <w:t xml:space="preserve"> </w:t>
      </w:r>
      <w:r w:rsidRPr="00C67613">
        <w:rPr>
          <w:rFonts w:eastAsia="Arial Nova" w:cs="Arial"/>
          <w:color w:val="111111"/>
          <w:szCs w:val="24"/>
        </w:rPr>
        <w:t xml:space="preserve">Accessed 29.03.24 </w:t>
      </w:r>
    </w:p>
    <w:p w14:paraId="1946E1F4" w14:textId="77777777" w:rsidR="009C4103" w:rsidRPr="00C67613" w:rsidRDefault="009C4103" w:rsidP="009C4103">
      <w:pPr>
        <w:spacing w:before="300" w:after="300" w:line="405" w:lineRule="exact"/>
        <w:rPr>
          <w:rFonts w:eastAsia="Arial Nova" w:cs="Arial"/>
          <w:b/>
          <w:bCs/>
          <w:color w:val="111111"/>
          <w:szCs w:val="24"/>
        </w:rPr>
      </w:pPr>
      <w:r w:rsidRPr="00C67613">
        <w:rPr>
          <w:rFonts w:eastAsia="Arial Nova" w:cs="Arial"/>
          <w:b/>
          <w:bCs/>
          <w:color w:val="111111"/>
          <w:szCs w:val="24"/>
        </w:rPr>
        <w:t xml:space="preserve">Developing an effective and efficient system of planning is vital to being able to provide </w:t>
      </w:r>
      <w:hyperlink r:id="rId70">
        <w:r w:rsidRPr="00FB1A8C">
          <w:rPr>
            <w:rStyle w:val="Hyperlink"/>
            <w:rFonts w:eastAsia="Arial Nova" w:cs="Arial"/>
            <w:color w:val="000000" w:themeColor="text1"/>
            <w:szCs w:val="24"/>
          </w:rPr>
          <w:t>high-quality early years practice</w:t>
        </w:r>
      </w:hyperlink>
      <w:r w:rsidRPr="00C67613">
        <w:rPr>
          <w:rFonts w:eastAsia="Arial Nova" w:cs="Arial"/>
          <w:b/>
          <w:bCs/>
          <w:color w:val="111111"/>
          <w:szCs w:val="24"/>
        </w:rPr>
        <w:t>, says Marion Breslin…</w:t>
      </w:r>
    </w:p>
    <w:p w14:paraId="4F5719EB" w14:textId="24C87F1A"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In any team</w:t>
      </w:r>
      <w:r w:rsidR="00812E5A">
        <w:rPr>
          <w:rFonts w:eastAsia="Arial Nova" w:cs="Arial"/>
          <w:color w:val="111111"/>
          <w:szCs w:val="24"/>
        </w:rPr>
        <w:t>,</w:t>
      </w:r>
      <w:r w:rsidRPr="00C67613">
        <w:rPr>
          <w:rFonts w:eastAsia="Arial Nova" w:cs="Arial"/>
          <w:color w:val="111111"/>
          <w:szCs w:val="24"/>
        </w:rPr>
        <w:t xml:space="preserve"> it’s critical to find processes that are effective and easily understood by all practitioners, whether senior staff, </w:t>
      </w:r>
      <w:r w:rsidR="009D7D78" w:rsidRPr="00C67613">
        <w:rPr>
          <w:rFonts w:eastAsia="Arial Nova" w:cs="Arial"/>
          <w:color w:val="111111"/>
          <w:szCs w:val="24"/>
        </w:rPr>
        <w:t>learner</w:t>
      </w:r>
      <w:r w:rsidRPr="00C67613">
        <w:rPr>
          <w:rFonts w:eastAsia="Arial Nova" w:cs="Arial"/>
          <w:color w:val="111111"/>
          <w:szCs w:val="24"/>
        </w:rPr>
        <w:t>s or apprentices.</w:t>
      </w:r>
    </w:p>
    <w:p w14:paraId="5B8A22C3" w14:textId="091553CA"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 xml:space="preserve">In settings that are full, daycare practitioners get very little non-contact time, so ensuring planning, observation and assessment techniques are as streamlined as possible, while ensuring all areas of the </w:t>
      </w:r>
      <w:r w:rsidR="00812E5A">
        <w:rPr>
          <w:rFonts w:eastAsia="Arial Nova" w:cs="Arial"/>
          <w:color w:val="111111"/>
          <w:szCs w:val="24"/>
        </w:rPr>
        <w:t>Early Years Foundation Stage (</w:t>
      </w:r>
      <w:r w:rsidRPr="00C67613">
        <w:rPr>
          <w:rFonts w:eastAsia="Arial Nova" w:cs="Arial"/>
          <w:color w:val="111111"/>
          <w:szCs w:val="24"/>
        </w:rPr>
        <w:t>EYFS</w:t>
      </w:r>
      <w:r w:rsidR="00812E5A">
        <w:rPr>
          <w:rFonts w:eastAsia="Arial Nova" w:cs="Arial"/>
          <w:color w:val="111111"/>
          <w:szCs w:val="24"/>
        </w:rPr>
        <w:t>)</w:t>
      </w:r>
      <w:r w:rsidRPr="00C67613">
        <w:rPr>
          <w:rFonts w:eastAsia="Arial Nova" w:cs="Arial"/>
          <w:color w:val="111111"/>
          <w:szCs w:val="24"/>
        </w:rPr>
        <w:t xml:space="preserve"> are covered, is vital.</w:t>
      </w:r>
    </w:p>
    <w:p w14:paraId="5D647D3D" w14:textId="3AC0DC4A"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Even though my setting, Carlton Hill, is part of a larger organisation – London Early Years Foundation (LEYF) – teams are able to develop systems that work in their own particular settings.</w:t>
      </w:r>
    </w:p>
    <w:p w14:paraId="7325644D" w14:textId="77777777" w:rsidR="009C4103" w:rsidRPr="00C67613" w:rsidRDefault="009C4103" w:rsidP="009C4103">
      <w:pPr>
        <w:pStyle w:val="Heading3"/>
        <w:spacing w:before="600" w:after="300"/>
        <w:rPr>
          <w:rFonts w:eastAsia="Arial Nova" w:cs="Arial"/>
          <w:b/>
          <w:bCs/>
          <w:i w:val="0"/>
          <w:color w:val="171C35"/>
        </w:rPr>
      </w:pPr>
      <w:r w:rsidRPr="00C67613">
        <w:rPr>
          <w:rFonts w:eastAsia="Arial Nova" w:cs="Arial"/>
          <w:b/>
          <w:bCs/>
          <w:i w:val="0"/>
          <w:color w:val="171C35"/>
        </w:rPr>
        <w:t>EYFS planning ideas</w:t>
      </w:r>
    </w:p>
    <w:p w14:paraId="7C85C153" w14:textId="29CC05F0"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 xml:space="preserve">We don’t run a room-based system at Carlton Hill; our under-twos have their own floor, and the children from two to </w:t>
      </w:r>
      <w:r w:rsidR="0072687D">
        <w:rPr>
          <w:rFonts w:eastAsia="Arial Nova" w:cs="Arial"/>
          <w:color w:val="111111"/>
          <w:szCs w:val="24"/>
        </w:rPr>
        <w:t>5</w:t>
      </w:r>
      <w:r w:rsidRPr="00C67613">
        <w:rPr>
          <w:rFonts w:eastAsia="Arial Nova" w:cs="Arial"/>
          <w:color w:val="111111"/>
          <w:szCs w:val="24"/>
        </w:rPr>
        <w:t xml:space="preserve"> years are together as a family group over the remainder of the building for free play time and only divide up for small focus times.</w:t>
      </w:r>
    </w:p>
    <w:p w14:paraId="325687F6" w14:textId="3B05055C"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All children have access to our outdoor area</w:t>
      </w:r>
      <w:r w:rsidR="00812E5A">
        <w:rPr>
          <w:rFonts w:eastAsia="Arial Nova" w:cs="Arial"/>
          <w:color w:val="111111"/>
          <w:szCs w:val="24"/>
        </w:rPr>
        <w:t>,</w:t>
      </w:r>
      <w:r w:rsidRPr="00C67613">
        <w:rPr>
          <w:rFonts w:eastAsia="Arial Nova" w:cs="Arial"/>
          <w:color w:val="111111"/>
          <w:szCs w:val="24"/>
        </w:rPr>
        <w:t xml:space="preserve"> and this provides time for siblings to be together, especially when one is under two years old.</w:t>
      </w:r>
    </w:p>
    <w:p w14:paraId="3CAAB71E" w14:textId="01EC1B9B"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This works really well for us</w:t>
      </w:r>
      <w:r w:rsidR="00812E5A">
        <w:rPr>
          <w:rFonts w:eastAsia="Arial Nova" w:cs="Arial"/>
          <w:color w:val="111111"/>
          <w:szCs w:val="24"/>
        </w:rPr>
        <w:t>,</w:t>
      </w:r>
      <w:r w:rsidRPr="00C67613">
        <w:rPr>
          <w:rFonts w:eastAsia="Arial Nova" w:cs="Arial"/>
          <w:color w:val="111111"/>
          <w:szCs w:val="24"/>
        </w:rPr>
        <w:t xml:space="preserve"> as the older children scaffold the younger children’s learning during free play times</w:t>
      </w:r>
      <w:r w:rsidR="00812E5A">
        <w:rPr>
          <w:rFonts w:eastAsia="Arial Nova" w:cs="Arial"/>
          <w:color w:val="111111"/>
          <w:szCs w:val="24"/>
        </w:rPr>
        <w:t>,</w:t>
      </w:r>
      <w:r w:rsidRPr="00C67613">
        <w:rPr>
          <w:rFonts w:eastAsia="Arial Nova" w:cs="Arial"/>
          <w:color w:val="111111"/>
          <w:szCs w:val="24"/>
        </w:rPr>
        <w:t xml:space="preserve"> and the practitioners are able to plan activities for focus group times dependent on the age group to which they’re allocated.</w:t>
      </w:r>
    </w:p>
    <w:p w14:paraId="7C3FD010" w14:textId="77777777"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The same practitioner stays with a set group of children for a four-week period to maintain continuity and development.</w:t>
      </w:r>
    </w:p>
    <w:p w14:paraId="371DF1AB" w14:textId="77777777" w:rsidR="009C4103" w:rsidRPr="00C67613" w:rsidRDefault="009C4103" w:rsidP="009C4103">
      <w:pPr>
        <w:pStyle w:val="Heading3"/>
        <w:spacing w:before="600" w:after="300"/>
        <w:rPr>
          <w:rFonts w:eastAsia="Arial Nova" w:cs="Arial"/>
          <w:b/>
          <w:bCs/>
          <w:i w:val="0"/>
          <w:color w:val="171C35"/>
        </w:rPr>
      </w:pPr>
      <w:r w:rsidRPr="00C67613">
        <w:rPr>
          <w:rFonts w:eastAsia="Arial Nova" w:cs="Arial"/>
          <w:b/>
          <w:bCs/>
          <w:i w:val="0"/>
          <w:color w:val="171C35"/>
        </w:rPr>
        <w:lastRenderedPageBreak/>
        <w:t>Outstanding EYFS planning</w:t>
      </w:r>
    </w:p>
    <w:p w14:paraId="12CD10B4" w14:textId="7BEDC762"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 xml:space="preserve">In our ‘outstanding’ Ofsted inspection, </w:t>
      </w:r>
      <w:r w:rsidR="00812E5A">
        <w:rPr>
          <w:rFonts w:eastAsia="Arial Nova" w:cs="Arial"/>
          <w:color w:val="111111"/>
          <w:szCs w:val="24"/>
        </w:rPr>
        <w:t xml:space="preserve">the </w:t>
      </w:r>
      <w:r w:rsidRPr="00C67613">
        <w:rPr>
          <w:rFonts w:eastAsia="Arial Nova" w:cs="Arial"/>
          <w:color w:val="111111"/>
          <w:szCs w:val="24"/>
        </w:rPr>
        <w:t>inspectors were impressed by the systems in place and the team’s knowledge and ability to support the children’s development by following their interests and providing a broad, balanced and stimulating curriculum.</w:t>
      </w:r>
    </w:p>
    <w:p w14:paraId="60068C3A" w14:textId="77777777"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We’ve developed a good balance between child-initiated and adult-led activities, ensuring our ethos of ‘learning through play’ is always maintained.</w:t>
      </w:r>
    </w:p>
    <w:p w14:paraId="763E67CE" w14:textId="328523E8"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At various times in our daily routine</w:t>
      </w:r>
      <w:r w:rsidR="00812E5A">
        <w:rPr>
          <w:rFonts w:eastAsia="Arial Nova" w:cs="Arial"/>
          <w:color w:val="111111"/>
          <w:szCs w:val="24"/>
        </w:rPr>
        <w:t>,</w:t>
      </w:r>
      <w:r w:rsidRPr="00C67613">
        <w:rPr>
          <w:rFonts w:eastAsia="Arial Nova" w:cs="Arial"/>
          <w:color w:val="111111"/>
          <w:szCs w:val="24"/>
        </w:rPr>
        <w:t xml:space="preserve"> practitioners are able to have dedicated quiet time with the children in small focus groups to discuss interests and assess learning needs.</w:t>
      </w:r>
    </w:p>
    <w:p w14:paraId="532148C3" w14:textId="77777777"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We have a combination of age, stage and key group times. Key group time happens once a week, giving practitioners time to spend with their key children, gaining knowledge of their stage of development as well as getting ideas on how to forward plan for each of them as individuals.</w:t>
      </w:r>
    </w:p>
    <w:p w14:paraId="3EF155A7" w14:textId="77777777"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It’s during these sessions that the practitioners gain children’s ideas for future planning (see below). We rotate the day each week that practitioners have key group time to ensure the part-time children are also involved in these planning sessions.</w:t>
      </w:r>
    </w:p>
    <w:p w14:paraId="4B6FC853" w14:textId="77777777" w:rsidR="009C4103" w:rsidRPr="00C67613" w:rsidRDefault="009C4103" w:rsidP="009C4103">
      <w:pPr>
        <w:pStyle w:val="Heading3"/>
        <w:spacing w:before="600" w:after="300"/>
        <w:rPr>
          <w:rFonts w:eastAsia="Arial Nova" w:cs="Arial"/>
          <w:b/>
          <w:bCs/>
          <w:i w:val="0"/>
          <w:color w:val="171C35"/>
        </w:rPr>
      </w:pPr>
      <w:r w:rsidRPr="00C67613">
        <w:rPr>
          <w:rFonts w:eastAsia="Arial Nova" w:cs="Arial"/>
          <w:b/>
          <w:bCs/>
          <w:i w:val="0"/>
          <w:color w:val="171C35"/>
        </w:rPr>
        <w:t>Planning activities</w:t>
      </w:r>
    </w:p>
    <w:p w14:paraId="1A64FE22" w14:textId="77777777"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At an LEYF ‘sounding’ board, a selection of staff from across the organisation came together to share ideas and a new way of displaying our planning on display boards was discussed.</w:t>
      </w:r>
    </w:p>
    <w:p w14:paraId="2F7619FF" w14:textId="77777777"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These are now entitled ‘Interests Trees’. Children’s interests and adult-led activities are displayed as leaves on the tree, which are then followed up with activity plans.</w:t>
      </w:r>
    </w:p>
    <w:p w14:paraId="60D01597" w14:textId="77777777" w:rsidR="009C4103" w:rsidRPr="00C67613" w:rsidRDefault="009C4103" w:rsidP="009C4103">
      <w:pPr>
        <w:spacing w:before="300" w:after="300" w:line="405" w:lineRule="exact"/>
        <w:rPr>
          <w:rFonts w:eastAsia="Arial Nova" w:cs="Arial"/>
          <w:color w:val="111111"/>
          <w:szCs w:val="24"/>
        </w:rPr>
      </w:pPr>
    </w:p>
    <w:p w14:paraId="29D92669" w14:textId="77777777"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The EYFS principles and commitments are the roots of everything we do, so these are displayed along the bottom of the tree. The interests are changed each week following the children’s planning meetings and key group time.</w:t>
      </w:r>
    </w:p>
    <w:p w14:paraId="0AA35AD9" w14:textId="77777777"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lastRenderedPageBreak/>
        <w:t>Some interests only last for a few days, but others may last over a 3–4 week period. Each practitioner is responsible for evaluating their plans and extending this learning in various ways.</w:t>
      </w:r>
    </w:p>
    <w:p w14:paraId="37E0DBFF" w14:textId="77777777" w:rsidR="009C4103" w:rsidRPr="00C67613" w:rsidRDefault="009C4103" w:rsidP="009C4103">
      <w:pPr>
        <w:pStyle w:val="Heading3"/>
        <w:spacing w:before="600" w:after="300"/>
        <w:rPr>
          <w:rFonts w:eastAsia="Arial Nova" w:cs="Arial"/>
          <w:b/>
          <w:bCs/>
          <w:i w:val="0"/>
          <w:color w:val="171C35"/>
        </w:rPr>
      </w:pPr>
      <w:r w:rsidRPr="00C67613">
        <w:rPr>
          <w:rFonts w:eastAsia="Arial Nova" w:cs="Arial"/>
          <w:b/>
          <w:bCs/>
          <w:i w:val="0"/>
          <w:color w:val="171C35"/>
        </w:rPr>
        <w:t>Early years planning cycle</w:t>
      </w:r>
    </w:p>
    <w:p w14:paraId="4864A312" w14:textId="77777777"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As we’re a large, busy nursery it’s very difficult to have weekly team planning meetings. Instead we have a formal planning meeting once a month where we get together to reflect and discuss our practice and the learning taking place in the nursery.</w:t>
      </w:r>
    </w:p>
    <w:p w14:paraId="57D0D6C9" w14:textId="4D19B078"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 xml:space="preserve">I always plan a team task for these meetings. These can include updating our </w:t>
      </w:r>
      <w:r w:rsidR="00C379A3">
        <w:rPr>
          <w:rFonts w:eastAsia="Arial Nova" w:cs="Arial"/>
          <w:color w:val="111111"/>
          <w:szCs w:val="24"/>
        </w:rPr>
        <w:t xml:space="preserve">self-evaluation form </w:t>
      </w:r>
      <w:r w:rsidRPr="00C67613">
        <w:rPr>
          <w:rFonts w:eastAsia="Arial Nova" w:cs="Arial"/>
          <w:color w:val="111111"/>
          <w:szCs w:val="24"/>
        </w:rPr>
        <w:t>or our popular policy presentations, where one member of the team reviews an LEYF policy or new local authority guidelines. This ensures policies are not just pieces of paper in a folder but live documents and kept fresh in everyone’s minds.</w:t>
      </w:r>
    </w:p>
    <w:p w14:paraId="01CCB06B" w14:textId="77777777"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I feel strongly that our planning is not too prescriptive, meaning we can follow the children’s interests and get them involved in planning and setting up the nursery environment.</w:t>
      </w:r>
    </w:p>
    <w:p w14:paraId="2498B2B8" w14:textId="77777777"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However, I’m conscious that to ensure broad and balanced learning practitioners also need to plan adult-led targeted learning opportunities. I feel that we’ve created a system that helps us provide the best care and</w:t>
      </w:r>
      <w:r w:rsidRPr="00C67613">
        <w:rPr>
          <w:rFonts w:eastAsia="Open Sans" w:cs="Arial"/>
          <w:color w:val="111111"/>
          <w:szCs w:val="24"/>
        </w:rPr>
        <w:t xml:space="preserve"> </w:t>
      </w:r>
      <w:r w:rsidRPr="00C67613">
        <w:rPr>
          <w:rFonts w:eastAsia="Arial Nova" w:cs="Arial"/>
          <w:color w:val="111111"/>
          <w:szCs w:val="24"/>
        </w:rPr>
        <w:t>learning for all our children, in a way that can be implemented by staff and ensures we maintain high-quality practice.</w:t>
      </w:r>
    </w:p>
    <w:p w14:paraId="110CF904" w14:textId="77777777" w:rsidR="009C4103" w:rsidRPr="00C67613" w:rsidRDefault="009C4103" w:rsidP="009C4103">
      <w:pPr>
        <w:pStyle w:val="Heading3"/>
        <w:spacing w:before="600" w:after="300"/>
        <w:rPr>
          <w:rFonts w:eastAsia="Arial Nova" w:cs="Arial"/>
          <w:b/>
          <w:bCs/>
          <w:i w:val="0"/>
          <w:color w:val="171C35"/>
        </w:rPr>
      </w:pPr>
      <w:r w:rsidRPr="00C67613">
        <w:rPr>
          <w:rFonts w:eastAsia="Arial Nova" w:cs="Arial"/>
          <w:b/>
          <w:bCs/>
          <w:i w:val="0"/>
          <w:color w:val="171C35"/>
        </w:rPr>
        <w:t>How to invite children to shape their own learning</w:t>
      </w:r>
    </w:p>
    <w:p w14:paraId="39B9D376" w14:textId="77777777"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At Carlton Hill, preschool groups participate in planning meetings with the practitioners and discuss what they’d like to learn about over the next week.</w:t>
      </w:r>
    </w:p>
    <w:p w14:paraId="28F23ADF" w14:textId="77777777" w:rsidR="009C4103" w:rsidRPr="00C67613" w:rsidRDefault="009C4103" w:rsidP="009C4103">
      <w:pPr>
        <w:spacing w:before="300" w:after="300" w:line="405" w:lineRule="exact"/>
        <w:rPr>
          <w:rFonts w:eastAsia="Arial Nova" w:cs="Arial"/>
          <w:color w:val="111111"/>
          <w:szCs w:val="24"/>
        </w:rPr>
      </w:pPr>
      <w:r w:rsidRPr="00C67613">
        <w:rPr>
          <w:rFonts w:eastAsia="Arial Nova" w:cs="Arial"/>
          <w:color w:val="111111"/>
          <w:szCs w:val="24"/>
        </w:rPr>
        <w:t>The children get the opportunity to put forward ideas and, to aid their development in communication and language, and literacy, one child takes the minutes of the meeting, attempting to write the names of those present and form letters to make words that describe what’s suggested.</w:t>
      </w:r>
    </w:p>
    <w:p w14:paraId="6FC95127" w14:textId="77777777" w:rsidR="009C4103" w:rsidRPr="00C67613" w:rsidRDefault="009C4103" w:rsidP="009C4103">
      <w:pPr>
        <w:spacing w:before="300" w:after="300" w:line="405" w:lineRule="exact"/>
        <w:rPr>
          <w:rFonts w:cs="Arial"/>
          <w:szCs w:val="24"/>
        </w:rPr>
      </w:pPr>
      <w:r w:rsidRPr="00C67613">
        <w:rPr>
          <w:rFonts w:eastAsia="Open Sans" w:cs="Arial"/>
          <w:color w:val="111111"/>
          <w:szCs w:val="24"/>
        </w:rPr>
        <w:t>Having these discussions with the younger age groups doesn’t always work, so we’re currently working on a more effective way to involve them in this process.</w:t>
      </w:r>
    </w:p>
    <w:p w14:paraId="193B44B3" w14:textId="3DF6170B" w:rsidR="009C4103" w:rsidRPr="00C67613" w:rsidRDefault="009C4103" w:rsidP="009C4103">
      <w:pPr>
        <w:spacing w:before="300" w:after="300" w:line="405" w:lineRule="exact"/>
        <w:rPr>
          <w:rFonts w:cs="Arial"/>
          <w:szCs w:val="24"/>
        </w:rPr>
      </w:pPr>
      <w:r w:rsidRPr="00C67613">
        <w:rPr>
          <w:rFonts w:eastAsia="Open Sans" w:cs="Arial"/>
          <w:color w:val="111111"/>
          <w:szCs w:val="24"/>
        </w:rPr>
        <w:lastRenderedPageBreak/>
        <w:t>Each time a practitioner sets up an activity or the children create a learning area, e</w:t>
      </w:r>
      <w:r w:rsidR="00812E5A">
        <w:rPr>
          <w:rFonts w:eastAsia="Open Sans" w:cs="Arial"/>
          <w:color w:val="111111"/>
          <w:szCs w:val="24"/>
        </w:rPr>
        <w:t>.</w:t>
      </w:r>
      <w:r w:rsidRPr="00C67613">
        <w:rPr>
          <w:rFonts w:eastAsia="Open Sans" w:cs="Arial"/>
          <w:color w:val="111111"/>
          <w:szCs w:val="24"/>
        </w:rPr>
        <w:t>g</w:t>
      </w:r>
      <w:r w:rsidR="00812E5A">
        <w:rPr>
          <w:rFonts w:eastAsia="Open Sans" w:cs="Arial"/>
          <w:color w:val="111111"/>
          <w:szCs w:val="24"/>
        </w:rPr>
        <w:t>.</w:t>
      </w:r>
      <w:r w:rsidRPr="00C67613">
        <w:rPr>
          <w:rFonts w:eastAsia="Open Sans" w:cs="Arial"/>
          <w:color w:val="111111"/>
          <w:szCs w:val="24"/>
        </w:rPr>
        <w:t xml:space="preserve"> construction, small world or communication-friendly space, we photograph it. We intend to use these photos as prompts for the younger children for their planning sessions.</w:t>
      </w:r>
    </w:p>
    <w:p w14:paraId="11C74080" w14:textId="77777777" w:rsidR="009C4103" w:rsidRPr="00C67613" w:rsidRDefault="009C4103" w:rsidP="009C4103">
      <w:pPr>
        <w:spacing w:before="300" w:after="300" w:line="405" w:lineRule="exact"/>
        <w:rPr>
          <w:rFonts w:cs="Arial"/>
          <w:szCs w:val="24"/>
        </w:rPr>
      </w:pPr>
      <w:r w:rsidRPr="00C67613">
        <w:rPr>
          <w:rFonts w:eastAsia="Open Sans" w:cs="Arial"/>
          <w:b/>
          <w:bCs/>
          <w:color w:val="111111"/>
          <w:szCs w:val="24"/>
        </w:rPr>
        <w:t xml:space="preserve">Marion Breslin is former nursery manager of Carlton Hill Nursery and Pre-school, run by the </w:t>
      </w:r>
      <w:hyperlink r:id="rId71">
        <w:r w:rsidRPr="00FB1A8C">
          <w:rPr>
            <w:rStyle w:val="Hyperlink"/>
            <w:rFonts w:eastAsia="Open Sans" w:cs="Arial"/>
            <w:color w:val="000000" w:themeColor="text1"/>
            <w:szCs w:val="24"/>
          </w:rPr>
          <w:t>London Early Years Foundation</w:t>
        </w:r>
      </w:hyperlink>
      <w:r w:rsidRPr="00C67613">
        <w:rPr>
          <w:rFonts w:eastAsia="Open Sans" w:cs="Arial"/>
          <w:b/>
          <w:bCs/>
          <w:color w:val="111111"/>
          <w:szCs w:val="24"/>
        </w:rPr>
        <w:t>.</w:t>
      </w:r>
    </w:p>
    <w:p w14:paraId="5397FCE3" w14:textId="63F38F2C" w:rsidR="00F05C78" w:rsidRPr="00C67613" w:rsidRDefault="00F05C78" w:rsidP="741B11AB">
      <w:pPr>
        <w:spacing w:after="160" w:line="259" w:lineRule="auto"/>
        <w:rPr>
          <w:rFonts w:eastAsia="Arial" w:cs="Arial"/>
          <w:color w:val="000000" w:themeColor="text1"/>
          <w:sz w:val="22"/>
        </w:rPr>
      </w:pPr>
    </w:p>
    <w:p w14:paraId="33777875" w14:textId="20C7D406" w:rsidR="00F05C78" w:rsidRPr="00C67613" w:rsidRDefault="00F05C78" w:rsidP="741B11AB">
      <w:pPr>
        <w:spacing w:after="160" w:line="259" w:lineRule="auto"/>
        <w:rPr>
          <w:rFonts w:cs="Arial"/>
        </w:rPr>
      </w:pPr>
    </w:p>
    <w:p w14:paraId="0954F45A" w14:textId="77777777" w:rsidR="00F05C78" w:rsidRPr="00C67613" w:rsidRDefault="00F05C78" w:rsidP="00F05C78">
      <w:pPr>
        <w:spacing w:after="160" w:line="259" w:lineRule="auto"/>
        <w:rPr>
          <w:rFonts w:eastAsiaTheme="minorEastAsia" w:cs="Arial"/>
          <w:kern w:val="2"/>
          <w:sz w:val="22"/>
          <w:lang w:eastAsia="en-GB"/>
          <w14:ligatures w14:val="standardContextual"/>
        </w:rPr>
      </w:pPr>
    </w:p>
    <w:p w14:paraId="1B2EDDFD" w14:textId="77777777" w:rsidR="00F05C78" w:rsidRPr="00C67613" w:rsidRDefault="00F05C78" w:rsidP="00F05C78">
      <w:pPr>
        <w:spacing w:after="160" w:line="259" w:lineRule="auto"/>
        <w:rPr>
          <w:rFonts w:eastAsiaTheme="minorEastAsia" w:cs="Arial"/>
          <w:kern w:val="2"/>
          <w:sz w:val="22"/>
          <w:lang w:eastAsia="en-GB"/>
          <w14:ligatures w14:val="standardContextual"/>
        </w:rPr>
      </w:pPr>
    </w:p>
    <w:p w14:paraId="7006FCB6" w14:textId="77777777" w:rsidR="00F05C78" w:rsidRPr="00C67613" w:rsidRDefault="00F05C78" w:rsidP="00F05C78">
      <w:pPr>
        <w:spacing w:after="160" w:line="259" w:lineRule="auto"/>
        <w:rPr>
          <w:rFonts w:eastAsiaTheme="minorEastAsia" w:cs="Arial"/>
          <w:kern w:val="2"/>
          <w:sz w:val="22"/>
          <w:lang w:eastAsia="en-GB"/>
          <w14:ligatures w14:val="standardContextual"/>
        </w:rPr>
      </w:pPr>
    </w:p>
    <w:p w14:paraId="5719CF19" w14:textId="77777777" w:rsidR="00F05C78" w:rsidRPr="00C67613" w:rsidRDefault="00F05C78" w:rsidP="00F05C78">
      <w:pPr>
        <w:spacing w:after="160" w:line="259" w:lineRule="auto"/>
        <w:rPr>
          <w:rFonts w:eastAsiaTheme="minorEastAsia" w:cs="Arial"/>
          <w:kern w:val="2"/>
          <w:sz w:val="22"/>
          <w:lang w:eastAsia="en-GB"/>
          <w14:ligatures w14:val="standardContextual"/>
        </w:rPr>
      </w:pPr>
    </w:p>
    <w:p w14:paraId="142ACB06" w14:textId="77777777" w:rsidR="00F05C78" w:rsidRPr="00C67613" w:rsidRDefault="00F05C78" w:rsidP="00F05C78">
      <w:pPr>
        <w:spacing w:after="160" w:line="259" w:lineRule="auto"/>
        <w:rPr>
          <w:rFonts w:eastAsiaTheme="minorEastAsia" w:cs="Arial"/>
          <w:kern w:val="2"/>
          <w:sz w:val="22"/>
          <w:lang w:eastAsia="en-GB"/>
          <w14:ligatures w14:val="standardContextual"/>
        </w:rPr>
      </w:pPr>
    </w:p>
    <w:p w14:paraId="48BB6FF5" w14:textId="77777777" w:rsidR="00F05C78" w:rsidRPr="00C67613" w:rsidRDefault="00F05C78" w:rsidP="00F05C78">
      <w:pPr>
        <w:spacing w:after="160" w:line="259" w:lineRule="auto"/>
        <w:rPr>
          <w:rFonts w:eastAsiaTheme="minorEastAsia" w:cs="Arial"/>
          <w:kern w:val="2"/>
          <w:sz w:val="22"/>
          <w:lang w:eastAsia="en-GB"/>
          <w14:ligatures w14:val="standardContextual"/>
        </w:rPr>
      </w:pPr>
    </w:p>
    <w:p w14:paraId="59C2EE7B" w14:textId="77777777" w:rsidR="00F05C78" w:rsidRPr="00C67613" w:rsidRDefault="00F05C78" w:rsidP="00F05C78">
      <w:pPr>
        <w:spacing w:after="160" w:line="259" w:lineRule="auto"/>
        <w:rPr>
          <w:rFonts w:eastAsiaTheme="minorEastAsia" w:cs="Arial"/>
          <w:kern w:val="2"/>
          <w:sz w:val="22"/>
          <w:lang w:eastAsia="en-GB"/>
          <w14:ligatures w14:val="standardContextual"/>
        </w:rPr>
      </w:pPr>
    </w:p>
    <w:p w14:paraId="2643D4C7" w14:textId="77777777" w:rsidR="00F05C78" w:rsidRPr="00C67613" w:rsidRDefault="00F05C78" w:rsidP="00F05C78">
      <w:pPr>
        <w:spacing w:after="160" w:line="259" w:lineRule="auto"/>
        <w:rPr>
          <w:rFonts w:eastAsiaTheme="minorEastAsia" w:cs="Arial"/>
          <w:kern w:val="2"/>
          <w:sz w:val="22"/>
          <w:lang w:eastAsia="en-GB"/>
          <w14:ligatures w14:val="standardContextual"/>
        </w:rPr>
      </w:pPr>
    </w:p>
    <w:p w14:paraId="1346A5F2" w14:textId="77777777" w:rsidR="00F05C78" w:rsidRPr="00C67613" w:rsidRDefault="00F05C78" w:rsidP="00F05C78">
      <w:pPr>
        <w:spacing w:after="160" w:line="259" w:lineRule="auto"/>
        <w:rPr>
          <w:rFonts w:eastAsiaTheme="minorEastAsia" w:cs="Arial"/>
          <w:kern w:val="2"/>
          <w:sz w:val="22"/>
          <w:lang w:eastAsia="en-GB"/>
          <w14:ligatures w14:val="standardContextual"/>
        </w:rPr>
      </w:pPr>
    </w:p>
    <w:p w14:paraId="1858EB9D" w14:textId="77777777" w:rsidR="00F05C78" w:rsidRPr="00C67613" w:rsidRDefault="00F05C78" w:rsidP="00F05C78">
      <w:pPr>
        <w:spacing w:after="160" w:line="259" w:lineRule="auto"/>
        <w:rPr>
          <w:rFonts w:eastAsiaTheme="minorEastAsia" w:cs="Arial"/>
          <w:kern w:val="2"/>
          <w:sz w:val="22"/>
          <w:lang w:eastAsia="en-GB"/>
          <w14:ligatures w14:val="standardContextual"/>
        </w:rPr>
      </w:pPr>
    </w:p>
    <w:p w14:paraId="2653B071" w14:textId="77777777" w:rsidR="00F05C78" w:rsidRPr="00C67613" w:rsidRDefault="00F05C78" w:rsidP="00F05C78">
      <w:pPr>
        <w:spacing w:after="160" w:line="259" w:lineRule="auto"/>
        <w:rPr>
          <w:rFonts w:eastAsiaTheme="minorEastAsia" w:cs="Arial"/>
          <w:kern w:val="2"/>
          <w:sz w:val="22"/>
          <w:lang w:eastAsia="en-GB"/>
          <w14:ligatures w14:val="standardContextual"/>
        </w:rPr>
      </w:pPr>
    </w:p>
    <w:p w14:paraId="73A4A0AF" w14:textId="2E08B999" w:rsidR="00F05C78" w:rsidRPr="00C67613" w:rsidRDefault="00E93C31" w:rsidP="00F05C78">
      <w:pPr>
        <w:spacing w:after="160" w:line="259" w:lineRule="auto"/>
        <w:rPr>
          <w:rFonts w:eastAsiaTheme="minorEastAsia" w:cs="Arial"/>
          <w:kern w:val="2"/>
          <w:sz w:val="22"/>
          <w:lang w:eastAsia="en-GB"/>
          <w14:ligatures w14:val="standardContextual"/>
        </w:rPr>
      </w:pPr>
      <w:r w:rsidRPr="00C67613">
        <w:rPr>
          <w:rFonts w:eastAsiaTheme="minorEastAsia" w:cs="Arial"/>
          <w:noProof/>
          <w:kern w:val="2"/>
          <w:sz w:val="22"/>
          <w:lang w:eastAsia="en-GB"/>
          <w14:ligatures w14:val="standardContextual"/>
        </w:rPr>
        <mc:AlternateContent>
          <mc:Choice Requires="wps">
            <w:drawing>
              <wp:inline distT="0" distB="0" distL="0" distR="0" wp14:anchorId="65DD6CB0" wp14:editId="61EF5A19">
                <wp:extent cx="1104900" cy="514350"/>
                <wp:effectExtent l="0" t="0" r="0" b="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1CA50E23" w14:textId="77777777" w:rsidR="00E93C31" w:rsidRPr="009D7B45" w:rsidRDefault="00E93C31" w:rsidP="00E93C31">
                            <w:pPr>
                              <w:rPr>
                                <w:rFonts w:cs="Arial"/>
                                <w:b/>
                                <w:bCs/>
                              </w:rPr>
                            </w:pPr>
                            <w:r>
                              <w:rPr>
                                <w:rFonts w:cs="Arial"/>
                                <w:b/>
                                <w:bCs/>
                              </w:rPr>
                              <w:t>PRODUCED</w:t>
                            </w:r>
                            <w:r w:rsidRPr="009D7B45">
                              <w:rPr>
                                <w:rFonts w:cs="Arial"/>
                                <w:b/>
                                <w:bCs/>
                              </w:rPr>
                              <w:t xml:space="preserve"> BY</w:t>
                            </w:r>
                          </w:p>
                        </w:txbxContent>
                      </wps:txbx>
                      <wps:bodyPr rot="0" vert="horz" wrap="square" lIns="91440" tIns="45720" rIns="91440" bIns="45720" anchor="t" anchorCtr="0">
                        <a:noAutofit/>
                      </wps:bodyPr>
                    </wps:wsp>
                  </a:graphicData>
                </a:graphic>
              </wp:inline>
            </w:drawing>
          </mc:Choice>
          <mc:Fallback>
            <w:pict>
              <v:shape w14:anchorId="65DD6CB0" id="Text Box 17" o:spid="_x0000_s1033" type="#_x0000_t202" style="width:87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Fg5EQIAAP0DAAAOAAAAZHJzL2Uyb0RvYy54bWysU9tu2zAMfR+wfxD0vtjOkrUx4hRdugwD&#10;ugvQ7QNkWY6FyaJGKbG7rx8lp2nQvQ3zgyCa5CF5eLS+GXvDjgq9BlvxYpZzpqyERtt9xX983725&#10;5swHYRthwKqKPyrPbzavX60HV6o5dGAahYxArC8HV/EuBFdmmZed6oWfgVOWnC1gLwKZuM8aFAOh&#10;9yab5/m7bABsHIJU3tPfu8nJNwm/bZUMX9vWq8BMxam3kE5MZx3PbLMW5R6F67Q8tSH+oYteaEtF&#10;z1B3Igh2QP0XVK8lgoc2zCT0GbStlirNQNMU+YtpHjrhVJqFyPHuTJP/f7Dyy/HBfUMWxvcw0gLT&#10;EN7dg/zpmYVtJ+xe3SLC0CnRUOEiUpYNzpen1Ei1L30EqYfP0NCSxSFAAhpb7CMrNCcjdFrA45l0&#10;NQYmY8kiX6xycknyLYvF22XaSibKp2yHPnxU0LN4qTjSUhO6ON77ELsR5VNILObB6GanjUkG7uut&#10;QXYUJIBd+tIAL8KMZUPFV8v5MiFbiPlJG70OJFCj+4pf5/GbJBPZ+GCbFBKENtOdOjH2RE9kZOIm&#10;jPXIdFPxq5gb2aqheSS+ECY90vuhSwf4m7OBtFhx/+sgUHFmPlnifFUsFlG8yVgsr+Zk4KWnvvQI&#10;Kwmq4oGz6boNSfCRDgu3tJtWJ9qeOzm1TBpLbJ7eQxTxpZ2inl/t5g8AAAD//wMAUEsDBBQABgAI&#10;AAAAIQBjyNru2QAAAAQBAAAPAAAAZHJzL2Rvd25yZXYueG1sTI/BTsMwEETvSPyDtUhcEHWKSlPS&#10;bCpAAnFt6Qds4m0SNV5Hsdukf4/LBS4jjWY18zbfTLZTZx586wRhPktAsVTOtFIj7L8/HlegfCAx&#10;1DlhhAt72BS3Nzllxo2y5fMu1CqWiM8IoQmhz7T2VcOW/Mz1LDE7uMFSiHaotRlojOW2009JstSW&#10;WokLDfX83nB13J0swuFrfHh+GcvPsE+3i+UbtWnpLoj3d9PrGlTgKfwdwxU/okMRmUp3EuNVhxAf&#10;Cb96zdJFtCXCap6ALnL9H774AQAA//8DAFBLAQItABQABgAIAAAAIQC2gziS/gAAAOEBAAATAAAA&#10;AAAAAAAAAAAAAAAAAABbQ29udGVudF9UeXBlc10ueG1sUEsBAi0AFAAGAAgAAAAhADj9If/WAAAA&#10;lAEAAAsAAAAAAAAAAAAAAAAALwEAAF9yZWxzLy5yZWxzUEsBAi0AFAAGAAgAAAAhAPnAWDkRAgAA&#10;/QMAAA4AAAAAAAAAAAAAAAAALgIAAGRycy9lMm9Eb2MueG1sUEsBAi0AFAAGAAgAAAAhAGPI2u7Z&#10;AAAABAEAAA8AAAAAAAAAAAAAAAAAawQAAGRycy9kb3ducmV2LnhtbFBLBQYAAAAABAAEAPMAAABx&#10;BQAAAAA=&#10;" stroked="f">
                <v:textbox>
                  <w:txbxContent>
                    <w:p w14:paraId="1CA50E23" w14:textId="77777777" w:rsidR="00E93C31" w:rsidRPr="009D7B45" w:rsidRDefault="00E93C31" w:rsidP="00E93C31">
                      <w:pPr>
                        <w:rPr>
                          <w:rFonts w:cs="Arial"/>
                          <w:b/>
                          <w:bCs/>
                        </w:rPr>
                      </w:pPr>
                      <w:r>
                        <w:rPr>
                          <w:rFonts w:cs="Arial"/>
                          <w:b/>
                          <w:bCs/>
                        </w:rPr>
                        <w:t>PRODUCED</w:t>
                      </w:r>
                      <w:r w:rsidRPr="009D7B45">
                        <w:rPr>
                          <w:rFonts w:cs="Arial"/>
                          <w:b/>
                          <w:bCs/>
                        </w:rPr>
                        <w:t xml:space="preserve"> BY</w:t>
                      </w:r>
                    </w:p>
                  </w:txbxContent>
                </v:textbox>
                <w10:anchorlock/>
              </v:shape>
            </w:pict>
          </mc:Fallback>
        </mc:AlternateContent>
      </w:r>
      <w:r w:rsidR="00012096" w:rsidRPr="00C67613">
        <w:rPr>
          <w:rFonts w:eastAsiaTheme="minorEastAsia" w:cs="Arial"/>
          <w:noProof/>
          <w:kern w:val="2"/>
          <w:sz w:val="22"/>
          <w:lang w:eastAsia="en-GB"/>
          <w14:ligatures w14:val="standardContextual"/>
        </w:rPr>
        <mc:AlternateContent>
          <mc:Choice Requires="wps">
            <w:drawing>
              <wp:anchor distT="0" distB="0" distL="114300" distR="114300" simplePos="0" relativeHeight="251658256" behindDoc="0" locked="0" layoutInCell="1" allowOverlap="1" wp14:anchorId="37758126" wp14:editId="779448D9">
                <wp:simplePos x="0" y="0"/>
                <wp:positionH relativeFrom="column">
                  <wp:posOffset>3276231</wp:posOffset>
                </wp:positionH>
                <wp:positionV relativeFrom="paragraph">
                  <wp:posOffset>23199</wp:posOffset>
                </wp:positionV>
                <wp:extent cx="1047750" cy="514350"/>
                <wp:effectExtent l="0" t="0" r="0" b="0"/>
                <wp:wrapNone/>
                <wp:docPr id="14"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67212EA0" w14:textId="77777777" w:rsidR="00C379A3" w:rsidRPr="009D7B45" w:rsidRDefault="00C379A3" w:rsidP="00F05C78">
                            <w:pPr>
                              <w:rPr>
                                <w:rFonts w:cs="Arial"/>
                                <w:b/>
                                <w:bCs/>
                              </w:rPr>
                            </w:pPr>
                            <w:r w:rsidRPr="009D7B45">
                              <w:rPr>
                                <w:rFonts w:cs="Arial"/>
                                <w:b/>
                                <w:bCs/>
                              </w:rPr>
                              <w:t>FUNDED BY</w:t>
                            </w:r>
                          </w:p>
                        </w:txbxContent>
                      </wps:txbx>
                      <wps:bodyPr rot="0" vert="horz" wrap="square" lIns="91440" tIns="45720" rIns="91440" bIns="45720" anchor="t" anchorCtr="0">
                        <a:noAutofit/>
                      </wps:bodyPr>
                    </wps:wsp>
                  </a:graphicData>
                </a:graphic>
              </wp:anchor>
            </w:drawing>
          </mc:Choice>
          <mc:Fallback>
            <w:pict>
              <v:shape w14:anchorId="37758126" id="Text Box 14" o:spid="_x0000_s1034" type="#_x0000_t202" alt="&quot;&quot;" style="position:absolute;margin-left:257.95pt;margin-top:1.85pt;width:82.5pt;height:40.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4rtDgIAAP0DAAAOAAAAZHJzL2Uyb0RvYy54bWysU9tu2zAMfR+wfxD0vtjJkrU14hRdugwD&#10;ugvQ7QNkWY6FyaJGKbGzrx8lu2m2vQ3zg0Ca1CF5eLS+HTrDjgq9Blvy+SznTFkJtbb7kn/7unt1&#10;zZkPwtbCgFUlPynPbzcvX6x7V6gFtGBqhYxArC96V/I2BFdkmZet6oSfgVOWgg1gJwK5uM9qFD2h&#10;dyZb5PmbrAesHYJU3tPf+zHINwm/aZQMn5vGq8BMyam3kE5MZxXPbLMWxR6Fa7Wc2hD/0EUntKWi&#10;Z6h7EQQ7oP4LqtMSwUMTZhK6DJpGS5VmoGnm+R/TPLbCqTQLkePdmSb//2Dlp+Oj+4IsDG9hoAWm&#10;Ibx7APndMwvbVti9ukOEvlWipsLzSFnWO19MVyPVvvARpOo/Qk1LFocACWhosIus0JyM0GkBpzPp&#10;aghMxpL58upqRSFJsdV8+ZrsWEIUT7cd+vBeQceiUXKkpSZ0cXzwYUx9SonFPBhd77QxycF9tTXI&#10;joIEsEvfhP5bmrGsL/nNarFKyBbi/aSNTgcSqNFdya/z+I2SiWy8s3VKCUKb0aamjZ3oiYyM3ISh&#10;GpiuCSDejWxVUJ+IL4RRj/R+yGgBf3LWkxZL7n8cBCrOzAdLnN/Ml8so3uQsV1cLcvAyUl1GhJUE&#10;VfLA2WhuQxJ8pMPCHe2m0Ym2506mlkljifjpPUQRX/op6/nVbn4BAAD//wMAUEsDBBQABgAIAAAA&#10;IQB22Swi3QAAAAgBAAAPAAAAZHJzL2Rvd25yZXYueG1sTI/NTsMwEITvSLyDtZW4IOoUmp+GOBUg&#10;gbi29AE28TaJGq+j2G3St8ec6HE0o5lviu1senGh0XWWFayWEQji2uqOGwWHn8+nDITzyBp7y6Tg&#10;Sg625f1dgbm2E+/osveNCCXsclTQej/kUrq6JYNuaQfi4B3taNAHOTZSjziFctPL5yhKpMGOw0KL&#10;A320VJ/2Z6Pg+D09xpup+vKHdLdO3rFLK3tV6mExv72C8DT7/zD84Qd0KANTZc+snegVxKt4E6IK&#10;XlIQwU+yKOhKQbZOQZaFvD1Q/gIAAP//AwBQSwECLQAUAAYACAAAACEAtoM4kv4AAADhAQAAEwAA&#10;AAAAAAAAAAAAAAAAAAAAW0NvbnRlbnRfVHlwZXNdLnhtbFBLAQItABQABgAIAAAAIQA4/SH/1gAA&#10;AJQBAAALAAAAAAAAAAAAAAAAAC8BAABfcmVscy8ucmVsc1BLAQItABQABgAIAAAAIQClX4rtDgIA&#10;AP0DAAAOAAAAAAAAAAAAAAAAAC4CAABkcnMvZTJvRG9jLnhtbFBLAQItABQABgAIAAAAIQB22Swi&#10;3QAAAAgBAAAPAAAAAAAAAAAAAAAAAGgEAABkcnMvZG93bnJldi54bWxQSwUGAAAAAAQABADzAAAA&#10;cgUAAAAA&#10;" stroked="f">
                <v:textbox>
                  <w:txbxContent>
                    <w:p w14:paraId="67212EA0" w14:textId="77777777" w:rsidR="00C379A3" w:rsidRPr="009D7B45" w:rsidRDefault="00C379A3" w:rsidP="00F05C78">
                      <w:pPr>
                        <w:rPr>
                          <w:rFonts w:cs="Arial"/>
                          <w:b/>
                          <w:bCs/>
                        </w:rPr>
                      </w:pPr>
                      <w:r w:rsidRPr="009D7B45">
                        <w:rPr>
                          <w:rFonts w:cs="Arial"/>
                          <w:b/>
                          <w:bCs/>
                        </w:rPr>
                        <w:t>FUNDED BY</w:t>
                      </w:r>
                    </w:p>
                  </w:txbxContent>
                </v:textbox>
              </v:shape>
            </w:pict>
          </mc:Fallback>
        </mc:AlternateContent>
      </w:r>
    </w:p>
    <w:p w14:paraId="0DB55E47" w14:textId="453650D5" w:rsidR="00F05C78" w:rsidRPr="00C67613" w:rsidRDefault="00E93C31" w:rsidP="00F05C78">
      <w:pPr>
        <w:spacing w:after="160" w:line="259" w:lineRule="auto"/>
        <w:rPr>
          <w:rFonts w:eastAsiaTheme="minorEastAsia" w:cs="Arial"/>
          <w:kern w:val="2"/>
          <w:sz w:val="22"/>
          <w:lang w:eastAsia="en-GB"/>
          <w14:ligatures w14:val="standardContextual"/>
        </w:rPr>
      </w:pPr>
      <w:r w:rsidRPr="00C67613">
        <w:rPr>
          <w:rFonts w:eastAsiaTheme="minorEastAsia" w:cs="Arial"/>
          <w:noProof/>
          <w:sz w:val="22"/>
          <w:lang w:eastAsia="en-GB"/>
        </w:rPr>
        <w:drawing>
          <wp:anchor distT="0" distB="0" distL="114300" distR="114300" simplePos="0" relativeHeight="251660313" behindDoc="0" locked="0" layoutInCell="1" allowOverlap="1" wp14:anchorId="1B543258" wp14:editId="6A9B3269">
            <wp:simplePos x="0" y="0"/>
            <wp:positionH relativeFrom="column">
              <wp:posOffset>2540</wp:posOffset>
            </wp:positionH>
            <wp:positionV relativeFrom="paragraph">
              <wp:posOffset>7236</wp:posOffset>
            </wp:positionV>
            <wp:extent cx="1531620" cy="1148715"/>
            <wp:effectExtent l="0" t="0" r="0" b="0"/>
            <wp:wrapNone/>
            <wp:docPr id="1781640983" name="Picture 17816409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640983" name="Picture 1781640983">
                      <a:extLst>
                        <a:ext uri="{C183D7F6-B498-43B3-948B-1728B52AA6E4}">
                          <adec:decorative xmlns:adec="http://schemas.microsoft.com/office/drawing/2017/decorative" val="1"/>
                        </a:ext>
                      </a:extLst>
                    </pic:cNvPr>
                    <pic:cNvPicPr/>
                  </pic:nvPicPr>
                  <pic:blipFill>
                    <a:blip r:embed="rId72" cstate="print">
                      <a:extLst>
                        <a:ext uri="{28A0092B-C50C-407E-A947-70E740481C1C}">
                          <a14:useLocalDpi xmlns:a14="http://schemas.microsoft.com/office/drawing/2010/main" val="0"/>
                        </a:ext>
                      </a:extLst>
                    </a:blip>
                    <a:stretch>
                      <a:fillRect/>
                    </a:stretch>
                  </pic:blipFill>
                  <pic:spPr>
                    <a:xfrm>
                      <a:off x="0" y="0"/>
                      <a:ext cx="1531620" cy="1148715"/>
                    </a:xfrm>
                    <a:prstGeom prst="rect">
                      <a:avLst/>
                    </a:prstGeom>
                  </pic:spPr>
                </pic:pic>
              </a:graphicData>
            </a:graphic>
            <wp14:sizeRelH relativeFrom="page">
              <wp14:pctWidth>0</wp14:pctWidth>
            </wp14:sizeRelH>
            <wp14:sizeRelV relativeFrom="page">
              <wp14:pctHeight>0</wp14:pctHeight>
            </wp14:sizeRelV>
          </wp:anchor>
        </w:drawing>
      </w:r>
      <w:r w:rsidRPr="00C67613">
        <w:rPr>
          <w:rFonts w:eastAsiaTheme="minorEastAsia" w:cs="Arial"/>
          <w:noProof/>
          <w:kern w:val="2"/>
          <w:sz w:val="22"/>
          <w:lang w:eastAsia="en-GB"/>
          <w14:ligatures w14:val="standardContextual"/>
        </w:rPr>
        <w:drawing>
          <wp:anchor distT="0" distB="0" distL="114300" distR="114300" simplePos="0" relativeHeight="251659289" behindDoc="0" locked="0" layoutInCell="1" allowOverlap="1" wp14:anchorId="6C6E916C" wp14:editId="1C0ACB1A">
            <wp:simplePos x="0" y="0"/>
            <wp:positionH relativeFrom="column">
              <wp:posOffset>3458284</wp:posOffset>
            </wp:positionH>
            <wp:positionV relativeFrom="paragraph">
              <wp:posOffset>134473</wp:posOffset>
            </wp:positionV>
            <wp:extent cx="1518285" cy="798830"/>
            <wp:effectExtent l="0" t="0" r="5715" b="127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pic:cNvPicPr>
                  </pic:nvPicPr>
                  <pic:blipFill>
                    <a:blip r:embed="rId73">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EE7149" w14:textId="160126B3" w:rsidR="00F05C78" w:rsidRPr="00C67613" w:rsidRDefault="00E93C31" w:rsidP="00F05C78">
      <w:pPr>
        <w:spacing w:after="160" w:line="259" w:lineRule="auto"/>
        <w:rPr>
          <w:rFonts w:eastAsiaTheme="minorEastAsia" w:cs="Arial"/>
          <w:kern w:val="2"/>
          <w:sz w:val="22"/>
          <w:lang w:eastAsia="en-GB"/>
          <w14:ligatures w14:val="standardContextual"/>
        </w:rPr>
      </w:pPr>
      <w:r w:rsidRPr="00C67613">
        <w:rPr>
          <w:rFonts w:eastAsiaTheme="minorEastAsia" w:cs="Arial"/>
          <w:noProof/>
          <w:kern w:val="2"/>
          <w:sz w:val="22"/>
          <w:lang w:eastAsia="en-GB"/>
          <w14:ligatures w14:val="standardContextual"/>
        </w:rPr>
        <mc:AlternateContent>
          <mc:Choice Requires="wps">
            <w:drawing>
              <wp:anchor distT="0" distB="0" distL="114300" distR="114300" simplePos="0" relativeHeight="251658260" behindDoc="0" locked="0" layoutInCell="1" allowOverlap="1" wp14:anchorId="7F21E7A8" wp14:editId="74B8BAB6">
                <wp:simplePos x="0" y="0"/>
                <wp:positionH relativeFrom="margin">
                  <wp:posOffset>3395094</wp:posOffset>
                </wp:positionH>
                <wp:positionV relativeFrom="paragraph">
                  <wp:posOffset>1070639</wp:posOffset>
                </wp:positionV>
                <wp:extent cx="2076450" cy="55245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52450"/>
                        </a:xfrm>
                        <a:prstGeom prst="rect">
                          <a:avLst/>
                        </a:prstGeom>
                        <a:solidFill>
                          <a:srgbClr val="FFFFFF"/>
                        </a:solidFill>
                        <a:ln w="9525">
                          <a:noFill/>
                          <a:miter lim="800000"/>
                          <a:headEnd/>
                          <a:tailEnd/>
                        </a:ln>
                      </wps:spPr>
                      <wps:txbx>
                        <w:txbxContent>
                          <w:p w14:paraId="6B0DC286" w14:textId="77777777" w:rsidR="00C379A3" w:rsidRDefault="00C379A3" w:rsidP="00F05C78">
                            <w:pPr>
                              <w:rPr>
                                <w:sz w:val="20"/>
                                <w:szCs w:val="20"/>
                              </w:rPr>
                            </w:pPr>
                            <w:r>
                              <w:rPr>
                                <w:sz w:val="20"/>
                                <w:szCs w:val="20"/>
                              </w:rPr>
                              <w:t xml:space="preserve">This programme is funded by </w:t>
                            </w:r>
                          </w:p>
                          <w:p w14:paraId="09EC8E49" w14:textId="77777777" w:rsidR="00C379A3" w:rsidRPr="005F276F" w:rsidRDefault="00C379A3" w:rsidP="00F05C78">
                            <w:pPr>
                              <w:rPr>
                                <w:sz w:val="20"/>
                                <w:szCs w:val="20"/>
                              </w:rPr>
                            </w:pPr>
                            <w:r>
                              <w:rPr>
                                <w:sz w:val="20"/>
                                <w:szCs w:val="20"/>
                              </w:rPr>
                              <w:t>the Department for Education</w:t>
                            </w:r>
                            <w:r w:rsidRPr="005F276F">
                              <w:rPr>
                                <w:sz w:val="20"/>
                                <w:szCs w:val="20"/>
                              </w:rPr>
                              <w:t xml:space="preserve"> </w:t>
                            </w:r>
                          </w:p>
                        </w:txbxContent>
                      </wps:txbx>
                      <wps:bodyPr rot="0" vert="horz" wrap="square" lIns="91440" tIns="45720" rIns="91440" bIns="45720" anchor="t" anchorCtr="0">
                        <a:noAutofit/>
                      </wps:bodyPr>
                    </wps:wsp>
                  </a:graphicData>
                </a:graphic>
              </wp:anchor>
            </w:drawing>
          </mc:Choice>
          <mc:Fallback>
            <w:pict>
              <v:shape w14:anchorId="7F21E7A8" id="Text Box 12" o:spid="_x0000_s1035" type="#_x0000_t202" alt="&quot;&quot;" style="position:absolute;margin-left:267.35pt;margin-top:84.3pt;width:163.5pt;height:43.5pt;z-index:2516582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fuDQIAAP0DAAAOAAAAZHJzL2Uyb0RvYy54bWysU9uO2yAQfa/Uf0C8N3aseC9WnNU221SV&#10;thdp2w/AgGNUzFAgsdOv74C92bR9q8oDmmGGw8yZw/pu7DU5SucVmJouFzkl0nAQyuxr+u3r7s0N&#10;JT4wI5gGI2t6kp7ebV6/Wg+2kgV0oIV0BEGMrwZb0y4EW2WZ553smV+AlQaDLbieBXTdPhOODYje&#10;66zI86tsACesAy69x9OHKUg3Cb9tJQ+f29bLQHRNsbaQdpf2Ju7ZZs2qvWO2U3wug/1DFT1TBh89&#10;Qz2wwMjBqb+gesUdeGjDgkOfQdsqLlMP2M0y/6Obp45ZmXpBcrw90+T/Hyz/dHyyXxwJ41sYcYCp&#10;CW8fgX/3xMC2Y2Yv752DoZNM4MPLSFk2WF/NVyPVvvIRpBk+gsAhs0OABDS2ro+sYJ8E0XEApzPp&#10;cgyE42GRX1+tSgxxjJVlEe34BKueb1vnw3sJPYlGTR0ONaGz46MPU+pzSnzMg1Zip7ROjts3W+3I&#10;kaEAdmnN6L+laUOGmt6WRZmQDcT7SRu9CihQrfqa3uRxTZKJbLwzIqUEpvRkY9HazPRERiZuwtiM&#10;RAnEj3cjWw2IE/LlYNIj/h80OnA/KRlQizX1Pw7MSUr0B4Oc3y5Xqyje5KzK6wIddxlpLiPMcISq&#10;aaBkMrchCT7SYeAeZ9OqRNtLJXPJqLFE/Pwfoogv/ZT18ms3vwAAAP//AwBQSwMEFAAGAAgAAAAh&#10;AHojCubfAAAACwEAAA8AAABkcnMvZG93bnJldi54bWxMj8FOg0AQhu8mvsNmTLwYu7SWBSlLoyYa&#10;r619gAGmQMruEnZb6Ns7nuxx5v/yzzf5dja9uNDoO2c1LBcRCLKVqzvbaDj8fD6nIHxAW2PvLGm4&#10;kodtcX+XY1a7ye7osg+N4BLrM9TQhjBkUvqqJYN+4QaynB3daDDwODayHnHictPLVRQpabCzfKHF&#10;gT5aqk77s9Fw/J6e4tep/AqHZLdW79glpbtq/fgwv21ABJrDPwx/+qwOBTuV7mxrL3oN8cs6YZQD&#10;lSoQTKRqyZtSwyqOFcgil7c/FL8AAAD//wMAUEsBAi0AFAAGAAgAAAAhALaDOJL+AAAA4QEAABMA&#10;AAAAAAAAAAAAAAAAAAAAAFtDb250ZW50X1R5cGVzXS54bWxQSwECLQAUAAYACAAAACEAOP0h/9YA&#10;AACUAQAACwAAAAAAAAAAAAAAAAAvAQAAX3JlbHMvLnJlbHNQSwECLQAUAAYACAAAACEAIUQn7g0C&#10;AAD9AwAADgAAAAAAAAAAAAAAAAAuAgAAZHJzL2Uyb0RvYy54bWxQSwECLQAUAAYACAAAACEAeiMK&#10;5t8AAAALAQAADwAAAAAAAAAAAAAAAABnBAAAZHJzL2Rvd25yZXYueG1sUEsFBgAAAAAEAAQA8wAA&#10;AHMFAAAAAA==&#10;" stroked="f">
                <v:textbox>
                  <w:txbxContent>
                    <w:p w14:paraId="6B0DC286" w14:textId="77777777" w:rsidR="00C379A3" w:rsidRDefault="00C379A3" w:rsidP="00F05C78">
                      <w:pPr>
                        <w:rPr>
                          <w:sz w:val="20"/>
                          <w:szCs w:val="20"/>
                        </w:rPr>
                      </w:pPr>
                      <w:r>
                        <w:rPr>
                          <w:sz w:val="20"/>
                          <w:szCs w:val="20"/>
                        </w:rPr>
                        <w:t xml:space="preserve">This programme is funded by </w:t>
                      </w:r>
                    </w:p>
                    <w:p w14:paraId="09EC8E49" w14:textId="77777777" w:rsidR="00C379A3" w:rsidRPr="005F276F" w:rsidRDefault="00C379A3" w:rsidP="00F05C78">
                      <w:pPr>
                        <w:rPr>
                          <w:sz w:val="20"/>
                          <w:szCs w:val="20"/>
                        </w:rPr>
                      </w:pPr>
                      <w:r>
                        <w:rPr>
                          <w:sz w:val="20"/>
                          <w:szCs w:val="20"/>
                        </w:rPr>
                        <w:t>the Department for Education</w:t>
                      </w:r>
                      <w:r w:rsidRPr="005F276F">
                        <w:rPr>
                          <w:sz w:val="20"/>
                          <w:szCs w:val="20"/>
                        </w:rPr>
                        <w:t xml:space="preserve"> </w:t>
                      </w:r>
                    </w:p>
                  </w:txbxContent>
                </v:textbox>
                <w10:wrap anchorx="margin"/>
              </v:shape>
            </w:pict>
          </mc:Fallback>
        </mc:AlternateContent>
      </w:r>
    </w:p>
    <w:tbl>
      <w:tblPr>
        <w:tblpPr w:leftFromText="180" w:rightFromText="180" w:vertAnchor="text" w:horzAnchor="page" w:tblpX="3271" w:tblpY="261"/>
        <w:tblW w:w="0" w:type="auto"/>
        <w:tblLook w:val="04A0" w:firstRow="1" w:lastRow="0" w:firstColumn="1" w:lastColumn="0" w:noHBand="0" w:noVBand="1"/>
      </w:tblPr>
      <w:tblGrid>
        <w:gridCol w:w="2731"/>
      </w:tblGrid>
      <w:tr w:rsidR="00652090" w:rsidRPr="00C67613" w14:paraId="672536A2" w14:textId="77777777" w:rsidTr="005D36E8">
        <w:trPr>
          <w:trHeight w:val="1833"/>
        </w:trPr>
        <w:tc>
          <w:tcPr>
            <w:tcW w:w="2731" w:type="dxa"/>
          </w:tcPr>
          <w:p w14:paraId="72B3648C" w14:textId="0AAFF9B2" w:rsidR="00652090" w:rsidRPr="00C67613" w:rsidRDefault="00E93C31" w:rsidP="00652090">
            <w:pPr>
              <w:spacing w:after="160" w:line="259" w:lineRule="auto"/>
              <w:rPr>
                <w:rFonts w:eastAsiaTheme="minorEastAsia" w:cs="Arial"/>
                <w:sz w:val="22"/>
                <w:lang w:eastAsia="en-GB"/>
              </w:rPr>
            </w:pPr>
            <w:r w:rsidRPr="00C67613">
              <w:rPr>
                <w:rFonts w:eastAsiaTheme="minorEastAsia" w:cs="Arial"/>
                <w:noProof/>
                <w:kern w:val="2"/>
                <w:sz w:val="22"/>
                <w:lang w:eastAsia="en-GB"/>
                <w14:ligatures w14:val="standardContextual"/>
              </w:rPr>
              <mc:AlternateContent>
                <mc:Choice Requires="wps">
                  <w:drawing>
                    <wp:anchor distT="0" distB="0" distL="114300" distR="114300" simplePos="0" relativeHeight="251658254" behindDoc="0" locked="0" layoutInCell="1" allowOverlap="1" wp14:anchorId="52E89D45" wp14:editId="0A014E2A">
                      <wp:simplePos x="0" y="0"/>
                      <wp:positionH relativeFrom="column">
                        <wp:posOffset>-1488735</wp:posOffset>
                      </wp:positionH>
                      <wp:positionV relativeFrom="paragraph">
                        <wp:posOffset>634129</wp:posOffset>
                      </wp:positionV>
                      <wp:extent cx="2292350" cy="695325"/>
                      <wp:effectExtent l="0" t="0" r="0" b="9525"/>
                      <wp:wrapNone/>
                      <wp:docPr id="13" name="Text Box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695325"/>
                              </a:xfrm>
                              <a:prstGeom prst="rect">
                                <a:avLst/>
                              </a:prstGeom>
                              <a:solidFill>
                                <a:srgbClr val="FFFFFF"/>
                              </a:solidFill>
                              <a:ln w="9525">
                                <a:noFill/>
                                <a:miter lim="800000"/>
                                <a:headEnd/>
                                <a:tailEnd/>
                              </a:ln>
                            </wps:spPr>
                            <wps:txbx>
                              <w:txbxContent>
                                <w:p w14:paraId="58B30609" w14:textId="77777777" w:rsidR="00C379A3" w:rsidRPr="005F276F" w:rsidRDefault="00C379A3" w:rsidP="003C3831">
                                  <w:pPr>
                                    <w:rPr>
                                      <w:sz w:val="20"/>
                                      <w:szCs w:val="20"/>
                                    </w:rPr>
                                  </w:pPr>
                                  <w:r w:rsidRPr="00DE10A1">
                                    <w:rPr>
                                      <w:sz w:val="20"/>
                                      <w:szCs w:val="20"/>
                                    </w:rPr>
                                    <w:t>South Gloucestershire and Stroud College</w:t>
                                  </w:r>
                                  <w:r>
                                    <w:rPr>
                                      <w:color w:val="FF0000"/>
                                      <w:sz w:val="20"/>
                                      <w:szCs w:val="20"/>
                                    </w:rPr>
                                    <w:t xml:space="preserve"> </w:t>
                                  </w:r>
                                  <w:r w:rsidRPr="005F276F">
                                    <w:rPr>
                                      <w:sz w:val="20"/>
                                      <w:szCs w:val="20"/>
                                    </w:rPr>
                                    <w:t xml:space="preserve">has produced this resource on behalf of the Education and Training Foundation </w:t>
                                  </w:r>
                                </w:p>
                                <w:p w14:paraId="587B2710" w14:textId="236444E0" w:rsidR="00C379A3" w:rsidRPr="005F276F" w:rsidRDefault="00C379A3" w:rsidP="00F05C78">
                                  <w:pPr>
                                    <w:rPr>
                                      <w:sz w:val="20"/>
                                      <w:szCs w:val="20"/>
                                    </w:rPr>
                                  </w:pPr>
                                </w:p>
                              </w:txbxContent>
                            </wps:txbx>
                            <wps:bodyPr rot="0" vert="horz" wrap="square" lIns="91440" tIns="45720" rIns="91440" bIns="45720" anchor="t" anchorCtr="0">
                              <a:noAutofit/>
                            </wps:bodyPr>
                          </wps:wsp>
                        </a:graphicData>
                      </a:graphic>
                    </wp:anchor>
                  </w:drawing>
                </mc:Choice>
                <mc:Fallback>
                  <w:pict>
                    <v:shape w14:anchorId="52E89D45" id="Text Box 13" o:spid="_x0000_s1036" type="#_x0000_t202" alt="&quot;&quot;" style="position:absolute;margin-left:-117.2pt;margin-top:49.95pt;width:180.5pt;height:54.75pt;z-index:251658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Gu9EAIAAP4DAAAOAAAAZHJzL2Uyb0RvYy54bWysU9tu2zAMfR+wfxD0vjhxk64x4hRdugwD&#10;ugvQ7QMUWY6FyaJGKbGzry8lu2m2vQ3TgyCK4iF5eLS67VvDjgq9Blvy2WTKmbISKm33Jf/+bfvm&#10;hjMfhK2EAatKflKe365fv1p1rlA5NGAqhYxArC86V/ImBFdkmZeNaoWfgFOWnDVgKwKZuM8qFB2h&#10;tybLp9PrrAOsHIJU3tPt/eDk64Rf10qGL3XtVWCm5FRbSDumfRf3bL0SxR6Fa7QcyxD/UEUrtKWk&#10;Z6h7EQQ7oP4LqtUSwUMdJhLaDOpaS5V6oG5m0z+6eWyEU6kXIse7M03+/8HKz8dH9xVZ6N9BTwNM&#10;TXj3APKHZxY2jbB7dYcIXaNERYlnkbKsc74YQyPVvvARZNd9goqGLA4BElBfYxtZoT4ZodMATmfS&#10;VR+YpMs8X+ZXC3JJ8l0vF1f5IqUQxXO0Qx8+KGhZPJQcaagJXRwffIjViOL5SUzmwehqq41JBu53&#10;G4PsKEgA27RG9N+eGcu6ki8XlDtGWYjxSRutDiRQo9uS30zjGiQT2Xhvq/QkCG2GM1Vi7EhPZGTg&#10;JvS7numKuEvBka4dVCciDGEQJH0gOjSAvzjrSIwl9z8PAhVn5qMl0pez+TyqNxnzxducDLz07C49&#10;wkqCKnngbDhuQlL80NkdDafWibeXSsaaSWSJzvFDRBVf2unVy7ddPwEAAP//AwBQSwMEFAAGAAgA&#10;AAAhAD1EALrfAAAACwEAAA8AAABkcnMvZG93bnJldi54bWxMj9FOg0AQRd9N/IfNNPHFtIuI1EWG&#10;Rk00fW3tBwwwBVJ2l7DbQv/e7ZM+Tu7JvWfyzax7ceHRddYgPK0iEGwqW3emQTj8fC1fQThPpqbe&#10;Gka4soNNcX+XU1bbyez4sveNCCXGZYTQej9kUrqqZU1uZQc2ITvaUZMP59jIeqQplOtexlGUSk2d&#10;CQstDfzZcnXanzXCcTs9vqip/PaH9S5JP6hbl/aK+LCY399AeJ79Hww3/aAORXAq7dnUTvQIy/g5&#10;SQKLoJQCcSPiNAVRIsSRSkAWufz/Q/ELAAD//wMAUEsBAi0AFAAGAAgAAAAhALaDOJL+AAAA4QEA&#10;ABMAAAAAAAAAAAAAAAAAAAAAAFtDb250ZW50X1R5cGVzXS54bWxQSwECLQAUAAYACAAAACEAOP0h&#10;/9YAAACUAQAACwAAAAAAAAAAAAAAAAAvAQAAX3JlbHMvLnJlbHNQSwECLQAUAAYACAAAACEARVhr&#10;vRACAAD+AwAADgAAAAAAAAAAAAAAAAAuAgAAZHJzL2Uyb0RvYy54bWxQSwECLQAUAAYACAAAACEA&#10;PUQAut8AAAALAQAADwAAAAAAAAAAAAAAAABqBAAAZHJzL2Rvd25yZXYueG1sUEsFBgAAAAAEAAQA&#10;8wAAAHYFAAAAAA==&#10;" stroked="f">
                      <v:textbox>
                        <w:txbxContent>
                          <w:p w14:paraId="58B30609" w14:textId="77777777" w:rsidR="00C379A3" w:rsidRPr="005F276F" w:rsidRDefault="00C379A3" w:rsidP="003C3831">
                            <w:pPr>
                              <w:rPr>
                                <w:sz w:val="20"/>
                                <w:szCs w:val="20"/>
                              </w:rPr>
                            </w:pPr>
                            <w:r w:rsidRPr="00DE10A1">
                              <w:rPr>
                                <w:sz w:val="20"/>
                                <w:szCs w:val="20"/>
                              </w:rPr>
                              <w:t>South Gloucestershire and Stroud College</w:t>
                            </w:r>
                            <w:r>
                              <w:rPr>
                                <w:color w:val="FF0000"/>
                                <w:sz w:val="20"/>
                                <w:szCs w:val="20"/>
                              </w:rPr>
                              <w:t xml:space="preserve"> </w:t>
                            </w:r>
                            <w:r w:rsidRPr="005F276F">
                              <w:rPr>
                                <w:sz w:val="20"/>
                                <w:szCs w:val="20"/>
                              </w:rPr>
                              <w:t xml:space="preserve">has produced this resource on behalf of the Education and Training Foundation </w:t>
                            </w:r>
                          </w:p>
                          <w:p w14:paraId="587B2710" w14:textId="236444E0" w:rsidR="00C379A3" w:rsidRPr="005F276F" w:rsidRDefault="00C379A3" w:rsidP="00F05C78">
                            <w:pPr>
                              <w:rPr>
                                <w:sz w:val="20"/>
                                <w:szCs w:val="20"/>
                              </w:rPr>
                            </w:pPr>
                          </w:p>
                        </w:txbxContent>
                      </v:textbox>
                    </v:shape>
                  </w:pict>
                </mc:Fallback>
              </mc:AlternateContent>
            </w:r>
          </w:p>
        </w:tc>
      </w:tr>
    </w:tbl>
    <w:p w14:paraId="5009AA8C" w14:textId="671E264B" w:rsidR="00F05C78" w:rsidRPr="00C67613" w:rsidRDefault="00F05C78" w:rsidP="00F05C78">
      <w:pPr>
        <w:spacing w:after="160" w:line="259" w:lineRule="auto"/>
        <w:rPr>
          <w:rFonts w:eastAsiaTheme="minorEastAsia" w:cs="Arial"/>
          <w:kern w:val="2"/>
          <w:sz w:val="22"/>
          <w:lang w:eastAsia="en-GB"/>
          <w14:ligatures w14:val="standardContextual"/>
        </w:rPr>
      </w:pPr>
    </w:p>
    <w:p w14:paraId="1DE08C83" w14:textId="41989DCE" w:rsidR="00F05C78" w:rsidRPr="00C67613" w:rsidRDefault="00F05C78" w:rsidP="00F05C78">
      <w:pPr>
        <w:spacing w:after="160" w:line="259" w:lineRule="auto"/>
        <w:rPr>
          <w:rFonts w:eastAsiaTheme="minorEastAsia" w:cs="Arial"/>
          <w:kern w:val="2"/>
          <w:sz w:val="22"/>
          <w:lang w:eastAsia="en-GB"/>
          <w14:ligatures w14:val="standardContextual"/>
        </w:rPr>
      </w:pPr>
    </w:p>
    <w:p w14:paraId="4A7B344A" w14:textId="60297B8A" w:rsidR="00F05C78" w:rsidRPr="00C67613" w:rsidRDefault="00F05C78" w:rsidP="00F05C78">
      <w:pPr>
        <w:spacing w:after="160" w:line="259" w:lineRule="auto"/>
        <w:rPr>
          <w:rFonts w:eastAsiaTheme="minorEastAsia" w:cs="Arial"/>
          <w:kern w:val="2"/>
          <w:sz w:val="22"/>
          <w:lang w:eastAsia="en-GB"/>
          <w14:ligatures w14:val="standardContextual"/>
        </w:rPr>
      </w:pPr>
    </w:p>
    <w:p w14:paraId="7391C549" w14:textId="217D6EE1" w:rsidR="00F05C78" w:rsidRPr="00C67613" w:rsidRDefault="00F05C78" w:rsidP="00F05C78">
      <w:pPr>
        <w:spacing w:after="160" w:line="259" w:lineRule="auto"/>
        <w:rPr>
          <w:rFonts w:eastAsiaTheme="minorEastAsia" w:cs="Arial"/>
          <w:kern w:val="2"/>
          <w:sz w:val="22"/>
          <w:lang w:eastAsia="en-GB"/>
          <w14:ligatures w14:val="standardContextual"/>
        </w:rPr>
      </w:pPr>
    </w:p>
    <w:p w14:paraId="3A4A6985" w14:textId="6869855C" w:rsidR="00F05C78" w:rsidRPr="00C67613" w:rsidRDefault="00F05C78" w:rsidP="00F05C78">
      <w:pPr>
        <w:spacing w:after="160" w:line="259" w:lineRule="auto"/>
        <w:rPr>
          <w:rFonts w:eastAsiaTheme="minorEastAsia" w:cs="Arial"/>
          <w:kern w:val="2"/>
          <w:sz w:val="22"/>
          <w:lang w:eastAsia="en-GB"/>
          <w14:ligatures w14:val="standardContextual"/>
        </w:rPr>
      </w:pPr>
    </w:p>
    <w:p w14:paraId="53BEF1A6" w14:textId="30636B36" w:rsidR="00F05C78" w:rsidRPr="00C67613" w:rsidRDefault="00F05C78" w:rsidP="00F05C78">
      <w:pPr>
        <w:spacing w:after="160" w:line="259" w:lineRule="auto"/>
        <w:rPr>
          <w:rFonts w:eastAsiaTheme="minorEastAsia" w:cs="Arial"/>
          <w:kern w:val="2"/>
          <w:sz w:val="22"/>
          <w:lang w:eastAsia="en-GB"/>
          <w14:ligatures w14:val="standardContextual"/>
        </w:rPr>
      </w:pPr>
    </w:p>
    <w:p w14:paraId="5F496171" w14:textId="77777777" w:rsidR="00F05C78" w:rsidRPr="00C67613" w:rsidRDefault="00F05C78" w:rsidP="00F05C78">
      <w:pPr>
        <w:tabs>
          <w:tab w:val="left" w:pos="3470"/>
        </w:tabs>
        <w:spacing w:after="160" w:line="259" w:lineRule="auto"/>
        <w:rPr>
          <w:rFonts w:eastAsiaTheme="minorEastAsia" w:cs="Arial"/>
          <w:b/>
          <w:bCs/>
          <w:kern w:val="2"/>
          <w:sz w:val="22"/>
          <w:lang w:eastAsia="en-GB"/>
          <w14:ligatures w14:val="standardContextual"/>
        </w:rPr>
      </w:pPr>
    </w:p>
    <w:p w14:paraId="4009E98C" w14:textId="77777777" w:rsidR="00F05C78" w:rsidRPr="00C67613" w:rsidRDefault="00F05C78" w:rsidP="00F05C78">
      <w:pPr>
        <w:spacing w:after="160" w:line="259" w:lineRule="auto"/>
        <w:rPr>
          <w:rFonts w:eastAsiaTheme="minorEastAsia" w:cs="Arial"/>
          <w:b/>
          <w:bCs/>
          <w:kern w:val="2"/>
          <w:sz w:val="22"/>
          <w:lang w:eastAsia="en-GB"/>
          <w14:ligatures w14:val="standardContextual"/>
        </w:rPr>
      </w:pPr>
    </w:p>
    <w:bookmarkEnd w:id="0"/>
    <w:p w14:paraId="60DA4334" w14:textId="77777777" w:rsidR="00D04B5C" w:rsidRPr="00C67613" w:rsidRDefault="00D04B5C">
      <w:pPr>
        <w:rPr>
          <w:rFonts w:cs="Arial"/>
        </w:rPr>
      </w:pPr>
    </w:p>
    <w:sectPr w:rsidR="00D04B5C" w:rsidRPr="00C67613" w:rsidSect="000503B7">
      <w:pgSz w:w="11906" w:h="16838"/>
      <w:pgMar w:top="102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A501" w14:textId="77777777" w:rsidR="008800DC" w:rsidRDefault="008800DC" w:rsidP="00E0682F">
      <w:r>
        <w:separator/>
      </w:r>
    </w:p>
  </w:endnote>
  <w:endnote w:type="continuationSeparator" w:id="0">
    <w:p w14:paraId="042B766E" w14:textId="77777777" w:rsidR="008800DC" w:rsidRDefault="008800DC" w:rsidP="00E0682F">
      <w:r>
        <w:continuationSeparator/>
      </w:r>
    </w:p>
  </w:endnote>
  <w:endnote w:type="continuationNotice" w:id="1">
    <w:p w14:paraId="2DD00BCE" w14:textId="77777777" w:rsidR="008800DC" w:rsidRDefault="00880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Source Sans Pro">
    <w:charset w:val="00"/>
    <w:family w:val="swiss"/>
    <w:pitch w:val="variable"/>
    <w:sig w:usb0="600002F7" w:usb1="02000001"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25F3" w14:textId="0715FD6B" w:rsidR="00C379A3" w:rsidRPr="002704D3" w:rsidRDefault="00C379A3" w:rsidP="002704D3">
    <w:pPr>
      <w:pStyle w:val="Footer"/>
      <w:rPr>
        <w:sz w:val="20"/>
        <w:szCs w:val="20"/>
      </w:rPr>
    </w:pPr>
    <w:proofErr w:type="spellStart"/>
    <w:r w:rsidRPr="003365B7">
      <w:rPr>
        <w:sz w:val="20"/>
        <w:szCs w:val="20"/>
      </w:rPr>
      <w:t>AoC</w:t>
    </w:r>
    <w:proofErr w:type="spellEnd"/>
    <w:r w:rsidRPr="003365B7">
      <w:rPr>
        <w:sz w:val="20"/>
        <w:szCs w:val="20"/>
      </w:rPr>
      <w:t xml:space="preserve"> is </w:t>
    </w:r>
    <w:r w:rsidR="0048617C">
      <w:rPr>
        <w:sz w:val="20"/>
        <w:szCs w:val="20"/>
      </w:rPr>
      <w:t xml:space="preserve">delivering this programme on behalf of the </w:t>
    </w:r>
    <w:r w:rsidRPr="003365B7">
      <w:rPr>
        <w:sz w:val="20"/>
        <w:szCs w:val="20"/>
      </w:rPr>
      <w:t>Education and Training Foun</w:t>
    </w:r>
    <w:r w:rsidR="00CB0C92">
      <w:rPr>
        <w:sz w:val="20"/>
        <w:szCs w:val="20"/>
      </w:rPr>
      <w:t>dation.</w:t>
    </w:r>
    <w:r w:rsidRPr="002704D3">
      <w:rPr>
        <w:sz w:val="20"/>
        <w:szCs w:val="20"/>
      </w:rPr>
      <w:t>.</w:t>
    </w:r>
  </w:p>
  <w:p w14:paraId="78380FB2" w14:textId="09479A5F" w:rsidR="00C379A3" w:rsidRPr="00B07F7D" w:rsidRDefault="00C379A3" w:rsidP="002704D3">
    <w:pPr>
      <w:pStyle w:val="Footer"/>
    </w:pPr>
    <w:r w:rsidRPr="002704D3">
      <w:rPr>
        <w:sz w:val="20"/>
        <w:szCs w:val="20"/>
      </w:rPr>
      <w:t>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50" w:type="dxa"/>
      <w:tblLayout w:type="fixed"/>
      <w:tblLook w:val="06A0" w:firstRow="1" w:lastRow="0" w:firstColumn="1" w:lastColumn="0" w:noHBand="1" w:noVBand="1"/>
    </w:tblPr>
    <w:tblGrid>
      <w:gridCol w:w="4650"/>
      <w:gridCol w:w="4650"/>
      <w:gridCol w:w="4650"/>
    </w:tblGrid>
    <w:tr w:rsidR="00C379A3" w14:paraId="1875F770" w14:textId="77777777" w:rsidTr="003365B7">
      <w:trPr>
        <w:trHeight w:val="300"/>
      </w:trPr>
      <w:tc>
        <w:tcPr>
          <w:tcW w:w="4650" w:type="dxa"/>
        </w:tcPr>
        <w:p w14:paraId="7023D7CE" w14:textId="55EA3F7B" w:rsidR="00C379A3" w:rsidRDefault="00C379A3" w:rsidP="4ED32E24">
          <w:pPr>
            <w:pStyle w:val="Header"/>
            <w:ind w:left="-115"/>
          </w:pPr>
        </w:p>
      </w:tc>
      <w:tc>
        <w:tcPr>
          <w:tcW w:w="4650" w:type="dxa"/>
        </w:tcPr>
        <w:p w14:paraId="2882614F" w14:textId="46AD2969" w:rsidR="00C379A3" w:rsidRDefault="00C379A3" w:rsidP="4ED32E24">
          <w:pPr>
            <w:pStyle w:val="Header"/>
            <w:jc w:val="center"/>
          </w:pPr>
        </w:p>
      </w:tc>
      <w:tc>
        <w:tcPr>
          <w:tcW w:w="4650" w:type="dxa"/>
        </w:tcPr>
        <w:p w14:paraId="6E16381D" w14:textId="33C4BDF8" w:rsidR="00C379A3" w:rsidRDefault="00C379A3" w:rsidP="4ED32E24">
          <w:pPr>
            <w:pStyle w:val="Header"/>
            <w:ind w:right="-115"/>
            <w:jc w:val="right"/>
          </w:pPr>
        </w:p>
      </w:tc>
    </w:tr>
  </w:tbl>
  <w:p w14:paraId="1AF06658" w14:textId="65F56504" w:rsidR="00C379A3" w:rsidRPr="002704D3" w:rsidRDefault="00C379A3" w:rsidP="001C2911">
    <w:pPr>
      <w:pStyle w:val="Footer"/>
      <w:rPr>
        <w:sz w:val="20"/>
        <w:szCs w:val="20"/>
      </w:rPr>
    </w:pPr>
    <w:proofErr w:type="spellStart"/>
    <w:r w:rsidRPr="003365B7">
      <w:rPr>
        <w:sz w:val="20"/>
        <w:szCs w:val="20"/>
      </w:rPr>
      <w:t>AoC</w:t>
    </w:r>
    <w:proofErr w:type="spellEnd"/>
    <w:r w:rsidRPr="003365B7">
      <w:rPr>
        <w:sz w:val="20"/>
        <w:szCs w:val="20"/>
      </w:rPr>
      <w:t xml:space="preserve"> is working in partnership with the Education and Training Foundation to deliver this offer</w:t>
    </w:r>
    <w:r w:rsidRPr="002704D3">
      <w:rPr>
        <w:sz w:val="20"/>
        <w:szCs w:val="20"/>
      </w:rPr>
      <w:t>.</w:t>
    </w:r>
  </w:p>
  <w:p w14:paraId="79837293" w14:textId="6EEBA325" w:rsidR="00C379A3" w:rsidRDefault="00C379A3" w:rsidP="4ED32E24">
    <w:pPr>
      <w:pStyle w:val="Footer"/>
    </w:pPr>
    <w:r w:rsidRPr="002704D3">
      <w:rPr>
        <w:sz w:val="20"/>
        <w:szCs w:val="20"/>
      </w:rPr>
      <w:t>This programme is funded by the Department for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EFC8" w14:textId="3FDAEAB9" w:rsidR="00C379A3" w:rsidRPr="00B07F7D" w:rsidRDefault="00C379A3" w:rsidP="002704D3">
    <w:pPr>
      <w:pStyle w:val="Footer"/>
    </w:pPr>
    <w:proofErr w:type="spellStart"/>
    <w:r w:rsidRPr="00E63CF4">
      <w:rPr>
        <w:color w:val="000000"/>
        <w:sz w:val="18"/>
        <w:szCs w:val="18"/>
      </w:rPr>
      <w:t>AoC</w:t>
    </w:r>
    <w:proofErr w:type="spellEnd"/>
    <w:r w:rsidRPr="00E63CF4">
      <w:rPr>
        <w:color w:val="000000"/>
        <w:sz w:val="18"/>
        <w:szCs w:val="18"/>
      </w:rPr>
      <w:t xml:space="preserve"> is delivering this programme on behalf of the Education and Training Foundation. This programme is funded by the Department for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82DB5" w14:textId="77777777" w:rsidR="008800DC" w:rsidRDefault="008800DC" w:rsidP="00E0682F">
      <w:r>
        <w:separator/>
      </w:r>
    </w:p>
  </w:footnote>
  <w:footnote w:type="continuationSeparator" w:id="0">
    <w:p w14:paraId="01F9D1C6" w14:textId="77777777" w:rsidR="008800DC" w:rsidRDefault="008800DC" w:rsidP="00E0682F">
      <w:r>
        <w:continuationSeparator/>
      </w:r>
    </w:p>
  </w:footnote>
  <w:footnote w:type="continuationNotice" w:id="1">
    <w:p w14:paraId="30FE4D15" w14:textId="77777777" w:rsidR="008800DC" w:rsidRDefault="008800DC"/>
  </w:footnote>
  <w:footnote w:id="2">
    <w:p w14:paraId="2B136840" w14:textId="0523CFE9" w:rsidR="00C379A3" w:rsidRDefault="00C379A3">
      <w:pPr>
        <w:pStyle w:val="FootnoteText"/>
      </w:pPr>
      <w:r>
        <w:rPr>
          <w:rStyle w:val="FootnoteReference"/>
        </w:rPr>
        <w:footnoteRef/>
      </w:r>
      <w:r>
        <w:t xml:space="preserve"> </w:t>
      </w:r>
      <w:hyperlink r:id="rId1" w:history="1">
        <w:r>
          <w:rPr>
            <w:rStyle w:val="Hyperlink"/>
          </w:rPr>
          <w:t>Statutory framework for the early years foundation stage for group and school providers (publishing.service.gov.uk)</w:t>
        </w:r>
      </w:hyperlink>
    </w:p>
  </w:footnote>
  <w:footnote w:id="3">
    <w:p w14:paraId="271197F7" w14:textId="01175992" w:rsidR="00C379A3" w:rsidRDefault="00C379A3">
      <w:pPr>
        <w:pStyle w:val="FootnoteText"/>
      </w:pPr>
      <w:r>
        <w:rPr>
          <w:rStyle w:val="FootnoteReference"/>
        </w:rPr>
        <w:footnoteRef/>
      </w:r>
      <w:r>
        <w:t xml:space="preserve"> </w:t>
      </w:r>
      <w:hyperlink r:id="rId2" w:history="1">
        <w:r>
          <w:rPr>
            <w:rStyle w:val="Hyperlink"/>
          </w:rPr>
          <w:t>Birthto5Matters-download.pdf</w:t>
        </w:r>
      </w:hyperlink>
    </w:p>
  </w:footnote>
  <w:footnote w:id="4">
    <w:p w14:paraId="33D487AC" w14:textId="5DE529E4" w:rsidR="00C379A3" w:rsidRDefault="00C379A3">
      <w:pPr>
        <w:pStyle w:val="FootnoteText"/>
      </w:pPr>
      <w:r>
        <w:rPr>
          <w:rStyle w:val="FootnoteReference"/>
        </w:rPr>
        <w:footnoteRef/>
      </w:r>
      <w:r>
        <w:t xml:space="preserve"> </w:t>
      </w:r>
      <w:hyperlink r:id="rId3" w:history="1">
        <w:r>
          <w:rPr>
            <w:rStyle w:val="Hyperlink"/>
          </w:rPr>
          <w:t>Development Matters: Non-statutory curriculum guidance for the Early Years Foundation Stage (publishing.service.gov.uk)</w:t>
        </w:r>
      </w:hyperlink>
    </w:p>
  </w:footnote>
  <w:footnote w:id="5">
    <w:p w14:paraId="5D21024E" w14:textId="77777777" w:rsidR="00C379A3" w:rsidRDefault="00C379A3" w:rsidP="009C4103">
      <w:pPr>
        <w:pStyle w:val="FootnoteText"/>
      </w:pPr>
      <w:r w:rsidRPr="48A49F69">
        <w:rPr>
          <w:rStyle w:val="FootnoteReference"/>
        </w:rPr>
        <w:footnoteRef/>
      </w:r>
      <w:r>
        <w:t xml:space="preserve"> </w:t>
      </w:r>
      <w:hyperlink r:id="rId4">
        <w:r w:rsidRPr="48A49F69">
          <w:rPr>
            <w:rStyle w:val="Hyperlink"/>
          </w:rPr>
          <w:t>Birthto5Matters-download.pdf</w:t>
        </w:r>
      </w:hyperlink>
    </w:p>
  </w:footnote>
  <w:footnote w:id="6">
    <w:p w14:paraId="56624DC4" w14:textId="77777777" w:rsidR="00C379A3" w:rsidRDefault="00C379A3" w:rsidP="009C4103">
      <w:pPr>
        <w:pStyle w:val="FootnoteText"/>
      </w:pPr>
      <w:r w:rsidRPr="48A49F69">
        <w:rPr>
          <w:rStyle w:val="FootnoteReference"/>
        </w:rPr>
        <w:footnoteRef/>
      </w:r>
      <w:r>
        <w:t xml:space="preserve"> </w:t>
      </w:r>
      <w:hyperlink r:id="rId5">
        <w:r w:rsidRPr="48A49F69">
          <w:rPr>
            <w:rStyle w:val="Hyperlink"/>
          </w:rPr>
          <w:t>Birthto5Matters-download.pdf</w:t>
        </w:r>
      </w:hyperlink>
    </w:p>
  </w:footnote>
  <w:footnote w:id="7">
    <w:p w14:paraId="144E3378" w14:textId="77777777" w:rsidR="00C379A3" w:rsidRDefault="00C379A3" w:rsidP="009C4103">
      <w:pPr>
        <w:pStyle w:val="FootnoteText"/>
      </w:pPr>
      <w:r w:rsidRPr="48A49F69">
        <w:rPr>
          <w:rStyle w:val="FootnoteReference"/>
        </w:rPr>
        <w:footnoteRef/>
      </w:r>
      <w:r>
        <w:t xml:space="preserve"> </w:t>
      </w:r>
      <w:hyperlink r:id="rId6">
        <w:r w:rsidRPr="48A49F69">
          <w:rPr>
            <w:rStyle w:val="Hyperlink"/>
          </w:rPr>
          <w:t>Birthto5Matters-download.pdf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C379A3" w14:paraId="5E90C313" w14:textId="77777777" w:rsidTr="4ED32E24">
      <w:trPr>
        <w:trHeight w:val="300"/>
      </w:trPr>
      <w:tc>
        <w:tcPr>
          <w:tcW w:w="4650" w:type="dxa"/>
        </w:tcPr>
        <w:p w14:paraId="131D9481" w14:textId="342F3CF3" w:rsidR="00C379A3" w:rsidRDefault="00C379A3" w:rsidP="4ED32E24">
          <w:pPr>
            <w:pStyle w:val="Header"/>
            <w:ind w:left="-115"/>
          </w:pPr>
        </w:p>
      </w:tc>
      <w:tc>
        <w:tcPr>
          <w:tcW w:w="4650" w:type="dxa"/>
        </w:tcPr>
        <w:p w14:paraId="30CAADC9" w14:textId="285197F0" w:rsidR="00C379A3" w:rsidRDefault="00C379A3" w:rsidP="4ED32E24">
          <w:pPr>
            <w:pStyle w:val="Header"/>
            <w:jc w:val="center"/>
          </w:pPr>
        </w:p>
      </w:tc>
      <w:tc>
        <w:tcPr>
          <w:tcW w:w="4650" w:type="dxa"/>
        </w:tcPr>
        <w:p w14:paraId="474685D7" w14:textId="72F49762" w:rsidR="00C379A3" w:rsidRDefault="00C379A3" w:rsidP="4ED32E24">
          <w:pPr>
            <w:pStyle w:val="Header"/>
            <w:ind w:right="-115"/>
            <w:jc w:val="right"/>
          </w:pPr>
        </w:p>
      </w:tc>
    </w:tr>
  </w:tbl>
  <w:p w14:paraId="1A75E06B" w14:textId="0A33F6D2" w:rsidR="00C379A3" w:rsidRDefault="00C379A3" w:rsidP="4ED32E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C379A3" w14:paraId="69E12152" w14:textId="77777777" w:rsidTr="4ED32E24">
      <w:trPr>
        <w:trHeight w:val="300"/>
      </w:trPr>
      <w:tc>
        <w:tcPr>
          <w:tcW w:w="4650" w:type="dxa"/>
        </w:tcPr>
        <w:p w14:paraId="5589933F" w14:textId="77777777" w:rsidR="00C379A3" w:rsidRPr="007C6E54" w:rsidRDefault="00C379A3" w:rsidP="009811A1">
          <w:pPr>
            <w:pStyle w:val="Header"/>
            <w:rPr>
              <w:rFonts w:cs="Arial"/>
              <w:sz w:val="32"/>
              <w:szCs w:val="32"/>
            </w:rPr>
          </w:pPr>
        </w:p>
        <w:p w14:paraId="79676FB7" w14:textId="0F8E0D3E" w:rsidR="00C379A3" w:rsidRDefault="00C379A3" w:rsidP="00441D36">
          <w:pPr>
            <w:pStyle w:val="Header"/>
            <w:jc w:val="center"/>
          </w:pPr>
        </w:p>
      </w:tc>
      <w:tc>
        <w:tcPr>
          <w:tcW w:w="4650" w:type="dxa"/>
        </w:tcPr>
        <w:p w14:paraId="0F46A89E" w14:textId="34D9CDE9" w:rsidR="00C379A3" w:rsidRDefault="00C379A3" w:rsidP="4ED32E24">
          <w:pPr>
            <w:pStyle w:val="Header"/>
            <w:jc w:val="center"/>
          </w:pPr>
        </w:p>
      </w:tc>
      <w:tc>
        <w:tcPr>
          <w:tcW w:w="4650" w:type="dxa"/>
        </w:tcPr>
        <w:p w14:paraId="4139993E" w14:textId="6E682E8B" w:rsidR="00C379A3" w:rsidRDefault="00C379A3" w:rsidP="4ED32E24">
          <w:pPr>
            <w:pStyle w:val="Header"/>
            <w:ind w:right="-115"/>
            <w:jc w:val="right"/>
          </w:pPr>
        </w:p>
      </w:tc>
    </w:tr>
  </w:tbl>
  <w:p w14:paraId="7644D6AA" w14:textId="216FDF35" w:rsidR="00C379A3" w:rsidRDefault="00C379A3" w:rsidP="4ED32E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4E3"/>
    <w:multiLevelType w:val="hybridMultilevel"/>
    <w:tmpl w:val="EFDA2F72"/>
    <w:lvl w:ilvl="0" w:tplc="0809000F">
      <w:start w:val="1"/>
      <w:numFmt w:val="decimal"/>
      <w:lvlText w:val="%1."/>
      <w:lvlJc w:val="left"/>
      <w:pPr>
        <w:ind w:left="960" w:hanging="360"/>
      </w:p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1" w15:restartNumberingAfterBreak="0">
    <w:nsid w:val="0442163B"/>
    <w:multiLevelType w:val="multilevel"/>
    <w:tmpl w:val="18B65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983B4"/>
    <w:multiLevelType w:val="hybridMultilevel"/>
    <w:tmpl w:val="65DC2DD0"/>
    <w:lvl w:ilvl="0" w:tplc="E5C0A80A">
      <w:start w:val="1"/>
      <w:numFmt w:val="bullet"/>
      <w:lvlText w:val=""/>
      <w:lvlJc w:val="left"/>
      <w:pPr>
        <w:ind w:left="720" w:hanging="360"/>
      </w:pPr>
      <w:rPr>
        <w:rFonts w:ascii="Symbol" w:hAnsi="Symbol" w:hint="default"/>
      </w:rPr>
    </w:lvl>
    <w:lvl w:ilvl="1" w:tplc="F58A443A">
      <w:start w:val="1"/>
      <w:numFmt w:val="bullet"/>
      <w:lvlText w:val="o"/>
      <w:lvlJc w:val="left"/>
      <w:pPr>
        <w:ind w:left="1440" w:hanging="360"/>
      </w:pPr>
      <w:rPr>
        <w:rFonts w:ascii="Courier New" w:hAnsi="Courier New" w:hint="default"/>
      </w:rPr>
    </w:lvl>
    <w:lvl w:ilvl="2" w:tplc="F6908C90">
      <w:start w:val="1"/>
      <w:numFmt w:val="bullet"/>
      <w:lvlText w:val=""/>
      <w:lvlJc w:val="left"/>
      <w:pPr>
        <w:ind w:left="2160" w:hanging="360"/>
      </w:pPr>
      <w:rPr>
        <w:rFonts w:ascii="Wingdings" w:hAnsi="Wingdings" w:hint="default"/>
      </w:rPr>
    </w:lvl>
    <w:lvl w:ilvl="3" w:tplc="D98EC9E6">
      <w:start w:val="1"/>
      <w:numFmt w:val="bullet"/>
      <w:lvlText w:val=""/>
      <w:lvlJc w:val="left"/>
      <w:pPr>
        <w:ind w:left="2880" w:hanging="360"/>
      </w:pPr>
      <w:rPr>
        <w:rFonts w:ascii="Symbol" w:hAnsi="Symbol" w:hint="default"/>
      </w:rPr>
    </w:lvl>
    <w:lvl w:ilvl="4" w:tplc="046AD476">
      <w:start w:val="1"/>
      <w:numFmt w:val="bullet"/>
      <w:lvlText w:val="o"/>
      <w:lvlJc w:val="left"/>
      <w:pPr>
        <w:ind w:left="3600" w:hanging="360"/>
      </w:pPr>
      <w:rPr>
        <w:rFonts w:ascii="Courier New" w:hAnsi="Courier New" w:hint="default"/>
      </w:rPr>
    </w:lvl>
    <w:lvl w:ilvl="5" w:tplc="58A0618A">
      <w:start w:val="1"/>
      <w:numFmt w:val="bullet"/>
      <w:lvlText w:val=""/>
      <w:lvlJc w:val="left"/>
      <w:pPr>
        <w:ind w:left="4320" w:hanging="360"/>
      </w:pPr>
      <w:rPr>
        <w:rFonts w:ascii="Wingdings" w:hAnsi="Wingdings" w:hint="default"/>
      </w:rPr>
    </w:lvl>
    <w:lvl w:ilvl="6" w:tplc="803CDFF0">
      <w:start w:val="1"/>
      <w:numFmt w:val="bullet"/>
      <w:lvlText w:val=""/>
      <w:lvlJc w:val="left"/>
      <w:pPr>
        <w:ind w:left="5040" w:hanging="360"/>
      </w:pPr>
      <w:rPr>
        <w:rFonts w:ascii="Symbol" w:hAnsi="Symbol" w:hint="default"/>
      </w:rPr>
    </w:lvl>
    <w:lvl w:ilvl="7" w:tplc="880E004A">
      <w:start w:val="1"/>
      <w:numFmt w:val="bullet"/>
      <w:lvlText w:val="o"/>
      <w:lvlJc w:val="left"/>
      <w:pPr>
        <w:ind w:left="5760" w:hanging="360"/>
      </w:pPr>
      <w:rPr>
        <w:rFonts w:ascii="Courier New" w:hAnsi="Courier New" w:hint="default"/>
      </w:rPr>
    </w:lvl>
    <w:lvl w:ilvl="8" w:tplc="744291C8">
      <w:start w:val="1"/>
      <w:numFmt w:val="bullet"/>
      <w:lvlText w:val=""/>
      <w:lvlJc w:val="left"/>
      <w:pPr>
        <w:ind w:left="6480" w:hanging="360"/>
      </w:pPr>
      <w:rPr>
        <w:rFonts w:ascii="Wingdings" w:hAnsi="Wingdings" w:hint="default"/>
      </w:rPr>
    </w:lvl>
  </w:abstractNum>
  <w:abstractNum w:abstractNumId="3" w15:restartNumberingAfterBreak="0">
    <w:nsid w:val="08C39C64"/>
    <w:multiLevelType w:val="hybridMultilevel"/>
    <w:tmpl w:val="2452A312"/>
    <w:lvl w:ilvl="0" w:tplc="53566DAE">
      <w:start w:val="1"/>
      <w:numFmt w:val="bullet"/>
      <w:lvlText w:val=""/>
      <w:lvlJc w:val="left"/>
      <w:pPr>
        <w:ind w:left="720" w:hanging="360"/>
      </w:pPr>
      <w:rPr>
        <w:rFonts w:ascii="Symbol" w:hAnsi="Symbol" w:hint="default"/>
      </w:rPr>
    </w:lvl>
    <w:lvl w:ilvl="1" w:tplc="33662014">
      <w:start w:val="1"/>
      <w:numFmt w:val="bullet"/>
      <w:lvlText w:val="o"/>
      <w:lvlJc w:val="left"/>
      <w:pPr>
        <w:ind w:left="1440" w:hanging="360"/>
      </w:pPr>
      <w:rPr>
        <w:rFonts w:ascii="Courier New" w:hAnsi="Courier New" w:hint="default"/>
      </w:rPr>
    </w:lvl>
    <w:lvl w:ilvl="2" w:tplc="25DEFB0C">
      <w:start w:val="1"/>
      <w:numFmt w:val="bullet"/>
      <w:lvlText w:val=""/>
      <w:lvlJc w:val="left"/>
      <w:pPr>
        <w:ind w:left="2160" w:hanging="360"/>
      </w:pPr>
      <w:rPr>
        <w:rFonts w:ascii="Wingdings" w:hAnsi="Wingdings" w:hint="default"/>
      </w:rPr>
    </w:lvl>
    <w:lvl w:ilvl="3" w:tplc="A39AF7AA">
      <w:start w:val="1"/>
      <w:numFmt w:val="bullet"/>
      <w:lvlText w:val=""/>
      <w:lvlJc w:val="left"/>
      <w:pPr>
        <w:ind w:left="2880" w:hanging="360"/>
      </w:pPr>
      <w:rPr>
        <w:rFonts w:ascii="Symbol" w:hAnsi="Symbol" w:hint="default"/>
      </w:rPr>
    </w:lvl>
    <w:lvl w:ilvl="4" w:tplc="F34AF466">
      <w:start w:val="1"/>
      <w:numFmt w:val="bullet"/>
      <w:lvlText w:val="o"/>
      <w:lvlJc w:val="left"/>
      <w:pPr>
        <w:ind w:left="3600" w:hanging="360"/>
      </w:pPr>
      <w:rPr>
        <w:rFonts w:ascii="Courier New" w:hAnsi="Courier New" w:hint="default"/>
      </w:rPr>
    </w:lvl>
    <w:lvl w:ilvl="5" w:tplc="973ECE32">
      <w:start w:val="1"/>
      <w:numFmt w:val="bullet"/>
      <w:lvlText w:val=""/>
      <w:lvlJc w:val="left"/>
      <w:pPr>
        <w:ind w:left="4320" w:hanging="360"/>
      </w:pPr>
      <w:rPr>
        <w:rFonts w:ascii="Wingdings" w:hAnsi="Wingdings" w:hint="default"/>
      </w:rPr>
    </w:lvl>
    <w:lvl w:ilvl="6" w:tplc="D4C88FFC">
      <w:start w:val="1"/>
      <w:numFmt w:val="bullet"/>
      <w:lvlText w:val=""/>
      <w:lvlJc w:val="left"/>
      <w:pPr>
        <w:ind w:left="5040" w:hanging="360"/>
      </w:pPr>
      <w:rPr>
        <w:rFonts w:ascii="Symbol" w:hAnsi="Symbol" w:hint="default"/>
      </w:rPr>
    </w:lvl>
    <w:lvl w:ilvl="7" w:tplc="1A78F2B4">
      <w:start w:val="1"/>
      <w:numFmt w:val="bullet"/>
      <w:lvlText w:val="o"/>
      <w:lvlJc w:val="left"/>
      <w:pPr>
        <w:ind w:left="5760" w:hanging="360"/>
      </w:pPr>
      <w:rPr>
        <w:rFonts w:ascii="Courier New" w:hAnsi="Courier New" w:hint="default"/>
      </w:rPr>
    </w:lvl>
    <w:lvl w:ilvl="8" w:tplc="793A267A">
      <w:start w:val="1"/>
      <w:numFmt w:val="bullet"/>
      <w:lvlText w:val=""/>
      <w:lvlJc w:val="left"/>
      <w:pPr>
        <w:ind w:left="6480" w:hanging="360"/>
      </w:pPr>
      <w:rPr>
        <w:rFonts w:ascii="Wingdings" w:hAnsi="Wingdings" w:hint="default"/>
      </w:rPr>
    </w:lvl>
  </w:abstractNum>
  <w:abstractNum w:abstractNumId="4" w15:restartNumberingAfterBreak="0">
    <w:nsid w:val="09F53C99"/>
    <w:multiLevelType w:val="hybridMultilevel"/>
    <w:tmpl w:val="FC82A32A"/>
    <w:lvl w:ilvl="0" w:tplc="08090001">
      <w:start w:val="1"/>
      <w:numFmt w:val="bullet"/>
      <w:lvlText w:val=""/>
      <w:lvlJc w:val="left"/>
      <w:pPr>
        <w:ind w:left="720" w:hanging="360"/>
      </w:pPr>
      <w:rPr>
        <w:rFonts w:ascii="Symbol" w:hAnsi="Symbol" w:hint="default"/>
        <w:color w:val="2222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2370F4"/>
    <w:multiLevelType w:val="hybridMultilevel"/>
    <w:tmpl w:val="A8206F0A"/>
    <w:lvl w:ilvl="0" w:tplc="6336ADD4">
      <w:start w:val="1"/>
      <w:numFmt w:val="bullet"/>
      <w:lvlText w:val=""/>
      <w:lvlJc w:val="left"/>
      <w:pPr>
        <w:ind w:left="720" w:hanging="360"/>
      </w:pPr>
      <w:rPr>
        <w:rFonts w:ascii="Symbol" w:hAnsi="Symbol" w:hint="default"/>
      </w:rPr>
    </w:lvl>
    <w:lvl w:ilvl="1" w:tplc="50843636">
      <w:start w:val="1"/>
      <w:numFmt w:val="bullet"/>
      <w:lvlText w:val="o"/>
      <w:lvlJc w:val="left"/>
      <w:pPr>
        <w:ind w:left="1440" w:hanging="360"/>
      </w:pPr>
      <w:rPr>
        <w:rFonts w:ascii="Courier New" w:hAnsi="Courier New" w:hint="default"/>
      </w:rPr>
    </w:lvl>
    <w:lvl w:ilvl="2" w:tplc="16C2957E">
      <w:start w:val="1"/>
      <w:numFmt w:val="bullet"/>
      <w:lvlText w:val=""/>
      <w:lvlJc w:val="left"/>
      <w:pPr>
        <w:ind w:left="2160" w:hanging="360"/>
      </w:pPr>
      <w:rPr>
        <w:rFonts w:ascii="Wingdings" w:hAnsi="Wingdings" w:hint="default"/>
      </w:rPr>
    </w:lvl>
    <w:lvl w:ilvl="3" w:tplc="82162A5A">
      <w:start w:val="1"/>
      <w:numFmt w:val="bullet"/>
      <w:lvlText w:val=""/>
      <w:lvlJc w:val="left"/>
      <w:pPr>
        <w:ind w:left="2880" w:hanging="360"/>
      </w:pPr>
      <w:rPr>
        <w:rFonts w:ascii="Symbol" w:hAnsi="Symbol" w:hint="default"/>
      </w:rPr>
    </w:lvl>
    <w:lvl w:ilvl="4" w:tplc="048E2E04">
      <w:start w:val="1"/>
      <w:numFmt w:val="bullet"/>
      <w:lvlText w:val="o"/>
      <w:lvlJc w:val="left"/>
      <w:pPr>
        <w:ind w:left="3600" w:hanging="360"/>
      </w:pPr>
      <w:rPr>
        <w:rFonts w:ascii="Courier New" w:hAnsi="Courier New" w:hint="default"/>
      </w:rPr>
    </w:lvl>
    <w:lvl w:ilvl="5" w:tplc="D5F6BAE8">
      <w:start w:val="1"/>
      <w:numFmt w:val="bullet"/>
      <w:lvlText w:val=""/>
      <w:lvlJc w:val="left"/>
      <w:pPr>
        <w:ind w:left="4320" w:hanging="360"/>
      </w:pPr>
      <w:rPr>
        <w:rFonts w:ascii="Wingdings" w:hAnsi="Wingdings" w:hint="default"/>
      </w:rPr>
    </w:lvl>
    <w:lvl w:ilvl="6" w:tplc="DCE041B2">
      <w:start w:val="1"/>
      <w:numFmt w:val="bullet"/>
      <w:lvlText w:val=""/>
      <w:lvlJc w:val="left"/>
      <w:pPr>
        <w:ind w:left="5040" w:hanging="360"/>
      </w:pPr>
      <w:rPr>
        <w:rFonts w:ascii="Symbol" w:hAnsi="Symbol" w:hint="default"/>
      </w:rPr>
    </w:lvl>
    <w:lvl w:ilvl="7" w:tplc="CB3C414C">
      <w:start w:val="1"/>
      <w:numFmt w:val="bullet"/>
      <w:lvlText w:val="o"/>
      <w:lvlJc w:val="left"/>
      <w:pPr>
        <w:ind w:left="5760" w:hanging="360"/>
      </w:pPr>
      <w:rPr>
        <w:rFonts w:ascii="Courier New" w:hAnsi="Courier New" w:hint="default"/>
      </w:rPr>
    </w:lvl>
    <w:lvl w:ilvl="8" w:tplc="6F0ED0C6">
      <w:start w:val="1"/>
      <w:numFmt w:val="bullet"/>
      <w:lvlText w:val=""/>
      <w:lvlJc w:val="left"/>
      <w:pPr>
        <w:ind w:left="6480" w:hanging="360"/>
      </w:pPr>
      <w:rPr>
        <w:rFonts w:ascii="Wingdings" w:hAnsi="Wingdings" w:hint="default"/>
      </w:rPr>
    </w:lvl>
  </w:abstractNum>
  <w:abstractNum w:abstractNumId="6" w15:restartNumberingAfterBreak="0">
    <w:nsid w:val="0FA25A15"/>
    <w:multiLevelType w:val="hybridMultilevel"/>
    <w:tmpl w:val="69124CA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4840D58"/>
    <w:multiLevelType w:val="hybridMultilevel"/>
    <w:tmpl w:val="686A38F8"/>
    <w:lvl w:ilvl="0" w:tplc="C9CE9D16">
      <w:start w:val="1"/>
      <w:numFmt w:val="decimal"/>
      <w:lvlText w:val="%1."/>
      <w:lvlJc w:val="left"/>
      <w:pPr>
        <w:ind w:left="720" w:hanging="360"/>
      </w:pPr>
    </w:lvl>
    <w:lvl w:ilvl="1" w:tplc="F60A6DC4">
      <w:start w:val="1"/>
      <w:numFmt w:val="lowerLetter"/>
      <w:lvlText w:val="%2."/>
      <w:lvlJc w:val="left"/>
      <w:pPr>
        <w:ind w:left="1440" w:hanging="360"/>
      </w:pPr>
    </w:lvl>
    <w:lvl w:ilvl="2" w:tplc="9300E81E">
      <w:start w:val="1"/>
      <w:numFmt w:val="lowerRoman"/>
      <w:lvlText w:val="%3."/>
      <w:lvlJc w:val="right"/>
      <w:pPr>
        <w:ind w:left="2160" w:hanging="180"/>
      </w:pPr>
    </w:lvl>
    <w:lvl w:ilvl="3" w:tplc="4F364456">
      <w:start w:val="1"/>
      <w:numFmt w:val="decimal"/>
      <w:lvlText w:val="%4."/>
      <w:lvlJc w:val="left"/>
      <w:pPr>
        <w:ind w:left="2880" w:hanging="360"/>
      </w:pPr>
    </w:lvl>
    <w:lvl w:ilvl="4" w:tplc="0288856E">
      <w:start w:val="1"/>
      <w:numFmt w:val="lowerLetter"/>
      <w:lvlText w:val="%5."/>
      <w:lvlJc w:val="left"/>
      <w:pPr>
        <w:ind w:left="3600" w:hanging="360"/>
      </w:pPr>
    </w:lvl>
    <w:lvl w:ilvl="5" w:tplc="6278188C">
      <w:start w:val="1"/>
      <w:numFmt w:val="lowerRoman"/>
      <w:lvlText w:val="%6."/>
      <w:lvlJc w:val="right"/>
      <w:pPr>
        <w:ind w:left="4320" w:hanging="180"/>
      </w:pPr>
    </w:lvl>
    <w:lvl w:ilvl="6" w:tplc="F8383AE4">
      <w:start w:val="1"/>
      <w:numFmt w:val="decimal"/>
      <w:lvlText w:val="%7."/>
      <w:lvlJc w:val="left"/>
      <w:pPr>
        <w:ind w:left="5040" w:hanging="360"/>
      </w:pPr>
    </w:lvl>
    <w:lvl w:ilvl="7" w:tplc="B9DA807C">
      <w:start w:val="1"/>
      <w:numFmt w:val="lowerLetter"/>
      <w:lvlText w:val="%8."/>
      <w:lvlJc w:val="left"/>
      <w:pPr>
        <w:ind w:left="5760" w:hanging="360"/>
      </w:pPr>
    </w:lvl>
    <w:lvl w:ilvl="8" w:tplc="7C22C66E">
      <w:start w:val="1"/>
      <w:numFmt w:val="lowerRoman"/>
      <w:lvlText w:val="%9."/>
      <w:lvlJc w:val="right"/>
      <w:pPr>
        <w:ind w:left="6480" w:hanging="180"/>
      </w:pPr>
    </w:lvl>
  </w:abstractNum>
  <w:abstractNum w:abstractNumId="8" w15:restartNumberingAfterBreak="0">
    <w:nsid w:val="15BCC5E3"/>
    <w:multiLevelType w:val="hybridMultilevel"/>
    <w:tmpl w:val="B178BD42"/>
    <w:lvl w:ilvl="0" w:tplc="443ABCB2">
      <w:start w:val="1"/>
      <w:numFmt w:val="bullet"/>
      <w:lvlText w:val=""/>
      <w:lvlJc w:val="left"/>
      <w:pPr>
        <w:ind w:left="720" w:hanging="360"/>
      </w:pPr>
      <w:rPr>
        <w:rFonts w:ascii="Symbol" w:hAnsi="Symbol" w:hint="default"/>
      </w:rPr>
    </w:lvl>
    <w:lvl w:ilvl="1" w:tplc="A6103182">
      <w:start w:val="1"/>
      <w:numFmt w:val="bullet"/>
      <w:lvlText w:val="o"/>
      <w:lvlJc w:val="left"/>
      <w:pPr>
        <w:ind w:left="1440" w:hanging="360"/>
      </w:pPr>
      <w:rPr>
        <w:rFonts w:ascii="Courier New" w:hAnsi="Courier New" w:hint="default"/>
      </w:rPr>
    </w:lvl>
    <w:lvl w:ilvl="2" w:tplc="C59440BC">
      <w:start w:val="1"/>
      <w:numFmt w:val="bullet"/>
      <w:lvlText w:val=""/>
      <w:lvlJc w:val="left"/>
      <w:pPr>
        <w:ind w:left="2160" w:hanging="360"/>
      </w:pPr>
      <w:rPr>
        <w:rFonts w:ascii="Wingdings" w:hAnsi="Wingdings" w:hint="default"/>
      </w:rPr>
    </w:lvl>
    <w:lvl w:ilvl="3" w:tplc="C5364D20">
      <w:start w:val="1"/>
      <w:numFmt w:val="bullet"/>
      <w:lvlText w:val=""/>
      <w:lvlJc w:val="left"/>
      <w:pPr>
        <w:ind w:left="2880" w:hanging="360"/>
      </w:pPr>
      <w:rPr>
        <w:rFonts w:ascii="Symbol" w:hAnsi="Symbol" w:hint="default"/>
      </w:rPr>
    </w:lvl>
    <w:lvl w:ilvl="4" w:tplc="1EB68B74">
      <w:start w:val="1"/>
      <w:numFmt w:val="bullet"/>
      <w:lvlText w:val="o"/>
      <w:lvlJc w:val="left"/>
      <w:pPr>
        <w:ind w:left="3600" w:hanging="360"/>
      </w:pPr>
      <w:rPr>
        <w:rFonts w:ascii="Courier New" w:hAnsi="Courier New" w:hint="default"/>
      </w:rPr>
    </w:lvl>
    <w:lvl w:ilvl="5" w:tplc="5A6E8E1C">
      <w:start w:val="1"/>
      <w:numFmt w:val="bullet"/>
      <w:lvlText w:val=""/>
      <w:lvlJc w:val="left"/>
      <w:pPr>
        <w:ind w:left="4320" w:hanging="360"/>
      </w:pPr>
      <w:rPr>
        <w:rFonts w:ascii="Wingdings" w:hAnsi="Wingdings" w:hint="default"/>
      </w:rPr>
    </w:lvl>
    <w:lvl w:ilvl="6" w:tplc="49A0E418">
      <w:start w:val="1"/>
      <w:numFmt w:val="bullet"/>
      <w:lvlText w:val=""/>
      <w:lvlJc w:val="left"/>
      <w:pPr>
        <w:ind w:left="5040" w:hanging="360"/>
      </w:pPr>
      <w:rPr>
        <w:rFonts w:ascii="Symbol" w:hAnsi="Symbol" w:hint="default"/>
      </w:rPr>
    </w:lvl>
    <w:lvl w:ilvl="7" w:tplc="EC5C2BBA">
      <w:start w:val="1"/>
      <w:numFmt w:val="bullet"/>
      <w:lvlText w:val="o"/>
      <w:lvlJc w:val="left"/>
      <w:pPr>
        <w:ind w:left="5760" w:hanging="360"/>
      </w:pPr>
      <w:rPr>
        <w:rFonts w:ascii="Courier New" w:hAnsi="Courier New" w:hint="default"/>
      </w:rPr>
    </w:lvl>
    <w:lvl w:ilvl="8" w:tplc="E80EF432">
      <w:start w:val="1"/>
      <w:numFmt w:val="bullet"/>
      <w:lvlText w:val=""/>
      <w:lvlJc w:val="left"/>
      <w:pPr>
        <w:ind w:left="6480" w:hanging="360"/>
      </w:pPr>
      <w:rPr>
        <w:rFonts w:ascii="Wingdings" w:hAnsi="Wingdings" w:hint="default"/>
      </w:rPr>
    </w:lvl>
  </w:abstractNum>
  <w:abstractNum w:abstractNumId="9" w15:restartNumberingAfterBreak="0">
    <w:nsid w:val="17E0A074"/>
    <w:multiLevelType w:val="hybridMultilevel"/>
    <w:tmpl w:val="D6703C2E"/>
    <w:lvl w:ilvl="0" w:tplc="2174B8DC">
      <w:start w:val="1"/>
      <w:numFmt w:val="decimal"/>
      <w:lvlText w:val="%1."/>
      <w:lvlJc w:val="left"/>
      <w:pPr>
        <w:ind w:left="720" w:hanging="360"/>
      </w:pPr>
    </w:lvl>
    <w:lvl w:ilvl="1" w:tplc="65340152">
      <w:start w:val="1"/>
      <w:numFmt w:val="lowerLetter"/>
      <w:lvlText w:val="%2."/>
      <w:lvlJc w:val="left"/>
      <w:pPr>
        <w:ind w:left="1440" w:hanging="360"/>
      </w:pPr>
    </w:lvl>
    <w:lvl w:ilvl="2" w:tplc="055A8942">
      <w:start w:val="1"/>
      <w:numFmt w:val="lowerRoman"/>
      <w:lvlText w:val="%3."/>
      <w:lvlJc w:val="right"/>
      <w:pPr>
        <w:ind w:left="2160" w:hanging="180"/>
      </w:pPr>
    </w:lvl>
    <w:lvl w:ilvl="3" w:tplc="1D3CEFD0">
      <w:start w:val="1"/>
      <w:numFmt w:val="decimal"/>
      <w:lvlText w:val="%4."/>
      <w:lvlJc w:val="left"/>
      <w:pPr>
        <w:ind w:left="2880" w:hanging="360"/>
      </w:pPr>
    </w:lvl>
    <w:lvl w:ilvl="4" w:tplc="B4E40B44">
      <w:start w:val="1"/>
      <w:numFmt w:val="lowerLetter"/>
      <w:lvlText w:val="%5."/>
      <w:lvlJc w:val="left"/>
      <w:pPr>
        <w:ind w:left="3600" w:hanging="360"/>
      </w:pPr>
    </w:lvl>
    <w:lvl w:ilvl="5" w:tplc="841C9948">
      <w:start w:val="1"/>
      <w:numFmt w:val="lowerRoman"/>
      <w:lvlText w:val="%6."/>
      <w:lvlJc w:val="right"/>
      <w:pPr>
        <w:ind w:left="4320" w:hanging="180"/>
      </w:pPr>
    </w:lvl>
    <w:lvl w:ilvl="6" w:tplc="CD3A9E06">
      <w:start w:val="1"/>
      <w:numFmt w:val="decimal"/>
      <w:lvlText w:val="%7."/>
      <w:lvlJc w:val="left"/>
      <w:pPr>
        <w:ind w:left="5040" w:hanging="360"/>
      </w:pPr>
    </w:lvl>
    <w:lvl w:ilvl="7" w:tplc="FA6820BA">
      <w:start w:val="1"/>
      <w:numFmt w:val="lowerLetter"/>
      <w:lvlText w:val="%8."/>
      <w:lvlJc w:val="left"/>
      <w:pPr>
        <w:ind w:left="5760" w:hanging="360"/>
      </w:pPr>
    </w:lvl>
    <w:lvl w:ilvl="8" w:tplc="F9FA8A06">
      <w:start w:val="1"/>
      <w:numFmt w:val="lowerRoman"/>
      <w:lvlText w:val="%9."/>
      <w:lvlJc w:val="right"/>
      <w:pPr>
        <w:ind w:left="6480" w:hanging="180"/>
      </w:pPr>
    </w:lvl>
  </w:abstractNum>
  <w:abstractNum w:abstractNumId="10" w15:restartNumberingAfterBreak="0">
    <w:nsid w:val="1B582ECA"/>
    <w:multiLevelType w:val="hybridMultilevel"/>
    <w:tmpl w:val="DD5001E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BBF221B"/>
    <w:multiLevelType w:val="hybridMultilevel"/>
    <w:tmpl w:val="0C543C0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E4152CC"/>
    <w:multiLevelType w:val="hybridMultilevel"/>
    <w:tmpl w:val="D464C1F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820FD9F"/>
    <w:multiLevelType w:val="hybridMultilevel"/>
    <w:tmpl w:val="F182CD68"/>
    <w:lvl w:ilvl="0" w:tplc="943C53F2">
      <w:start w:val="1"/>
      <w:numFmt w:val="bullet"/>
      <w:lvlText w:val=""/>
      <w:lvlJc w:val="left"/>
      <w:pPr>
        <w:ind w:left="720" w:hanging="360"/>
      </w:pPr>
      <w:rPr>
        <w:rFonts w:ascii="Symbol" w:hAnsi="Symbol" w:hint="default"/>
      </w:rPr>
    </w:lvl>
    <w:lvl w:ilvl="1" w:tplc="BC74662E">
      <w:start w:val="1"/>
      <w:numFmt w:val="bullet"/>
      <w:lvlText w:val="o"/>
      <w:lvlJc w:val="left"/>
      <w:pPr>
        <w:ind w:left="1440" w:hanging="360"/>
      </w:pPr>
      <w:rPr>
        <w:rFonts w:ascii="Courier New" w:hAnsi="Courier New" w:hint="default"/>
      </w:rPr>
    </w:lvl>
    <w:lvl w:ilvl="2" w:tplc="4EBAC26A">
      <w:start w:val="1"/>
      <w:numFmt w:val="bullet"/>
      <w:lvlText w:val=""/>
      <w:lvlJc w:val="left"/>
      <w:pPr>
        <w:ind w:left="2160" w:hanging="360"/>
      </w:pPr>
      <w:rPr>
        <w:rFonts w:ascii="Wingdings" w:hAnsi="Wingdings" w:hint="default"/>
      </w:rPr>
    </w:lvl>
    <w:lvl w:ilvl="3" w:tplc="11AA2230">
      <w:start w:val="1"/>
      <w:numFmt w:val="bullet"/>
      <w:lvlText w:val=""/>
      <w:lvlJc w:val="left"/>
      <w:pPr>
        <w:ind w:left="2880" w:hanging="360"/>
      </w:pPr>
      <w:rPr>
        <w:rFonts w:ascii="Symbol" w:hAnsi="Symbol" w:hint="default"/>
      </w:rPr>
    </w:lvl>
    <w:lvl w:ilvl="4" w:tplc="D03897C6">
      <w:start w:val="1"/>
      <w:numFmt w:val="bullet"/>
      <w:lvlText w:val="o"/>
      <w:lvlJc w:val="left"/>
      <w:pPr>
        <w:ind w:left="3600" w:hanging="360"/>
      </w:pPr>
      <w:rPr>
        <w:rFonts w:ascii="Courier New" w:hAnsi="Courier New" w:hint="default"/>
      </w:rPr>
    </w:lvl>
    <w:lvl w:ilvl="5" w:tplc="F732C3B8">
      <w:start w:val="1"/>
      <w:numFmt w:val="bullet"/>
      <w:lvlText w:val=""/>
      <w:lvlJc w:val="left"/>
      <w:pPr>
        <w:ind w:left="4320" w:hanging="360"/>
      </w:pPr>
      <w:rPr>
        <w:rFonts w:ascii="Wingdings" w:hAnsi="Wingdings" w:hint="default"/>
      </w:rPr>
    </w:lvl>
    <w:lvl w:ilvl="6" w:tplc="FA4CEDDA">
      <w:start w:val="1"/>
      <w:numFmt w:val="bullet"/>
      <w:lvlText w:val=""/>
      <w:lvlJc w:val="left"/>
      <w:pPr>
        <w:ind w:left="5040" w:hanging="360"/>
      </w:pPr>
      <w:rPr>
        <w:rFonts w:ascii="Symbol" w:hAnsi="Symbol" w:hint="default"/>
      </w:rPr>
    </w:lvl>
    <w:lvl w:ilvl="7" w:tplc="71288954">
      <w:start w:val="1"/>
      <w:numFmt w:val="bullet"/>
      <w:lvlText w:val="o"/>
      <w:lvlJc w:val="left"/>
      <w:pPr>
        <w:ind w:left="5760" w:hanging="360"/>
      </w:pPr>
      <w:rPr>
        <w:rFonts w:ascii="Courier New" w:hAnsi="Courier New" w:hint="default"/>
      </w:rPr>
    </w:lvl>
    <w:lvl w:ilvl="8" w:tplc="EE40956E">
      <w:start w:val="1"/>
      <w:numFmt w:val="bullet"/>
      <w:lvlText w:val=""/>
      <w:lvlJc w:val="left"/>
      <w:pPr>
        <w:ind w:left="6480" w:hanging="360"/>
      </w:pPr>
      <w:rPr>
        <w:rFonts w:ascii="Wingdings" w:hAnsi="Wingdings" w:hint="default"/>
      </w:rPr>
    </w:lvl>
  </w:abstractNum>
  <w:abstractNum w:abstractNumId="14" w15:restartNumberingAfterBreak="0">
    <w:nsid w:val="282B684D"/>
    <w:multiLevelType w:val="hybridMultilevel"/>
    <w:tmpl w:val="1C64987E"/>
    <w:lvl w:ilvl="0" w:tplc="8F04F9CE">
      <w:start w:val="1"/>
      <w:numFmt w:val="bullet"/>
      <w:lvlText w:val=""/>
      <w:lvlJc w:val="left"/>
      <w:pPr>
        <w:ind w:left="720" w:hanging="360"/>
      </w:pPr>
      <w:rPr>
        <w:rFonts w:ascii="Symbol" w:hAnsi="Symbol" w:hint="default"/>
      </w:rPr>
    </w:lvl>
    <w:lvl w:ilvl="1" w:tplc="E04C5DEA">
      <w:start w:val="1"/>
      <w:numFmt w:val="bullet"/>
      <w:lvlText w:val="o"/>
      <w:lvlJc w:val="left"/>
      <w:pPr>
        <w:ind w:left="1440" w:hanging="360"/>
      </w:pPr>
      <w:rPr>
        <w:rFonts w:ascii="Courier New" w:hAnsi="Courier New" w:hint="default"/>
      </w:rPr>
    </w:lvl>
    <w:lvl w:ilvl="2" w:tplc="6CAEF1D6">
      <w:start w:val="1"/>
      <w:numFmt w:val="bullet"/>
      <w:lvlText w:val=""/>
      <w:lvlJc w:val="left"/>
      <w:pPr>
        <w:ind w:left="2160" w:hanging="360"/>
      </w:pPr>
      <w:rPr>
        <w:rFonts w:ascii="Wingdings" w:hAnsi="Wingdings" w:hint="default"/>
      </w:rPr>
    </w:lvl>
    <w:lvl w:ilvl="3" w:tplc="62FE3F70">
      <w:start w:val="1"/>
      <w:numFmt w:val="bullet"/>
      <w:lvlText w:val=""/>
      <w:lvlJc w:val="left"/>
      <w:pPr>
        <w:ind w:left="2880" w:hanging="360"/>
      </w:pPr>
      <w:rPr>
        <w:rFonts w:ascii="Symbol" w:hAnsi="Symbol" w:hint="default"/>
      </w:rPr>
    </w:lvl>
    <w:lvl w:ilvl="4" w:tplc="1A8CD6BE">
      <w:start w:val="1"/>
      <w:numFmt w:val="bullet"/>
      <w:lvlText w:val="o"/>
      <w:lvlJc w:val="left"/>
      <w:pPr>
        <w:ind w:left="3600" w:hanging="360"/>
      </w:pPr>
      <w:rPr>
        <w:rFonts w:ascii="Courier New" w:hAnsi="Courier New" w:hint="default"/>
      </w:rPr>
    </w:lvl>
    <w:lvl w:ilvl="5" w:tplc="B74EB1C4">
      <w:start w:val="1"/>
      <w:numFmt w:val="bullet"/>
      <w:lvlText w:val=""/>
      <w:lvlJc w:val="left"/>
      <w:pPr>
        <w:ind w:left="4320" w:hanging="360"/>
      </w:pPr>
      <w:rPr>
        <w:rFonts w:ascii="Wingdings" w:hAnsi="Wingdings" w:hint="default"/>
      </w:rPr>
    </w:lvl>
    <w:lvl w:ilvl="6" w:tplc="3724BE1C">
      <w:start w:val="1"/>
      <w:numFmt w:val="bullet"/>
      <w:lvlText w:val=""/>
      <w:lvlJc w:val="left"/>
      <w:pPr>
        <w:ind w:left="5040" w:hanging="360"/>
      </w:pPr>
      <w:rPr>
        <w:rFonts w:ascii="Symbol" w:hAnsi="Symbol" w:hint="default"/>
      </w:rPr>
    </w:lvl>
    <w:lvl w:ilvl="7" w:tplc="CEA89004">
      <w:start w:val="1"/>
      <w:numFmt w:val="bullet"/>
      <w:lvlText w:val="o"/>
      <w:lvlJc w:val="left"/>
      <w:pPr>
        <w:ind w:left="5760" w:hanging="360"/>
      </w:pPr>
      <w:rPr>
        <w:rFonts w:ascii="Courier New" w:hAnsi="Courier New" w:hint="default"/>
      </w:rPr>
    </w:lvl>
    <w:lvl w:ilvl="8" w:tplc="66D4665E">
      <w:start w:val="1"/>
      <w:numFmt w:val="bullet"/>
      <w:lvlText w:val=""/>
      <w:lvlJc w:val="left"/>
      <w:pPr>
        <w:ind w:left="6480" w:hanging="360"/>
      </w:pPr>
      <w:rPr>
        <w:rFonts w:ascii="Wingdings" w:hAnsi="Wingdings" w:hint="default"/>
      </w:rPr>
    </w:lvl>
  </w:abstractNum>
  <w:abstractNum w:abstractNumId="15" w15:restartNumberingAfterBreak="0">
    <w:nsid w:val="32D33C57"/>
    <w:multiLevelType w:val="hybridMultilevel"/>
    <w:tmpl w:val="07C8D2FA"/>
    <w:lvl w:ilvl="0" w:tplc="5FACB8A0">
      <w:start w:val="1"/>
      <w:numFmt w:val="bullet"/>
      <w:lvlText w:val=""/>
      <w:lvlJc w:val="left"/>
      <w:pPr>
        <w:ind w:left="720" w:hanging="360"/>
      </w:pPr>
      <w:rPr>
        <w:rFonts w:ascii="Symbol" w:hAnsi="Symbol" w:hint="default"/>
      </w:rPr>
    </w:lvl>
    <w:lvl w:ilvl="1" w:tplc="46545EFA">
      <w:start w:val="1"/>
      <w:numFmt w:val="bullet"/>
      <w:lvlText w:val="o"/>
      <w:lvlJc w:val="left"/>
      <w:pPr>
        <w:ind w:left="1440" w:hanging="360"/>
      </w:pPr>
      <w:rPr>
        <w:rFonts w:ascii="Courier New" w:hAnsi="Courier New" w:hint="default"/>
      </w:rPr>
    </w:lvl>
    <w:lvl w:ilvl="2" w:tplc="31862752">
      <w:start w:val="1"/>
      <w:numFmt w:val="bullet"/>
      <w:lvlText w:val=""/>
      <w:lvlJc w:val="left"/>
      <w:pPr>
        <w:ind w:left="2160" w:hanging="360"/>
      </w:pPr>
      <w:rPr>
        <w:rFonts w:ascii="Wingdings" w:hAnsi="Wingdings" w:hint="default"/>
      </w:rPr>
    </w:lvl>
    <w:lvl w:ilvl="3" w:tplc="C2BE8E82">
      <w:start w:val="1"/>
      <w:numFmt w:val="bullet"/>
      <w:lvlText w:val=""/>
      <w:lvlJc w:val="left"/>
      <w:pPr>
        <w:ind w:left="2880" w:hanging="360"/>
      </w:pPr>
      <w:rPr>
        <w:rFonts w:ascii="Symbol" w:hAnsi="Symbol" w:hint="default"/>
      </w:rPr>
    </w:lvl>
    <w:lvl w:ilvl="4" w:tplc="805CD308">
      <w:start w:val="1"/>
      <w:numFmt w:val="bullet"/>
      <w:lvlText w:val="o"/>
      <w:lvlJc w:val="left"/>
      <w:pPr>
        <w:ind w:left="3600" w:hanging="360"/>
      </w:pPr>
      <w:rPr>
        <w:rFonts w:ascii="Courier New" w:hAnsi="Courier New" w:hint="default"/>
      </w:rPr>
    </w:lvl>
    <w:lvl w:ilvl="5" w:tplc="8A3E11CC">
      <w:start w:val="1"/>
      <w:numFmt w:val="bullet"/>
      <w:lvlText w:val=""/>
      <w:lvlJc w:val="left"/>
      <w:pPr>
        <w:ind w:left="4320" w:hanging="360"/>
      </w:pPr>
      <w:rPr>
        <w:rFonts w:ascii="Wingdings" w:hAnsi="Wingdings" w:hint="default"/>
      </w:rPr>
    </w:lvl>
    <w:lvl w:ilvl="6" w:tplc="208015EA">
      <w:start w:val="1"/>
      <w:numFmt w:val="bullet"/>
      <w:lvlText w:val=""/>
      <w:lvlJc w:val="left"/>
      <w:pPr>
        <w:ind w:left="5040" w:hanging="360"/>
      </w:pPr>
      <w:rPr>
        <w:rFonts w:ascii="Symbol" w:hAnsi="Symbol" w:hint="default"/>
      </w:rPr>
    </w:lvl>
    <w:lvl w:ilvl="7" w:tplc="16C62D52">
      <w:start w:val="1"/>
      <w:numFmt w:val="bullet"/>
      <w:lvlText w:val="o"/>
      <w:lvlJc w:val="left"/>
      <w:pPr>
        <w:ind w:left="5760" w:hanging="360"/>
      </w:pPr>
      <w:rPr>
        <w:rFonts w:ascii="Courier New" w:hAnsi="Courier New" w:hint="default"/>
      </w:rPr>
    </w:lvl>
    <w:lvl w:ilvl="8" w:tplc="F5F8E29C">
      <w:start w:val="1"/>
      <w:numFmt w:val="bullet"/>
      <w:lvlText w:val=""/>
      <w:lvlJc w:val="left"/>
      <w:pPr>
        <w:ind w:left="6480" w:hanging="360"/>
      </w:pPr>
      <w:rPr>
        <w:rFonts w:ascii="Wingdings" w:hAnsi="Wingdings" w:hint="default"/>
      </w:rPr>
    </w:lvl>
  </w:abstractNum>
  <w:abstractNum w:abstractNumId="16" w15:restartNumberingAfterBreak="0">
    <w:nsid w:val="3FE198DB"/>
    <w:multiLevelType w:val="hybridMultilevel"/>
    <w:tmpl w:val="89121606"/>
    <w:lvl w:ilvl="0" w:tplc="52DAFD22">
      <w:start w:val="1"/>
      <w:numFmt w:val="bullet"/>
      <w:lvlText w:val=""/>
      <w:lvlJc w:val="left"/>
      <w:pPr>
        <w:ind w:left="720" w:hanging="360"/>
      </w:pPr>
      <w:rPr>
        <w:rFonts w:ascii="Symbol" w:hAnsi="Symbol" w:hint="default"/>
      </w:rPr>
    </w:lvl>
    <w:lvl w:ilvl="1" w:tplc="94A4EAEE">
      <w:start w:val="1"/>
      <w:numFmt w:val="bullet"/>
      <w:lvlText w:val="o"/>
      <w:lvlJc w:val="left"/>
      <w:pPr>
        <w:ind w:left="1440" w:hanging="360"/>
      </w:pPr>
      <w:rPr>
        <w:rFonts w:ascii="Courier New" w:hAnsi="Courier New" w:hint="default"/>
      </w:rPr>
    </w:lvl>
    <w:lvl w:ilvl="2" w:tplc="2CDE9A20">
      <w:start w:val="1"/>
      <w:numFmt w:val="bullet"/>
      <w:lvlText w:val=""/>
      <w:lvlJc w:val="left"/>
      <w:pPr>
        <w:ind w:left="2160" w:hanging="360"/>
      </w:pPr>
      <w:rPr>
        <w:rFonts w:ascii="Wingdings" w:hAnsi="Wingdings" w:hint="default"/>
      </w:rPr>
    </w:lvl>
    <w:lvl w:ilvl="3" w:tplc="66E27F72">
      <w:start w:val="1"/>
      <w:numFmt w:val="bullet"/>
      <w:lvlText w:val=""/>
      <w:lvlJc w:val="left"/>
      <w:pPr>
        <w:ind w:left="2880" w:hanging="360"/>
      </w:pPr>
      <w:rPr>
        <w:rFonts w:ascii="Symbol" w:hAnsi="Symbol" w:hint="default"/>
      </w:rPr>
    </w:lvl>
    <w:lvl w:ilvl="4" w:tplc="DF3A62DC">
      <w:start w:val="1"/>
      <w:numFmt w:val="bullet"/>
      <w:lvlText w:val="o"/>
      <w:lvlJc w:val="left"/>
      <w:pPr>
        <w:ind w:left="3600" w:hanging="360"/>
      </w:pPr>
      <w:rPr>
        <w:rFonts w:ascii="Courier New" w:hAnsi="Courier New" w:hint="default"/>
      </w:rPr>
    </w:lvl>
    <w:lvl w:ilvl="5" w:tplc="08589A0E">
      <w:start w:val="1"/>
      <w:numFmt w:val="bullet"/>
      <w:lvlText w:val=""/>
      <w:lvlJc w:val="left"/>
      <w:pPr>
        <w:ind w:left="4320" w:hanging="360"/>
      </w:pPr>
      <w:rPr>
        <w:rFonts w:ascii="Wingdings" w:hAnsi="Wingdings" w:hint="default"/>
      </w:rPr>
    </w:lvl>
    <w:lvl w:ilvl="6" w:tplc="A3B03F76">
      <w:start w:val="1"/>
      <w:numFmt w:val="bullet"/>
      <w:lvlText w:val=""/>
      <w:lvlJc w:val="left"/>
      <w:pPr>
        <w:ind w:left="5040" w:hanging="360"/>
      </w:pPr>
      <w:rPr>
        <w:rFonts w:ascii="Symbol" w:hAnsi="Symbol" w:hint="default"/>
      </w:rPr>
    </w:lvl>
    <w:lvl w:ilvl="7" w:tplc="101200A2">
      <w:start w:val="1"/>
      <w:numFmt w:val="bullet"/>
      <w:lvlText w:val="o"/>
      <w:lvlJc w:val="left"/>
      <w:pPr>
        <w:ind w:left="5760" w:hanging="360"/>
      </w:pPr>
      <w:rPr>
        <w:rFonts w:ascii="Courier New" w:hAnsi="Courier New" w:hint="default"/>
      </w:rPr>
    </w:lvl>
    <w:lvl w:ilvl="8" w:tplc="B8FC1222">
      <w:start w:val="1"/>
      <w:numFmt w:val="bullet"/>
      <w:lvlText w:val=""/>
      <w:lvlJc w:val="left"/>
      <w:pPr>
        <w:ind w:left="6480" w:hanging="360"/>
      </w:pPr>
      <w:rPr>
        <w:rFonts w:ascii="Wingdings" w:hAnsi="Wingdings" w:hint="default"/>
      </w:rPr>
    </w:lvl>
  </w:abstractNum>
  <w:abstractNum w:abstractNumId="17" w15:restartNumberingAfterBreak="0">
    <w:nsid w:val="419B5DE4"/>
    <w:multiLevelType w:val="hybridMultilevel"/>
    <w:tmpl w:val="9556AF22"/>
    <w:lvl w:ilvl="0" w:tplc="2A928468">
      <w:start w:val="1"/>
      <w:numFmt w:val="bullet"/>
      <w:lvlText w:val=""/>
      <w:lvlJc w:val="left"/>
      <w:pPr>
        <w:ind w:left="720" w:hanging="360"/>
      </w:pPr>
      <w:rPr>
        <w:rFonts w:ascii="Symbol" w:hAnsi="Symbol" w:hint="default"/>
      </w:rPr>
    </w:lvl>
    <w:lvl w:ilvl="1" w:tplc="19FAD6F0">
      <w:start w:val="1"/>
      <w:numFmt w:val="bullet"/>
      <w:lvlText w:val="o"/>
      <w:lvlJc w:val="left"/>
      <w:pPr>
        <w:ind w:left="1440" w:hanging="360"/>
      </w:pPr>
      <w:rPr>
        <w:rFonts w:ascii="Courier New" w:hAnsi="Courier New" w:hint="default"/>
      </w:rPr>
    </w:lvl>
    <w:lvl w:ilvl="2" w:tplc="783859F6">
      <w:start w:val="1"/>
      <w:numFmt w:val="bullet"/>
      <w:lvlText w:val=""/>
      <w:lvlJc w:val="left"/>
      <w:pPr>
        <w:ind w:left="2160" w:hanging="360"/>
      </w:pPr>
      <w:rPr>
        <w:rFonts w:ascii="Wingdings" w:hAnsi="Wingdings" w:hint="default"/>
      </w:rPr>
    </w:lvl>
    <w:lvl w:ilvl="3" w:tplc="BE623FC4">
      <w:start w:val="1"/>
      <w:numFmt w:val="bullet"/>
      <w:lvlText w:val=""/>
      <w:lvlJc w:val="left"/>
      <w:pPr>
        <w:ind w:left="2880" w:hanging="360"/>
      </w:pPr>
      <w:rPr>
        <w:rFonts w:ascii="Symbol" w:hAnsi="Symbol" w:hint="default"/>
      </w:rPr>
    </w:lvl>
    <w:lvl w:ilvl="4" w:tplc="CADE402A">
      <w:start w:val="1"/>
      <w:numFmt w:val="bullet"/>
      <w:lvlText w:val="o"/>
      <w:lvlJc w:val="left"/>
      <w:pPr>
        <w:ind w:left="3600" w:hanging="360"/>
      </w:pPr>
      <w:rPr>
        <w:rFonts w:ascii="Courier New" w:hAnsi="Courier New" w:hint="default"/>
      </w:rPr>
    </w:lvl>
    <w:lvl w:ilvl="5" w:tplc="08EEFF36">
      <w:start w:val="1"/>
      <w:numFmt w:val="bullet"/>
      <w:lvlText w:val=""/>
      <w:lvlJc w:val="left"/>
      <w:pPr>
        <w:ind w:left="4320" w:hanging="360"/>
      </w:pPr>
      <w:rPr>
        <w:rFonts w:ascii="Wingdings" w:hAnsi="Wingdings" w:hint="default"/>
      </w:rPr>
    </w:lvl>
    <w:lvl w:ilvl="6" w:tplc="4A1EE4D2">
      <w:start w:val="1"/>
      <w:numFmt w:val="bullet"/>
      <w:lvlText w:val=""/>
      <w:lvlJc w:val="left"/>
      <w:pPr>
        <w:ind w:left="5040" w:hanging="360"/>
      </w:pPr>
      <w:rPr>
        <w:rFonts w:ascii="Symbol" w:hAnsi="Symbol" w:hint="default"/>
      </w:rPr>
    </w:lvl>
    <w:lvl w:ilvl="7" w:tplc="02B8AFF2">
      <w:start w:val="1"/>
      <w:numFmt w:val="bullet"/>
      <w:lvlText w:val="o"/>
      <w:lvlJc w:val="left"/>
      <w:pPr>
        <w:ind w:left="5760" w:hanging="360"/>
      </w:pPr>
      <w:rPr>
        <w:rFonts w:ascii="Courier New" w:hAnsi="Courier New" w:hint="default"/>
      </w:rPr>
    </w:lvl>
    <w:lvl w:ilvl="8" w:tplc="8228CE1C">
      <w:start w:val="1"/>
      <w:numFmt w:val="bullet"/>
      <w:lvlText w:val=""/>
      <w:lvlJc w:val="left"/>
      <w:pPr>
        <w:ind w:left="6480" w:hanging="360"/>
      </w:pPr>
      <w:rPr>
        <w:rFonts w:ascii="Wingdings" w:hAnsi="Wingdings" w:hint="default"/>
      </w:rPr>
    </w:lvl>
  </w:abstractNum>
  <w:abstractNum w:abstractNumId="18" w15:restartNumberingAfterBreak="0">
    <w:nsid w:val="4C0B0BA4"/>
    <w:multiLevelType w:val="multilevel"/>
    <w:tmpl w:val="9454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050893"/>
    <w:multiLevelType w:val="hybridMultilevel"/>
    <w:tmpl w:val="B8146060"/>
    <w:lvl w:ilvl="0" w:tplc="D172A5A2">
      <w:start w:val="1"/>
      <w:numFmt w:val="bullet"/>
      <w:lvlText w:val=""/>
      <w:lvlJc w:val="left"/>
      <w:pPr>
        <w:ind w:left="720" w:hanging="360"/>
      </w:pPr>
      <w:rPr>
        <w:rFonts w:ascii="Symbol" w:hAnsi="Symbol" w:hint="default"/>
      </w:rPr>
    </w:lvl>
    <w:lvl w:ilvl="1" w:tplc="C346D4B4">
      <w:start w:val="1"/>
      <w:numFmt w:val="bullet"/>
      <w:lvlText w:val="o"/>
      <w:lvlJc w:val="left"/>
      <w:pPr>
        <w:ind w:left="1440" w:hanging="360"/>
      </w:pPr>
      <w:rPr>
        <w:rFonts w:ascii="Courier New" w:hAnsi="Courier New" w:hint="default"/>
      </w:rPr>
    </w:lvl>
    <w:lvl w:ilvl="2" w:tplc="916C5766">
      <w:start w:val="1"/>
      <w:numFmt w:val="bullet"/>
      <w:lvlText w:val=""/>
      <w:lvlJc w:val="left"/>
      <w:pPr>
        <w:ind w:left="2160" w:hanging="360"/>
      </w:pPr>
      <w:rPr>
        <w:rFonts w:ascii="Wingdings" w:hAnsi="Wingdings" w:hint="default"/>
      </w:rPr>
    </w:lvl>
    <w:lvl w:ilvl="3" w:tplc="6A220B26">
      <w:start w:val="1"/>
      <w:numFmt w:val="bullet"/>
      <w:lvlText w:val=""/>
      <w:lvlJc w:val="left"/>
      <w:pPr>
        <w:ind w:left="2880" w:hanging="360"/>
      </w:pPr>
      <w:rPr>
        <w:rFonts w:ascii="Symbol" w:hAnsi="Symbol" w:hint="default"/>
      </w:rPr>
    </w:lvl>
    <w:lvl w:ilvl="4" w:tplc="1908AAB0">
      <w:start w:val="1"/>
      <w:numFmt w:val="bullet"/>
      <w:lvlText w:val="o"/>
      <w:lvlJc w:val="left"/>
      <w:pPr>
        <w:ind w:left="3600" w:hanging="360"/>
      </w:pPr>
      <w:rPr>
        <w:rFonts w:ascii="Courier New" w:hAnsi="Courier New" w:hint="default"/>
      </w:rPr>
    </w:lvl>
    <w:lvl w:ilvl="5" w:tplc="9154A82C">
      <w:start w:val="1"/>
      <w:numFmt w:val="bullet"/>
      <w:lvlText w:val=""/>
      <w:lvlJc w:val="left"/>
      <w:pPr>
        <w:ind w:left="4320" w:hanging="360"/>
      </w:pPr>
      <w:rPr>
        <w:rFonts w:ascii="Wingdings" w:hAnsi="Wingdings" w:hint="default"/>
      </w:rPr>
    </w:lvl>
    <w:lvl w:ilvl="6" w:tplc="0D164818">
      <w:start w:val="1"/>
      <w:numFmt w:val="bullet"/>
      <w:lvlText w:val=""/>
      <w:lvlJc w:val="left"/>
      <w:pPr>
        <w:ind w:left="5040" w:hanging="360"/>
      </w:pPr>
      <w:rPr>
        <w:rFonts w:ascii="Symbol" w:hAnsi="Symbol" w:hint="default"/>
      </w:rPr>
    </w:lvl>
    <w:lvl w:ilvl="7" w:tplc="3ECECFA8">
      <w:start w:val="1"/>
      <w:numFmt w:val="bullet"/>
      <w:lvlText w:val="o"/>
      <w:lvlJc w:val="left"/>
      <w:pPr>
        <w:ind w:left="5760" w:hanging="360"/>
      </w:pPr>
      <w:rPr>
        <w:rFonts w:ascii="Courier New" w:hAnsi="Courier New" w:hint="default"/>
      </w:rPr>
    </w:lvl>
    <w:lvl w:ilvl="8" w:tplc="07C0B050">
      <w:start w:val="1"/>
      <w:numFmt w:val="bullet"/>
      <w:lvlText w:val=""/>
      <w:lvlJc w:val="left"/>
      <w:pPr>
        <w:ind w:left="6480" w:hanging="360"/>
      </w:pPr>
      <w:rPr>
        <w:rFonts w:ascii="Wingdings" w:hAnsi="Wingdings" w:hint="default"/>
      </w:rPr>
    </w:lvl>
  </w:abstractNum>
  <w:abstractNum w:abstractNumId="20" w15:restartNumberingAfterBreak="0">
    <w:nsid w:val="4F348496"/>
    <w:multiLevelType w:val="hybridMultilevel"/>
    <w:tmpl w:val="76065D2C"/>
    <w:lvl w:ilvl="0" w:tplc="C62E684A">
      <w:start w:val="1"/>
      <w:numFmt w:val="bullet"/>
      <w:lvlText w:val=""/>
      <w:lvlJc w:val="left"/>
      <w:pPr>
        <w:ind w:left="720" w:hanging="360"/>
      </w:pPr>
      <w:rPr>
        <w:rFonts w:ascii="Symbol" w:hAnsi="Symbol" w:hint="default"/>
      </w:rPr>
    </w:lvl>
    <w:lvl w:ilvl="1" w:tplc="480453B2">
      <w:start w:val="1"/>
      <w:numFmt w:val="bullet"/>
      <w:lvlText w:val="o"/>
      <w:lvlJc w:val="left"/>
      <w:pPr>
        <w:ind w:left="1440" w:hanging="360"/>
      </w:pPr>
      <w:rPr>
        <w:rFonts w:ascii="Courier New" w:hAnsi="Courier New" w:hint="default"/>
      </w:rPr>
    </w:lvl>
    <w:lvl w:ilvl="2" w:tplc="36EC84EE">
      <w:start w:val="1"/>
      <w:numFmt w:val="bullet"/>
      <w:lvlText w:val=""/>
      <w:lvlJc w:val="left"/>
      <w:pPr>
        <w:ind w:left="2160" w:hanging="360"/>
      </w:pPr>
      <w:rPr>
        <w:rFonts w:ascii="Wingdings" w:hAnsi="Wingdings" w:hint="default"/>
      </w:rPr>
    </w:lvl>
    <w:lvl w:ilvl="3" w:tplc="46EA003C">
      <w:start w:val="1"/>
      <w:numFmt w:val="bullet"/>
      <w:lvlText w:val=""/>
      <w:lvlJc w:val="left"/>
      <w:pPr>
        <w:ind w:left="2880" w:hanging="360"/>
      </w:pPr>
      <w:rPr>
        <w:rFonts w:ascii="Symbol" w:hAnsi="Symbol" w:hint="default"/>
      </w:rPr>
    </w:lvl>
    <w:lvl w:ilvl="4" w:tplc="4956B802">
      <w:start w:val="1"/>
      <w:numFmt w:val="bullet"/>
      <w:lvlText w:val="o"/>
      <w:lvlJc w:val="left"/>
      <w:pPr>
        <w:ind w:left="3600" w:hanging="360"/>
      </w:pPr>
      <w:rPr>
        <w:rFonts w:ascii="Courier New" w:hAnsi="Courier New" w:hint="default"/>
      </w:rPr>
    </w:lvl>
    <w:lvl w:ilvl="5" w:tplc="C68EDCEA">
      <w:start w:val="1"/>
      <w:numFmt w:val="bullet"/>
      <w:lvlText w:val=""/>
      <w:lvlJc w:val="left"/>
      <w:pPr>
        <w:ind w:left="4320" w:hanging="360"/>
      </w:pPr>
      <w:rPr>
        <w:rFonts w:ascii="Wingdings" w:hAnsi="Wingdings" w:hint="default"/>
      </w:rPr>
    </w:lvl>
    <w:lvl w:ilvl="6" w:tplc="AB44CD82">
      <w:start w:val="1"/>
      <w:numFmt w:val="bullet"/>
      <w:lvlText w:val=""/>
      <w:lvlJc w:val="left"/>
      <w:pPr>
        <w:ind w:left="5040" w:hanging="360"/>
      </w:pPr>
      <w:rPr>
        <w:rFonts w:ascii="Symbol" w:hAnsi="Symbol" w:hint="default"/>
      </w:rPr>
    </w:lvl>
    <w:lvl w:ilvl="7" w:tplc="85C8C288">
      <w:start w:val="1"/>
      <w:numFmt w:val="bullet"/>
      <w:lvlText w:val="o"/>
      <w:lvlJc w:val="left"/>
      <w:pPr>
        <w:ind w:left="5760" w:hanging="360"/>
      </w:pPr>
      <w:rPr>
        <w:rFonts w:ascii="Courier New" w:hAnsi="Courier New" w:hint="default"/>
      </w:rPr>
    </w:lvl>
    <w:lvl w:ilvl="8" w:tplc="9692D18E">
      <w:start w:val="1"/>
      <w:numFmt w:val="bullet"/>
      <w:lvlText w:val=""/>
      <w:lvlJc w:val="left"/>
      <w:pPr>
        <w:ind w:left="6480" w:hanging="360"/>
      </w:pPr>
      <w:rPr>
        <w:rFonts w:ascii="Wingdings" w:hAnsi="Wingdings" w:hint="default"/>
      </w:rPr>
    </w:lvl>
  </w:abstractNum>
  <w:abstractNum w:abstractNumId="21" w15:restartNumberingAfterBreak="0">
    <w:nsid w:val="57FB7D5D"/>
    <w:multiLevelType w:val="hybridMultilevel"/>
    <w:tmpl w:val="8BE8A87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5BFC2E50"/>
    <w:multiLevelType w:val="hybridMultilevel"/>
    <w:tmpl w:val="F57AE9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4ADDDBE"/>
    <w:multiLevelType w:val="hybridMultilevel"/>
    <w:tmpl w:val="1E3A10B6"/>
    <w:lvl w:ilvl="0" w:tplc="63842D62">
      <w:start w:val="1"/>
      <w:numFmt w:val="bullet"/>
      <w:lvlText w:val=""/>
      <w:lvlJc w:val="left"/>
      <w:pPr>
        <w:ind w:left="720" w:hanging="360"/>
      </w:pPr>
      <w:rPr>
        <w:rFonts w:ascii="Symbol" w:hAnsi="Symbol" w:hint="default"/>
      </w:rPr>
    </w:lvl>
    <w:lvl w:ilvl="1" w:tplc="5F8286B0">
      <w:start w:val="1"/>
      <w:numFmt w:val="bullet"/>
      <w:lvlText w:val="o"/>
      <w:lvlJc w:val="left"/>
      <w:pPr>
        <w:ind w:left="1440" w:hanging="360"/>
      </w:pPr>
      <w:rPr>
        <w:rFonts w:ascii="Courier New" w:hAnsi="Courier New" w:hint="default"/>
      </w:rPr>
    </w:lvl>
    <w:lvl w:ilvl="2" w:tplc="9508C17C">
      <w:start w:val="1"/>
      <w:numFmt w:val="bullet"/>
      <w:lvlText w:val=""/>
      <w:lvlJc w:val="left"/>
      <w:pPr>
        <w:ind w:left="2160" w:hanging="360"/>
      </w:pPr>
      <w:rPr>
        <w:rFonts w:ascii="Wingdings" w:hAnsi="Wingdings" w:hint="default"/>
      </w:rPr>
    </w:lvl>
    <w:lvl w:ilvl="3" w:tplc="5906B6C6">
      <w:start w:val="1"/>
      <w:numFmt w:val="bullet"/>
      <w:lvlText w:val=""/>
      <w:lvlJc w:val="left"/>
      <w:pPr>
        <w:ind w:left="2880" w:hanging="360"/>
      </w:pPr>
      <w:rPr>
        <w:rFonts w:ascii="Symbol" w:hAnsi="Symbol" w:hint="default"/>
      </w:rPr>
    </w:lvl>
    <w:lvl w:ilvl="4" w:tplc="55E48172">
      <w:start w:val="1"/>
      <w:numFmt w:val="bullet"/>
      <w:lvlText w:val="o"/>
      <w:lvlJc w:val="left"/>
      <w:pPr>
        <w:ind w:left="3600" w:hanging="360"/>
      </w:pPr>
      <w:rPr>
        <w:rFonts w:ascii="Courier New" w:hAnsi="Courier New" w:hint="default"/>
      </w:rPr>
    </w:lvl>
    <w:lvl w:ilvl="5" w:tplc="9B3CE7CA">
      <w:start w:val="1"/>
      <w:numFmt w:val="bullet"/>
      <w:lvlText w:val=""/>
      <w:lvlJc w:val="left"/>
      <w:pPr>
        <w:ind w:left="4320" w:hanging="360"/>
      </w:pPr>
      <w:rPr>
        <w:rFonts w:ascii="Wingdings" w:hAnsi="Wingdings" w:hint="default"/>
      </w:rPr>
    </w:lvl>
    <w:lvl w:ilvl="6" w:tplc="DF8821A0">
      <w:start w:val="1"/>
      <w:numFmt w:val="bullet"/>
      <w:lvlText w:val=""/>
      <w:lvlJc w:val="left"/>
      <w:pPr>
        <w:ind w:left="5040" w:hanging="360"/>
      </w:pPr>
      <w:rPr>
        <w:rFonts w:ascii="Symbol" w:hAnsi="Symbol" w:hint="default"/>
      </w:rPr>
    </w:lvl>
    <w:lvl w:ilvl="7" w:tplc="53C0554A">
      <w:start w:val="1"/>
      <w:numFmt w:val="bullet"/>
      <w:lvlText w:val="o"/>
      <w:lvlJc w:val="left"/>
      <w:pPr>
        <w:ind w:left="5760" w:hanging="360"/>
      </w:pPr>
      <w:rPr>
        <w:rFonts w:ascii="Courier New" w:hAnsi="Courier New" w:hint="default"/>
      </w:rPr>
    </w:lvl>
    <w:lvl w:ilvl="8" w:tplc="8202FBE0">
      <w:start w:val="1"/>
      <w:numFmt w:val="bullet"/>
      <w:lvlText w:val=""/>
      <w:lvlJc w:val="left"/>
      <w:pPr>
        <w:ind w:left="6480" w:hanging="360"/>
      </w:pPr>
      <w:rPr>
        <w:rFonts w:ascii="Wingdings" w:hAnsi="Wingdings" w:hint="default"/>
      </w:rPr>
    </w:lvl>
  </w:abstractNum>
  <w:abstractNum w:abstractNumId="24" w15:restartNumberingAfterBreak="0">
    <w:nsid w:val="66608304"/>
    <w:multiLevelType w:val="hybridMultilevel"/>
    <w:tmpl w:val="54083278"/>
    <w:lvl w:ilvl="0" w:tplc="80CE07E6">
      <w:start w:val="1"/>
      <w:numFmt w:val="bullet"/>
      <w:lvlText w:val=""/>
      <w:lvlJc w:val="left"/>
      <w:pPr>
        <w:ind w:left="720" w:hanging="360"/>
      </w:pPr>
      <w:rPr>
        <w:rFonts w:ascii="Symbol" w:hAnsi="Symbol" w:hint="default"/>
      </w:rPr>
    </w:lvl>
    <w:lvl w:ilvl="1" w:tplc="84541CD6">
      <w:start w:val="1"/>
      <w:numFmt w:val="bullet"/>
      <w:lvlText w:val="o"/>
      <w:lvlJc w:val="left"/>
      <w:pPr>
        <w:ind w:left="1440" w:hanging="360"/>
      </w:pPr>
      <w:rPr>
        <w:rFonts w:ascii="Courier New" w:hAnsi="Courier New" w:hint="default"/>
      </w:rPr>
    </w:lvl>
    <w:lvl w:ilvl="2" w:tplc="A7724752">
      <w:start w:val="1"/>
      <w:numFmt w:val="bullet"/>
      <w:lvlText w:val=""/>
      <w:lvlJc w:val="left"/>
      <w:pPr>
        <w:ind w:left="2160" w:hanging="360"/>
      </w:pPr>
      <w:rPr>
        <w:rFonts w:ascii="Wingdings" w:hAnsi="Wingdings" w:hint="default"/>
      </w:rPr>
    </w:lvl>
    <w:lvl w:ilvl="3" w:tplc="6F06AEFC">
      <w:start w:val="1"/>
      <w:numFmt w:val="bullet"/>
      <w:lvlText w:val=""/>
      <w:lvlJc w:val="left"/>
      <w:pPr>
        <w:ind w:left="2880" w:hanging="360"/>
      </w:pPr>
      <w:rPr>
        <w:rFonts w:ascii="Symbol" w:hAnsi="Symbol" w:hint="default"/>
      </w:rPr>
    </w:lvl>
    <w:lvl w:ilvl="4" w:tplc="823A59E4">
      <w:start w:val="1"/>
      <w:numFmt w:val="bullet"/>
      <w:lvlText w:val="o"/>
      <w:lvlJc w:val="left"/>
      <w:pPr>
        <w:ind w:left="3600" w:hanging="360"/>
      </w:pPr>
      <w:rPr>
        <w:rFonts w:ascii="Courier New" w:hAnsi="Courier New" w:hint="default"/>
      </w:rPr>
    </w:lvl>
    <w:lvl w:ilvl="5" w:tplc="FE246860">
      <w:start w:val="1"/>
      <w:numFmt w:val="bullet"/>
      <w:lvlText w:val=""/>
      <w:lvlJc w:val="left"/>
      <w:pPr>
        <w:ind w:left="4320" w:hanging="360"/>
      </w:pPr>
      <w:rPr>
        <w:rFonts w:ascii="Wingdings" w:hAnsi="Wingdings" w:hint="default"/>
      </w:rPr>
    </w:lvl>
    <w:lvl w:ilvl="6" w:tplc="C660E592">
      <w:start w:val="1"/>
      <w:numFmt w:val="bullet"/>
      <w:lvlText w:val=""/>
      <w:lvlJc w:val="left"/>
      <w:pPr>
        <w:ind w:left="5040" w:hanging="360"/>
      </w:pPr>
      <w:rPr>
        <w:rFonts w:ascii="Symbol" w:hAnsi="Symbol" w:hint="default"/>
      </w:rPr>
    </w:lvl>
    <w:lvl w:ilvl="7" w:tplc="BE681CC4">
      <w:start w:val="1"/>
      <w:numFmt w:val="bullet"/>
      <w:lvlText w:val="o"/>
      <w:lvlJc w:val="left"/>
      <w:pPr>
        <w:ind w:left="5760" w:hanging="360"/>
      </w:pPr>
      <w:rPr>
        <w:rFonts w:ascii="Courier New" w:hAnsi="Courier New" w:hint="default"/>
      </w:rPr>
    </w:lvl>
    <w:lvl w:ilvl="8" w:tplc="D932F572">
      <w:start w:val="1"/>
      <w:numFmt w:val="bullet"/>
      <w:lvlText w:val=""/>
      <w:lvlJc w:val="left"/>
      <w:pPr>
        <w:ind w:left="6480" w:hanging="360"/>
      </w:pPr>
      <w:rPr>
        <w:rFonts w:ascii="Wingdings" w:hAnsi="Wingdings" w:hint="default"/>
      </w:rPr>
    </w:lvl>
  </w:abstractNum>
  <w:abstractNum w:abstractNumId="25" w15:restartNumberingAfterBreak="0">
    <w:nsid w:val="674807E1"/>
    <w:multiLevelType w:val="hybridMultilevel"/>
    <w:tmpl w:val="D0C83D8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6FC06417"/>
    <w:multiLevelType w:val="hybridMultilevel"/>
    <w:tmpl w:val="1CCC21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43B5D83"/>
    <w:multiLevelType w:val="hybridMultilevel"/>
    <w:tmpl w:val="E2D4659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1557817948">
    <w:abstractNumId w:val="1"/>
  </w:num>
  <w:num w:numId="2" w16cid:durableId="1650209213">
    <w:abstractNumId w:val="18"/>
  </w:num>
  <w:num w:numId="3" w16cid:durableId="1356813183">
    <w:abstractNumId w:val="9"/>
  </w:num>
  <w:num w:numId="4" w16cid:durableId="1585066970">
    <w:abstractNumId w:val="20"/>
  </w:num>
  <w:num w:numId="5" w16cid:durableId="452403206">
    <w:abstractNumId w:val="19"/>
  </w:num>
  <w:num w:numId="6" w16cid:durableId="339628436">
    <w:abstractNumId w:val="3"/>
  </w:num>
  <w:num w:numId="7" w16cid:durableId="2115856764">
    <w:abstractNumId w:val="24"/>
  </w:num>
  <w:num w:numId="8" w16cid:durableId="1512989420">
    <w:abstractNumId w:val="5"/>
  </w:num>
  <w:num w:numId="9" w16cid:durableId="2004120605">
    <w:abstractNumId w:val="17"/>
  </w:num>
  <w:num w:numId="10" w16cid:durableId="1132014137">
    <w:abstractNumId w:val="14"/>
  </w:num>
  <w:num w:numId="11" w16cid:durableId="10496390">
    <w:abstractNumId w:val="13"/>
  </w:num>
  <w:num w:numId="12" w16cid:durableId="1275790662">
    <w:abstractNumId w:val="2"/>
  </w:num>
  <w:num w:numId="13" w16cid:durableId="1342389226">
    <w:abstractNumId w:val="16"/>
  </w:num>
  <w:num w:numId="14" w16cid:durableId="1061751455">
    <w:abstractNumId w:val="8"/>
  </w:num>
  <w:num w:numId="15" w16cid:durableId="736057270">
    <w:abstractNumId w:val="23"/>
  </w:num>
  <w:num w:numId="16" w16cid:durableId="1255170581">
    <w:abstractNumId w:val="15"/>
  </w:num>
  <w:num w:numId="17" w16cid:durableId="180290336">
    <w:abstractNumId w:val="7"/>
  </w:num>
  <w:num w:numId="18" w16cid:durableId="1717729115">
    <w:abstractNumId w:val="26"/>
  </w:num>
  <w:num w:numId="19" w16cid:durableId="1135371666">
    <w:abstractNumId w:val="21"/>
  </w:num>
  <w:num w:numId="20" w16cid:durableId="2064676492">
    <w:abstractNumId w:val="25"/>
  </w:num>
  <w:num w:numId="21" w16cid:durableId="1368139246">
    <w:abstractNumId w:val="10"/>
  </w:num>
  <w:num w:numId="22" w16cid:durableId="1636372310">
    <w:abstractNumId w:val="6"/>
  </w:num>
  <w:num w:numId="23" w16cid:durableId="235284741">
    <w:abstractNumId w:val="11"/>
  </w:num>
  <w:num w:numId="24" w16cid:durableId="1657343627">
    <w:abstractNumId w:val="12"/>
  </w:num>
  <w:num w:numId="25" w16cid:durableId="1891306874">
    <w:abstractNumId w:val="27"/>
  </w:num>
  <w:num w:numId="26" w16cid:durableId="1337222935">
    <w:abstractNumId w:val="4"/>
  </w:num>
  <w:num w:numId="27" w16cid:durableId="1469319423">
    <w:abstractNumId w:val="22"/>
  </w:num>
  <w:num w:numId="28" w16cid:durableId="164711591">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019AA"/>
    <w:rsid w:val="00001CD7"/>
    <w:rsid w:val="00004596"/>
    <w:rsid w:val="00004FF6"/>
    <w:rsid w:val="00006D29"/>
    <w:rsid w:val="0001017C"/>
    <w:rsid w:val="00010D35"/>
    <w:rsid w:val="00012096"/>
    <w:rsid w:val="00020746"/>
    <w:rsid w:val="00027379"/>
    <w:rsid w:val="00027744"/>
    <w:rsid w:val="00033AAE"/>
    <w:rsid w:val="0003733B"/>
    <w:rsid w:val="000377C5"/>
    <w:rsid w:val="00046126"/>
    <w:rsid w:val="000503B7"/>
    <w:rsid w:val="00052D70"/>
    <w:rsid w:val="00060288"/>
    <w:rsid w:val="00063BEC"/>
    <w:rsid w:val="000658B3"/>
    <w:rsid w:val="00065F05"/>
    <w:rsid w:val="000671ED"/>
    <w:rsid w:val="00070BA0"/>
    <w:rsid w:val="000731BC"/>
    <w:rsid w:val="00074121"/>
    <w:rsid w:val="000904E6"/>
    <w:rsid w:val="00091FE3"/>
    <w:rsid w:val="000970C4"/>
    <w:rsid w:val="000A549B"/>
    <w:rsid w:val="000B04F2"/>
    <w:rsid w:val="000B331F"/>
    <w:rsid w:val="000B3ADD"/>
    <w:rsid w:val="000B5747"/>
    <w:rsid w:val="000B73D9"/>
    <w:rsid w:val="000C3B72"/>
    <w:rsid w:val="000C6434"/>
    <w:rsid w:val="000D07B2"/>
    <w:rsid w:val="000D211C"/>
    <w:rsid w:val="000E41F8"/>
    <w:rsid w:val="000E55BD"/>
    <w:rsid w:val="000F0B3A"/>
    <w:rsid w:val="000F1F19"/>
    <w:rsid w:val="000F76F9"/>
    <w:rsid w:val="00102A40"/>
    <w:rsid w:val="001037E2"/>
    <w:rsid w:val="0010384A"/>
    <w:rsid w:val="001069B1"/>
    <w:rsid w:val="00106F64"/>
    <w:rsid w:val="00110926"/>
    <w:rsid w:val="00110B42"/>
    <w:rsid w:val="00113D8F"/>
    <w:rsid w:val="00114FAE"/>
    <w:rsid w:val="00121C50"/>
    <w:rsid w:val="00124636"/>
    <w:rsid w:val="00124D00"/>
    <w:rsid w:val="0012596C"/>
    <w:rsid w:val="00132469"/>
    <w:rsid w:val="00135751"/>
    <w:rsid w:val="00135F57"/>
    <w:rsid w:val="0013743D"/>
    <w:rsid w:val="00140568"/>
    <w:rsid w:val="001451AC"/>
    <w:rsid w:val="0015154E"/>
    <w:rsid w:val="00153CC1"/>
    <w:rsid w:val="00155569"/>
    <w:rsid w:val="00156EF5"/>
    <w:rsid w:val="00165A87"/>
    <w:rsid w:val="00167946"/>
    <w:rsid w:val="001709EE"/>
    <w:rsid w:val="00173B29"/>
    <w:rsid w:val="00173B64"/>
    <w:rsid w:val="00175044"/>
    <w:rsid w:val="00177E3A"/>
    <w:rsid w:val="001872E9"/>
    <w:rsid w:val="00193354"/>
    <w:rsid w:val="001A1D89"/>
    <w:rsid w:val="001A42C9"/>
    <w:rsid w:val="001A48FE"/>
    <w:rsid w:val="001A5D77"/>
    <w:rsid w:val="001B1DCE"/>
    <w:rsid w:val="001B311A"/>
    <w:rsid w:val="001B51DB"/>
    <w:rsid w:val="001B5B66"/>
    <w:rsid w:val="001B67A5"/>
    <w:rsid w:val="001B7AB8"/>
    <w:rsid w:val="001C2911"/>
    <w:rsid w:val="001C5A16"/>
    <w:rsid w:val="001D72A1"/>
    <w:rsid w:val="001E3079"/>
    <w:rsid w:val="001F0456"/>
    <w:rsid w:val="001F1B67"/>
    <w:rsid w:val="001F2192"/>
    <w:rsid w:val="001F4D0A"/>
    <w:rsid w:val="001F7F9B"/>
    <w:rsid w:val="002027AA"/>
    <w:rsid w:val="002034FE"/>
    <w:rsid w:val="00212806"/>
    <w:rsid w:val="0021628A"/>
    <w:rsid w:val="00221FA4"/>
    <w:rsid w:val="002302E9"/>
    <w:rsid w:val="00230BA9"/>
    <w:rsid w:val="00230E76"/>
    <w:rsid w:val="002317B4"/>
    <w:rsid w:val="00244A31"/>
    <w:rsid w:val="00251A6E"/>
    <w:rsid w:val="002528F4"/>
    <w:rsid w:val="0026087A"/>
    <w:rsid w:val="00264F39"/>
    <w:rsid w:val="00265B20"/>
    <w:rsid w:val="00270167"/>
    <w:rsid w:val="002704D3"/>
    <w:rsid w:val="00271301"/>
    <w:rsid w:val="0027346A"/>
    <w:rsid w:val="00283C34"/>
    <w:rsid w:val="002A33A4"/>
    <w:rsid w:val="002A7EC1"/>
    <w:rsid w:val="002B34DE"/>
    <w:rsid w:val="002B5A3F"/>
    <w:rsid w:val="002C2648"/>
    <w:rsid w:val="002C6C75"/>
    <w:rsid w:val="002C7964"/>
    <w:rsid w:val="002E1F6A"/>
    <w:rsid w:val="002E5BBB"/>
    <w:rsid w:val="002F0755"/>
    <w:rsid w:val="002F09F8"/>
    <w:rsid w:val="002F0E86"/>
    <w:rsid w:val="002F3D23"/>
    <w:rsid w:val="002F7DE5"/>
    <w:rsid w:val="00300E6D"/>
    <w:rsid w:val="00303C22"/>
    <w:rsid w:val="003056B0"/>
    <w:rsid w:val="00311A19"/>
    <w:rsid w:val="0031585B"/>
    <w:rsid w:val="00320E55"/>
    <w:rsid w:val="003223E8"/>
    <w:rsid w:val="00324B72"/>
    <w:rsid w:val="003255FC"/>
    <w:rsid w:val="00325898"/>
    <w:rsid w:val="003365B7"/>
    <w:rsid w:val="003408D1"/>
    <w:rsid w:val="00342039"/>
    <w:rsid w:val="003425AD"/>
    <w:rsid w:val="003429D6"/>
    <w:rsid w:val="00346B56"/>
    <w:rsid w:val="003472EF"/>
    <w:rsid w:val="003507DC"/>
    <w:rsid w:val="003508D1"/>
    <w:rsid w:val="00354C79"/>
    <w:rsid w:val="00360933"/>
    <w:rsid w:val="0036638B"/>
    <w:rsid w:val="003852BF"/>
    <w:rsid w:val="003862F2"/>
    <w:rsid w:val="003936D5"/>
    <w:rsid w:val="003A110A"/>
    <w:rsid w:val="003A5984"/>
    <w:rsid w:val="003A5CC7"/>
    <w:rsid w:val="003B71FC"/>
    <w:rsid w:val="003B7443"/>
    <w:rsid w:val="003C049C"/>
    <w:rsid w:val="003C2B2E"/>
    <w:rsid w:val="003C34D7"/>
    <w:rsid w:val="003C362A"/>
    <w:rsid w:val="003C3831"/>
    <w:rsid w:val="003C4DEB"/>
    <w:rsid w:val="003C5A81"/>
    <w:rsid w:val="003D4D5E"/>
    <w:rsid w:val="003D7996"/>
    <w:rsid w:val="003E1654"/>
    <w:rsid w:val="003E1AE1"/>
    <w:rsid w:val="003E7CB8"/>
    <w:rsid w:val="003F35A9"/>
    <w:rsid w:val="003F55D4"/>
    <w:rsid w:val="003F5E40"/>
    <w:rsid w:val="003F728B"/>
    <w:rsid w:val="00401CDE"/>
    <w:rsid w:val="00413963"/>
    <w:rsid w:val="004144EF"/>
    <w:rsid w:val="00415D1D"/>
    <w:rsid w:val="0042045F"/>
    <w:rsid w:val="00422612"/>
    <w:rsid w:val="00425E26"/>
    <w:rsid w:val="004261BE"/>
    <w:rsid w:val="0043188A"/>
    <w:rsid w:val="004367DC"/>
    <w:rsid w:val="00441D36"/>
    <w:rsid w:val="00442C11"/>
    <w:rsid w:val="00442D4D"/>
    <w:rsid w:val="004440AD"/>
    <w:rsid w:val="00444143"/>
    <w:rsid w:val="00446324"/>
    <w:rsid w:val="0045132D"/>
    <w:rsid w:val="00451451"/>
    <w:rsid w:val="0045197F"/>
    <w:rsid w:val="004534E3"/>
    <w:rsid w:val="00454B12"/>
    <w:rsid w:val="00454D1C"/>
    <w:rsid w:val="0046071C"/>
    <w:rsid w:val="00460E21"/>
    <w:rsid w:val="00461824"/>
    <w:rsid w:val="004624BE"/>
    <w:rsid w:val="00463F23"/>
    <w:rsid w:val="00471C6B"/>
    <w:rsid w:val="00471E3D"/>
    <w:rsid w:val="0047508D"/>
    <w:rsid w:val="00475898"/>
    <w:rsid w:val="00476D63"/>
    <w:rsid w:val="00481A31"/>
    <w:rsid w:val="00483B1A"/>
    <w:rsid w:val="0048617C"/>
    <w:rsid w:val="00486A0D"/>
    <w:rsid w:val="00486A42"/>
    <w:rsid w:val="00486F53"/>
    <w:rsid w:val="00494354"/>
    <w:rsid w:val="0049458F"/>
    <w:rsid w:val="00495884"/>
    <w:rsid w:val="004A147F"/>
    <w:rsid w:val="004A4271"/>
    <w:rsid w:val="004A727D"/>
    <w:rsid w:val="004B42BA"/>
    <w:rsid w:val="004B4554"/>
    <w:rsid w:val="004B4D34"/>
    <w:rsid w:val="004B5F17"/>
    <w:rsid w:val="004C0F88"/>
    <w:rsid w:val="004C11F3"/>
    <w:rsid w:val="004C3D38"/>
    <w:rsid w:val="004C5193"/>
    <w:rsid w:val="004C5416"/>
    <w:rsid w:val="004D12A4"/>
    <w:rsid w:val="004D2C7E"/>
    <w:rsid w:val="004E4AE8"/>
    <w:rsid w:val="004F1B64"/>
    <w:rsid w:val="004F4879"/>
    <w:rsid w:val="004F4CAC"/>
    <w:rsid w:val="004F5B48"/>
    <w:rsid w:val="00503E3E"/>
    <w:rsid w:val="005164B2"/>
    <w:rsid w:val="00524175"/>
    <w:rsid w:val="00526C3D"/>
    <w:rsid w:val="0053015D"/>
    <w:rsid w:val="00531022"/>
    <w:rsid w:val="00533547"/>
    <w:rsid w:val="00533C20"/>
    <w:rsid w:val="00534D13"/>
    <w:rsid w:val="005409F1"/>
    <w:rsid w:val="00540CD7"/>
    <w:rsid w:val="0054139A"/>
    <w:rsid w:val="00543527"/>
    <w:rsid w:val="005469A3"/>
    <w:rsid w:val="00554AE9"/>
    <w:rsid w:val="00556753"/>
    <w:rsid w:val="00561449"/>
    <w:rsid w:val="00563383"/>
    <w:rsid w:val="00563AA5"/>
    <w:rsid w:val="0056555C"/>
    <w:rsid w:val="00567E27"/>
    <w:rsid w:val="00570E97"/>
    <w:rsid w:val="00571838"/>
    <w:rsid w:val="00572D81"/>
    <w:rsid w:val="00575F02"/>
    <w:rsid w:val="00585859"/>
    <w:rsid w:val="00586D3A"/>
    <w:rsid w:val="0059171C"/>
    <w:rsid w:val="00591D4B"/>
    <w:rsid w:val="0059539A"/>
    <w:rsid w:val="0059722E"/>
    <w:rsid w:val="00597AA0"/>
    <w:rsid w:val="005A0DE2"/>
    <w:rsid w:val="005A1FBA"/>
    <w:rsid w:val="005A2F78"/>
    <w:rsid w:val="005A6AF0"/>
    <w:rsid w:val="005A73FB"/>
    <w:rsid w:val="005B2850"/>
    <w:rsid w:val="005B3CD9"/>
    <w:rsid w:val="005B649C"/>
    <w:rsid w:val="005B7CFB"/>
    <w:rsid w:val="005C12BC"/>
    <w:rsid w:val="005C1478"/>
    <w:rsid w:val="005C2829"/>
    <w:rsid w:val="005C3BCC"/>
    <w:rsid w:val="005C3E3D"/>
    <w:rsid w:val="005C516B"/>
    <w:rsid w:val="005C726F"/>
    <w:rsid w:val="005D0E76"/>
    <w:rsid w:val="005D1236"/>
    <w:rsid w:val="005D36E8"/>
    <w:rsid w:val="005F2616"/>
    <w:rsid w:val="005F7BB7"/>
    <w:rsid w:val="006003B7"/>
    <w:rsid w:val="00604AD6"/>
    <w:rsid w:val="006057BF"/>
    <w:rsid w:val="00612BD0"/>
    <w:rsid w:val="00614462"/>
    <w:rsid w:val="00616B26"/>
    <w:rsid w:val="006176F2"/>
    <w:rsid w:val="00620078"/>
    <w:rsid w:val="006205FD"/>
    <w:rsid w:val="00622E3C"/>
    <w:rsid w:val="00622F04"/>
    <w:rsid w:val="00626331"/>
    <w:rsid w:val="00636276"/>
    <w:rsid w:val="00637FAD"/>
    <w:rsid w:val="0064685B"/>
    <w:rsid w:val="00646D12"/>
    <w:rsid w:val="006470E7"/>
    <w:rsid w:val="00652090"/>
    <w:rsid w:val="006522F3"/>
    <w:rsid w:val="00653102"/>
    <w:rsid w:val="0065406B"/>
    <w:rsid w:val="006544E6"/>
    <w:rsid w:val="00656A18"/>
    <w:rsid w:val="0066111B"/>
    <w:rsid w:val="006620F9"/>
    <w:rsid w:val="006635EF"/>
    <w:rsid w:val="00665394"/>
    <w:rsid w:val="00665831"/>
    <w:rsid w:val="00671960"/>
    <w:rsid w:val="0067366B"/>
    <w:rsid w:val="00675060"/>
    <w:rsid w:val="006814E0"/>
    <w:rsid w:val="00681878"/>
    <w:rsid w:val="00684CF5"/>
    <w:rsid w:val="00687141"/>
    <w:rsid w:val="00692410"/>
    <w:rsid w:val="00694729"/>
    <w:rsid w:val="006A4830"/>
    <w:rsid w:val="006A54A2"/>
    <w:rsid w:val="006A67FB"/>
    <w:rsid w:val="006A71FF"/>
    <w:rsid w:val="006B359C"/>
    <w:rsid w:val="006B47AA"/>
    <w:rsid w:val="006C22AC"/>
    <w:rsid w:val="006C4B6B"/>
    <w:rsid w:val="006C7496"/>
    <w:rsid w:val="006C78CE"/>
    <w:rsid w:val="006D0B5B"/>
    <w:rsid w:val="006D186E"/>
    <w:rsid w:val="006D3FDE"/>
    <w:rsid w:val="006D4C9C"/>
    <w:rsid w:val="006E55D6"/>
    <w:rsid w:val="006E646D"/>
    <w:rsid w:val="006F2ADF"/>
    <w:rsid w:val="0070448F"/>
    <w:rsid w:val="007044ED"/>
    <w:rsid w:val="00710943"/>
    <w:rsid w:val="00716AEF"/>
    <w:rsid w:val="0072687D"/>
    <w:rsid w:val="00726AE6"/>
    <w:rsid w:val="007274BA"/>
    <w:rsid w:val="0073230D"/>
    <w:rsid w:val="00732CF5"/>
    <w:rsid w:val="00733CFB"/>
    <w:rsid w:val="00743883"/>
    <w:rsid w:val="00750218"/>
    <w:rsid w:val="0075228E"/>
    <w:rsid w:val="00754134"/>
    <w:rsid w:val="007571D7"/>
    <w:rsid w:val="00760D36"/>
    <w:rsid w:val="00762FA3"/>
    <w:rsid w:val="00764DCA"/>
    <w:rsid w:val="00772761"/>
    <w:rsid w:val="00772E88"/>
    <w:rsid w:val="007803A8"/>
    <w:rsid w:val="00787DD0"/>
    <w:rsid w:val="00794836"/>
    <w:rsid w:val="0079502D"/>
    <w:rsid w:val="007A6A40"/>
    <w:rsid w:val="007A6A7C"/>
    <w:rsid w:val="007B0D53"/>
    <w:rsid w:val="007B3B20"/>
    <w:rsid w:val="007B3C64"/>
    <w:rsid w:val="007B599F"/>
    <w:rsid w:val="007B66D2"/>
    <w:rsid w:val="007C1109"/>
    <w:rsid w:val="007C6F48"/>
    <w:rsid w:val="007D2302"/>
    <w:rsid w:val="007D36D1"/>
    <w:rsid w:val="007D47DD"/>
    <w:rsid w:val="007D71CC"/>
    <w:rsid w:val="007E006F"/>
    <w:rsid w:val="007E6D42"/>
    <w:rsid w:val="007F02D8"/>
    <w:rsid w:val="007F1C29"/>
    <w:rsid w:val="007F354D"/>
    <w:rsid w:val="007F5D68"/>
    <w:rsid w:val="00810970"/>
    <w:rsid w:val="00812E5A"/>
    <w:rsid w:val="00816035"/>
    <w:rsid w:val="0081689A"/>
    <w:rsid w:val="008179AB"/>
    <w:rsid w:val="00820889"/>
    <w:rsid w:val="00820F15"/>
    <w:rsid w:val="008228D2"/>
    <w:rsid w:val="0082329E"/>
    <w:rsid w:val="008234CD"/>
    <w:rsid w:val="008310A2"/>
    <w:rsid w:val="0083481C"/>
    <w:rsid w:val="0083659C"/>
    <w:rsid w:val="008441A4"/>
    <w:rsid w:val="008479DA"/>
    <w:rsid w:val="008569D0"/>
    <w:rsid w:val="00860000"/>
    <w:rsid w:val="0086088E"/>
    <w:rsid w:val="00865EDA"/>
    <w:rsid w:val="00866DAE"/>
    <w:rsid w:val="00875298"/>
    <w:rsid w:val="00877E64"/>
    <w:rsid w:val="008800DC"/>
    <w:rsid w:val="008820F3"/>
    <w:rsid w:val="008851E4"/>
    <w:rsid w:val="008854D8"/>
    <w:rsid w:val="00890B5F"/>
    <w:rsid w:val="008A1132"/>
    <w:rsid w:val="008A1C97"/>
    <w:rsid w:val="008A2EDE"/>
    <w:rsid w:val="008A34D2"/>
    <w:rsid w:val="008A57E7"/>
    <w:rsid w:val="008A6F8F"/>
    <w:rsid w:val="008A74F5"/>
    <w:rsid w:val="008C1DDF"/>
    <w:rsid w:val="008C28EA"/>
    <w:rsid w:val="008C400B"/>
    <w:rsid w:val="008C42AF"/>
    <w:rsid w:val="008C6425"/>
    <w:rsid w:val="008D153A"/>
    <w:rsid w:val="008D1F11"/>
    <w:rsid w:val="008D3B22"/>
    <w:rsid w:val="008D508E"/>
    <w:rsid w:val="008D51D4"/>
    <w:rsid w:val="008D6988"/>
    <w:rsid w:val="008D6AB0"/>
    <w:rsid w:val="008F2F2E"/>
    <w:rsid w:val="008F5775"/>
    <w:rsid w:val="00900094"/>
    <w:rsid w:val="0090342C"/>
    <w:rsid w:val="00906490"/>
    <w:rsid w:val="00906B78"/>
    <w:rsid w:val="009164EB"/>
    <w:rsid w:val="00922280"/>
    <w:rsid w:val="00922C42"/>
    <w:rsid w:val="009253DA"/>
    <w:rsid w:val="00925B2E"/>
    <w:rsid w:val="00926765"/>
    <w:rsid w:val="00927C8A"/>
    <w:rsid w:val="00930E44"/>
    <w:rsid w:val="00933368"/>
    <w:rsid w:val="00933866"/>
    <w:rsid w:val="0094070D"/>
    <w:rsid w:val="00946A0F"/>
    <w:rsid w:val="00960276"/>
    <w:rsid w:val="00960A09"/>
    <w:rsid w:val="00961095"/>
    <w:rsid w:val="00963797"/>
    <w:rsid w:val="00965B53"/>
    <w:rsid w:val="00971063"/>
    <w:rsid w:val="009742BD"/>
    <w:rsid w:val="00975781"/>
    <w:rsid w:val="00975A5E"/>
    <w:rsid w:val="009811A1"/>
    <w:rsid w:val="00981C2A"/>
    <w:rsid w:val="00981ECA"/>
    <w:rsid w:val="00984542"/>
    <w:rsid w:val="00984C0A"/>
    <w:rsid w:val="009926D0"/>
    <w:rsid w:val="0099487C"/>
    <w:rsid w:val="00994EDB"/>
    <w:rsid w:val="0099693F"/>
    <w:rsid w:val="009A5CC7"/>
    <w:rsid w:val="009A6202"/>
    <w:rsid w:val="009B42DA"/>
    <w:rsid w:val="009B4F51"/>
    <w:rsid w:val="009B66AA"/>
    <w:rsid w:val="009C312D"/>
    <w:rsid w:val="009C4103"/>
    <w:rsid w:val="009C42AD"/>
    <w:rsid w:val="009D14D3"/>
    <w:rsid w:val="009D1FD7"/>
    <w:rsid w:val="009D4948"/>
    <w:rsid w:val="009D6142"/>
    <w:rsid w:val="009D7D78"/>
    <w:rsid w:val="009E04E9"/>
    <w:rsid w:val="009E3BAB"/>
    <w:rsid w:val="009E42D3"/>
    <w:rsid w:val="009E4EFB"/>
    <w:rsid w:val="009E517E"/>
    <w:rsid w:val="009E68FF"/>
    <w:rsid w:val="009E78F0"/>
    <w:rsid w:val="009F0209"/>
    <w:rsid w:val="009F0BB4"/>
    <w:rsid w:val="009F42AC"/>
    <w:rsid w:val="009F592C"/>
    <w:rsid w:val="00A00C90"/>
    <w:rsid w:val="00A01DF6"/>
    <w:rsid w:val="00A068F3"/>
    <w:rsid w:val="00A20040"/>
    <w:rsid w:val="00A2197B"/>
    <w:rsid w:val="00A24589"/>
    <w:rsid w:val="00A323E8"/>
    <w:rsid w:val="00A3450D"/>
    <w:rsid w:val="00A354DB"/>
    <w:rsid w:val="00A40526"/>
    <w:rsid w:val="00A433AA"/>
    <w:rsid w:val="00A433DB"/>
    <w:rsid w:val="00A46192"/>
    <w:rsid w:val="00A46624"/>
    <w:rsid w:val="00A472CE"/>
    <w:rsid w:val="00A47F11"/>
    <w:rsid w:val="00A51BE1"/>
    <w:rsid w:val="00A526F1"/>
    <w:rsid w:val="00A5711D"/>
    <w:rsid w:val="00A61821"/>
    <w:rsid w:val="00A63053"/>
    <w:rsid w:val="00A6439B"/>
    <w:rsid w:val="00A650A9"/>
    <w:rsid w:val="00A669D5"/>
    <w:rsid w:val="00A71508"/>
    <w:rsid w:val="00A80322"/>
    <w:rsid w:val="00A84176"/>
    <w:rsid w:val="00A854EF"/>
    <w:rsid w:val="00A92D50"/>
    <w:rsid w:val="00A959DD"/>
    <w:rsid w:val="00A971D6"/>
    <w:rsid w:val="00A97F80"/>
    <w:rsid w:val="00AA15CE"/>
    <w:rsid w:val="00AA34DA"/>
    <w:rsid w:val="00AA466B"/>
    <w:rsid w:val="00AA4FAC"/>
    <w:rsid w:val="00AA538D"/>
    <w:rsid w:val="00AA5E88"/>
    <w:rsid w:val="00AA6EDA"/>
    <w:rsid w:val="00AB0076"/>
    <w:rsid w:val="00AB2957"/>
    <w:rsid w:val="00AB4F20"/>
    <w:rsid w:val="00AB55EF"/>
    <w:rsid w:val="00AC076D"/>
    <w:rsid w:val="00AC43C0"/>
    <w:rsid w:val="00AD114C"/>
    <w:rsid w:val="00AD40A4"/>
    <w:rsid w:val="00AE087F"/>
    <w:rsid w:val="00AE31EB"/>
    <w:rsid w:val="00AE3200"/>
    <w:rsid w:val="00AE6FDD"/>
    <w:rsid w:val="00AF207F"/>
    <w:rsid w:val="00AF2E9C"/>
    <w:rsid w:val="00B02BE5"/>
    <w:rsid w:val="00B04370"/>
    <w:rsid w:val="00B04AC4"/>
    <w:rsid w:val="00B06BEF"/>
    <w:rsid w:val="00B06F15"/>
    <w:rsid w:val="00B07F7D"/>
    <w:rsid w:val="00B10213"/>
    <w:rsid w:val="00B10AE2"/>
    <w:rsid w:val="00B126E6"/>
    <w:rsid w:val="00B12DE2"/>
    <w:rsid w:val="00B13148"/>
    <w:rsid w:val="00B165D5"/>
    <w:rsid w:val="00B16C6B"/>
    <w:rsid w:val="00B1E919"/>
    <w:rsid w:val="00B24930"/>
    <w:rsid w:val="00B257E0"/>
    <w:rsid w:val="00B27174"/>
    <w:rsid w:val="00B2761B"/>
    <w:rsid w:val="00B32C93"/>
    <w:rsid w:val="00B33118"/>
    <w:rsid w:val="00B43053"/>
    <w:rsid w:val="00B520B8"/>
    <w:rsid w:val="00B6075E"/>
    <w:rsid w:val="00B62E7E"/>
    <w:rsid w:val="00B63B6C"/>
    <w:rsid w:val="00B63B72"/>
    <w:rsid w:val="00B674F2"/>
    <w:rsid w:val="00B67728"/>
    <w:rsid w:val="00B67CE0"/>
    <w:rsid w:val="00B70A71"/>
    <w:rsid w:val="00B7372F"/>
    <w:rsid w:val="00B75536"/>
    <w:rsid w:val="00B805FF"/>
    <w:rsid w:val="00B816FA"/>
    <w:rsid w:val="00B82BDD"/>
    <w:rsid w:val="00B83BC0"/>
    <w:rsid w:val="00B84B08"/>
    <w:rsid w:val="00B856D6"/>
    <w:rsid w:val="00B858C2"/>
    <w:rsid w:val="00BA13AF"/>
    <w:rsid w:val="00BA1596"/>
    <w:rsid w:val="00BA4230"/>
    <w:rsid w:val="00BA7A43"/>
    <w:rsid w:val="00BB3EDE"/>
    <w:rsid w:val="00BB645A"/>
    <w:rsid w:val="00BC047C"/>
    <w:rsid w:val="00BC0E8C"/>
    <w:rsid w:val="00BC78B4"/>
    <w:rsid w:val="00BE0404"/>
    <w:rsid w:val="00BE042A"/>
    <w:rsid w:val="00BE36FD"/>
    <w:rsid w:val="00BE3C70"/>
    <w:rsid w:val="00BF715D"/>
    <w:rsid w:val="00C00A44"/>
    <w:rsid w:val="00C01AF7"/>
    <w:rsid w:val="00C12C48"/>
    <w:rsid w:val="00C1419C"/>
    <w:rsid w:val="00C15706"/>
    <w:rsid w:val="00C173B9"/>
    <w:rsid w:val="00C21F56"/>
    <w:rsid w:val="00C25F54"/>
    <w:rsid w:val="00C301EA"/>
    <w:rsid w:val="00C316AE"/>
    <w:rsid w:val="00C32B88"/>
    <w:rsid w:val="00C34E90"/>
    <w:rsid w:val="00C3538D"/>
    <w:rsid w:val="00C36F4E"/>
    <w:rsid w:val="00C379A3"/>
    <w:rsid w:val="00C4232F"/>
    <w:rsid w:val="00C43522"/>
    <w:rsid w:val="00C437BA"/>
    <w:rsid w:val="00C46FE6"/>
    <w:rsid w:val="00C4728B"/>
    <w:rsid w:val="00C537B5"/>
    <w:rsid w:val="00C53B42"/>
    <w:rsid w:val="00C542FA"/>
    <w:rsid w:val="00C54CF7"/>
    <w:rsid w:val="00C55F88"/>
    <w:rsid w:val="00C629EC"/>
    <w:rsid w:val="00C67613"/>
    <w:rsid w:val="00C7060D"/>
    <w:rsid w:val="00C7183A"/>
    <w:rsid w:val="00C77DC0"/>
    <w:rsid w:val="00C80213"/>
    <w:rsid w:val="00C81C1E"/>
    <w:rsid w:val="00C85113"/>
    <w:rsid w:val="00C85D1A"/>
    <w:rsid w:val="00C9232A"/>
    <w:rsid w:val="00C92486"/>
    <w:rsid w:val="00C93D7E"/>
    <w:rsid w:val="00C94AD7"/>
    <w:rsid w:val="00CA1B08"/>
    <w:rsid w:val="00CA205B"/>
    <w:rsid w:val="00CA5545"/>
    <w:rsid w:val="00CA70D3"/>
    <w:rsid w:val="00CA7D6A"/>
    <w:rsid w:val="00CB0C92"/>
    <w:rsid w:val="00CB2482"/>
    <w:rsid w:val="00CB6479"/>
    <w:rsid w:val="00CC0047"/>
    <w:rsid w:val="00CC4A03"/>
    <w:rsid w:val="00CD1C04"/>
    <w:rsid w:val="00CE43B7"/>
    <w:rsid w:val="00CE79C8"/>
    <w:rsid w:val="00CF52C4"/>
    <w:rsid w:val="00CF7622"/>
    <w:rsid w:val="00D00BCF"/>
    <w:rsid w:val="00D03E6B"/>
    <w:rsid w:val="00D04B5C"/>
    <w:rsid w:val="00D13562"/>
    <w:rsid w:val="00D13EB1"/>
    <w:rsid w:val="00D219F7"/>
    <w:rsid w:val="00D21DEE"/>
    <w:rsid w:val="00D23339"/>
    <w:rsid w:val="00D32493"/>
    <w:rsid w:val="00D35B71"/>
    <w:rsid w:val="00D409DB"/>
    <w:rsid w:val="00D42B54"/>
    <w:rsid w:val="00D42BDB"/>
    <w:rsid w:val="00D47662"/>
    <w:rsid w:val="00D531DB"/>
    <w:rsid w:val="00D55FA7"/>
    <w:rsid w:val="00D615F5"/>
    <w:rsid w:val="00D62F78"/>
    <w:rsid w:val="00D63E21"/>
    <w:rsid w:val="00D63FDF"/>
    <w:rsid w:val="00D6468E"/>
    <w:rsid w:val="00D65B91"/>
    <w:rsid w:val="00D71547"/>
    <w:rsid w:val="00D7430A"/>
    <w:rsid w:val="00D7487B"/>
    <w:rsid w:val="00D77193"/>
    <w:rsid w:val="00D80732"/>
    <w:rsid w:val="00D82EAE"/>
    <w:rsid w:val="00D84521"/>
    <w:rsid w:val="00D852FE"/>
    <w:rsid w:val="00D85566"/>
    <w:rsid w:val="00D9239F"/>
    <w:rsid w:val="00D93649"/>
    <w:rsid w:val="00D93D04"/>
    <w:rsid w:val="00DA25D7"/>
    <w:rsid w:val="00DA5107"/>
    <w:rsid w:val="00DB2660"/>
    <w:rsid w:val="00DB3C8A"/>
    <w:rsid w:val="00DB4C3D"/>
    <w:rsid w:val="00DB55B7"/>
    <w:rsid w:val="00DB7DCE"/>
    <w:rsid w:val="00DD1A20"/>
    <w:rsid w:val="00DD4577"/>
    <w:rsid w:val="00DD4996"/>
    <w:rsid w:val="00DE2FC6"/>
    <w:rsid w:val="00DE4EB2"/>
    <w:rsid w:val="00DF04C0"/>
    <w:rsid w:val="00DF548F"/>
    <w:rsid w:val="00E00D1F"/>
    <w:rsid w:val="00E01941"/>
    <w:rsid w:val="00E03433"/>
    <w:rsid w:val="00E0387A"/>
    <w:rsid w:val="00E045C5"/>
    <w:rsid w:val="00E05387"/>
    <w:rsid w:val="00E0580B"/>
    <w:rsid w:val="00E0682F"/>
    <w:rsid w:val="00E0726A"/>
    <w:rsid w:val="00E0789A"/>
    <w:rsid w:val="00E0792D"/>
    <w:rsid w:val="00E12021"/>
    <w:rsid w:val="00E12E0A"/>
    <w:rsid w:val="00E13726"/>
    <w:rsid w:val="00E20A60"/>
    <w:rsid w:val="00E21BA4"/>
    <w:rsid w:val="00E23E89"/>
    <w:rsid w:val="00E25A9B"/>
    <w:rsid w:val="00E42DD4"/>
    <w:rsid w:val="00E43B5B"/>
    <w:rsid w:val="00E43D2C"/>
    <w:rsid w:val="00E45BB3"/>
    <w:rsid w:val="00E532AF"/>
    <w:rsid w:val="00E55972"/>
    <w:rsid w:val="00E55BB9"/>
    <w:rsid w:val="00E632B7"/>
    <w:rsid w:val="00E63CF4"/>
    <w:rsid w:val="00E65F4B"/>
    <w:rsid w:val="00E6606F"/>
    <w:rsid w:val="00E756B8"/>
    <w:rsid w:val="00E75F93"/>
    <w:rsid w:val="00E77E68"/>
    <w:rsid w:val="00E80D04"/>
    <w:rsid w:val="00E82A9E"/>
    <w:rsid w:val="00E85039"/>
    <w:rsid w:val="00E93C31"/>
    <w:rsid w:val="00E96A60"/>
    <w:rsid w:val="00E97C8D"/>
    <w:rsid w:val="00E9B308"/>
    <w:rsid w:val="00EA032A"/>
    <w:rsid w:val="00EA1DA5"/>
    <w:rsid w:val="00EA3E9A"/>
    <w:rsid w:val="00EA7674"/>
    <w:rsid w:val="00EA7E76"/>
    <w:rsid w:val="00EB23E4"/>
    <w:rsid w:val="00EB4AEC"/>
    <w:rsid w:val="00EB5532"/>
    <w:rsid w:val="00EB621B"/>
    <w:rsid w:val="00EB6684"/>
    <w:rsid w:val="00EC345D"/>
    <w:rsid w:val="00EC5032"/>
    <w:rsid w:val="00ED14BC"/>
    <w:rsid w:val="00ED3064"/>
    <w:rsid w:val="00ED35AE"/>
    <w:rsid w:val="00EE0B41"/>
    <w:rsid w:val="00EE0B50"/>
    <w:rsid w:val="00EF7FC2"/>
    <w:rsid w:val="00F000DF"/>
    <w:rsid w:val="00F046E8"/>
    <w:rsid w:val="00F05C78"/>
    <w:rsid w:val="00F060B6"/>
    <w:rsid w:val="00F070C1"/>
    <w:rsid w:val="00F07CED"/>
    <w:rsid w:val="00F1723B"/>
    <w:rsid w:val="00F21798"/>
    <w:rsid w:val="00F22117"/>
    <w:rsid w:val="00F24DD7"/>
    <w:rsid w:val="00F2505E"/>
    <w:rsid w:val="00F26B76"/>
    <w:rsid w:val="00F33C26"/>
    <w:rsid w:val="00F3534B"/>
    <w:rsid w:val="00F435C5"/>
    <w:rsid w:val="00F44E49"/>
    <w:rsid w:val="00F45E6D"/>
    <w:rsid w:val="00F508A8"/>
    <w:rsid w:val="00F5094A"/>
    <w:rsid w:val="00F51012"/>
    <w:rsid w:val="00F540F1"/>
    <w:rsid w:val="00F54360"/>
    <w:rsid w:val="00F564EE"/>
    <w:rsid w:val="00F60D02"/>
    <w:rsid w:val="00F612C8"/>
    <w:rsid w:val="00F6169D"/>
    <w:rsid w:val="00F61BC3"/>
    <w:rsid w:val="00F670BB"/>
    <w:rsid w:val="00F74835"/>
    <w:rsid w:val="00F768F6"/>
    <w:rsid w:val="00F80342"/>
    <w:rsid w:val="00F823CA"/>
    <w:rsid w:val="00F82D45"/>
    <w:rsid w:val="00F91D32"/>
    <w:rsid w:val="00F93A51"/>
    <w:rsid w:val="00F96557"/>
    <w:rsid w:val="00F9685C"/>
    <w:rsid w:val="00FA0F60"/>
    <w:rsid w:val="00FA27BC"/>
    <w:rsid w:val="00FB1A8C"/>
    <w:rsid w:val="00FB2A67"/>
    <w:rsid w:val="00FB5A03"/>
    <w:rsid w:val="00FC3E4B"/>
    <w:rsid w:val="00FC4904"/>
    <w:rsid w:val="00FD2E0F"/>
    <w:rsid w:val="00FD3905"/>
    <w:rsid w:val="00FE064A"/>
    <w:rsid w:val="00FE5C5C"/>
    <w:rsid w:val="00FE75FE"/>
    <w:rsid w:val="00FF43CE"/>
    <w:rsid w:val="00FF507F"/>
    <w:rsid w:val="00FF550C"/>
    <w:rsid w:val="01024F02"/>
    <w:rsid w:val="01166CF2"/>
    <w:rsid w:val="01380DB9"/>
    <w:rsid w:val="018B6D52"/>
    <w:rsid w:val="0191C90C"/>
    <w:rsid w:val="01A37A82"/>
    <w:rsid w:val="01BB7FE9"/>
    <w:rsid w:val="01C2D66D"/>
    <w:rsid w:val="023FF965"/>
    <w:rsid w:val="02895AE0"/>
    <w:rsid w:val="02F208A8"/>
    <w:rsid w:val="0335AA41"/>
    <w:rsid w:val="033F4AE3"/>
    <w:rsid w:val="0385D781"/>
    <w:rsid w:val="03989FE5"/>
    <w:rsid w:val="03C0121F"/>
    <w:rsid w:val="04134E7C"/>
    <w:rsid w:val="0414C832"/>
    <w:rsid w:val="04429B97"/>
    <w:rsid w:val="044ABD69"/>
    <w:rsid w:val="04F53620"/>
    <w:rsid w:val="04FD3E2C"/>
    <w:rsid w:val="052CAA6A"/>
    <w:rsid w:val="055B08D0"/>
    <w:rsid w:val="056CC3D7"/>
    <w:rsid w:val="056D67FF"/>
    <w:rsid w:val="05855A3C"/>
    <w:rsid w:val="0622D3FB"/>
    <w:rsid w:val="062FB68F"/>
    <w:rsid w:val="06D6A0A0"/>
    <w:rsid w:val="06F6D931"/>
    <w:rsid w:val="070F6D3B"/>
    <w:rsid w:val="07212A9D"/>
    <w:rsid w:val="0738E459"/>
    <w:rsid w:val="073B4C6B"/>
    <w:rsid w:val="07D897FF"/>
    <w:rsid w:val="0807943A"/>
    <w:rsid w:val="084AE2E3"/>
    <w:rsid w:val="085948A4"/>
    <w:rsid w:val="086BE324"/>
    <w:rsid w:val="08BCFAFE"/>
    <w:rsid w:val="08C13091"/>
    <w:rsid w:val="09137BF5"/>
    <w:rsid w:val="094E2EF4"/>
    <w:rsid w:val="09A921FB"/>
    <w:rsid w:val="09ABE89E"/>
    <w:rsid w:val="09C0CBDF"/>
    <w:rsid w:val="09C3F836"/>
    <w:rsid w:val="0A13B9E2"/>
    <w:rsid w:val="0A148FBE"/>
    <w:rsid w:val="0A3338F3"/>
    <w:rsid w:val="0A9C8C5C"/>
    <w:rsid w:val="0A9D1E8E"/>
    <w:rsid w:val="0AFDE00D"/>
    <w:rsid w:val="0B19462D"/>
    <w:rsid w:val="0B47B8FF"/>
    <w:rsid w:val="0C517B09"/>
    <w:rsid w:val="0C804ADB"/>
    <w:rsid w:val="0C85CFB6"/>
    <w:rsid w:val="0D106954"/>
    <w:rsid w:val="0D5982C2"/>
    <w:rsid w:val="0D8D54D4"/>
    <w:rsid w:val="0D906C21"/>
    <w:rsid w:val="0DAD908D"/>
    <w:rsid w:val="0DB471FE"/>
    <w:rsid w:val="0DED4B6A"/>
    <w:rsid w:val="0E1A0A2D"/>
    <w:rsid w:val="0E3E6C16"/>
    <w:rsid w:val="0E493A49"/>
    <w:rsid w:val="0EAC9E27"/>
    <w:rsid w:val="0EBC3A57"/>
    <w:rsid w:val="0F1A8693"/>
    <w:rsid w:val="0F2C3C82"/>
    <w:rsid w:val="0F57F54B"/>
    <w:rsid w:val="0F6C69B1"/>
    <w:rsid w:val="0F82BD79"/>
    <w:rsid w:val="0FBBAC30"/>
    <w:rsid w:val="101E6146"/>
    <w:rsid w:val="10431ADC"/>
    <w:rsid w:val="10E95E45"/>
    <w:rsid w:val="1111F730"/>
    <w:rsid w:val="111E8DDA"/>
    <w:rsid w:val="1160DEE8"/>
    <w:rsid w:val="1167B2AE"/>
    <w:rsid w:val="1196D54D"/>
    <w:rsid w:val="119A9258"/>
    <w:rsid w:val="11BA31A7"/>
    <w:rsid w:val="11EBB4D5"/>
    <w:rsid w:val="121F568F"/>
    <w:rsid w:val="1227C7F8"/>
    <w:rsid w:val="1303830F"/>
    <w:rsid w:val="13ACAA3D"/>
    <w:rsid w:val="14079B2B"/>
    <w:rsid w:val="141E57CD"/>
    <w:rsid w:val="14305899"/>
    <w:rsid w:val="147C832E"/>
    <w:rsid w:val="14ACAFD9"/>
    <w:rsid w:val="157F5CE9"/>
    <w:rsid w:val="163B4CE5"/>
    <w:rsid w:val="164CEB88"/>
    <w:rsid w:val="16610CED"/>
    <w:rsid w:val="16ECC46A"/>
    <w:rsid w:val="173F3BED"/>
    <w:rsid w:val="176B8783"/>
    <w:rsid w:val="176F20EC"/>
    <w:rsid w:val="17B9493F"/>
    <w:rsid w:val="17D6F432"/>
    <w:rsid w:val="17E4509B"/>
    <w:rsid w:val="1842CB16"/>
    <w:rsid w:val="186F6C6E"/>
    <w:rsid w:val="18BF91A4"/>
    <w:rsid w:val="18F1C8F0"/>
    <w:rsid w:val="19C8D596"/>
    <w:rsid w:val="19DE9B77"/>
    <w:rsid w:val="19F522A4"/>
    <w:rsid w:val="1A116DB4"/>
    <w:rsid w:val="1A1BEBC1"/>
    <w:rsid w:val="1A1EE828"/>
    <w:rsid w:val="1A2A0B7D"/>
    <w:rsid w:val="1A451DED"/>
    <w:rsid w:val="1A4D31B6"/>
    <w:rsid w:val="1A6EEF29"/>
    <w:rsid w:val="1A78D08A"/>
    <w:rsid w:val="1A95AA25"/>
    <w:rsid w:val="1B0810A5"/>
    <w:rsid w:val="1B0E94F4"/>
    <w:rsid w:val="1B17CAFD"/>
    <w:rsid w:val="1B1BF15D"/>
    <w:rsid w:val="1B205CAB"/>
    <w:rsid w:val="1B398508"/>
    <w:rsid w:val="1B682B51"/>
    <w:rsid w:val="1B72A5CB"/>
    <w:rsid w:val="1C0ABF8A"/>
    <w:rsid w:val="1C10A2C4"/>
    <w:rsid w:val="1C26DBD8"/>
    <w:rsid w:val="1C713738"/>
    <w:rsid w:val="1CB7C1BE"/>
    <w:rsid w:val="1CE28D46"/>
    <w:rsid w:val="1D768E16"/>
    <w:rsid w:val="1D8794FF"/>
    <w:rsid w:val="1DA68FEB"/>
    <w:rsid w:val="1E3236A4"/>
    <w:rsid w:val="1E36A084"/>
    <w:rsid w:val="1E53921F"/>
    <w:rsid w:val="1E6530B1"/>
    <w:rsid w:val="1E889CEF"/>
    <w:rsid w:val="1EBECC5D"/>
    <w:rsid w:val="1F0B940D"/>
    <w:rsid w:val="1F42604C"/>
    <w:rsid w:val="1F42CC23"/>
    <w:rsid w:val="1F44352F"/>
    <w:rsid w:val="1F7DD8EE"/>
    <w:rsid w:val="1FB94888"/>
    <w:rsid w:val="1FDB81C8"/>
    <w:rsid w:val="1FE676C3"/>
    <w:rsid w:val="2052E453"/>
    <w:rsid w:val="205A9CBE"/>
    <w:rsid w:val="20737BD9"/>
    <w:rsid w:val="20E61E33"/>
    <w:rsid w:val="21470328"/>
    <w:rsid w:val="218D2709"/>
    <w:rsid w:val="21F66D1F"/>
    <w:rsid w:val="226C32AA"/>
    <w:rsid w:val="2276FDB6"/>
    <w:rsid w:val="227A010E"/>
    <w:rsid w:val="2283E26F"/>
    <w:rsid w:val="22D4FD49"/>
    <w:rsid w:val="22E3F5EF"/>
    <w:rsid w:val="23240234"/>
    <w:rsid w:val="235DF6AD"/>
    <w:rsid w:val="2415D16F"/>
    <w:rsid w:val="2470CDAA"/>
    <w:rsid w:val="24736291"/>
    <w:rsid w:val="24AC070E"/>
    <w:rsid w:val="24AC411A"/>
    <w:rsid w:val="24BD64C0"/>
    <w:rsid w:val="24DA39FB"/>
    <w:rsid w:val="255CA317"/>
    <w:rsid w:val="255F3217"/>
    <w:rsid w:val="257508A1"/>
    <w:rsid w:val="25E9BCF1"/>
    <w:rsid w:val="2614CC84"/>
    <w:rsid w:val="26288A0C"/>
    <w:rsid w:val="2654B661"/>
    <w:rsid w:val="26CC1FBF"/>
    <w:rsid w:val="26E28B91"/>
    <w:rsid w:val="26E9BFD7"/>
    <w:rsid w:val="27306593"/>
    <w:rsid w:val="277BC2D7"/>
    <w:rsid w:val="27E2A482"/>
    <w:rsid w:val="27E3A7D0"/>
    <w:rsid w:val="27ED982C"/>
    <w:rsid w:val="28101A8A"/>
    <w:rsid w:val="28A648F9"/>
    <w:rsid w:val="29443ECD"/>
    <w:rsid w:val="2990D5E3"/>
    <w:rsid w:val="2992058F"/>
    <w:rsid w:val="299AB014"/>
    <w:rsid w:val="29A6D025"/>
    <w:rsid w:val="29CC9E93"/>
    <w:rsid w:val="29EE7E11"/>
    <w:rsid w:val="2A2BD02A"/>
    <w:rsid w:val="2A42195A"/>
    <w:rsid w:val="2A8E5C1B"/>
    <w:rsid w:val="2AAD445A"/>
    <w:rsid w:val="2B1B4892"/>
    <w:rsid w:val="2B50DA8C"/>
    <w:rsid w:val="2BC6801E"/>
    <w:rsid w:val="2C28D0DA"/>
    <w:rsid w:val="2C2E75F3"/>
    <w:rsid w:val="2C79C233"/>
    <w:rsid w:val="2C9BCA7B"/>
    <w:rsid w:val="2CB718F3"/>
    <w:rsid w:val="2D022D85"/>
    <w:rsid w:val="2E0CF4FF"/>
    <w:rsid w:val="2E339BF1"/>
    <w:rsid w:val="2E6E2137"/>
    <w:rsid w:val="2EDB0537"/>
    <w:rsid w:val="2F117E38"/>
    <w:rsid w:val="2F306FC7"/>
    <w:rsid w:val="2F39701B"/>
    <w:rsid w:val="2F44507F"/>
    <w:rsid w:val="2F4CE478"/>
    <w:rsid w:val="2F731F01"/>
    <w:rsid w:val="2FCF6C52"/>
    <w:rsid w:val="300C100B"/>
    <w:rsid w:val="30427EA0"/>
    <w:rsid w:val="30473965"/>
    <w:rsid w:val="30698534"/>
    <w:rsid w:val="30B00E73"/>
    <w:rsid w:val="30CC4028"/>
    <w:rsid w:val="30E48C2E"/>
    <w:rsid w:val="30F881C0"/>
    <w:rsid w:val="310AC6D3"/>
    <w:rsid w:val="3121FE91"/>
    <w:rsid w:val="314F50B2"/>
    <w:rsid w:val="31C8A0AC"/>
    <w:rsid w:val="32805C8F"/>
    <w:rsid w:val="328B40F8"/>
    <w:rsid w:val="32B3AC60"/>
    <w:rsid w:val="32C07987"/>
    <w:rsid w:val="32C5CA33"/>
    <w:rsid w:val="33036731"/>
    <w:rsid w:val="330EFA9A"/>
    <w:rsid w:val="33DBAAE6"/>
    <w:rsid w:val="33E7B94E"/>
    <w:rsid w:val="3431D478"/>
    <w:rsid w:val="345864B7"/>
    <w:rsid w:val="34619A94"/>
    <w:rsid w:val="348B96E9"/>
    <w:rsid w:val="349A640A"/>
    <w:rsid w:val="34B50358"/>
    <w:rsid w:val="35107130"/>
    <w:rsid w:val="359FB14B"/>
    <w:rsid w:val="35A35846"/>
    <w:rsid w:val="35B7FD51"/>
    <w:rsid w:val="361622F7"/>
    <w:rsid w:val="36A6A7F4"/>
    <w:rsid w:val="36DD3394"/>
    <w:rsid w:val="37DA7E37"/>
    <w:rsid w:val="381BCCAB"/>
    <w:rsid w:val="382BF21D"/>
    <w:rsid w:val="3832E536"/>
    <w:rsid w:val="38461E17"/>
    <w:rsid w:val="385895F4"/>
    <w:rsid w:val="385CDAB9"/>
    <w:rsid w:val="389C9F0E"/>
    <w:rsid w:val="38BD66D0"/>
    <w:rsid w:val="39153057"/>
    <w:rsid w:val="394A586D"/>
    <w:rsid w:val="395AFA0F"/>
    <w:rsid w:val="3970265D"/>
    <w:rsid w:val="39764E98"/>
    <w:rsid w:val="397E3C1E"/>
    <w:rsid w:val="3995589F"/>
    <w:rsid w:val="39B0D3DE"/>
    <w:rsid w:val="39BB0606"/>
    <w:rsid w:val="39E11467"/>
    <w:rsid w:val="3A42414A"/>
    <w:rsid w:val="3A6157EB"/>
    <w:rsid w:val="3AD0DC18"/>
    <w:rsid w:val="3B09A58E"/>
    <w:rsid w:val="3B4CA43F"/>
    <w:rsid w:val="3C0EF2CF"/>
    <w:rsid w:val="3C22D387"/>
    <w:rsid w:val="3C3D2F13"/>
    <w:rsid w:val="3C4D6C93"/>
    <w:rsid w:val="3CB5DCE0"/>
    <w:rsid w:val="3CE874A0"/>
    <w:rsid w:val="3D1B8315"/>
    <w:rsid w:val="3D7A7E57"/>
    <w:rsid w:val="3D85C64C"/>
    <w:rsid w:val="3DCB8AE0"/>
    <w:rsid w:val="3DCEDEB0"/>
    <w:rsid w:val="3DE857A4"/>
    <w:rsid w:val="3DEB29C0"/>
    <w:rsid w:val="3DF56E7B"/>
    <w:rsid w:val="3E037F0F"/>
    <w:rsid w:val="3E2421CF"/>
    <w:rsid w:val="3ECBBDE2"/>
    <w:rsid w:val="3EE7F74C"/>
    <w:rsid w:val="3EF7081E"/>
    <w:rsid w:val="3F086E50"/>
    <w:rsid w:val="3F74167D"/>
    <w:rsid w:val="3F7720BD"/>
    <w:rsid w:val="3FAF3EB6"/>
    <w:rsid w:val="3FE6EFC5"/>
    <w:rsid w:val="400648DD"/>
    <w:rsid w:val="40201562"/>
    <w:rsid w:val="408E2938"/>
    <w:rsid w:val="40B922FE"/>
    <w:rsid w:val="40E053F5"/>
    <w:rsid w:val="410FE6DE"/>
    <w:rsid w:val="41475002"/>
    <w:rsid w:val="41772D2F"/>
    <w:rsid w:val="41B5C4D0"/>
    <w:rsid w:val="41C8E722"/>
    <w:rsid w:val="421AB832"/>
    <w:rsid w:val="421C23D2"/>
    <w:rsid w:val="4358CEE9"/>
    <w:rsid w:val="4364EEB7"/>
    <w:rsid w:val="43854B50"/>
    <w:rsid w:val="43A1F91B"/>
    <w:rsid w:val="43DBE4D0"/>
    <w:rsid w:val="44287689"/>
    <w:rsid w:val="44694EBF"/>
    <w:rsid w:val="44C6F20D"/>
    <w:rsid w:val="44D9BA00"/>
    <w:rsid w:val="44F38685"/>
    <w:rsid w:val="45267DC7"/>
    <w:rsid w:val="4555AA99"/>
    <w:rsid w:val="45DEA63F"/>
    <w:rsid w:val="460B68E8"/>
    <w:rsid w:val="460DCA97"/>
    <w:rsid w:val="4615A350"/>
    <w:rsid w:val="463705A4"/>
    <w:rsid w:val="465F0756"/>
    <w:rsid w:val="46C07180"/>
    <w:rsid w:val="47138035"/>
    <w:rsid w:val="471B220B"/>
    <w:rsid w:val="4740EDD0"/>
    <w:rsid w:val="47F88F87"/>
    <w:rsid w:val="47FE92CF"/>
    <w:rsid w:val="483828A6"/>
    <w:rsid w:val="4881D93E"/>
    <w:rsid w:val="489E9B3F"/>
    <w:rsid w:val="48CC48AC"/>
    <w:rsid w:val="48D32A1D"/>
    <w:rsid w:val="48DF77C4"/>
    <w:rsid w:val="48F5A42E"/>
    <w:rsid w:val="4905C1DD"/>
    <w:rsid w:val="49483256"/>
    <w:rsid w:val="4A05EEB7"/>
    <w:rsid w:val="4A39505F"/>
    <w:rsid w:val="4A641C03"/>
    <w:rsid w:val="4A9B64EB"/>
    <w:rsid w:val="4AF04083"/>
    <w:rsid w:val="4B303049"/>
    <w:rsid w:val="4B379F46"/>
    <w:rsid w:val="4B6FC968"/>
    <w:rsid w:val="4B77C186"/>
    <w:rsid w:val="4BBBD168"/>
    <w:rsid w:val="4C37F91A"/>
    <w:rsid w:val="4C9D1561"/>
    <w:rsid w:val="4CD203F2"/>
    <w:rsid w:val="4CF5C893"/>
    <w:rsid w:val="4D0B99C9"/>
    <w:rsid w:val="4D0EDFC9"/>
    <w:rsid w:val="4D3D8F79"/>
    <w:rsid w:val="4E28EF2C"/>
    <w:rsid w:val="4ECBEF3C"/>
    <w:rsid w:val="4ED32E24"/>
    <w:rsid w:val="4ED95FDA"/>
    <w:rsid w:val="4EEA2D8D"/>
    <w:rsid w:val="4F021E9D"/>
    <w:rsid w:val="4F114AD2"/>
    <w:rsid w:val="4F20B58C"/>
    <w:rsid w:val="4F6ED60E"/>
    <w:rsid w:val="4F750361"/>
    <w:rsid w:val="4F7BCC8F"/>
    <w:rsid w:val="4F7CF0E7"/>
    <w:rsid w:val="4FC4BF8D"/>
    <w:rsid w:val="5009A4B4"/>
    <w:rsid w:val="50468045"/>
    <w:rsid w:val="505ACECB"/>
    <w:rsid w:val="5075303B"/>
    <w:rsid w:val="508917F6"/>
    <w:rsid w:val="50B31019"/>
    <w:rsid w:val="50E23518"/>
    <w:rsid w:val="50FABEFB"/>
    <w:rsid w:val="512DF82E"/>
    <w:rsid w:val="5170B803"/>
    <w:rsid w:val="517F9038"/>
    <w:rsid w:val="519F71CD"/>
    <w:rsid w:val="51A07884"/>
    <w:rsid w:val="51A221AD"/>
    <w:rsid w:val="51C02A8E"/>
    <w:rsid w:val="51D302B0"/>
    <w:rsid w:val="51DF1118"/>
    <w:rsid w:val="5260E406"/>
    <w:rsid w:val="52BF98B2"/>
    <w:rsid w:val="52C9C88F"/>
    <w:rsid w:val="531B6099"/>
    <w:rsid w:val="533B422E"/>
    <w:rsid w:val="5342B74D"/>
    <w:rsid w:val="537BAF5C"/>
    <w:rsid w:val="5382D36B"/>
    <w:rsid w:val="53B5CEF1"/>
    <w:rsid w:val="53F6E10C"/>
    <w:rsid w:val="5413D177"/>
    <w:rsid w:val="5489384D"/>
    <w:rsid w:val="549701D2"/>
    <w:rsid w:val="54D81946"/>
    <w:rsid w:val="5515055D"/>
    <w:rsid w:val="55269759"/>
    <w:rsid w:val="5552AD04"/>
    <w:rsid w:val="55706A44"/>
    <w:rsid w:val="557FECBF"/>
    <w:rsid w:val="559F33A4"/>
    <w:rsid w:val="56001D48"/>
    <w:rsid w:val="56BCBDFE"/>
    <w:rsid w:val="56F77568"/>
    <w:rsid w:val="5761555F"/>
    <w:rsid w:val="57665143"/>
    <w:rsid w:val="57A95385"/>
    <w:rsid w:val="57B12FE0"/>
    <w:rsid w:val="57C3A00C"/>
    <w:rsid w:val="57D74E67"/>
    <w:rsid w:val="585639F6"/>
    <w:rsid w:val="598AE5A9"/>
    <w:rsid w:val="5992307C"/>
    <w:rsid w:val="59B375D7"/>
    <w:rsid w:val="59CE3D84"/>
    <w:rsid w:val="5A851E48"/>
    <w:rsid w:val="5AD71AB3"/>
    <w:rsid w:val="5B2C878E"/>
    <w:rsid w:val="5B5444E1"/>
    <w:rsid w:val="5B670CD4"/>
    <w:rsid w:val="5BDFABC8"/>
    <w:rsid w:val="5C07C64C"/>
    <w:rsid w:val="5C17E793"/>
    <w:rsid w:val="5C21FABE"/>
    <w:rsid w:val="5C2934B5"/>
    <w:rsid w:val="5C4B5640"/>
    <w:rsid w:val="5C88722F"/>
    <w:rsid w:val="5C8F7E83"/>
    <w:rsid w:val="5CCA8BF9"/>
    <w:rsid w:val="5CFAF9FA"/>
    <w:rsid w:val="5D02DD35"/>
    <w:rsid w:val="5D7B7C29"/>
    <w:rsid w:val="5DFE81F7"/>
    <w:rsid w:val="5E9759A0"/>
    <w:rsid w:val="5EA02F78"/>
    <w:rsid w:val="5ED4D7A6"/>
    <w:rsid w:val="5EEF1680"/>
    <w:rsid w:val="5F131D23"/>
    <w:rsid w:val="5F174C8A"/>
    <w:rsid w:val="5F2FC034"/>
    <w:rsid w:val="5F45DEFD"/>
    <w:rsid w:val="5F9314B1"/>
    <w:rsid w:val="5FB2ECFE"/>
    <w:rsid w:val="5FC42F4B"/>
    <w:rsid w:val="5FF17C0D"/>
    <w:rsid w:val="608AE6E1"/>
    <w:rsid w:val="6093418B"/>
    <w:rsid w:val="6128B7BF"/>
    <w:rsid w:val="612EE512"/>
    <w:rsid w:val="61543A63"/>
    <w:rsid w:val="61F4DD69"/>
    <w:rsid w:val="62134A29"/>
    <w:rsid w:val="6290302D"/>
    <w:rsid w:val="6291E574"/>
    <w:rsid w:val="62CAB573"/>
    <w:rsid w:val="63128CAF"/>
    <w:rsid w:val="63484CAF"/>
    <w:rsid w:val="634C92CE"/>
    <w:rsid w:val="6370AC46"/>
    <w:rsid w:val="639BCEBB"/>
    <w:rsid w:val="63EABDAD"/>
    <w:rsid w:val="64238723"/>
    <w:rsid w:val="64257F61"/>
    <w:rsid w:val="644FB0C4"/>
    <w:rsid w:val="64635BDC"/>
    <w:rsid w:val="6470E3E8"/>
    <w:rsid w:val="64999449"/>
    <w:rsid w:val="649C4EF1"/>
    <w:rsid w:val="64F62A96"/>
    <w:rsid w:val="65127259"/>
    <w:rsid w:val="656778C7"/>
    <w:rsid w:val="656D65B1"/>
    <w:rsid w:val="66025635"/>
    <w:rsid w:val="663214B1"/>
    <w:rsid w:val="663564AA"/>
    <w:rsid w:val="664D234C"/>
    <w:rsid w:val="6651F793"/>
    <w:rsid w:val="66DCF0CB"/>
    <w:rsid w:val="672F4721"/>
    <w:rsid w:val="67395B89"/>
    <w:rsid w:val="673F8A20"/>
    <w:rsid w:val="6743EB16"/>
    <w:rsid w:val="675B27E5"/>
    <w:rsid w:val="67A4EFC4"/>
    <w:rsid w:val="67ABDFE3"/>
    <w:rsid w:val="67C24606"/>
    <w:rsid w:val="684E0E9E"/>
    <w:rsid w:val="688B8061"/>
    <w:rsid w:val="688DF812"/>
    <w:rsid w:val="68A05011"/>
    <w:rsid w:val="68CEC8BA"/>
    <w:rsid w:val="68DFBB77"/>
    <w:rsid w:val="692F66A5"/>
    <w:rsid w:val="692FD7BD"/>
    <w:rsid w:val="6A8D7748"/>
    <w:rsid w:val="6B0560B8"/>
    <w:rsid w:val="6B41B5FE"/>
    <w:rsid w:val="6B4998DF"/>
    <w:rsid w:val="6B963D72"/>
    <w:rsid w:val="6BB86189"/>
    <w:rsid w:val="6BE52CAD"/>
    <w:rsid w:val="6C300FF9"/>
    <w:rsid w:val="6C38192A"/>
    <w:rsid w:val="6C8FAF53"/>
    <w:rsid w:val="6CE67E6F"/>
    <w:rsid w:val="6D01D1B8"/>
    <w:rsid w:val="6D8D191F"/>
    <w:rsid w:val="6DFFCE7C"/>
    <w:rsid w:val="6E0E80DF"/>
    <w:rsid w:val="6E2CCCC5"/>
    <w:rsid w:val="6E3CB5F7"/>
    <w:rsid w:val="6E3E82B4"/>
    <w:rsid w:val="6E558F54"/>
    <w:rsid w:val="6EAAD553"/>
    <w:rsid w:val="6F998561"/>
    <w:rsid w:val="6FAFAC04"/>
    <w:rsid w:val="6FDA5315"/>
    <w:rsid w:val="6FFF049F"/>
    <w:rsid w:val="706AAAB4"/>
    <w:rsid w:val="70C2E7AA"/>
    <w:rsid w:val="713612A7"/>
    <w:rsid w:val="714508DC"/>
    <w:rsid w:val="71646D87"/>
    <w:rsid w:val="716EA8A3"/>
    <w:rsid w:val="719AD500"/>
    <w:rsid w:val="71B4DCBF"/>
    <w:rsid w:val="721FA372"/>
    <w:rsid w:val="7255445B"/>
    <w:rsid w:val="7264819A"/>
    <w:rsid w:val="72CD6E27"/>
    <w:rsid w:val="72E399D6"/>
    <w:rsid w:val="72EDDA9C"/>
    <w:rsid w:val="73003DE8"/>
    <w:rsid w:val="73187094"/>
    <w:rsid w:val="736A6D1E"/>
    <w:rsid w:val="73AA71BE"/>
    <w:rsid w:val="73CEF5C6"/>
    <w:rsid w:val="74026E27"/>
    <w:rsid w:val="741B11AB"/>
    <w:rsid w:val="747CA99E"/>
    <w:rsid w:val="7536C5B4"/>
    <w:rsid w:val="753E1BD7"/>
    <w:rsid w:val="75B37F85"/>
    <w:rsid w:val="7602E84E"/>
    <w:rsid w:val="76482B73"/>
    <w:rsid w:val="76C1A032"/>
    <w:rsid w:val="76D9EC38"/>
    <w:rsid w:val="76F9DDC3"/>
    <w:rsid w:val="77271F29"/>
    <w:rsid w:val="777B0D15"/>
    <w:rsid w:val="77B44A60"/>
    <w:rsid w:val="77BDD8D2"/>
    <w:rsid w:val="7800A9AC"/>
    <w:rsid w:val="784845E3"/>
    <w:rsid w:val="785A84B6"/>
    <w:rsid w:val="7895AE24"/>
    <w:rsid w:val="78B1A74D"/>
    <w:rsid w:val="78DEA122"/>
    <w:rsid w:val="79364E3C"/>
    <w:rsid w:val="797C359B"/>
    <w:rsid w:val="79EC50A0"/>
    <w:rsid w:val="7A118CFA"/>
    <w:rsid w:val="7A1E37E1"/>
    <w:rsid w:val="7A5A31C2"/>
    <w:rsid w:val="7A7A7183"/>
    <w:rsid w:val="7AD3DB8A"/>
    <w:rsid w:val="7B043B8B"/>
    <w:rsid w:val="7B922578"/>
    <w:rsid w:val="7BBBB20D"/>
    <w:rsid w:val="7BC05865"/>
    <w:rsid w:val="7BE0722A"/>
    <w:rsid w:val="7C5B270B"/>
    <w:rsid w:val="7C9FADC0"/>
    <w:rsid w:val="7CBE57E8"/>
    <w:rsid w:val="7CCD6595"/>
    <w:rsid w:val="7D187F45"/>
    <w:rsid w:val="7DAA2D55"/>
    <w:rsid w:val="7DF14708"/>
    <w:rsid w:val="7E0B7C4C"/>
    <w:rsid w:val="7E1F5D04"/>
    <w:rsid w:val="7E5A2849"/>
    <w:rsid w:val="7E603754"/>
    <w:rsid w:val="7E745542"/>
    <w:rsid w:val="7EE4FE1D"/>
    <w:rsid w:val="7EEAD73C"/>
    <w:rsid w:val="7F16BC86"/>
    <w:rsid w:val="7F4DBCDF"/>
    <w:rsid w:val="7F7F3C9D"/>
    <w:rsid w:val="7FA74CAD"/>
    <w:rsid w:val="7FB80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305A49"/>
  <w15:chartTrackingRefBased/>
  <w15:docId w15:val="{0F01A8CC-C9EF-4153-83A7-F3673C01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F74835"/>
    <w:rPr>
      <w:sz w:val="24"/>
    </w:rPr>
  </w:style>
  <w:style w:type="paragraph" w:styleId="Heading1">
    <w:name w:val="heading 1"/>
    <w:basedOn w:val="Normal"/>
    <w:next w:val="Normal"/>
    <w:link w:val="Heading1Char"/>
    <w:uiPriority w:val="9"/>
    <w:qFormat/>
    <w:rsid w:val="00F74835"/>
    <w:pPr>
      <w:keepNext/>
      <w:keepLines/>
      <w:outlineLvl w:val="0"/>
    </w:pPr>
    <w:rPr>
      <w:rFonts w:eastAsiaTheme="majorEastAsia" w:cstheme="majorBidi"/>
      <w:b/>
      <w:color w:val="E51C41"/>
      <w:sz w:val="32"/>
      <w:szCs w:val="32"/>
    </w:rPr>
  </w:style>
  <w:style w:type="paragraph" w:styleId="Heading2">
    <w:name w:val="heading 2"/>
    <w:basedOn w:val="Normal"/>
    <w:next w:val="Normal"/>
    <w:link w:val="Heading2Char"/>
    <w:uiPriority w:val="9"/>
    <w:unhideWhenUsed/>
    <w:qFormat/>
    <w:rsid w:val="00F74835"/>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74835"/>
    <w:pPr>
      <w:keepNext/>
      <w:keepLines/>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9C410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835"/>
    <w:rPr>
      <w:rFonts w:eastAsiaTheme="majorEastAsia" w:cstheme="majorBidi"/>
      <w:b/>
      <w:color w:val="E51C41"/>
      <w:sz w:val="32"/>
      <w:szCs w:val="32"/>
    </w:rPr>
  </w:style>
  <w:style w:type="character" w:customStyle="1" w:styleId="Heading2Char">
    <w:name w:val="Heading 2 Char"/>
    <w:basedOn w:val="DefaultParagraphFont"/>
    <w:link w:val="Heading2"/>
    <w:uiPriority w:val="9"/>
    <w:rsid w:val="00F74835"/>
    <w:rPr>
      <w:rFonts w:eastAsiaTheme="majorEastAsia" w:cstheme="majorBidi"/>
      <w:b/>
      <w:sz w:val="28"/>
      <w:szCs w:val="26"/>
    </w:rPr>
  </w:style>
  <w:style w:type="character" w:customStyle="1" w:styleId="Heading3Char">
    <w:name w:val="Heading 3 Char"/>
    <w:basedOn w:val="DefaultParagraphFont"/>
    <w:link w:val="Heading3"/>
    <w:uiPriority w:val="9"/>
    <w:rsid w:val="00F74835"/>
    <w:rPr>
      <w:rFonts w:eastAsiaTheme="majorEastAsia" w:cstheme="majorBidi"/>
      <w:i/>
      <w:sz w:val="24"/>
      <w:szCs w:val="24"/>
    </w:rPr>
  </w:style>
  <w:style w:type="character" w:customStyle="1" w:styleId="Heading4Char">
    <w:name w:val="Heading 4 Char"/>
    <w:basedOn w:val="DefaultParagraphFont"/>
    <w:link w:val="Heading4"/>
    <w:uiPriority w:val="9"/>
    <w:rsid w:val="009C4103"/>
    <w:rPr>
      <w:rFonts w:asciiTheme="majorHAnsi" w:eastAsiaTheme="majorEastAsia" w:hAnsiTheme="majorHAnsi" w:cstheme="majorBidi"/>
      <w:i/>
      <w:iCs/>
      <w:color w:val="2F5496" w:themeColor="accent1" w:themeShade="BF"/>
      <w:sz w:val="24"/>
    </w:rPr>
  </w:style>
  <w:style w:type="paragraph" w:styleId="ListParagraph">
    <w:name w:val="List Paragraph"/>
    <w:basedOn w:val="Normal"/>
    <w:uiPriority w:val="34"/>
    <w:qFormat/>
    <w:rsid w:val="00F74835"/>
    <w:pPr>
      <w:ind w:left="720"/>
      <w:contextualSpacing/>
    </w:p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table" w:styleId="TableGrid">
    <w:name w:val="Table Grid"/>
    <w:basedOn w:val="TableNormal"/>
    <w:uiPriority w:val="59"/>
    <w:rsid w:val="00820889"/>
    <w:rPr>
      <w:rFonts w:asciiTheme="minorHAnsi" w:hAnsi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79"/>
    <w:rPr>
      <w:sz w:val="16"/>
      <w:szCs w:val="16"/>
    </w:rPr>
  </w:style>
  <w:style w:type="paragraph" w:styleId="CommentText">
    <w:name w:val="annotation text"/>
    <w:basedOn w:val="Normal"/>
    <w:link w:val="CommentTextChar"/>
    <w:uiPriority w:val="99"/>
    <w:unhideWhenUsed/>
    <w:rsid w:val="001E3079"/>
    <w:rPr>
      <w:sz w:val="20"/>
      <w:szCs w:val="20"/>
    </w:rPr>
  </w:style>
  <w:style w:type="character" w:customStyle="1" w:styleId="CommentTextChar">
    <w:name w:val="Comment Text Char"/>
    <w:basedOn w:val="DefaultParagraphFont"/>
    <w:link w:val="CommentText"/>
    <w:uiPriority w:val="99"/>
    <w:rsid w:val="001E3079"/>
    <w:rPr>
      <w:sz w:val="20"/>
      <w:szCs w:val="20"/>
    </w:rPr>
  </w:style>
  <w:style w:type="paragraph" w:styleId="CommentSubject">
    <w:name w:val="annotation subject"/>
    <w:basedOn w:val="CommentText"/>
    <w:next w:val="CommentText"/>
    <w:link w:val="CommentSubjectChar"/>
    <w:uiPriority w:val="99"/>
    <w:semiHidden/>
    <w:unhideWhenUsed/>
    <w:rsid w:val="001E3079"/>
    <w:rPr>
      <w:b/>
      <w:bCs/>
    </w:rPr>
  </w:style>
  <w:style w:type="character" w:customStyle="1" w:styleId="CommentSubjectChar">
    <w:name w:val="Comment Subject Char"/>
    <w:basedOn w:val="CommentTextChar"/>
    <w:link w:val="CommentSubject"/>
    <w:uiPriority w:val="99"/>
    <w:semiHidden/>
    <w:rsid w:val="001E3079"/>
    <w:rPr>
      <w:b/>
      <w:bCs/>
      <w:sz w:val="20"/>
      <w:szCs w:val="20"/>
    </w:rPr>
  </w:style>
  <w:style w:type="paragraph" w:styleId="Revision">
    <w:name w:val="Revision"/>
    <w:hidden/>
    <w:uiPriority w:val="99"/>
    <w:semiHidden/>
    <w:rsid w:val="008569D0"/>
    <w:rPr>
      <w:sz w:val="24"/>
    </w:rPr>
  </w:style>
  <w:style w:type="character" w:customStyle="1" w:styleId="normaltextrun">
    <w:name w:val="normaltextrun"/>
    <w:basedOn w:val="DefaultParagraphFont"/>
    <w:rsid w:val="00B06BEF"/>
  </w:style>
  <w:style w:type="character" w:customStyle="1" w:styleId="eop">
    <w:name w:val="eop"/>
    <w:basedOn w:val="DefaultParagraphFont"/>
    <w:rsid w:val="00B06BEF"/>
  </w:style>
  <w:style w:type="paragraph" w:customStyle="1" w:styleId="paragraph">
    <w:name w:val="paragraph"/>
    <w:basedOn w:val="Normal"/>
    <w:rsid w:val="00B06BEF"/>
    <w:pPr>
      <w:spacing w:before="100" w:beforeAutospacing="1" w:after="100" w:afterAutospacing="1"/>
    </w:pPr>
    <w:rPr>
      <w:rFonts w:ascii="Times New Roman" w:eastAsia="Times New Roman" w:hAnsi="Times New Roman" w:cs="Times New Roman"/>
      <w:szCs w:val="24"/>
      <w:lang w:eastAsia="en-GB"/>
    </w:rPr>
  </w:style>
  <w:style w:type="character" w:customStyle="1" w:styleId="superscript">
    <w:name w:val="superscript"/>
    <w:basedOn w:val="DefaultParagraphFont"/>
    <w:rsid w:val="00B06BEF"/>
  </w:style>
  <w:style w:type="paragraph" w:styleId="BalloonText">
    <w:name w:val="Balloon Text"/>
    <w:basedOn w:val="Normal"/>
    <w:link w:val="BalloonTextChar"/>
    <w:uiPriority w:val="99"/>
    <w:semiHidden/>
    <w:unhideWhenUsed/>
    <w:rsid w:val="00533C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20"/>
    <w:rPr>
      <w:rFonts w:ascii="Segoe UI" w:hAnsi="Segoe UI" w:cs="Segoe UI"/>
      <w:sz w:val="18"/>
      <w:szCs w:val="18"/>
    </w:rPr>
  </w:style>
  <w:style w:type="paragraph" w:styleId="FootnoteText">
    <w:name w:val="footnote text"/>
    <w:basedOn w:val="Normal"/>
    <w:link w:val="FootnoteTextChar"/>
    <w:uiPriority w:val="99"/>
    <w:semiHidden/>
    <w:unhideWhenUsed/>
    <w:rsid w:val="00533C20"/>
    <w:rPr>
      <w:sz w:val="20"/>
      <w:szCs w:val="20"/>
    </w:rPr>
  </w:style>
  <w:style w:type="character" w:customStyle="1" w:styleId="FootnoteTextChar">
    <w:name w:val="Footnote Text Char"/>
    <w:basedOn w:val="DefaultParagraphFont"/>
    <w:link w:val="FootnoteText"/>
    <w:uiPriority w:val="99"/>
    <w:semiHidden/>
    <w:rsid w:val="00533C20"/>
    <w:rPr>
      <w:sz w:val="20"/>
      <w:szCs w:val="20"/>
    </w:rPr>
  </w:style>
  <w:style w:type="character" w:styleId="FootnoteReference">
    <w:name w:val="footnote reference"/>
    <w:basedOn w:val="DefaultParagraphFont"/>
    <w:uiPriority w:val="99"/>
    <w:semiHidden/>
    <w:unhideWhenUsed/>
    <w:rsid w:val="00533C20"/>
    <w:rPr>
      <w:vertAlign w:val="superscript"/>
    </w:rPr>
  </w:style>
  <w:style w:type="character" w:styleId="FollowedHyperlink">
    <w:name w:val="FollowedHyperlink"/>
    <w:basedOn w:val="DefaultParagraphFont"/>
    <w:uiPriority w:val="99"/>
    <w:semiHidden/>
    <w:unhideWhenUsed/>
    <w:rsid w:val="009E3BAB"/>
    <w:rPr>
      <w:color w:val="954F72" w:themeColor="followedHyperlink"/>
      <w:u w:val="single"/>
    </w:rPr>
  </w:style>
  <w:style w:type="paragraph" w:styleId="EndnoteText">
    <w:name w:val="endnote text"/>
    <w:basedOn w:val="Normal"/>
    <w:link w:val="EndnoteTextChar"/>
    <w:uiPriority w:val="99"/>
    <w:semiHidden/>
    <w:unhideWhenUsed/>
    <w:rsid w:val="00E756B8"/>
    <w:rPr>
      <w:sz w:val="20"/>
      <w:szCs w:val="20"/>
    </w:rPr>
  </w:style>
  <w:style w:type="character" w:customStyle="1" w:styleId="EndnoteTextChar">
    <w:name w:val="Endnote Text Char"/>
    <w:basedOn w:val="DefaultParagraphFont"/>
    <w:link w:val="EndnoteText"/>
    <w:uiPriority w:val="99"/>
    <w:semiHidden/>
    <w:rsid w:val="00E756B8"/>
    <w:rPr>
      <w:sz w:val="20"/>
      <w:szCs w:val="20"/>
    </w:rPr>
  </w:style>
  <w:style w:type="character" w:styleId="EndnoteReference">
    <w:name w:val="endnote reference"/>
    <w:basedOn w:val="DefaultParagraphFont"/>
    <w:uiPriority w:val="99"/>
    <w:semiHidden/>
    <w:unhideWhenUsed/>
    <w:rsid w:val="00E756B8"/>
    <w:rPr>
      <w:vertAlign w:val="superscript"/>
    </w:rPr>
  </w:style>
  <w:style w:type="character" w:customStyle="1" w:styleId="wacimagecontainer">
    <w:name w:val="wacimagecontainer"/>
    <w:basedOn w:val="DefaultParagraphFont"/>
    <w:rsid w:val="00AD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361">
      <w:bodyDiv w:val="1"/>
      <w:marLeft w:val="0"/>
      <w:marRight w:val="0"/>
      <w:marTop w:val="0"/>
      <w:marBottom w:val="0"/>
      <w:divBdr>
        <w:top w:val="none" w:sz="0" w:space="0" w:color="auto"/>
        <w:left w:val="none" w:sz="0" w:space="0" w:color="auto"/>
        <w:bottom w:val="none" w:sz="0" w:space="0" w:color="auto"/>
        <w:right w:val="none" w:sz="0" w:space="0" w:color="auto"/>
      </w:divBdr>
      <w:divsChild>
        <w:div w:id="696852060">
          <w:marLeft w:val="0"/>
          <w:marRight w:val="0"/>
          <w:marTop w:val="0"/>
          <w:marBottom w:val="0"/>
          <w:divBdr>
            <w:top w:val="none" w:sz="0" w:space="0" w:color="auto"/>
            <w:left w:val="none" w:sz="0" w:space="0" w:color="auto"/>
            <w:bottom w:val="none" w:sz="0" w:space="0" w:color="auto"/>
            <w:right w:val="none" w:sz="0" w:space="0" w:color="auto"/>
          </w:divBdr>
        </w:div>
        <w:div w:id="1202402808">
          <w:marLeft w:val="0"/>
          <w:marRight w:val="0"/>
          <w:marTop w:val="0"/>
          <w:marBottom w:val="0"/>
          <w:divBdr>
            <w:top w:val="none" w:sz="0" w:space="0" w:color="auto"/>
            <w:left w:val="none" w:sz="0" w:space="0" w:color="auto"/>
            <w:bottom w:val="none" w:sz="0" w:space="0" w:color="auto"/>
            <w:right w:val="none" w:sz="0" w:space="0" w:color="auto"/>
          </w:divBdr>
        </w:div>
        <w:div w:id="1393193082">
          <w:marLeft w:val="0"/>
          <w:marRight w:val="0"/>
          <w:marTop w:val="0"/>
          <w:marBottom w:val="0"/>
          <w:divBdr>
            <w:top w:val="none" w:sz="0" w:space="0" w:color="auto"/>
            <w:left w:val="none" w:sz="0" w:space="0" w:color="auto"/>
            <w:bottom w:val="none" w:sz="0" w:space="0" w:color="auto"/>
            <w:right w:val="none" w:sz="0" w:space="0" w:color="auto"/>
          </w:divBdr>
        </w:div>
      </w:divsChild>
    </w:div>
    <w:div w:id="129639670">
      <w:bodyDiv w:val="1"/>
      <w:marLeft w:val="0"/>
      <w:marRight w:val="0"/>
      <w:marTop w:val="0"/>
      <w:marBottom w:val="0"/>
      <w:divBdr>
        <w:top w:val="none" w:sz="0" w:space="0" w:color="auto"/>
        <w:left w:val="none" w:sz="0" w:space="0" w:color="auto"/>
        <w:bottom w:val="none" w:sz="0" w:space="0" w:color="auto"/>
        <w:right w:val="none" w:sz="0" w:space="0" w:color="auto"/>
      </w:divBdr>
    </w:div>
    <w:div w:id="147551190">
      <w:bodyDiv w:val="1"/>
      <w:marLeft w:val="0"/>
      <w:marRight w:val="0"/>
      <w:marTop w:val="0"/>
      <w:marBottom w:val="0"/>
      <w:divBdr>
        <w:top w:val="none" w:sz="0" w:space="0" w:color="auto"/>
        <w:left w:val="none" w:sz="0" w:space="0" w:color="auto"/>
        <w:bottom w:val="none" w:sz="0" w:space="0" w:color="auto"/>
        <w:right w:val="none" w:sz="0" w:space="0" w:color="auto"/>
      </w:divBdr>
    </w:div>
    <w:div w:id="305159905">
      <w:bodyDiv w:val="1"/>
      <w:marLeft w:val="0"/>
      <w:marRight w:val="0"/>
      <w:marTop w:val="0"/>
      <w:marBottom w:val="0"/>
      <w:divBdr>
        <w:top w:val="none" w:sz="0" w:space="0" w:color="auto"/>
        <w:left w:val="none" w:sz="0" w:space="0" w:color="auto"/>
        <w:bottom w:val="none" w:sz="0" w:space="0" w:color="auto"/>
        <w:right w:val="none" w:sz="0" w:space="0" w:color="auto"/>
      </w:divBdr>
    </w:div>
    <w:div w:id="400565411">
      <w:bodyDiv w:val="1"/>
      <w:marLeft w:val="0"/>
      <w:marRight w:val="0"/>
      <w:marTop w:val="0"/>
      <w:marBottom w:val="0"/>
      <w:divBdr>
        <w:top w:val="none" w:sz="0" w:space="0" w:color="auto"/>
        <w:left w:val="none" w:sz="0" w:space="0" w:color="auto"/>
        <w:bottom w:val="none" w:sz="0" w:space="0" w:color="auto"/>
        <w:right w:val="none" w:sz="0" w:space="0" w:color="auto"/>
      </w:divBdr>
      <w:divsChild>
        <w:div w:id="395052307">
          <w:marLeft w:val="0"/>
          <w:marRight w:val="0"/>
          <w:marTop w:val="0"/>
          <w:marBottom w:val="0"/>
          <w:divBdr>
            <w:top w:val="none" w:sz="0" w:space="0" w:color="auto"/>
            <w:left w:val="none" w:sz="0" w:space="0" w:color="auto"/>
            <w:bottom w:val="none" w:sz="0" w:space="0" w:color="auto"/>
            <w:right w:val="none" w:sz="0" w:space="0" w:color="auto"/>
          </w:divBdr>
        </w:div>
        <w:div w:id="695928274">
          <w:marLeft w:val="0"/>
          <w:marRight w:val="0"/>
          <w:marTop w:val="0"/>
          <w:marBottom w:val="0"/>
          <w:divBdr>
            <w:top w:val="none" w:sz="0" w:space="0" w:color="auto"/>
            <w:left w:val="none" w:sz="0" w:space="0" w:color="auto"/>
            <w:bottom w:val="none" w:sz="0" w:space="0" w:color="auto"/>
            <w:right w:val="none" w:sz="0" w:space="0" w:color="auto"/>
          </w:divBdr>
        </w:div>
        <w:div w:id="773750045">
          <w:marLeft w:val="0"/>
          <w:marRight w:val="0"/>
          <w:marTop w:val="0"/>
          <w:marBottom w:val="0"/>
          <w:divBdr>
            <w:top w:val="none" w:sz="0" w:space="0" w:color="auto"/>
            <w:left w:val="none" w:sz="0" w:space="0" w:color="auto"/>
            <w:bottom w:val="none" w:sz="0" w:space="0" w:color="auto"/>
            <w:right w:val="none" w:sz="0" w:space="0" w:color="auto"/>
          </w:divBdr>
        </w:div>
        <w:div w:id="1475485142">
          <w:marLeft w:val="0"/>
          <w:marRight w:val="0"/>
          <w:marTop w:val="0"/>
          <w:marBottom w:val="0"/>
          <w:divBdr>
            <w:top w:val="none" w:sz="0" w:space="0" w:color="auto"/>
            <w:left w:val="none" w:sz="0" w:space="0" w:color="auto"/>
            <w:bottom w:val="none" w:sz="0" w:space="0" w:color="auto"/>
            <w:right w:val="none" w:sz="0" w:space="0" w:color="auto"/>
          </w:divBdr>
        </w:div>
        <w:div w:id="1545946687">
          <w:marLeft w:val="0"/>
          <w:marRight w:val="0"/>
          <w:marTop w:val="0"/>
          <w:marBottom w:val="0"/>
          <w:divBdr>
            <w:top w:val="none" w:sz="0" w:space="0" w:color="auto"/>
            <w:left w:val="none" w:sz="0" w:space="0" w:color="auto"/>
            <w:bottom w:val="none" w:sz="0" w:space="0" w:color="auto"/>
            <w:right w:val="none" w:sz="0" w:space="0" w:color="auto"/>
          </w:divBdr>
        </w:div>
        <w:div w:id="1552963095">
          <w:marLeft w:val="0"/>
          <w:marRight w:val="0"/>
          <w:marTop w:val="0"/>
          <w:marBottom w:val="0"/>
          <w:divBdr>
            <w:top w:val="none" w:sz="0" w:space="0" w:color="auto"/>
            <w:left w:val="none" w:sz="0" w:space="0" w:color="auto"/>
            <w:bottom w:val="none" w:sz="0" w:space="0" w:color="auto"/>
            <w:right w:val="none" w:sz="0" w:space="0" w:color="auto"/>
          </w:divBdr>
        </w:div>
        <w:div w:id="1833793704">
          <w:marLeft w:val="0"/>
          <w:marRight w:val="0"/>
          <w:marTop w:val="0"/>
          <w:marBottom w:val="0"/>
          <w:divBdr>
            <w:top w:val="none" w:sz="0" w:space="0" w:color="auto"/>
            <w:left w:val="none" w:sz="0" w:space="0" w:color="auto"/>
            <w:bottom w:val="none" w:sz="0" w:space="0" w:color="auto"/>
            <w:right w:val="none" w:sz="0" w:space="0" w:color="auto"/>
          </w:divBdr>
        </w:div>
        <w:div w:id="1984969492">
          <w:marLeft w:val="0"/>
          <w:marRight w:val="0"/>
          <w:marTop w:val="0"/>
          <w:marBottom w:val="0"/>
          <w:divBdr>
            <w:top w:val="none" w:sz="0" w:space="0" w:color="auto"/>
            <w:left w:val="none" w:sz="0" w:space="0" w:color="auto"/>
            <w:bottom w:val="none" w:sz="0" w:space="0" w:color="auto"/>
            <w:right w:val="none" w:sz="0" w:space="0" w:color="auto"/>
          </w:divBdr>
        </w:div>
        <w:div w:id="2076317878">
          <w:marLeft w:val="0"/>
          <w:marRight w:val="0"/>
          <w:marTop w:val="0"/>
          <w:marBottom w:val="0"/>
          <w:divBdr>
            <w:top w:val="none" w:sz="0" w:space="0" w:color="auto"/>
            <w:left w:val="none" w:sz="0" w:space="0" w:color="auto"/>
            <w:bottom w:val="none" w:sz="0" w:space="0" w:color="auto"/>
            <w:right w:val="none" w:sz="0" w:space="0" w:color="auto"/>
          </w:divBdr>
        </w:div>
      </w:divsChild>
    </w:div>
    <w:div w:id="404373439">
      <w:bodyDiv w:val="1"/>
      <w:marLeft w:val="0"/>
      <w:marRight w:val="0"/>
      <w:marTop w:val="0"/>
      <w:marBottom w:val="0"/>
      <w:divBdr>
        <w:top w:val="none" w:sz="0" w:space="0" w:color="auto"/>
        <w:left w:val="none" w:sz="0" w:space="0" w:color="auto"/>
        <w:bottom w:val="none" w:sz="0" w:space="0" w:color="auto"/>
        <w:right w:val="none" w:sz="0" w:space="0" w:color="auto"/>
      </w:divBdr>
      <w:divsChild>
        <w:div w:id="81150670">
          <w:marLeft w:val="0"/>
          <w:marRight w:val="0"/>
          <w:marTop w:val="0"/>
          <w:marBottom w:val="0"/>
          <w:divBdr>
            <w:top w:val="none" w:sz="0" w:space="0" w:color="auto"/>
            <w:left w:val="none" w:sz="0" w:space="0" w:color="auto"/>
            <w:bottom w:val="none" w:sz="0" w:space="0" w:color="auto"/>
            <w:right w:val="none" w:sz="0" w:space="0" w:color="auto"/>
          </w:divBdr>
        </w:div>
        <w:div w:id="166334102">
          <w:marLeft w:val="0"/>
          <w:marRight w:val="0"/>
          <w:marTop w:val="0"/>
          <w:marBottom w:val="0"/>
          <w:divBdr>
            <w:top w:val="none" w:sz="0" w:space="0" w:color="auto"/>
            <w:left w:val="none" w:sz="0" w:space="0" w:color="auto"/>
            <w:bottom w:val="none" w:sz="0" w:space="0" w:color="auto"/>
            <w:right w:val="none" w:sz="0" w:space="0" w:color="auto"/>
          </w:divBdr>
        </w:div>
        <w:div w:id="524293942">
          <w:marLeft w:val="0"/>
          <w:marRight w:val="0"/>
          <w:marTop w:val="0"/>
          <w:marBottom w:val="0"/>
          <w:divBdr>
            <w:top w:val="none" w:sz="0" w:space="0" w:color="auto"/>
            <w:left w:val="none" w:sz="0" w:space="0" w:color="auto"/>
            <w:bottom w:val="none" w:sz="0" w:space="0" w:color="auto"/>
            <w:right w:val="none" w:sz="0" w:space="0" w:color="auto"/>
          </w:divBdr>
        </w:div>
        <w:div w:id="572348483">
          <w:marLeft w:val="0"/>
          <w:marRight w:val="0"/>
          <w:marTop w:val="0"/>
          <w:marBottom w:val="0"/>
          <w:divBdr>
            <w:top w:val="none" w:sz="0" w:space="0" w:color="auto"/>
            <w:left w:val="none" w:sz="0" w:space="0" w:color="auto"/>
            <w:bottom w:val="none" w:sz="0" w:space="0" w:color="auto"/>
            <w:right w:val="none" w:sz="0" w:space="0" w:color="auto"/>
          </w:divBdr>
        </w:div>
        <w:div w:id="1145974687">
          <w:marLeft w:val="0"/>
          <w:marRight w:val="0"/>
          <w:marTop w:val="0"/>
          <w:marBottom w:val="0"/>
          <w:divBdr>
            <w:top w:val="none" w:sz="0" w:space="0" w:color="auto"/>
            <w:left w:val="none" w:sz="0" w:space="0" w:color="auto"/>
            <w:bottom w:val="none" w:sz="0" w:space="0" w:color="auto"/>
            <w:right w:val="none" w:sz="0" w:space="0" w:color="auto"/>
          </w:divBdr>
        </w:div>
        <w:div w:id="1807314014">
          <w:marLeft w:val="0"/>
          <w:marRight w:val="0"/>
          <w:marTop w:val="0"/>
          <w:marBottom w:val="0"/>
          <w:divBdr>
            <w:top w:val="none" w:sz="0" w:space="0" w:color="auto"/>
            <w:left w:val="none" w:sz="0" w:space="0" w:color="auto"/>
            <w:bottom w:val="none" w:sz="0" w:space="0" w:color="auto"/>
            <w:right w:val="none" w:sz="0" w:space="0" w:color="auto"/>
          </w:divBdr>
        </w:div>
        <w:div w:id="2144107310">
          <w:marLeft w:val="0"/>
          <w:marRight w:val="0"/>
          <w:marTop w:val="0"/>
          <w:marBottom w:val="0"/>
          <w:divBdr>
            <w:top w:val="none" w:sz="0" w:space="0" w:color="auto"/>
            <w:left w:val="none" w:sz="0" w:space="0" w:color="auto"/>
            <w:bottom w:val="none" w:sz="0" w:space="0" w:color="auto"/>
            <w:right w:val="none" w:sz="0" w:space="0" w:color="auto"/>
          </w:divBdr>
        </w:div>
      </w:divsChild>
    </w:div>
    <w:div w:id="488910799">
      <w:bodyDiv w:val="1"/>
      <w:marLeft w:val="0"/>
      <w:marRight w:val="0"/>
      <w:marTop w:val="0"/>
      <w:marBottom w:val="0"/>
      <w:divBdr>
        <w:top w:val="none" w:sz="0" w:space="0" w:color="auto"/>
        <w:left w:val="none" w:sz="0" w:space="0" w:color="auto"/>
        <w:bottom w:val="none" w:sz="0" w:space="0" w:color="auto"/>
        <w:right w:val="none" w:sz="0" w:space="0" w:color="auto"/>
      </w:divBdr>
    </w:div>
    <w:div w:id="633371591">
      <w:bodyDiv w:val="1"/>
      <w:marLeft w:val="0"/>
      <w:marRight w:val="0"/>
      <w:marTop w:val="0"/>
      <w:marBottom w:val="0"/>
      <w:divBdr>
        <w:top w:val="none" w:sz="0" w:space="0" w:color="auto"/>
        <w:left w:val="none" w:sz="0" w:space="0" w:color="auto"/>
        <w:bottom w:val="none" w:sz="0" w:space="0" w:color="auto"/>
        <w:right w:val="none" w:sz="0" w:space="0" w:color="auto"/>
      </w:divBdr>
    </w:div>
    <w:div w:id="649096235">
      <w:bodyDiv w:val="1"/>
      <w:marLeft w:val="0"/>
      <w:marRight w:val="0"/>
      <w:marTop w:val="0"/>
      <w:marBottom w:val="0"/>
      <w:divBdr>
        <w:top w:val="none" w:sz="0" w:space="0" w:color="auto"/>
        <w:left w:val="none" w:sz="0" w:space="0" w:color="auto"/>
        <w:bottom w:val="none" w:sz="0" w:space="0" w:color="auto"/>
        <w:right w:val="none" w:sz="0" w:space="0" w:color="auto"/>
      </w:divBdr>
      <w:divsChild>
        <w:div w:id="16273080">
          <w:marLeft w:val="0"/>
          <w:marRight w:val="0"/>
          <w:marTop w:val="0"/>
          <w:marBottom w:val="0"/>
          <w:divBdr>
            <w:top w:val="none" w:sz="0" w:space="0" w:color="auto"/>
            <w:left w:val="none" w:sz="0" w:space="0" w:color="auto"/>
            <w:bottom w:val="none" w:sz="0" w:space="0" w:color="auto"/>
            <w:right w:val="none" w:sz="0" w:space="0" w:color="auto"/>
          </w:divBdr>
          <w:divsChild>
            <w:div w:id="906955256">
              <w:marLeft w:val="0"/>
              <w:marRight w:val="0"/>
              <w:marTop w:val="0"/>
              <w:marBottom w:val="0"/>
              <w:divBdr>
                <w:top w:val="none" w:sz="0" w:space="0" w:color="auto"/>
                <w:left w:val="none" w:sz="0" w:space="0" w:color="auto"/>
                <w:bottom w:val="none" w:sz="0" w:space="0" w:color="auto"/>
                <w:right w:val="none" w:sz="0" w:space="0" w:color="auto"/>
              </w:divBdr>
            </w:div>
            <w:div w:id="972369624">
              <w:marLeft w:val="0"/>
              <w:marRight w:val="0"/>
              <w:marTop w:val="0"/>
              <w:marBottom w:val="0"/>
              <w:divBdr>
                <w:top w:val="none" w:sz="0" w:space="0" w:color="auto"/>
                <w:left w:val="none" w:sz="0" w:space="0" w:color="auto"/>
                <w:bottom w:val="none" w:sz="0" w:space="0" w:color="auto"/>
                <w:right w:val="none" w:sz="0" w:space="0" w:color="auto"/>
              </w:divBdr>
              <w:divsChild>
                <w:div w:id="688526796">
                  <w:marLeft w:val="0"/>
                  <w:marRight w:val="0"/>
                  <w:marTop w:val="30"/>
                  <w:marBottom w:val="30"/>
                  <w:divBdr>
                    <w:top w:val="none" w:sz="0" w:space="0" w:color="auto"/>
                    <w:left w:val="none" w:sz="0" w:space="0" w:color="auto"/>
                    <w:bottom w:val="none" w:sz="0" w:space="0" w:color="auto"/>
                    <w:right w:val="none" w:sz="0" w:space="0" w:color="auto"/>
                  </w:divBdr>
                  <w:divsChild>
                    <w:div w:id="163322355">
                      <w:marLeft w:val="0"/>
                      <w:marRight w:val="0"/>
                      <w:marTop w:val="0"/>
                      <w:marBottom w:val="0"/>
                      <w:divBdr>
                        <w:top w:val="none" w:sz="0" w:space="0" w:color="auto"/>
                        <w:left w:val="none" w:sz="0" w:space="0" w:color="auto"/>
                        <w:bottom w:val="none" w:sz="0" w:space="0" w:color="auto"/>
                        <w:right w:val="none" w:sz="0" w:space="0" w:color="auto"/>
                      </w:divBdr>
                      <w:divsChild>
                        <w:div w:id="320935384">
                          <w:marLeft w:val="0"/>
                          <w:marRight w:val="0"/>
                          <w:marTop w:val="0"/>
                          <w:marBottom w:val="0"/>
                          <w:divBdr>
                            <w:top w:val="none" w:sz="0" w:space="0" w:color="auto"/>
                            <w:left w:val="none" w:sz="0" w:space="0" w:color="auto"/>
                            <w:bottom w:val="none" w:sz="0" w:space="0" w:color="auto"/>
                            <w:right w:val="none" w:sz="0" w:space="0" w:color="auto"/>
                          </w:divBdr>
                        </w:div>
                      </w:divsChild>
                    </w:div>
                    <w:div w:id="199055715">
                      <w:marLeft w:val="0"/>
                      <w:marRight w:val="0"/>
                      <w:marTop w:val="0"/>
                      <w:marBottom w:val="0"/>
                      <w:divBdr>
                        <w:top w:val="none" w:sz="0" w:space="0" w:color="auto"/>
                        <w:left w:val="none" w:sz="0" w:space="0" w:color="auto"/>
                        <w:bottom w:val="none" w:sz="0" w:space="0" w:color="auto"/>
                        <w:right w:val="none" w:sz="0" w:space="0" w:color="auto"/>
                      </w:divBdr>
                      <w:divsChild>
                        <w:div w:id="46033978">
                          <w:marLeft w:val="0"/>
                          <w:marRight w:val="0"/>
                          <w:marTop w:val="0"/>
                          <w:marBottom w:val="0"/>
                          <w:divBdr>
                            <w:top w:val="none" w:sz="0" w:space="0" w:color="auto"/>
                            <w:left w:val="none" w:sz="0" w:space="0" w:color="auto"/>
                            <w:bottom w:val="none" w:sz="0" w:space="0" w:color="auto"/>
                            <w:right w:val="none" w:sz="0" w:space="0" w:color="auto"/>
                          </w:divBdr>
                        </w:div>
                      </w:divsChild>
                    </w:div>
                    <w:div w:id="608394002">
                      <w:marLeft w:val="0"/>
                      <w:marRight w:val="0"/>
                      <w:marTop w:val="0"/>
                      <w:marBottom w:val="0"/>
                      <w:divBdr>
                        <w:top w:val="none" w:sz="0" w:space="0" w:color="auto"/>
                        <w:left w:val="none" w:sz="0" w:space="0" w:color="auto"/>
                        <w:bottom w:val="none" w:sz="0" w:space="0" w:color="auto"/>
                        <w:right w:val="none" w:sz="0" w:space="0" w:color="auto"/>
                      </w:divBdr>
                      <w:divsChild>
                        <w:div w:id="1577934532">
                          <w:marLeft w:val="0"/>
                          <w:marRight w:val="0"/>
                          <w:marTop w:val="0"/>
                          <w:marBottom w:val="0"/>
                          <w:divBdr>
                            <w:top w:val="none" w:sz="0" w:space="0" w:color="auto"/>
                            <w:left w:val="none" w:sz="0" w:space="0" w:color="auto"/>
                            <w:bottom w:val="none" w:sz="0" w:space="0" w:color="auto"/>
                            <w:right w:val="none" w:sz="0" w:space="0" w:color="auto"/>
                          </w:divBdr>
                        </w:div>
                      </w:divsChild>
                    </w:div>
                    <w:div w:id="755370061">
                      <w:marLeft w:val="0"/>
                      <w:marRight w:val="0"/>
                      <w:marTop w:val="0"/>
                      <w:marBottom w:val="0"/>
                      <w:divBdr>
                        <w:top w:val="none" w:sz="0" w:space="0" w:color="auto"/>
                        <w:left w:val="none" w:sz="0" w:space="0" w:color="auto"/>
                        <w:bottom w:val="none" w:sz="0" w:space="0" w:color="auto"/>
                        <w:right w:val="none" w:sz="0" w:space="0" w:color="auto"/>
                      </w:divBdr>
                      <w:divsChild>
                        <w:div w:id="402993166">
                          <w:marLeft w:val="0"/>
                          <w:marRight w:val="0"/>
                          <w:marTop w:val="0"/>
                          <w:marBottom w:val="0"/>
                          <w:divBdr>
                            <w:top w:val="none" w:sz="0" w:space="0" w:color="auto"/>
                            <w:left w:val="none" w:sz="0" w:space="0" w:color="auto"/>
                            <w:bottom w:val="none" w:sz="0" w:space="0" w:color="auto"/>
                            <w:right w:val="none" w:sz="0" w:space="0" w:color="auto"/>
                          </w:divBdr>
                        </w:div>
                      </w:divsChild>
                    </w:div>
                    <w:div w:id="758330309">
                      <w:marLeft w:val="0"/>
                      <w:marRight w:val="0"/>
                      <w:marTop w:val="0"/>
                      <w:marBottom w:val="0"/>
                      <w:divBdr>
                        <w:top w:val="none" w:sz="0" w:space="0" w:color="auto"/>
                        <w:left w:val="none" w:sz="0" w:space="0" w:color="auto"/>
                        <w:bottom w:val="none" w:sz="0" w:space="0" w:color="auto"/>
                        <w:right w:val="none" w:sz="0" w:space="0" w:color="auto"/>
                      </w:divBdr>
                      <w:divsChild>
                        <w:div w:id="1311210756">
                          <w:marLeft w:val="0"/>
                          <w:marRight w:val="0"/>
                          <w:marTop w:val="0"/>
                          <w:marBottom w:val="0"/>
                          <w:divBdr>
                            <w:top w:val="none" w:sz="0" w:space="0" w:color="auto"/>
                            <w:left w:val="none" w:sz="0" w:space="0" w:color="auto"/>
                            <w:bottom w:val="none" w:sz="0" w:space="0" w:color="auto"/>
                            <w:right w:val="none" w:sz="0" w:space="0" w:color="auto"/>
                          </w:divBdr>
                        </w:div>
                      </w:divsChild>
                    </w:div>
                    <w:div w:id="1325738801">
                      <w:marLeft w:val="0"/>
                      <w:marRight w:val="0"/>
                      <w:marTop w:val="0"/>
                      <w:marBottom w:val="0"/>
                      <w:divBdr>
                        <w:top w:val="none" w:sz="0" w:space="0" w:color="auto"/>
                        <w:left w:val="none" w:sz="0" w:space="0" w:color="auto"/>
                        <w:bottom w:val="none" w:sz="0" w:space="0" w:color="auto"/>
                        <w:right w:val="none" w:sz="0" w:space="0" w:color="auto"/>
                      </w:divBdr>
                      <w:divsChild>
                        <w:div w:id="97651331">
                          <w:marLeft w:val="0"/>
                          <w:marRight w:val="0"/>
                          <w:marTop w:val="0"/>
                          <w:marBottom w:val="0"/>
                          <w:divBdr>
                            <w:top w:val="none" w:sz="0" w:space="0" w:color="auto"/>
                            <w:left w:val="none" w:sz="0" w:space="0" w:color="auto"/>
                            <w:bottom w:val="none" w:sz="0" w:space="0" w:color="auto"/>
                            <w:right w:val="none" w:sz="0" w:space="0" w:color="auto"/>
                          </w:divBdr>
                        </w:div>
                      </w:divsChild>
                    </w:div>
                    <w:div w:id="1411926090">
                      <w:marLeft w:val="0"/>
                      <w:marRight w:val="0"/>
                      <w:marTop w:val="0"/>
                      <w:marBottom w:val="0"/>
                      <w:divBdr>
                        <w:top w:val="none" w:sz="0" w:space="0" w:color="auto"/>
                        <w:left w:val="none" w:sz="0" w:space="0" w:color="auto"/>
                        <w:bottom w:val="none" w:sz="0" w:space="0" w:color="auto"/>
                        <w:right w:val="none" w:sz="0" w:space="0" w:color="auto"/>
                      </w:divBdr>
                      <w:divsChild>
                        <w:div w:id="1076172020">
                          <w:marLeft w:val="0"/>
                          <w:marRight w:val="0"/>
                          <w:marTop w:val="0"/>
                          <w:marBottom w:val="0"/>
                          <w:divBdr>
                            <w:top w:val="none" w:sz="0" w:space="0" w:color="auto"/>
                            <w:left w:val="none" w:sz="0" w:space="0" w:color="auto"/>
                            <w:bottom w:val="none" w:sz="0" w:space="0" w:color="auto"/>
                            <w:right w:val="none" w:sz="0" w:space="0" w:color="auto"/>
                          </w:divBdr>
                        </w:div>
                      </w:divsChild>
                    </w:div>
                    <w:div w:id="1419596752">
                      <w:marLeft w:val="0"/>
                      <w:marRight w:val="0"/>
                      <w:marTop w:val="0"/>
                      <w:marBottom w:val="0"/>
                      <w:divBdr>
                        <w:top w:val="none" w:sz="0" w:space="0" w:color="auto"/>
                        <w:left w:val="none" w:sz="0" w:space="0" w:color="auto"/>
                        <w:bottom w:val="none" w:sz="0" w:space="0" w:color="auto"/>
                        <w:right w:val="none" w:sz="0" w:space="0" w:color="auto"/>
                      </w:divBdr>
                      <w:divsChild>
                        <w:div w:id="2141218375">
                          <w:marLeft w:val="0"/>
                          <w:marRight w:val="0"/>
                          <w:marTop w:val="0"/>
                          <w:marBottom w:val="0"/>
                          <w:divBdr>
                            <w:top w:val="none" w:sz="0" w:space="0" w:color="auto"/>
                            <w:left w:val="none" w:sz="0" w:space="0" w:color="auto"/>
                            <w:bottom w:val="none" w:sz="0" w:space="0" w:color="auto"/>
                            <w:right w:val="none" w:sz="0" w:space="0" w:color="auto"/>
                          </w:divBdr>
                        </w:div>
                      </w:divsChild>
                    </w:div>
                    <w:div w:id="1670400700">
                      <w:marLeft w:val="0"/>
                      <w:marRight w:val="0"/>
                      <w:marTop w:val="0"/>
                      <w:marBottom w:val="0"/>
                      <w:divBdr>
                        <w:top w:val="none" w:sz="0" w:space="0" w:color="auto"/>
                        <w:left w:val="none" w:sz="0" w:space="0" w:color="auto"/>
                        <w:bottom w:val="none" w:sz="0" w:space="0" w:color="auto"/>
                        <w:right w:val="none" w:sz="0" w:space="0" w:color="auto"/>
                      </w:divBdr>
                      <w:divsChild>
                        <w:div w:id="2038578169">
                          <w:marLeft w:val="0"/>
                          <w:marRight w:val="0"/>
                          <w:marTop w:val="0"/>
                          <w:marBottom w:val="0"/>
                          <w:divBdr>
                            <w:top w:val="none" w:sz="0" w:space="0" w:color="auto"/>
                            <w:left w:val="none" w:sz="0" w:space="0" w:color="auto"/>
                            <w:bottom w:val="none" w:sz="0" w:space="0" w:color="auto"/>
                            <w:right w:val="none" w:sz="0" w:space="0" w:color="auto"/>
                          </w:divBdr>
                        </w:div>
                      </w:divsChild>
                    </w:div>
                    <w:div w:id="1807507063">
                      <w:marLeft w:val="0"/>
                      <w:marRight w:val="0"/>
                      <w:marTop w:val="0"/>
                      <w:marBottom w:val="0"/>
                      <w:divBdr>
                        <w:top w:val="none" w:sz="0" w:space="0" w:color="auto"/>
                        <w:left w:val="none" w:sz="0" w:space="0" w:color="auto"/>
                        <w:bottom w:val="none" w:sz="0" w:space="0" w:color="auto"/>
                        <w:right w:val="none" w:sz="0" w:space="0" w:color="auto"/>
                      </w:divBdr>
                      <w:divsChild>
                        <w:div w:id="1507406190">
                          <w:marLeft w:val="0"/>
                          <w:marRight w:val="0"/>
                          <w:marTop w:val="0"/>
                          <w:marBottom w:val="0"/>
                          <w:divBdr>
                            <w:top w:val="none" w:sz="0" w:space="0" w:color="auto"/>
                            <w:left w:val="none" w:sz="0" w:space="0" w:color="auto"/>
                            <w:bottom w:val="none" w:sz="0" w:space="0" w:color="auto"/>
                            <w:right w:val="none" w:sz="0" w:space="0" w:color="auto"/>
                          </w:divBdr>
                        </w:div>
                      </w:divsChild>
                    </w:div>
                    <w:div w:id="1851941540">
                      <w:marLeft w:val="0"/>
                      <w:marRight w:val="0"/>
                      <w:marTop w:val="0"/>
                      <w:marBottom w:val="0"/>
                      <w:divBdr>
                        <w:top w:val="none" w:sz="0" w:space="0" w:color="auto"/>
                        <w:left w:val="none" w:sz="0" w:space="0" w:color="auto"/>
                        <w:bottom w:val="none" w:sz="0" w:space="0" w:color="auto"/>
                        <w:right w:val="none" w:sz="0" w:space="0" w:color="auto"/>
                      </w:divBdr>
                      <w:divsChild>
                        <w:div w:id="448742774">
                          <w:marLeft w:val="0"/>
                          <w:marRight w:val="0"/>
                          <w:marTop w:val="0"/>
                          <w:marBottom w:val="0"/>
                          <w:divBdr>
                            <w:top w:val="none" w:sz="0" w:space="0" w:color="auto"/>
                            <w:left w:val="none" w:sz="0" w:space="0" w:color="auto"/>
                            <w:bottom w:val="none" w:sz="0" w:space="0" w:color="auto"/>
                            <w:right w:val="none" w:sz="0" w:space="0" w:color="auto"/>
                          </w:divBdr>
                        </w:div>
                      </w:divsChild>
                    </w:div>
                    <w:div w:id="1958638723">
                      <w:marLeft w:val="0"/>
                      <w:marRight w:val="0"/>
                      <w:marTop w:val="0"/>
                      <w:marBottom w:val="0"/>
                      <w:divBdr>
                        <w:top w:val="none" w:sz="0" w:space="0" w:color="auto"/>
                        <w:left w:val="none" w:sz="0" w:space="0" w:color="auto"/>
                        <w:bottom w:val="none" w:sz="0" w:space="0" w:color="auto"/>
                        <w:right w:val="none" w:sz="0" w:space="0" w:color="auto"/>
                      </w:divBdr>
                      <w:divsChild>
                        <w:div w:id="1940333550">
                          <w:marLeft w:val="0"/>
                          <w:marRight w:val="0"/>
                          <w:marTop w:val="0"/>
                          <w:marBottom w:val="0"/>
                          <w:divBdr>
                            <w:top w:val="none" w:sz="0" w:space="0" w:color="auto"/>
                            <w:left w:val="none" w:sz="0" w:space="0" w:color="auto"/>
                            <w:bottom w:val="none" w:sz="0" w:space="0" w:color="auto"/>
                            <w:right w:val="none" w:sz="0" w:space="0" w:color="auto"/>
                          </w:divBdr>
                        </w:div>
                      </w:divsChild>
                    </w:div>
                    <w:div w:id="2121024323">
                      <w:marLeft w:val="0"/>
                      <w:marRight w:val="0"/>
                      <w:marTop w:val="0"/>
                      <w:marBottom w:val="0"/>
                      <w:divBdr>
                        <w:top w:val="none" w:sz="0" w:space="0" w:color="auto"/>
                        <w:left w:val="none" w:sz="0" w:space="0" w:color="auto"/>
                        <w:bottom w:val="none" w:sz="0" w:space="0" w:color="auto"/>
                        <w:right w:val="none" w:sz="0" w:space="0" w:color="auto"/>
                      </w:divBdr>
                      <w:divsChild>
                        <w:div w:id="4274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840385">
              <w:marLeft w:val="0"/>
              <w:marRight w:val="0"/>
              <w:marTop w:val="0"/>
              <w:marBottom w:val="0"/>
              <w:divBdr>
                <w:top w:val="none" w:sz="0" w:space="0" w:color="auto"/>
                <w:left w:val="none" w:sz="0" w:space="0" w:color="auto"/>
                <w:bottom w:val="none" w:sz="0" w:space="0" w:color="auto"/>
                <w:right w:val="none" w:sz="0" w:space="0" w:color="auto"/>
              </w:divBdr>
            </w:div>
          </w:divsChild>
        </w:div>
        <w:div w:id="21133705">
          <w:marLeft w:val="0"/>
          <w:marRight w:val="0"/>
          <w:marTop w:val="0"/>
          <w:marBottom w:val="0"/>
          <w:divBdr>
            <w:top w:val="none" w:sz="0" w:space="0" w:color="auto"/>
            <w:left w:val="none" w:sz="0" w:space="0" w:color="auto"/>
            <w:bottom w:val="none" w:sz="0" w:space="0" w:color="auto"/>
            <w:right w:val="none" w:sz="0" w:space="0" w:color="auto"/>
          </w:divBdr>
          <w:divsChild>
            <w:div w:id="98650266">
              <w:marLeft w:val="0"/>
              <w:marRight w:val="0"/>
              <w:marTop w:val="0"/>
              <w:marBottom w:val="0"/>
              <w:divBdr>
                <w:top w:val="none" w:sz="0" w:space="0" w:color="auto"/>
                <w:left w:val="none" w:sz="0" w:space="0" w:color="auto"/>
                <w:bottom w:val="none" w:sz="0" w:space="0" w:color="auto"/>
                <w:right w:val="none" w:sz="0" w:space="0" w:color="auto"/>
              </w:divBdr>
            </w:div>
            <w:div w:id="416099683">
              <w:marLeft w:val="0"/>
              <w:marRight w:val="0"/>
              <w:marTop w:val="0"/>
              <w:marBottom w:val="0"/>
              <w:divBdr>
                <w:top w:val="none" w:sz="0" w:space="0" w:color="auto"/>
                <w:left w:val="none" w:sz="0" w:space="0" w:color="auto"/>
                <w:bottom w:val="none" w:sz="0" w:space="0" w:color="auto"/>
                <w:right w:val="none" w:sz="0" w:space="0" w:color="auto"/>
              </w:divBdr>
            </w:div>
            <w:div w:id="657610817">
              <w:marLeft w:val="0"/>
              <w:marRight w:val="0"/>
              <w:marTop w:val="0"/>
              <w:marBottom w:val="0"/>
              <w:divBdr>
                <w:top w:val="none" w:sz="0" w:space="0" w:color="auto"/>
                <w:left w:val="none" w:sz="0" w:space="0" w:color="auto"/>
                <w:bottom w:val="none" w:sz="0" w:space="0" w:color="auto"/>
                <w:right w:val="none" w:sz="0" w:space="0" w:color="auto"/>
              </w:divBdr>
            </w:div>
            <w:div w:id="828063155">
              <w:marLeft w:val="0"/>
              <w:marRight w:val="0"/>
              <w:marTop w:val="0"/>
              <w:marBottom w:val="0"/>
              <w:divBdr>
                <w:top w:val="none" w:sz="0" w:space="0" w:color="auto"/>
                <w:left w:val="none" w:sz="0" w:space="0" w:color="auto"/>
                <w:bottom w:val="none" w:sz="0" w:space="0" w:color="auto"/>
                <w:right w:val="none" w:sz="0" w:space="0" w:color="auto"/>
              </w:divBdr>
            </w:div>
            <w:div w:id="1800293798">
              <w:marLeft w:val="0"/>
              <w:marRight w:val="0"/>
              <w:marTop w:val="0"/>
              <w:marBottom w:val="0"/>
              <w:divBdr>
                <w:top w:val="none" w:sz="0" w:space="0" w:color="auto"/>
                <w:left w:val="none" w:sz="0" w:space="0" w:color="auto"/>
                <w:bottom w:val="none" w:sz="0" w:space="0" w:color="auto"/>
                <w:right w:val="none" w:sz="0" w:space="0" w:color="auto"/>
              </w:divBdr>
            </w:div>
            <w:div w:id="208190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8823">
      <w:bodyDiv w:val="1"/>
      <w:marLeft w:val="0"/>
      <w:marRight w:val="0"/>
      <w:marTop w:val="0"/>
      <w:marBottom w:val="0"/>
      <w:divBdr>
        <w:top w:val="none" w:sz="0" w:space="0" w:color="auto"/>
        <w:left w:val="none" w:sz="0" w:space="0" w:color="auto"/>
        <w:bottom w:val="none" w:sz="0" w:space="0" w:color="auto"/>
        <w:right w:val="none" w:sz="0" w:space="0" w:color="auto"/>
      </w:divBdr>
    </w:div>
    <w:div w:id="1081633870">
      <w:bodyDiv w:val="1"/>
      <w:marLeft w:val="0"/>
      <w:marRight w:val="0"/>
      <w:marTop w:val="0"/>
      <w:marBottom w:val="0"/>
      <w:divBdr>
        <w:top w:val="none" w:sz="0" w:space="0" w:color="auto"/>
        <w:left w:val="none" w:sz="0" w:space="0" w:color="auto"/>
        <w:bottom w:val="none" w:sz="0" w:space="0" w:color="auto"/>
        <w:right w:val="none" w:sz="0" w:space="0" w:color="auto"/>
      </w:divBdr>
      <w:divsChild>
        <w:div w:id="184949923">
          <w:marLeft w:val="0"/>
          <w:marRight w:val="0"/>
          <w:marTop w:val="0"/>
          <w:marBottom w:val="0"/>
          <w:divBdr>
            <w:top w:val="none" w:sz="0" w:space="0" w:color="auto"/>
            <w:left w:val="none" w:sz="0" w:space="0" w:color="auto"/>
            <w:bottom w:val="none" w:sz="0" w:space="0" w:color="auto"/>
            <w:right w:val="none" w:sz="0" w:space="0" w:color="auto"/>
          </w:divBdr>
        </w:div>
        <w:div w:id="551884702">
          <w:marLeft w:val="0"/>
          <w:marRight w:val="0"/>
          <w:marTop w:val="0"/>
          <w:marBottom w:val="0"/>
          <w:divBdr>
            <w:top w:val="none" w:sz="0" w:space="0" w:color="auto"/>
            <w:left w:val="none" w:sz="0" w:space="0" w:color="auto"/>
            <w:bottom w:val="none" w:sz="0" w:space="0" w:color="auto"/>
            <w:right w:val="none" w:sz="0" w:space="0" w:color="auto"/>
          </w:divBdr>
        </w:div>
        <w:div w:id="571282612">
          <w:marLeft w:val="0"/>
          <w:marRight w:val="0"/>
          <w:marTop w:val="0"/>
          <w:marBottom w:val="0"/>
          <w:divBdr>
            <w:top w:val="none" w:sz="0" w:space="0" w:color="auto"/>
            <w:left w:val="none" w:sz="0" w:space="0" w:color="auto"/>
            <w:bottom w:val="none" w:sz="0" w:space="0" w:color="auto"/>
            <w:right w:val="none" w:sz="0" w:space="0" w:color="auto"/>
          </w:divBdr>
        </w:div>
        <w:div w:id="839464205">
          <w:marLeft w:val="0"/>
          <w:marRight w:val="0"/>
          <w:marTop w:val="0"/>
          <w:marBottom w:val="0"/>
          <w:divBdr>
            <w:top w:val="none" w:sz="0" w:space="0" w:color="auto"/>
            <w:left w:val="none" w:sz="0" w:space="0" w:color="auto"/>
            <w:bottom w:val="none" w:sz="0" w:space="0" w:color="auto"/>
            <w:right w:val="none" w:sz="0" w:space="0" w:color="auto"/>
          </w:divBdr>
        </w:div>
        <w:div w:id="1162433600">
          <w:marLeft w:val="0"/>
          <w:marRight w:val="0"/>
          <w:marTop w:val="0"/>
          <w:marBottom w:val="0"/>
          <w:divBdr>
            <w:top w:val="none" w:sz="0" w:space="0" w:color="auto"/>
            <w:left w:val="none" w:sz="0" w:space="0" w:color="auto"/>
            <w:bottom w:val="none" w:sz="0" w:space="0" w:color="auto"/>
            <w:right w:val="none" w:sz="0" w:space="0" w:color="auto"/>
          </w:divBdr>
        </w:div>
        <w:div w:id="2003386266">
          <w:marLeft w:val="0"/>
          <w:marRight w:val="0"/>
          <w:marTop w:val="0"/>
          <w:marBottom w:val="0"/>
          <w:divBdr>
            <w:top w:val="none" w:sz="0" w:space="0" w:color="auto"/>
            <w:left w:val="none" w:sz="0" w:space="0" w:color="auto"/>
            <w:bottom w:val="none" w:sz="0" w:space="0" w:color="auto"/>
            <w:right w:val="none" w:sz="0" w:space="0" w:color="auto"/>
          </w:divBdr>
        </w:div>
      </w:divsChild>
    </w:div>
    <w:div w:id="2147118494">
      <w:bodyDiv w:val="1"/>
      <w:marLeft w:val="0"/>
      <w:marRight w:val="0"/>
      <w:marTop w:val="0"/>
      <w:marBottom w:val="0"/>
      <w:divBdr>
        <w:top w:val="none" w:sz="0" w:space="0" w:color="auto"/>
        <w:left w:val="none" w:sz="0" w:space="0" w:color="auto"/>
        <w:bottom w:val="none" w:sz="0" w:space="0" w:color="auto"/>
        <w:right w:val="none" w:sz="0" w:space="0" w:color="auto"/>
      </w:divBdr>
      <w:divsChild>
        <w:div w:id="164561930">
          <w:marLeft w:val="0"/>
          <w:marRight w:val="0"/>
          <w:marTop w:val="0"/>
          <w:marBottom w:val="0"/>
          <w:divBdr>
            <w:top w:val="none" w:sz="0" w:space="0" w:color="auto"/>
            <w:left w:val="none" w:sz="0" w:space="0" w:color="auto"/>
            <w:bottom w:val="none" w:sz="0" w:space="0" w:color="auto"/>
            <w:right w:val="none" w:sz="0" w:space="0" w:color="auto"/>
          </w:divBdr>
        </w:div>
        <w:div w:id="953252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ukpga/2018/12/contents/enacted" TargetMode="External"/><Relationship Id="rId21" Type="http://schemas.openxmlformats.org/officeDocument/2006/relationships/footer" Target="footer3.xml"/><Relationship Id="rId42" Type="http://schemas.openxmlformats.org/officeDocument/2006/relationships/hyperlink" Target="https://www.bloomstaxonomy.net/" TargetMode="External"/><Relationship Id="rId47" Type="http://schemas.openxmlformats.org/officeDocument/2006/relationships/hyperlink" Target="https://www.earlyyearscareers.com/eyc/early-years-practice/a-guide-to-creating-continuous-provision/" TargetMode="External"/><Relationship Id="rId63" Type="http://schemas.openxmlformats.org/officeDocument/2006/relationships/hyperlink" Target="https://engage-education.com/blog/what-makes-an-ofsted-outstanding-lesson/" TargetMode="External"/><Relationship Id="rId68" Type="http://schemas.openxmlformats.org/officeDocument/2006/relationships/hyperlink" Target="https://www.earlyyearscareers.com/eyc/latest-news/what-is-continuous-provision/"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birthto5matters.org.uk/wp-content/uploads/2021/03/Birthto5Matters-download.pdf" TargetMode="External"/><Relationship Id="rId11" Type="http://schemas.openxmlformats.org/officeDocument/2006/relationships/image" Target="media/image1.png"/><Relationship Id="rId24" Type="http://schemas.openxmlformats.org/officeDocument/2006/relationships/hyperlink" Target="https://assets.publishing.service.gov.uk/government/uploads/system/uploads/attachment_data/file/1170108/EYFS_framework_from_September_2023.pdf" TargetMode="External"/><Relationship Id="rId32" Type="http://schemas.openxmlformats.org/officeDocument/2006/relationships/hyperlink" Target="https://birthto5matters.org.uk/wp-content/uploads/2021/03/Birthto5Matters-download.pdf" TargetMode="External"/><Relationship Id="rId37" Type="http://schemas.openxmlformats.org/officeDocument/2006/relationships/hyperlink" Target="https://www.bloomstaxonomy.net/" TargetMode="External"/><Relationship Id="rId40" Type="http://schemas.openxmlformats.org/officeDocument/2006/relationships/hyperlink" Target="https://www.bloomstaxonomy.net/" TargetMode="External"/><Relationship Id="rId45" Type="http://schemas.openxmlformats.org/officeDocument/2006/relationships/hyperlink" Target="https://www.earlyyearscareers.com/eyc/latest-news/what-is-continuous-provision/" TargetMode="External"/><Relationship Id="rId53" Type="http://schemas.openxmlformats.org/officeDocument/2006/relationships/hyperlink" Target="https://www.bloomstaxonomy.net/" TargetMode="External"/><Relationship Id="rId58" Type="http://schemas.openxmlformats.org/officeDocument/2006/relationships/hyperlink" Target="https://youtube.com/shorts/fypI_a_UIOg?feature=share" TargetMode="External"/><Relationship Id="rId66" Type="http://schemas.openxmlformats.org/officeDocument/2006/relationships/image" Target="media/image7.jpeg"/><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engage-education.com/blog/a-beginners-guide-to-classroom-decorating/" TargetMode="External"/><Relationship Id="rId19" Type="http://schemas.openxmlformats.org/officeDocument/2006/relationships/hyperlink" Target="https://birthto5matters.org.uk/wp-content/uploads/2021/03/Birthto5Matters-download.pdf" TargetMode="Externa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1170108/EYFS_framework_from_September_2023.pdf" TargetMode="External"/><Relationship Id="rId27" Type="http://schemas.openxmlformats.org/officeDocument/2006/relationships/hyperlink" Target="https://www.legislation.gov.uk/ukpga/2018/12/contents/enacted" TargetMode="External"/><Relationship Id="rId30" Type="http://schemas.openxmlformats.org/officeDocument/2006/relationships/hyperlink" Target="https://birthto5matters.org.uk/wp-content/uploads/2021/03/Birthto5Matters-download.pdf" TargetMode="External"/><Relationship Id="rId35" Type="http://schemas.openxmlformats.org/officeDocument/2006/relationships/hyperlink" Target="https://birthto5matters.org.uk/wp-content/uploads/2021/03/Birthto5Matters-download.pdf" TargetMode="External"/><Relationship Id="rId43" Type="http://schemas.openxmlformats.org/officeDocument/2006/relationships/hyperlink" Target="https://www.bloomstaxonomy.net/" TargetMode="External"/><Relationship Id="rId48" Type="http://schemas.openxmlformats.org/officeDocument/2006/relationships/hyperlink" Target="https://www.bloomstaxonomy.net/" TargetMode="External"/><Relationship Id="rId56" Type="http://schemas.openxmlformats.org/officeDocument/2006/relationships/hyperlink" Target="https://youtu.be/_gKgGIYgEpY" TargetMode="External"/><Relationship Id="rId64" Type="http://schemas.openxmlformats.org/officeDocument/2006/relationships/hyperlink" Target="https://engage-education.com/blog/" TargetMode="External"/><Relationship Id="rId69" Type="http://schemas.openxmlformats.org/officeDocument/2006/relationships/hyperlink" Target="https://www.teachearlyyears.com/enabling-environments/view/planning-makes-perfect" TargetMode="External"/><Relationship Id="rId8" Type="http://schemas.openxmlformats.org/officeDocument/2006/relationships/webSettings" Target="webSettings.xml"/><Relationship Id="rId51" Type="http://schemas.openxmlformats.org/officeDocument/2006/relationships/hyperlink" Target="https://www.bloomstaxonomy.net/" TargetMode="External"/><Relationship Id="rId72" Type="http://schemas.openxmlformats.org/officeDocument/2006/relationships/image" Target="media/image8.jp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https://assets.publishing.service.gov.uk/government/uploads/system/uploads/attachment_data/file/1170108/EYFS_framework_from_September_2023.pdf" TargetMode="External"/><Relationship Id="rId33" Type="http://schemas.openxmlformats.org/officeDocument/2006/relationships/hyperlink" Target="https://www.bloomstaxonomy.net/" TargetMode="External"/><Relationship Id="rId38" Type="http://schemas.openxmlformats.org/officeDocument/2006/relationships/hyperlink" Target="https://www.bloomstaxonomy.net/" TargetMode="External"/><Relationship Id="rId46" Type="http://schemas.openxmlformats.org/officeDocument/2006/relationships/hyperlink" Target="https://www.earlyyearscareers.com/eyc/latest-news/what-is-continuous-provision/" TargetMode="External"/><Relationship Id="rId59" Type="http://schemas.openxmlformats.org/officeDocument/2006/relationships/image" Target="media/image6.png"/><Relationship Id="rId67" Type="http://schemas.openxmlformats.org/officeDocument/2006/relationships/hyperlink" Target="https://www.earlyyearscareers.com/eyc/early-years-practice/a-guide-to-creating-continuous-provision/" TargetMode="External"/><Relationship Id="rId20" Type="http://schemas.openxmlformats.org/officeDocument/2006/relationships/hyperlink" Target="https://birthto5matters.org.uk/wp-content/uploads/2021/03/Birthto5Matters-download.pdf" TargetMode="External"/><Relationship Id="rId41" Type="http://schemas.openxmlformats.org/officeDocument/2006/relationships/hyperlink" Target="https://www.bloomstaxonomy.net/" TargetMode="External"/><Relationship Id="rId54" Type="http://schemas.openxmlformats.org/officeDocument/2006/relationships/image" Target="media/image4.png"/><Relationship Id="rId62" Type="http://schemas.openxmlformats.org/officeDocument/2006/relationships/hyperlink" Target="https://engage-education.com/pgce-with-engage-education/" TargetMode="External"/><Relationship Id="rId70" Type="http://schemas.openxmlformats.org/officeDocument/2006/relationships/hyperlink" Target="https://www.teachearlyyears.com/nursery-management/view/quality-practice-in-early-year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assets.publishing.service.gov.uk/government/uploads/system/uploads/attachment_data/file/1170108/EYFS_framework_from_September_2023.pdf" TargetMode="External"/><Relationship Id="rId28" Type="http://schemas.openxmlformats.org/officeDocument/2006/relationships/hyperlink" Target="https://www.bloomstaxonomy.net/" TargetMode="External"/><Relationship Id="rId36" Type="http://schemas.openxmlformats.org/officeDocument/2006/relationships/hyperlink" Target="https://www.bloomstaxonomy.net/" TargetMode="External"/><Relationship Id="rId49" Type="http://schemas.openxmlformats.org/officeDocument/2006/relationships/hyperlink" Target="https://www.teachearlyyears.com/enabling-environments/view/planning-makes-perfect" TargetMode="External"/><Relationship Id="rId57" Type="http://schemas.openxmlformats.org/officeDocument/2006/relationships/hyperlink" Target="https://youtube.com/shorts/L3_fH3gndas?feature=share" TargetMode="External"/><Relationship Id="rId10" Type="http://schemas.openxmlformats.org/officeDocument/2006/relationships/endnotes" Target="endnotes.xml"/><Relationship Id="rId31" Type="http://schemas.openxmlformats.org/officeDocument/2006/relationships/hyperlink" Target="https://birthto5matters.org.uk/wp-content/uploads/2021/03/Birthto5Matters-download.pdf" TargetMode="External"/><Relationship Id="rId44" Type="http://schemas.openxmlformats.org/officeDocument/2006/relationships/hyperlink" Target="https://www.earlyyearscareers.com/eyc/early-years-practice/a-guide-to-creating-continuous-provision/" TargetMode="External"/><Relationship Id="rId52" Type="http://schemas.openxmlformats.org/officeDocument/2006/relationships/hyperlink" Target="https://www.bloomstaxonomy.net/" TargetMode="External"/><Relationship Id="rId60" Type="http://schemas.openxmlformats.org/officeDocument/2006/relationships/hyperlink" Target="https://engage-education.com/blog/a-beginners-guide-to-lesson-planning/" TargetMode="External"/><Relationship Id="rId65" Type="http://schemas.openxmlformats.org/officeDocument/2006/relationships/hyperlink" Target="https://www.earlyyearscareers.com/eyc/latest-news/what-is-continuous-provision/" TargetMode="External"/><Relationship Id="rId73"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birthto5matters.org.uk/wp-content/uploads/2021/03/Birthto5Matters-download.pdf" TargetMode="External"/><Relationship Id="rId39" Type="http://schemas.openxmlformats.org/officeDocument/2006/relationships/hyperlink" Target="https://engage-education.com/blog/a-beginners-guide-to-lesson-planning/" TargetMode="External"/><Relationship Id="rId34" Type="http://schemas.openxmlformats.org/officeDocument/2006/relationships/hyperlink" Target="https://birthto5matters.org.uk/wp-content/uploads/2021/03/Birthto5Matters-download.pdf" TargetMode="External"/><Relationship Id="rId50" Type="http://schemas.openxmlformats.org/officeDocument/2006/relationships/hyperlink" Target="https://www.teachearlyyears.com/enabling-environments/view/planning-makes-perfect" TargetMode="External"/><Relationship Id="rId55" Type="http://schemas.openxmlformats.org/officeDocument/2006/relationships/image" Target="media/image5.png"/><Relationship Id="rId7" Type="http://schemas.openxmlformats.org/officeDocument/2006/relationships/settings" Target="settings.xml"/><Relationship Id="rId71" Type="http://schemas.openxmlformats.org/officeDocument/2006/relationships/hyperlink" Target="https://www.leyf.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media/64e6002a20ae890014f26cbc/DfE_Development_Matters_Report_Sep2023.pdf" TargetMode="External"/><Relationship Id="rId2" Type="http://schemas.openxmlformats.org/officeDocument/2006/relationships/hyperlink" Target="https://www.birthto5matters.org.uk/wp-content/uploads/2021/04/Birthto5Matters-download.pdf" TargetMode="External"/><Relationship Id="rId1" Type="http://schemas.openxmlformats.org/officeDocument/2006/relationships/hyperlink" Target="https://assets.publishing.service.gov.uk/media/65aa5e42ed27ca001327b2c7/EYFS_statutory_framework_for_group_and_school_based_providers.pdf" TargetMode="External"/><Relationship Id="rId6" Type="http://schemas.openxmlformats.org/officeDocument/2006/relationships/hyperlink" Target="https://www.birthto5matters.org.uk/wp-content/uploads/2021/04/Birthto5Matters-download.pdf" TargetMode="External"/><Relationship Id="rId5" Type="http://schemas.openxmlformats.org/officeDocument/2006/relationships/hyperlink" Target="https://www.birthto5matters.org.uk/wp-content/uploads/2021/04/Birthto5Matters-download.pdf" TargetMode="External"/><Relationship Id="rId4" Type="http://schemas.openxmlformats.org/officeDocument/2006/relationships/hyperlink" Target="https://www.birthto5matters.org.uk/wp-content/uploads/2021/04/Birthto5Matters-downlo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7" ma:contentTypeDescription="Create a new document." ma:contentTypeScope="" ma:versionID="b65acc67901e0485b8aac86fe72ed177">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dedb8be4e17833ccb9caf5b6a1865ed7"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DBC85-A178-4A4B-8E01-D9794C4BBE51}">
  <ds:schemaRefs>
    <ds:schemaRef ds:uri="http://schemas.openxmlformats.org/officeDocument/2006/bibliography"/>
  </ds:schemaRefs>
</ds:datastoreItem>
</file>

<file path=customXml/itemProps2.xml><?xml version="1.0" encoding="utf-8"?>
<ds:datastoreItem xmlns:ds="http://schemas.openxmlformats.org/officeDocument/2006/customXml" ds:itemID="{4FB5F6DC-C04A-4E70-84E1-DF310E0B4603}">
  <ds:schemaRefs>
    <ds:schemaRef ds:uri="http://schemas.microsoft.com/sharepoint/v3/contenttype/forms"/>
  </ds:schemaRefs>
</ds:datastoreItem>
</file>

<file path=customXml/itemProps3.xml><?xml version="1.0" encoding="utf-8"?>
<ds:datastoreItem xmlns:ds="http://schemas.openxmlformats.org/officeDocument/2006/customXml" ds:itemID="{2D08515E-2BF4-421C-BDC6-633288D124E9}">
  <ds:schemaRefs>
    <ds:schemaRef ds:uri="http://schemas.microsoft.com/office/2006/metadata/properties"/>
    <ds:schemaRef ds:uri="http://schemas.microsoft.com/office/infopath/2007/PartnerControls"/>
    <ds:schemaRef ds:uri="414d2ded-29cc-4abd-a1df-c646721ce55b"/>
    <ds:schemaRef ds:uri="2847a094-2edf-4950-a853-13ec668231ed"/>
  </ds:schemaRefs>
</ds:datastoreItem>
</file>

<file path=customXml/itemProps4.xml><?xml version="1.0" encoding="utf-8"?>
<ds:datastoreItem xmlns:ds="http://schemas.openxmlformats.org/officeDocument/2006/customXml" ds:itemID="{8755CE7D-2E9E-4476-9801-7711501E9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d2ded-29cc-4abd-a1df-c646721ce55b"/>
    <ds:schemaRef ds:uri="2847a094-2edf-4950-a853-13ec668231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126</Pages>
  <Words>23644</Words>
  <Characters>126028</Characters>
  <Application>Microsoft Office Word</Application>
  <DocSecurity>0</DocSecurity>
  <Lines>5479</Lines>
  <Paragraphs>2494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147178</CharactersWithSpaces>
  <SharedDoc>false</SharedDoc>
  <HLinks>
    <vt:vector size="312" baseType="variant">
      <vt:variant>
        <vt:i4>1638476</vt:i4>
      </vt:variant>
      <vt:variant>
        <vt:i4>144</vt:i4>
      </vt:variant>
      <vt:variant>
        <vt:i4>0</vt:i4>
      </vt:variant>
      <vt:variant>
        <vt:i4>5</vt:i4>
      </vt:variant>
      <vt:variant>
        <vt:lpwstr>https://www.leyf.org.uk/</vt:lpwstr>
      </vt:variant>
      <vt:variant>
        <vt:lpwstr/>
      </vt:variant>
      <vt:variant>
        <vt:i4>6684720</vt:i4>
      </vt:variant>
      <vt:variant>
        <vt:i4>141</vt:i4>
      </vt:variant>
      <vt:variant>
        <vt:i4>0</vt:i4>
      </vt:variant>
      <vt:variant>
        <vt:i4>5</vt:i4>
      </vt:variant>
      <vt:variant>
        <vt:lpwstr>https://www.teachearlyyears.com/nursery-management/view/quality-practice-in-early-years</vt:lpwstr>
      </vt:variant>
      <vt:variant>
        <vt:lpwstr/>
      </vt:variant>
      <vt:variant>
        <vt:i4>65604</vt:i4>
      </vt:variant>
      <vt:variant>
        <vt:i4>138</vt:i4>
      </vt:variant>
      <vt:variant>
        <vt:i4>0</vt:i4>
      </vt:variant>
      <vt:variant>
        <vt:i4>5</vt:i4>
      </vt:variant>
      <vt:variant>
        <vt:lpwstr>https://www.teachearlyyears.com/enabling-environments/view/planning-makes-perfect</vt:lpwstr>
      </vt:variant>
      <vt:variant>
        <vt:lpwstr/>
      </vt:variant>
      <vt:variant>
        <vt:i4>6684799</vt:i4>
      </vt:variant>
      <vt:variant>
        <vt:i4>135</vt:i4>
      </vt:variant>
      <vt:variant>
        <vt:i4>0</vt:i4>
      </vt:variant>
      <vt:variant>
        <vt:i4>5</vt:i4>
      </vt:variant>
      <vt:variant>
        <vt:lpwstr>https://www.earlyyearscareers.com/eyc/latest-news/what-is-continuous-provision/</vt:lpwstr>
      </vt:variant>
      <vt:variant>
        <vt:lpwstr/>
      </vt:variant>
      <vt:variant>
        <vt:i4>5701709</vt:i4>
      </vt:variant>
      <vt:variant>
        <vt:i4>132</vt:i4>
      </vt:variant>
      <vt:variant>
        <vt:i4>0</vt:i4>
      </vt:variant>
      <vt:variant>
        <vt:i4>5</vt:i4>
      </vt:variant>
      <vt:variant>
        <vt:lpwstr>https://www.earlyyearscareers.com/eyc/early-years-practice/a-guide-to-creating-continuous-provision/</vt:lpwstr>
      </vt:variant>
      <vt:variant>
        <vt:lpwstr/>
      </vt:variant>
      <vt:variant>
        <vt:i4>6684799</vt:i4>
      </vt:variant>
      <vt:variant>
        <vt:i4>129</vt:i4>
      </vt:variant>
      <vt:variant>
        <vt:i4>0</vt:i4>
      </vt:variant>
      <vt:variant>
        <vt:i4>5</vt:i4>
      </vt:variant>
      <vt:variant>
        <vt:lpwstr>https://www.earlyyearscareers.com/eyc/latest-news/what-is-continuous-provision/</vt:lpwstr>
      </vt:variant>
      <vt:variant>
        <vt:lpwstr/>
      </vt:variant>
      <vt:variant>
        <vt:i4>2162801</vt:i4>
      </vt:variant>
      <vt:variant>
        <vt:i4>126</vt:i4>
      </vt:variant>
      <vt:variant>
        <vt:i4>0</vt:i4>
      </vt:variant>
      <vt:variant>
        <vt:i4>5</vt:i4>
      </vt:variant>
      <vt:variant>
        <vt:lpwstr>https://engage-education.com/blog/</vt:lpwstr>
      </vt:variant>
      <vt:variant>
        <vt:lpwstr/>
      </vt:variant>
      <vt:variant>
        <vt:i4>2228321</vt:i4>
      </vt:variant>
      <vt:variant>
        <vt:i4>123</vt:i4>
      </vt:variant>
      <vt:variant>
        <vt:i4>0</vt:i4>
      </vt:variant>
      <vt:variant>
        <vt:i4>5</vt:i4>
      </vt:variant>
      <vt:variant>
        <vt:lpwstr>https://engage-education.com/blog/what-makes-an-ofsted-outstanding-lesson/</vt:lpwstr>
      </vt:variant>
      <vt:variant>
        <vt:lpwstr/>
      </vt:variant>
      <vt:variant>
        <vt:i4>4653130</vt:i4>
      </vt:variant>
      <vt:variant>
        <vt:i4>120</vt:i4>
      </vt:variant>
      <vt:variant>
        <vt:i4>0</vt:i4>
      </vt:variant>
      <vt:variant>
        <vt:i4>5</vt:i4>
      </vt:variant>
      <vt:variant>
        <vt:lpwstr>https://engage-education.com/pgce-with-engage-education/</vt:lpwstr>
      </vt:variant>
      <vt:variant>
        <vt:lpwstr/>
      </vt:variant>
      <vt:variant>
        <vt:i4>5308437</vt:i4>
      </vt:variant>
      <vt:variant>
        <vt:i4>117</vt:i4>
      </vt:variant>
      <vt:variant>
        <vt:i4>0</vt:i4>
      </vt:variant>
      <vt:variant>
        <vt:i4>5</vt:i4>
      </vt:variant>
      <vt:variant>
        <vt:lpwstr>https://engage-education.com/blog/a-beginners-guide-to-classroom-decorating/</vt:lpwstr>
      </vt:variant>
      <vt:variant>
        <vt:lpwstr/>
      </vt:variant>
      <vt:variant>
        <vt:i4>3342390</vt:i4>
      </vt:variant>
      <vt:variant>
        <vt:i4>114</vt:i4>
      </vt:variant>
      <vt:variant>
        <vt:i4>0</vt:i4>
      </vt:variant>
      <vt:variant>
        <vt:i4>5</vt:i4>
      </vt:variant>
      <vt:variant>
        <vt:lpwstr>https://engage-education.com/blog/a-beginners-guide-to-lesson-planning/</vt:lpwstr>
      </vt:variant>
      <vt:variant>
        <vt:lpwstr/>
      </vt:variant>
      <vt:variant>
        <vt:i4>3801188</vt:i4>
      </vt:variant>
      <vt:variant>
        <vt:i4>102</vt:i4>
      </vt:variant>
      <vt:variant>
        <vt:i4>0</vt:i4>
      </vt:variant>
      <vt:variant>
        <vt:i4>5</vt:i4>
      </vt:variant>
      <vt:variant>
        <vt:lpwstr>https://www.bloomstaxonomy.net/</vt:lpwstr>
      </vt:variant>
      <vt:variant>
        <vt:lpwstr/>
      </vt:variant>
      <vt:variant>
        <vt:i4>3801188</vt:i4>
      </vt:variant>
      <vt:variant>
        <vt:i4>99</vt:i4>
      </vt:variant>
      <vt:variant>
        <vt:i4>0</vt:i4>
      </vt:variant>
      <vt:variant>
        <vt:i4>5</vt:i4>
      </vt:variant>
      <vt:variant>
        <vt:lpwstr>https://www.bloomstaxonomy.net/</vt:lpwstr>
      </vt:variant>
      <vt:variant>
        <vt:lpwstr/>
      </vt:variant>
      <vt:variant>
        <vt:i4>3801188</vt:i4>
      </vt:variant>
      <vt:variant>
        <vt:i4>96</vt:i4>
      </vt:variant>
      <vt:variant>
        <vt:i4>0</vt:i4>
      </vt:variant>
      <vt:variant>
        <vt:i4>5</vt:i4>
      </vt:variant>
      <vt:variant>
        <vt:lpwstr>https://www.bloomstaxonomy.net/</vt:lpwstr>
      </vt:variant>
      <vt:variant>
        <vt:lpwstr/>
      </vt:variant>
      <vt:variant>
        <vt:i4>65604</vt:i4>
      </vt:variant>
      <vt:variant>
        <vt:i4>93</vt:i4>
      </vt:variant>
      <vt:variant>
        <vt:i4>0</vt:i4>
      </vt:variant>
      <vt:variant>
        <vt:i4>5</vt:i4>
      </vt:variant>
      <vt:variant>
        <vt:lpwstr>https://www.teachearlyyears.com/enabling-environments/view/planning-makes-perfect</vt:lpwstr>
      </vt:variant>
      <vt:variant>
        <vt:lpwstr/>
      </vt:variant>
      <vt:variant>
        <vt:i4>65604</vt:i4>
      </vt:variant>
      <vt:variant>
        <vt:i4>90</vt:i4>
      </vt:variant>
      <vt:variant>
        <vt:i4>0</vt:i4>
      </vt:variant>
      <vt:variant>
        <vt:i4>5</vt:i4>
      </vt:variant>
      <vt:variant>
        <vt:lpwstr>https://www.teachearlyyears.com/enabling-environments/view/planning-makes-perfect</vt:lpwstr>
      </vt:variant>
      <vt:variant>
        <vt:lpwstr/>
      </vt:variant>
      <vt:variant>
        <vt:i4>3801188</vt:i4>
      </vt:variant>
      <vt:variant>
        <vt:i4>87</vt:i4>
      </vt:variant>
      <vt:variant>
        <vt:i4>0</vt:i4>
      </vt:variant>
      <vt:variant>
        <vt:i4>5</vt:i4>
      </vt:variant>
      <vt:variant>
        <vt:lpwstr>https://www.bloomstaxonomy.net/</vt:lpwstr>
      </vt:variant>
      <vt:variant>
        <vt:lpwstr/>
      </vt:variant>
      <vt:variant>
        <vt:i4>5701709</vt:i4>
      </vt:variant>
      <vt:variant>
        <vt:i4>84</vt:i4>
      </vt:variant>
      <vt:variant>
        <vt:i4>0</vt:i4>
      </vt:variant>
      <vt:variant>
        <vt:i4>5</vt:i4>
      </vt:variant>
      <vt:variant>
        <vt:lpwstr>https://www.earlyyearscareers.com/eyc/early-years-practice/a-guide-to-creating-continuous-provision/</vt:lpwstr>
      </vt:variant>
      <vt:variant>
        <vt:lpwstr/>
      </vt:variant>
      <vt:variant>
        <vt:i4>6684799</vt:i4>
      </vt:variant>
      <vt:variant>
        <vt:i4>81</vt:i4>
      </vt:variant>
      <vt:variant>
        <vt:i4>0</vt:i4>
      </vt:variant>
      <vt:variant>
        <vt:i4>5</vt:i4>
      </vt:variant>
      <vt:variant>
        <vt:lpwstr>https://www.earlyyearscareers.com/eyc/latest-news/what-is-continuous-provision/</vt:lpwstr>
      </vt:variant>
      <vt:variant>
        <vt:lpwstr/>
      </vt:variant>
      <vt:variant>
        <vt:i4>6684799</vt:i4>
      </vt:variant>
      <vt:variant>
        <vt:i4>78</vt:i4>
      </vt:variant>
      <vt:variant>
        <vt:i4>0</vt:i4>
      </vt:variant>
      <vt:variant>
        <vt:i4>5</vt:i4>
      </vt:variant>
      <vt:variant>
        <vt:lpwstr>https://www.earlyyearscareers.com/eyc/latest-news/what-is-continuous-provision/</vt:lpwstr>
      </vt:variant>
      <vt:variant>
        <vt:lpwstr/>
      </vt:variant>
      <vt:variant>
        <vt:i4>5701709</vt:i4>
      </vt:variant>
      <vt:variant>
        <vt:i4>75</vt:i4>
      </vt:variant>
      <vt:variant>
        <vt:i4>0</vt:i4>
      </vt:variant>
      <vt:variant>
        <vt:i4>5</vt:i4>
      </vt:variant>
      <vt:variant>
        <vt:lpwstr>https://www.earlyyearscareers.com/eyc/early-years-practice/a-guide-to-creating-continuous-provision/</vt:lpwstr>
      </vt:variant>
      <vt:variant>
        <vt:lpwstr/>
      </vt:variant>
      <vt:variant>
        <vt:i4>3801188</vt:i4>
      </vt:variant>
      <vt:variant>
        <vt:i4>72</vt:i4>
      </vt:variant>
      <vt:variant>
        <vt:i4>0</vt:i4>
      </vt:variant>
      <vt:variant>
        <vt:i4>5</vt:i4>
      </vt:variant>
      <vt:variant>
        <vt:lpwstr>https://www.bloomstaxonomy.net/</vt:lpwstr>
      </vt:variant>
      <vt:variant>
        <vt:lpwstr/>
      </vt:variant>
      <vt:variant>
        <vt:i4>3801188</vt:i4>
      </vt:variant>
      <vt:variant>
        <vt:i4>69</vt:i4>
      </vt:variant>
      <vt:variant>
        <vt:i4>0</vt:i4>
      </vt:variant>
      <vt:variant>
        <vt:i4>5</vt:i4>
      </vt:variant>
      <vt:variant>
        <vt:lpwstr>https://www.bloomstaxonomy.net/</vt:lpwstr>
      </vt:variant>
      <vt:variant>
        <vt:lpwstr/>
      </vt:variant>
      <vt:variant>
        <vt:i4>3801188</vt:i4>
      </vt:variant>
      <vt:variant>
        <vt:i4>66</vt:i4>
      </vt:variant>
      <vt:variant>
        <vt:i4>0</vt:i4>
      </vt:variant>
      <vt:variant>
        <vt:i4>5</vt:i4>
      </vt:variant>
      <vt:variant>
        <vt:lpwstr>https://www.bloomstaxonomy.net/</vt:lpwstr>
      </vt:variant>
      <vt:variant>
        <vt:lpwstr/>
      </vt:variant>
      <vt:variant>
        <vt:i4>3801188</vt:i4>
      </vt:variant>
      <vt:variant>
        <vt:i4>63</vt:i4>
      </vt:variant>
      <vt:variant>
        <vt:i4>0</vt:i4>
      </vt:variant>
      <vt:variant>
        <vt:i4>5</vt:i4>
      </vt:variant>
      <vt:variant>
        <vt:lpwstr>https://www.bloomstaxonomy.net/</vt:lpwstr>
      </vt:variant>
      <vt:variant>
        <vt:lpwstr/>
      </vt:variant>
      <vt:variant>
        <vt:i4>3342390</vt:i4>
      </vt:variant>
      <vt:variant>
        <vt:i4>60</vt:i4>
      </vt:variant>
      <vt:variant>
        <vt:i4>0</vt:i4>
      </vt:variant>
      <vt:variant>
        <vt:i4>5</vt:i4>
      </vt:variant>
      <vt:variant>
        <vt:lpwstr>https://engage-education.com/blog/a-beginners-guide-to-lesson-planning/</vt:lpwstr>
      </vt:variant>
      <vt:variant>
        <vt:lpwstr/>
      </vt:variant>
      <vt:variant>
        <vt:i4>3801188</vt:i4>
      </vt:variant>
      <vt:variant>
        <vt:i4>57</vt:i4>
      </vt:variant>
      <vt:variant>
        <vt:i4>0</vt:i4>
      </vt:variant>
      <vt:variant>
        <vt:i4>5</vt:i4>
      </vt:variant>
      <vt:variant>
        <vt:lpwstr>https://www.bloomstaxonomy.net/</vt:lpwstr>
      </vt:variant>
      <vt:variant>
        <vt:lpwstr/>
      </vt:variant>
      <vt:variant>
        <vt:i4>3801188</vt:i4>
      </vt:variant>
      <vt:variant>
        <vt:i4>54</vt:i4>
      </vt:variant>
      <vt:variant>
        <vt:i4>0</vt:i4>
      </vt:variant>
      <vt:variant>
        <vt:i4>5</vt:i4>
      </vt:variant>
      <vt:variant>
        <vt:lpwstr>https://www.bloomstaxonomy.net/</vt:lpwstr>
      </vt:variant>
      <vt:variant>
        <vt:lpwstr/>
      </vt:variant>
      <vt:variant>
        <vt:i4>3801188</vt:i4>
      </vt:variant>
      <vt:variant>
        <vt:i4>51</vt:i4>
      </vt:variant>
      <vt:variant>
        <vt:i4>0</vt:i4>
      </vt:variant>
      <vt:variant>
        <vt:i4>5</vt:i4>
      </vt:variant>
      <vt:variant>
        <vt:lpwstr>https://www.bloomstaxonomy.net/</vt:lpwstr>
      </vt:variant>
      <vt:variant>
        <vt:lpwstr/>
      </vt:variant>
      <vt:variant>
        <vt:i4>7536701</vt:i4>
      </vt:variant>
      <vt:variant>
        <vt:i4>48</vt:i4>
      </vt:variant>
      <vt:variant>
        <vt:i4>0</vt:i4>
      </vt:variant>
      <vt:variant>
        <vt:i4>5</vt:i4>
      </vt:variant>
      <vt:variant>
        <vt:lpwstr>https://birthto5matters.org.uk/wp-content/uploads/2021/03/Birthto5Matters-download.pdf</vt:lpwstr>
      </vt:variant>
      <vt:variant>
        <vt:lpwstr/>
      </vt:variant>
      <vt:variant>
        <vt:i4>7536701</vt:i4>
      </vt:variant>
      <vt:variant>
        <vt:i4>45</vt:i4>
      </vt:variant>
      <vt:variant>
        <vt:i4>0</vt:i4>
      </vt:variant>
      <vt:variant>
        <vt:i4>5</vt:i4>
      </vt:variant>
      <vt:variant>
        <vt:lpwstr>https://birthto5matters.org.uk/wp-content/uploads/2021/03/Birthto5Matters-download.pdf</vt:lpwstr>
      </vt:variant>
      <vt:variant>
        <vt:lpwstr/>
      </vt:variant>
      <vt:variant>
        <vt:i4>3801188</vt:i4>
      </vt:variant>
      <vt:variant>
        <vt:i4>42</vt:i4>
      </vt:variant>
      <vt:variant>
        <vt:i4>0</vt:i4>
      </vt:variant>
      <vt:variant>
        <vt:i4>5</vt:i4>
      </vt:variant>
      <vt:variant>
        <vt:lpwstr>https://www.bloomstaxonomy.net/</vt:lpwstr>
      </vt:variant>
      <vt:variant>
        <vt:lpwstr/>
      </vt:variant>
      <vt:variant>
        <vt:i4>7536701</vt:i4>
      </vt:variant>
      <vt:variant>
        <vt:i4>39</vt:i4>
      </vt:variant>
      <vt:variant>
        <vt:i4>0</vt:i4>
      </vt:variant>
      <vt:variant>
        <vt:i4>5</vt:i4>
      </vt:variant>
      <vt:variant>
        <vt:lpwstr>https://birthto5matters.org.uk/wp-content/uploads/2021/03/Birthto5Matters-download.pdf</vt:lpwstr>
      </vt:variant>
      <vt:variant>
        <vt:lpwstr/>
      </vt:variant>
      <vt:variant>
        <vt:i4>7536701</vt:i4>
      </vt:variant>
      <vt:variant>
        <vt:i4>36</vt:i4>
      </vt:variant>
      <vt:variant>
        <vt:i4>0</vt:i4>
      </vt:variant>
      <vt:variant>
        <vt:i4>5</vt:i4>
      </vt:variant>
      <vt:variant>
        <vt:lpwstr>https://birthto5matters.org.uk/wp-content/uploads/2021/03/Birthto5Matters-download.pdf</vt:lpwstr>
      </vt:variant>
      <vt:variant>
        <vt:lpwstr/>
      </vt:variant>
      <vt:variant>
        <vt:i4>7536701</vt:i4>
      </vt:variant>
      <vt:variant>
        <vt:i4>33</vt:i4>
      </vt:variant>
      <vt:variant>
        <vt:i4>0</vt:i4>
      </vt:variant>
      <vt:variant>
        <vt:i4>5</vt:i4>
      </vt:variant>
      <vt:variant>
        <vt:lpwstr>https://birthto5matters.org.uk/wp-content/uploads/2021/03/Birthto5Matters-download.pdf</vt:lpwstr>
      </vt:variant>
      <vt:variant>
        <vt:lpwstr/>
      </vt:variant>
      <vt:variant>
        <vt:i4>7536701</vt:i4>
      </vt:variant>
      <vt:variant>
        <vt:i4>30</vt:i4>
      </vt:variant>
      <vt:variant>
        <vt:i4>0</vt:i4>
      </vt:variant>
      <vt:variant>
        <vt:i4>5</vt:i4>
      </vt:variant>
      <vt:variant>
        <vt:lpwstr>https://birthto5matters.org.uk/wp-content/uploads/2021/03/Birthto5Matters-download.pdf</vt:lpwstr>
      </vt:variant>
      <vt:variant>
        <vt:lpwstr/>
      </vt:variant>
      <vt:variant>
        <vt:i4>3801188</vt:i4>
      </vt:variant>
      <vt:variant>
        <vt:i4>27</vt:i4>
      </vt:variant>
      <vt:variant>
        <vt:i4>0</vt:i4>
      </vt:variant>
      <vt:variant>
        <vt:i4>5</vt:i4>
      </vt:variant>
      <vt:variant>
        <vt:lpwstr>https://www.bloomstaxonomy.net/</vt:lpwstr>
      </vt:variant>
      <vt:variant>
        <vt:lpwstr/>
      </vt:variant>
      <vt:variant>
        <vt:i4>1441878</vt:i4>
      </vt:variant>
      <vt:variant>
        <vt:i4>24</vt:i4>
      </vt:variant>
      <vt:variant>
        <vt:i4>0</vt:i4>
      </vt:variant>
      <vt:variant>
        <vt:i4>5</vt:i4>
      </vt:variant>
      <vt:variant>
        <vt:lpwstr>https://www.legislation.gov.uk/ukpga/2018/12/contents/enacted</vt:lpwstr>
      </vt:variant>
      <vt:variant>
        <vt:lpwstr/>
      </vt:variant>
      <vt:variant>
        <vt:i4>1441878</vt:i4>
      </vt:variant>
      <vt:variant>
        <vt:i4>21</vt:i4>
      </vt:variant>
      <vt:variant>
        <vt:i4>0</vt:i4>
      </vt:variant>
      <vt:variant>
        <vt:i4>5</vt:i4>
      </vt:variant>
      <vt:variant>
        <vt:lpwstr>https://www.legislation.gov.uk/ukpga/2018/12/contents/enacted</vt:lpwstr>
      </vt:variant>
      <vt:variant>
        <vt:lpwstr/>
      </vt:variant>
      <vt:variant>
        <vt:i4>5963808</vt:i4>
      </vt:variant>
      <vt:variant>
        <vt:i4>18</vt:i4>
      </vt:variant>
      <vt:variant>
        <vt:i4>0</vt:i4>
      </vt:variant>
      <vt:variant>
        <vt:i4>5</vt:i4>
      </vt:variant>
      <vt:variant>
        <vt:lpwstr>https://assets.publishing.service.gov.uk/government/uploads/system/uploads/attachment_data/file/1170108/EYFS_framework_from_September_2023.pdf</vt:lpwstr>
      </vt:variant>
      <vt:variant>
        <vt:lpwstr/>
      </vt:variant>
      <vt:variant>
        <vt:i4>5963808</vt:i4>
      </vt:variant>
      <vt:variant>
        <vt:i4>15</vt:i4>
      </vt:variant>
      <vt:variant>
        <vt:i4>0</vt:i4>
      </vt:variant>
      <vt:variant>
        <vt:i4>5</vt:i4>
      </vt:variant>
      <vt:variant>
        <vt:lpwstr>https://assets.publishing.service.gov.uk/government/uploads/system/uploads/attachment_data/file/1170108/EYFS_framework_from_September_2023.pdf</vt:lpwstr>
      </vt:variant>
      <vt:variant>
        <vt:lpwstr/>
      </vt:variant>
      <vt:variant>
        <vt:i4>5963808</vt:i4>
      </vt:variant>
      <vt:variant>
        <vt:i4>12</vt:i4>
      </vt:variant>
      <vt:variant>
        <vt:i4>0</vt:i4>
      </vt:variant>
      <vt:variant>
        <vt:i4>5</vt:i4>
      </vt:variant>
      <vt:variant>
        <vt:lpwstr>https://assets.publishing.service.gov.uk/government/uploads/system/uploads/attachment_data/file/1170108/EYFS_framework_from_September_2023.pdf</vt:lpwstr>
      </vt:variant>
      <vt:variant>
        <vt:lpwstr/>
      </vt:variant>
      <vt:variant>
        <vt:i4>5963808</vt:i4>
      </vt:variant>
      <vt:variant>
        <vt:i4>9</vt:i4>
      </vt:variant>
      <vt:variant>
        <vt:i4>0</vt:i4>
      </vt:variant>
      <vt:variant>
        <vt:i4>5</vt:i4>
      </vt:variant>
      <vt:variant>
        <vt:lpwstr>https://assets.publishing.service.gov.uk/government/uploads/system/uploads/attachment_data/file/1170108/EYFS_framework_from_September_2023.pdf</vt:lpwstr>
      </vt:variant>
      <vt:variant>
        <vt:lpwstr/>
      </vt:variant>
      <vt:variant>
        <vt:i4>7536701</vt:i4>
      </vt:variant>
      <vt:variant>
        <vt:i4>6</vt:i4>
      </vt:variant>
      <vt:variant>
        <vt:i4>0</vt:i4>
      </vt:variant>
      <vt:variant>
        <vt:i4>5</vt:i4>
      </vt:variant>
      <vt:variant>
        <vt:lpwstr>https://birthto5matters.org.uk/wp-content/uploads/2021/03/Birthto5Matters-download.pdf</vt:lpwstr>
      </vt:variant>
      <vt:variant>
        <vt:lpwstr/>
      </vt:variant>
      <vt:variant>
        <vt:i4>7536701</vt:i4>
      </vt:variant>
      <vt:variant>
        <vt:i4>3</vt:i4>
      </vt:variant>
      <vt:variant>
        <vt:i4>0</vt:i4>
      </vt:variant>
      <vt:variant>
        <vt:i4>5</vt:i4>
      </vt:variant>
      <vt:variant>
        <vt:lpwstr>https://birthto5matters.org.uk/wp-content/uploads/2021/03/Birthto5Matters-download.pdf</vt:lpwstr>
      </vt:variant>
      <vt:variant>
        <vt:lpwstr/>
      </vt:variant>
      <vt:variant>
        <vt:i4>7536701</vt:i4>
      </vt:variant>
      <vt:variant>
        <vt:i4>0</vt:i4>
      </vt:variant>
      <vt:variant>
        <vt:i4>0</vt:i4>
      </vt:variant>
      <vt:variant>
        <vt:i4>5</vt:i4>
      </vt:variant>
      <vt:variant>
        <vt:lpwstr>https://birthto5matters.org.uk/wp-content/uploads/2021/03/Birthto5Matters-download.pdf</vt:lpwstr>
      </vt:variant>
      <vt:variant>
        <vt:lpwstr/>
      </vt:variant>
      <vt:variant>
        <vt:i4>2752570</vt:i4>
      </vt:variant>
      <vt:variant>
        <vt:i4>15</vt:i4>
      </vt:variant>
      <vt:variant>
        <vt:i4>0</vt:i4>
      </vt:variant>
      <vt:variant>
        <vt:i4>5</vt:i4>
      </vt:variant>
      <vt:variant>
        <vt:lpwstr>https://www.birthto5matters.org.uk/wp-content/uploads/2021/04/Birthto5Matters-download.pdf</vt:lpwstr>
      </vt:variant>
      <vt:variant>
        <vt:lpwstr/>
      </vt:variant>
      <vt:variant>
        <vt:i4>2752570</vt:i4>
      </vt:variant>
      <vt:variant>
        <vt:i4>12</vt:i4>
      </vt:variant>
      <vt:variant>
        <vt:i4>0</vt:i4>
      </vt:variant>
      <vt:variant>
        <vt:i4>5</vt:i4>
      </vt:variant>
      <vt:variant>
        <vt:lpwstr>https://www.birthto5matters.org.uk/wp-content/uploads/2021/04/Birthto5Matters-download.pdf</vt:lpwstr>
      </vt:variant>
      <vt:variant>
        <vt:lpwstr/>
      </vt:variant>
      <vt:variant>
        <vt:i4>2752570</vt:i4>
      </vt:variant>
      <vt:variant>
        <vt:i4>9</vt:i4>
      </vt:variant>
      <vt:variant>
        <vt:i4>0</vt:i4>
      </vt:variant>
      <vt:variant>
        <vt:i4>5</vt:i4>
      </vt:variant>
      <vt:variant>
        <vt:lpwstr>https://www.birthto5matters.org.uk/wp-content/uploads/2021/04/Birthto5Matters-download.pdf</vt:lpwstr>
      </vt:variant>
      <vt:variant>
        <vt:lpwstr/>
      </vt:variant>
      <vt:variant>
        <vt:i4>4653073</vt:i4>
      </vt:variant>
      <vt:variant>
        <vt:i4>6</vt:i4>
      </vt:variant>
      <vt:variant>
        <vt:i4>0</vt:i4>
      </vt:variant>
      <vt:variant>
        <vt:i4>5</vt:i4>
      </vt:variant>
      <vt:variant>
        <vt:lpwstr>https://assets.publishing.service.gov.uk/media/64e6002a20ae890014f26cbc/DfE_Development_Matters_Report_Sep2023.pdf</vt:lpwstr>
      </vt:variant>
      <vt:variant>
        <vt:lpwstr/>
      </vt:variant>
      <vt:variant>
        <vt:i4>2752570</vt:i4>
      </vt:variant>
      <vt:variant>
        <vt:i4>3</vt:i4>
      </vt:variant>
      <vt:variant>
        <vt:i4>0</vt:i4>
      </vt:variant>
      <vt:variant>
        <vt:i4>5</vt:i4>
      </vt:variant>
      <vt:variant>
        <vt:lpwstr>https://www.birthto5matters.org.uk/wp-content/uploads/2021/04/Birthto5Matters-download.pdf</vt:lpwstr>
      </vt:variant>
      <vt:variant>
        <vt:lpwstr/>
      </vt:variant>
      <vt:variant>
        <vt:i4>1572885</vt:i4>
      </vt:variant>
      <vt:variant>
        <vt:i4>0</vt:i4>
      </vt:variant>
      <vt:variant>
        <vt:i4>0</vt:i4>
      </vt:variant>
      <vt:variant>
        <vt:i4>5</vt:i4>
      </vt:variant>
      <vt:variant>
        <vt:lpwstr>https://assets.publishing.service.gov.uk/media/65aa5e42ed27ca001327b2c7/EYFS_statutory_framework_for_group_and_school_based_providers.pdf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Chris Woods</cp:lastModifiedBy>
  <cp:revision>3</cp:revision>
  <cp:lastPrinted>2023-12-15T06:53:00Z</cp:lastPrinted>
  <dcterms:created xsi:type="dcterms:W3CDTF">2024-07-24T10:40:00Z</dcterms:created>
  <dcterms:modified xsi:type="dcterms:W3CDTF">2025-11-06T11:39:00Z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y fmtid="{D5CDD505-2E9C-101B-9397-08002B2CF9AE}" pid="4" name="GrammarlyDocumentId">
    <vt:lpwstr>02f2cfb7e62bc61e718e213975a758fb6ccdfabcca08eff99cbe0731bbc4e7a1</vt:lpwstr>
  </property>
</Properties>
</file>