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A3BC" w14:textId="088EAFDA" w:rsidR="00F74835" w:rsidRPr="00B41C21" w:rsidRDefault="00F25FB9" w:rsidP="00AB5467">
      <w:r w:rsidRPr="00B41C21">
        <w:rPr>
          <w:noProof/>
        </w:rPr>
        <mc:AlternateContent>
          <mc:Choice Requires="wps">
            <w:drawing>
              <wp:anchor distT="0" distB="0" distL="114300" distR="114300" simplePos="0" relativeHeight="251658243" behindDoc="0" locked="0" layoutInCell="1" allowOverlap="1" wp14:anchorId="0B56A149" wp14:editId="17C2B017">
                <wp:simplePos x="0" y="0"/>
                <wp:positionH relativeFrom="margin">
                  <wp:posOffset>-76200</wp:posOffset>
                </wp:positionH>
                <wp:positionV relativeFrom="page">
                  <wp:posOffset>7442200</wp:posOffset>
                </wp:positionV>
                <wp:extent cx="6089650" cy="14008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400810"/>
                        </a:xfrm>
                        <a:prstGeom prst="rect">
                          <a:avLst/>
                        </a:prstGeom>
                        <a:noFill/>
                        <a:ln w="9525">
                          <a:noFill/>
                          <a:miter lim="800000"/>
                          <a:headEnd/>
                          <a:tailEnd/>
                        </a:ln>
                      </wps:spPr>
                      <wps:txbx>
                        <w:txbxContent>
                          <w:p w14:paraId="257F69A9" w14:textId="3CC6305C" w:rsidR="00325319" w:rsidRPr="007F7E12" w:rsidRDefault="005211F0" w:rsidP="00EF0224">
                            <w:pPr>
                              <w:rPr>
                                <w:b/>
                                <w:bCs/>
                                <w:color w:val="FFFFFF" w:themeColor="background1"/>
                                <w:sz w:val="40"/>
                                <w:szCs w:val="40"/>
                              </w:rPr>
                            </w:pPr>
                            <w:r w:rsidRPr="007F7E12">
                              <w:rPr>
                                <w:b/>
                                <w:bCs/>
                                <w:color w:val="FFFFFF" w:themeColor="background1"/>
                                <w:sz w:val="40"/>
                                <w:szCs w:val="40"/>
                              </w:rPr>
                              <w:t>S</w:t>
                            </w:r>
                            <w:r w:rsidR="00287A5F">
                              <w:rPr>
                                <w:b/>
                                <w:bCs/>
                                <w:color w:val="FFFFFF" w:themeColor="background1"/>
                                <w:sz w:val="40"/>
                                <w:szCs w:val="40"/>
                              </w:rPr>
                              <w:t>upporting holistic delivery of core content and occupational specialism content</w:t>
                            </w:r>
                            <w:r w:rsidRPr="007F7E12">
                              <w:rPr>
                                <w:b/>
                                <w:bCs/>
                                <w:color w:val="FFFFFF" w:themeColor="background1"/>
                                <w:sz w:val="40"/>
                                <w:szCs w:val="40"/>
                              </w:rPr>
                              <w:t xml:space="preserve"> </w:t>
                            </w:r>
                          </w:p>
                          <w:p w14:paraId="6F58D85A" w14:textId="055B9568" w:rsidR="00B07F7D" w:rsidRPr="007F7E12" w:rsidRDefault="00B07F7D" w:rsidP="00EF0224">
                            <w:pPr>
                              <w:rPr>
                                <w:b/>
                                <w:bCs/>
                                <w:color w:val="FFFFFF" w:themeColor="background1"/>
                                <w:sz w:val="40"/>
                                <w:szCs w:val="40"/>
                              </w:rPr>
                            </w:pPr>
                            <w:r w:rsidRPr="007F7E12">
                              <w:rPr>
                                <w:b/>
                                <w:bCs/>
                                <w:color w:val="FFFFFF" w:themeColor="background1"/>
                                <w:sz w:val="40"/>
                                <w:szCs w:val="40"/>
                              </w:rPr>
                              <w:t>ET</w:t>
                            </w:r>
                            <w:r w:rsidR="0019387D" w:rsidRPr="007F7E12">
                              <w:rPr>
                                <w:b/>
                                <w:bCs/>
                                <w:color w:val="FFFFFF" w:themeColor="background1"/>
                                <w:sz w:val="40"/>
                                <w:szCs w:val="40"/>
                              </w:rPr>
                              <w:t>-</w:t>
                            </w:r>
                            <w:r w:rsidRPr="007F7E12">
                              <w:rPr>
                                <w:b/>
                                <w:bCs/>
                                <w:color w:val="FFFFFF" w:themeColor="background1"/>
                                <w:sz w:val="40"/>
                                <w:szCs w:val="40"/>
                              </w:rPr>
                              <w: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5" o:spid="_x0000_s1026" type="#_x0000_t202" style="position:absolute;margin-left:-6pt;margin-top:586pt;width:479.5pt;height:110.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" filled="f" stroked="f">
                <v:textbox>
                  <w:txbxContent>
                    <w:p w14:paraId="257F69A9" w14:textId="3CC6305C" w:rsidR="00325319" w:rsidRPr="007F7E12" w:rsidRDefault="005211F0" w:rsidP="00EF0224">
                      <w:pPr>
                        <w:rPr>
                          <w:b/>
                          <w:bCs/>
                          <w:color w:val="FFFFFF" w:themeColor="background1"/>
                          <w:sz w:val="40"/>
                          <w:szCs w:val="40"/>
                        </w:rPr>
                      </w:pPr>
                      <w:r w:rsidRPr="007F7E12">
                        <w:rPr>
                          <w:b/>
                          <w:bCs/>
                          <w:color w:val="FFFFFF" w:themeColor="background1"/>
                          <w:sz w:val="40"/>
                          <w:szCs w:val="40"/>
                        </w:rPr>
                        <w:t>S</w:t>
                      </w:r>
                      <w:r w:rsidR="00287A5F">
                        <w:rPr>
                          <w:b/>
                          <w:bCs/>
                          <w:color w:val="FFFFFF" w:themeColor="background1"/>
                          <w:sz w:val="40"/>
                          <w:szCs w:val="40"/>
                        </w:rPr>
                        <w:t>upporting holistic delivery of core content and occupational specialism content</w:t>
                      </w:r>
                      <w:r w:rsidRPr="007F7E12">
                        <w:rPr>
                          <w:b/>
                          <w:bCs/>
                          <w:color w:val="FFFFFF" w:themeColor="background1"/>
                          <w:sz w:val="40"/>
                          <w:szCs w:val="40"/>
                        </w:rPr>
                        <w:t xml:space="preserve"> </w:t>
                      </w:r>
                    </w:p>
                    <w:p w14:paraId="6F58D85A" w14:textId="055B9568" w:rsidR="00B07F7D" w:rsidRPr="007F7E12" w:rsidRDefault="00B07F7D" w:rsidP="00EF0224">
                      <w:pPr>
                        <w:rPr>
                          <w:b/>
                          <w:bCs/>
                          <w:color w:val="FFFFFF" w:themeColor="background1"/>
                          <w:sz w:val="40"/>
                          <w:szCs w:val="40"/>
                        </w:rPr>
                      </w:pPr>
                      <w:r w:rsidRPr="007F7E12">
                        <w:rPr>
                          <w:b/>
                          <w:bCs/>
                          <w:color w:val="FFFFFF" w:themeColor="background1"/>
                          <w:sz w:val="40"/>
                          <w:szCs w:val="40"/>
                        </w:rPr>
                        <w:t>ET</w:t>
                      </w:r>
                      <w:r w:rsidR="0019387D" w:rsidRPr="007F7E12">
                        <w:rPr>
                          <w:b/>
                          <w:bCs/>
                          <w:color w:val="FFFFFF" w:themeColor="background1"/>
                          <w:sz w:val="40"/>
                          <w:szCs w:val="40"/>
                        </w:rPr>
                        <w:t>-</w:t>
                      </w:r>
                      <w:r w:rsidRPr="007F7E12">
                        <w:rPr>
                          <w:b/>
                          <w:bCs/>
                          <w:color w:val="FFFFFF" w:themeColor="background1"/>
                          <w:sz w:val="40"/>
                          <w:szCs w:val="40"/>
                        </w:rPr>
                        <w:t>FOUNDATION.CO.UK</w:t>
                      </w:r>
                    </w:p>
                  </w:txbxContent>
                </v:textbox>
                <w10:wrap anchorx="margin" anchory="page"/>
              </v:shape>
            </w:pict>
          </mc:Fallback>
        </mc:AlternateContent>
      </w:r>
      <w:r w:rsidR="008D3B22" w:rsidRPr="00B41C21">
        <w:rPr>
          <w:noProof/>
        </w:rPr>
        <w:drawing>
          <wp:anchor distT="0" distB="0" distL="114300" distR="114300" simplePos="0" relativeHeight="251658244" behindDoc="1" locked="0" layoutInCell="1" allowOverlap="1" wp14:anchorId="4B846F73" wp14:editId="2E7AD093">
            <wp:simplePos x="0" y="0"/>
            <wp:positionH relativeFrom="margin">
              <wp:align>right</wp:align>
            </wp:positionH>
            <wp:positionV relativeFrom="page">
              <wp:posOffset>760164</wp:posOffset>
            </wp:positionV>
            <wp:extent cx="1547495" cy="820420"/>
            <wp:effectExtent l="0" t="0" r="0" b="0"/>
            <wp:wrapNone/>
            <wp:docPr id="1" name="Picture 1" descr="Logo, two red rectangles and the words Education and Traini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wo red rectangles and the words Education and Training Found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r w:rsidR="00177E3A" w:rsidRPr="00B41C21">
        <w:rPr>
          <w:noProof/>
        </w:rPr>
        <mc:AlternateContent>
          <mc:Choice Requires="wps">
            <w:drawing>
              <wp:anchor distT="0" distB="0" distL="114300" distR="114300" simplePos="0" relativeHeight="251658242" behindDoc="0" locked="0" layoutInCell="1" allowOverlap="1" wp14:anchorId="3BDD6ECE" wp14:editId="70769205">
                <wp:simplePos x="0" y="0"/>
                <wp:positionH relativeFrom="margin">
                  <wp:align>left</wp:align>
                </wp:positionH>
                <wp:positionV relativeFrom="page">
                  <wp:posOffset>7439881</wp:posOffset>
                </wp:positionV>
                <wp:extent cx="6141720" cy="1478280"/>
                <wp:effectExtent l="0" t="0" r="0" b="7620"/>
                <wp:wrapNone/>
                <wp:docPr id="4" name="Rectangle 4" descr="Title of the document - Support holistic delivery of core content and occupational specialism content "/>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58BC1" id="Rectangle 4" o:spid="_x0000_s1026" alt="Title of the document - Support holistic delivery of core content and occupational specialism content " style="position:absolute;margin-left:0;margin-top:585.8pt;width:483.6pt;height:116.4pt;z-index:251658242;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B41C21">
        <w:rPr>
          <w:noProof/>
        </w:rPr>
        <mc:AlternateContent>
          <mc:Choice Requires="wps">
            <w:drawing>
              <wp:anchor distT="0" distB="0" distL="114300" distR="114300" simplePos="0" relativeHeight="251658240" behindDoc="0" locked="0" layoutInCell="1" allowOverlap="1" wp14:anchorId="40FE684A" wp14:editId="266138A7">
                <wp:simplePos x="0" y="0"/>
                <wp:positionH relativeFrom="margin">
                  <wp:align>left</wp:align>
                </wp:positionH>
                <wp:positionV relativeFrom="page">
                  <wp:posOffset>3424527</wp:posOffset>
                </wp:positionV>
                <wp:extent cx="6141720" cy="1478280"/>
                <wp:effectExtent l="0" t="0" r="0" b="7620"/>
                <wp:wrapNone/>
                <wp:docPr id="3" name="Rectangle 3" descr="Title of the document indicating that it refers to the T Level in education and early years."/>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06DF2" id="Rectangle 3" o:spid="_x0000_s1026" alt="Title of the document indicating that it refers to the T Level in education and early years." style="position:absolute;margin-left:0;margin-top:269.65pt;width:483.6pt;height:116.4pt;z-index:251658240;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B41C21">
        <w:rPr>
          <w:noProof/>
        </w:rPr>
        <mc:AlternateContent>
          <mc:Choice Requires="wps">
            <w:drawing>
              <wp:anchor distT="0" distB="0" distL="114300" distR="114300" simplePos="0" relativeHeight="251658241"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21BFA313" w:rsidR="00B07F7D" w:rsidRPr="007F7E12" w:rsidRDefault="009E78F0" w:rsidP="00EF0224">
                            <w:pPr>
                              <w:rPr>
                                <w:b/>
                                <w:bCs/>
                                <w:color w:val="FFFFFF" w:themeColor="background1"/>
                                <w:sz w:val="40"/>
                                <w:szCs w:val="40"/>
                              </w:rPr>
                            </w:pPr>
                            <w:r w:rsidRPr="007F7E12">
                              <w:rPr>
                                <w:b/>
                                <w:bCs/>
                                <w:color w:val="FFFFFF" w:themeColor="background1"/>
                                <w:sz w:val="40"/>
                                <w:szCs w:val="40"/>
                              </w:rPr>
                              <w:t xml:space="preserve">T LEVEL IN </w:t>
                            </w:r>
                            <w:r w:rsidR="005406A5" w:rsidRPr="007F7E12">
                              <w:rPr>
                                <w:b/>
                                <w:bCs/>
                                <w:color w:val="FFFFFF" w:themeColor="background1"/>
                                <w:sz w:val="40"/>
                                <w:szCs w:val="40"/>
                              </w:rPr>
                              <w:t>EDUCATION AND EARLY YEARS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Text Box 217" o:spid="_x0000_s1027" type="#_x0000_t202" style="position:absolute;margin-left:0;margin-top:291.6pt;width:463.35pt;height:97.8pt;z-index:251658241;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21BFA313" w:rsidR="00B07F7D" w:rsidRPr="007F7E12" w:rsidRDefault="009E78F0" w:rsidP="00EF0224">
                      <w:pPr>
                        <w:rPr>
                          <w:b/>
                          <w:bCs/>
                          <w:color w:val="FFFFFF" w:themeColor="background1"/>
                          <w:sz w:val="40"/>
                          <w:szCs w:val="40"/>
                        </w:rPr>
                      </w:pPr>
                      <w:r w:rsidRPr="007F7E12">
                        <w:rPr>
                          <w:b/>
                          <w:bCs/>
                          <w:color w:val="FFFFFF" w:themeColor="background1"/>
                          <w:sz w:val="40"/>
                          <w:szCs w:val="40"/>
                        </w:rPr>
                        <w:t xml:space="preserve">T LEVEL IN </w:t>
                      </w:r>
                      <w:r w:rsidR="005406A5" w:rsidRPr="007F7E12">
                        <w:rPr>
                          <w:b/>
                          <w:bCs/>
                          <w:color w:val="FFFFFF" w:themeColor="background1"/>
                          <w:sz w:val="40"/>
                          <w:szCs w:val="40"/>
                        </w:rPr>
                        <w:t>EDUCATION AND EARLY YEARS</w:t>
                      </w:r>
                    </w:p>
                  </w:txbxContent>
                </v:textbox>
                <w10:wrap anchorx="margin" anchory="page"/>
              </v:shape>
            </w:pict>
          </mc:Fallback>
        </mc:AlternateContent>
      </w:r>
      <w:r w:rsidR="00F74835" w:rsidRPr="00B41C21">
        <w:br w:type="page"/>
      </w:r>
    </w:p>
    <w:p w14:paraId="7A5C665D" w14:textId="745A1F95" w:rsidR="777B0D15" w:rsidRPr="00B41C21" w:rsidRDefault="00460E21" w:rsidP="00171755">
      <w:pPr>
        <w:pStyle w:val="Heading1"/>
        <w:rPr>
          <w:rFonts w:eastAsia="Arial"/>
        </w:rPr>
      </w:pPr>
      <w:r w:rsidRPr="00B41C21">
        <w:rPr>
          <w:rFonts w:eastAsia="Arial"/>
        </w:rPr>
        <w:lastRenderedPageBreak/>
        <w:t>INTRODUCTION</w:t>
      </w:r>
    </w:p>
    <w:p w14:paraId="320D0EF1" w14:textId="7E94BAB3" w:rsidR="000C39DD" w:rsidRPr="00B41C21" w:rsidRDefault="000C39DD" w:rsidP="00171755">
      <w:r w:rsidRPr="00B41C21">
        <w:t xml:space="preserve">This resource has been designed to support the holistic delivery of Core </w:t>
      </w:r>
      <w:r w:rsidR="00F97545" w:rsidRPr="00B41C21">
        <w:t>C</w:t>
      </w:r>
      <w:r w:rsidRPr="00B41C21">
        <w:t xml:space="preserve">ontent of the T Level in </w:t>
      </w:r>
      <w:r w:rsidR="00BC35A1" w:rsidRPr="00B41C21">
        <w:t>E</w:t>
      </w:r>
      <w:r w:rsidRPr="00B41C21">
        <w:t xml:space="preserve">ducation and early years with the Occupational </w:t>
      </w:r>
      <w:r w:rsidR="00F97545" w:rsidRPr="00B41C21">
        <w:t>S</w:t>
      </w:r>
      <w:r w:rsidRPr="00B41C21">
        <w:t xml:space="preserve">pecialism of </w:t>
      </w:r>
      <w:r w:rsidR="00E72A5B" w:rsidRPr="00B41C21">
        <w:t>e</w:t>
      </w:r>
      <w:r w:rsidRPr="00B41C21">
        <w:t>arly years educator.</w:t>
      </w:r>
    </w:p>
    <w:p w14:paraId="6039F19D" w14:textId="3AD2E360" w:rsidR="000C39DD" w:rsidRPr="00B41C21" w:rsidRDefault="000C39DD" w:rsidP="00171755">
      <w:r w:rsidRPr="00B41C21">
        <w:rPr>
          <w:rStyle w:val="normaltextrun"/>
          <w:shd w:val="clear" w:color="auto" w:fill="FFFFFF"/>
        </w:rPr>
        <w:t xml:space="preserve">For this resource, the focus is on Core </w:t>
      </w:r>
      <w:r w:rsidR="00F97545" w:rsidRPr="00B41C21">
        <w:rPr>
          <w:rStyle w:val="normaltextrun"/>
          <w:shd w:val="clear" w:color="auto" w:fill="FFFFFF"/>
        </w:rPr>
        <w:t xml:space="preserve">Content </w:t>
      </w:r>
      <w:r w:rsidRPr="00B41C21">
        <w:rPr>
          <w:rStyle w:val="normaltextrun"/>
          <w:color w:val="000000"/>
          <w:shd w:val="clear" w:color="auto" w:fill="FFFFFF"/>
        </w:rPr>
        <w:t xml:space="preserve">element 2 Supporting education. </w:t>
      </w:r>
      <w:proofErr w:type="gramStart"/>
      <w:r w:rsidRPr="00B41C21">
        <w:rPr>
          <w:rStyle w:val="normaltextrun"/>
          <w:color w:val="000000"/>
          <w:shd w:val="clear" w:color="auto" w:fill="FFFFFF"/>
        </w:rPr>
        <w:t>In particular it</w:t>
      </w:r>
      <w:proofErr w:type="gramEnd"/>
      <w:r w:rsidRPr="00B41C21">
        <w:rPr>
          <w:rStyle w:val="normaltextrun"/>
          <w:color w:val="000000"/>
          <w:shd w:val="clear" w:color="auto" w:fill="FFFFFF"/>
        </w:rPr>
        <w:t xml:space="preserve"> will focus on 2.3</w:t>
      </w:r>
      <w:r w:rsidR="00A33EFB">
        <w:rPr>
          <w:rStyle w:val="normaltextrun"/>
          <w:color w:val="000000"/>
          <w:shd w:val="clear" w:color="auto" w:fill="FFFFFF"/>
        </w:rPr>
        <w:t>:</w:t>
      </w:r>
      <w:r w:rsidRPr="00B41C21">
        <w:t xml:space="preserve"> </w:t>
      </w:r>
    </w:p>
    <w:p w14:paraId="29F6FEF6" w14:textId="16971AB8" w:rsidR="000C39DD" w:rsidRPr="00B41C21" w:rsidRDefault="007D3DC5" w:rsidP="00171755">
      <w:pPr>
        <w:ind w:left="720"/>
      </w:pPr>
      <w:r w:rsidRPr="00B41C21">
        <w:rPr>
          <w:rStyle w:val="normaltextrun"/>
          <w:color w:val="000000"/>
          <w:shd w:val="clear" w:color="auto" w:fill="FFFFFF"/>
        </w:rPr>
        <w:t>T</w:t>
      </w:r>
      <w:r w:rsidR="000C39DD" w:rsidRPr="00B41C21">
        <w:rPr>
          <w:rStyle w:val="normaltextrun"/>
          <w:color w:val="000000"/>
          <w:shd w:val="clear" w:color="auto" w:fill="FFFFFF"/>
        </w:rPr>
        <w:t>he learner must understand current theoretical and pedagogical approaches applied in education and the evidence that underpins them</w:t>
      </w:r>
      <w:r w:rsidR="000C39DD" w:rsidRPr="00B41C21">
        <w:t xml:space="preserve">. </w:t>
      </w:r>
    </w:p>
    <w:p w14:paraId="2A347357" w14:textId="67D053D1" w:rsidR="000C39DD" w:rsidRPr="00B41C21" w:rsidRDefault="000C39DD" w:rsidP="00171755">
      <w:pPr>
        <w:rPr>
          <w:rStyle w:val="eop"/>
          <w:color w:val="000000"/>
          <w:shd w:val="clear" w:color="auto" w:fill="FFFFFF"/>
        </w:rPr>
      </w:pPr>
      <w:r w:rsidRPr="00B41C21">
        <w:t xml:space="preserve">This </w:t>
      </w:r>
      <w:r w:rsidR="0065303F" w:rsidRPr="00B41C21">
        <w:t>C</w:t>
      </w:r>
      <w:r w:rsidRPr="00B41C21">
        <w:t xml:space="preserve">ore </w:t>
      </w:r>
      <w:r w:rsidR="00F97545" w:rsidRPr="00B41C21">
        <w:t>C</w:t>
      </w:r>
      <w:r w:rsidRPr="00B41C21">
        <w:t xml:space="preserve">ontent is delivered through </w:t>
      </w:r>
      <w:r w:rsidRPr="00B41C21">
        <w:rPr>
          <w:rStyle w:val="eop"/>
          <w:color w:val="000000"/>
          <w:shd w:val="clear" w:color="auto" w:fill="FFFFFF"/>
        </w:rPr>
        <w:t xml:space="preserve">Performance </w:t>
      </w:r>
      <w:r w:rsidR="00F97545" w:rsidRPr="00B41C21">
        <w:rPr>
          <w:rStyle w:val="eop"/>
          <w:color w:val="000000"/>
          <w:shd w:val="clear" w:color="auto" w:fill="FFFFFF"/>
        </w:rPr>
        <w:t>O</w:t>
      </w:r>
      <w:r w:rsidRPr="00B41C21">
        <w:rPr>
          <w:rStyle w:val="eop"/>
          <w:color w:val="000000"/>
          <w:shd w:val="clear" w:color="auto" w:fill="FFFFFF"/>
        </w:rPr>
        <w:t xml:space="preserve">utcome (PO) 3 of the </w:t>
      </w:r>
      <w:r w:rsidR="00E72A5B" w:rsidRPr="00B41C21">
        <w:rPr>
          <w:rStyle w:val="eop"/>
          <w:color w:val="000000"/>
          <w:shd w:val="clear" w:color="auto" w:fill="FFFFFF"/>
        </w:rPr>
        <w:t>e</w:t>
      </w:r>
      <w:r w:rsidRPr="00B41C21">
        <w:rPr>
          <w:rStyle w:val="eop"/>
          <w:color w:val="000000"/>
          <w:shd w:val="clear" w:color="auto" w:fill="FFFFFF"/>
        </w:rPr>
        <w:t xml:space="preserve">arly </w:t>
      </w:r>
      <w:proofErr w:type="gramStart"/>
      <w:r w:rsidRPr="00B41C21">
        <w:rPr>
          <w:rStyle w:val="eop"/>
          <w:color w:val="000000"/>
          <w:shd w:val="clear" w:color="auto" w:fill="FFFFFF"/>
        </w:rPr>
        <w:t>years</w:t>
      </w:r>
      <w:proofErr w:type="gramEnd"/>
      <w:r w:rsidRPr="00B41C21">
        <w:rPr>
          <w:rStyle w:val="eop"/>
          <w:color w:val="000000"/>
          <w:shd w:val="clear" w:color="auto" w:fill="FFFFFF"/>
        </w:rPr>
        <w:t xml:space="preserve"> educator Occupational </w:t>
      </w:r>
      <w:r w:rsidR="00F97545" w:rsidRPr="00B41C21">
        <w:rPr>
          <w:rStyle w:val="eop"/>
          <w:color w:val="000000"/>
          <w:shd w:val="clear" w:color="auto" w:fill="FFFFFF"/>
        </w:rPr>
        <w:t>S</w:t>
      </w:r>
      <w:r w:rsidRPr="00B41C21">
        <w:rPr>
          <w:rStyle w:val="eop"/>
          <w:color w:val="000000"/>
          <w:shd w:val="clear" w:color="auto" w:fill="FFFFFF"/>
        </w:rPr>
        <w:t>pecialism</w:t>
      </w:r>
      <w:r w:rsidR="00A33EFB">
        <w:rPr>
          <w:rStyle w:val="eop"/>
          <w:color w:val="000000"/>
          <w:shd w:val="clear" w:color="auto" w:fill="FFFFFF"/>
        </w:rPr>
        <w:t>:</w:t>
      </w:r>
    </w:p>
    <w:p w14:paraId="039FF591" w14:textId="240252D1" w:rsidR="000C39DD" w:rsidRPr="00B41C21" w:rsidRDefault="007D3DC5" w:rsidP="00171755">
      <w:pPr>
        <w:ind w:left="720"/>
      </w:pPr>
      <w:r w:rsidRPr="00B41C21">
        <w:rPr>
          <w:rStyle w:val="eop"/>
          <w:color w:val="000000"/>
          <w:shd w:val="clear" w:color="auto" w:fill="FFFFFF"/>
        </w:rPr>
        <w:t>P</w:t>
      </w:r>
      <w:r w:rsidR="000C39DD" w:rsidRPr="00B41C21">
        <w:rPr>
          <w:rStyle w:val="eop"/>
          <w:color w:val="000000"/>
          <w:shd w:val="clear" w:color="auto" w:fill="FFFFFF"/>
        </w:rPr>
        <w:t>lan, provide and review care, play and educational opportunities to enable children to progress</w:t>
      </w:r>
      <w:r w:rsidR="000C39DD" w:rsidRPr="00B41C21">
        <w:t>.</w:t>
      </w:r>
    </w:p>
    <w:p w14:paraId="629D13BE" w14:textId="5B6439DA" w:rsidR="00A13FC5" w:rsidRPr="00B41C21" w:rsidRDefault="00A13FC5" w:rsidP="00171755">
      <w:r w:rsidRPr="00B41C21">
        <w:t>Being able to apply and justify the use of a theory, or other</w:t>
      </w:r>
      <w:r w:rsidR="00832727">
        <w:t>’</w:t>
      </w:r>
      <w:r w:rsidRPr="00B41C21">
        <w:t>s people</w:t>
      </w:r>
      <w:r w:rsidR="00832727">
        <w:t>’</w:t>
      </w:r>
      <w:r w:rsidRPr="00B41C21">
        <w:t xml:space="preserve">s ideas or guidance </w:t>
      </w:r>
      <w:r w:rsidR="00C91D6C" w:rsidRPr="00B41C21">
        <w:t>in</w:t>
      </w:r>
      <w:r w:rsidRPr="00B41C21">
        <w:t xml:space="preserve"> real</w:t>
      </w:r>
      <w:r w:rsidR="00A33EFB">
        <w:t>-</w:t>
      </w:r>
      <w:r w:rsidRPr="00B41C21">
        <w:t>life scenarios</w:t>
      </w:r>
      <w:r w:rsidR="00BC35A1" w:rsidRPr="00B41C21">
        <w:t>,</w:t>
      </w:r>
      <w:r w:rsidRPr="00B41C21">
        <w:t xml:space="preserve"> </w:t>
      </w:r>
      <w:r w:rsidR="000C39DD" w:rsidRPr="00B41C21">
        <w:t xml:space="preserve">is an </w:t>
      </w:r>
      <w:r w:rsidRPr="00B41C21">
        <w:t>essential life and employability skill. Th</w:t>
      </w:r>
      <w:r w:rsidR="000C39DD" w:rsidRPr="00B41C21">
        <w:t>is</w:t>
      </w:r>
      <w:r w:rsidRPr="00B41C21">
        <w:t xml:space="preserve"> abilit</w:t>
      </w:r>
      <w:r w:rsidR="000C39DD" w:rsidRPr="00B41C21">
        <w:t>y</w:t>
      </w:r>
      <w:r w:rsidRPr="00B41C21">
        <w:t xml:space="preserve"> </w:t>
      </w:r>
      <w:r w:rsidR="00FD2996" w:rsidRPr="00B41C21">
        <w:t>support</w:t>
      </w:r>
      <w:r w:rsidR="00A33EFB">
        <w:t>s</w:t>
      </w:r>
      <w:r w:rsidRPr="00B41C21">
        <w:t xml:space="preserve"> analysis, evaluation and critical thinking</w:t>
      </w:r>
      <w:r w:rsidR="00A33EFB">
        <w:t>,</w:t>
      </w:r>
      <w:r w:rsidR="00533164" w:rsidRPr="00B41C21">
        <w:t xml:space="preserve"> </w:t>
      </w:r>
      <w:r w:rsidR="00916C14" w:rsidRPr="00B41C21">
        <w:t>thus</w:t>
      </w:r>
      <w:r w:rsidR="007A4284" w:rsidRPr="00B41C21">
        <w:t xml:space="preserve"> enabl</w:t>
      </w:r>
      <w:r w:rsidR="00916C14" w:rsidRPr="00B41C21">
        <w:t>ing</w:t>
      </w:r>
      <w:r w:rsidR="007A4284" w:rsidRPr="00B41C21">
        <w:t xml:space="preserve"> learners to make informed decisions. </w:t>
      </w:r>
      <w:r w:rsidR="00A12554" w:rsidRPr="00B41C21">
        <w:t xml:space="preserve">These </w:t>
      </w:r>
      <w:r w:rsidR="000C39DD" w:rsidRPr="00B41C21">
        <w:t>higher</w:t>
      </w:r>
      <w:r w:rsidR="00A33EFB">
        <w:t>-</w:t>
      </w:r>
      <w:r w:rsidR="000C39DD" w:rsidRPr="00B41C21">
        <w:t xml:space="preserve">order </w:t>
      </w:r>
      <w:r w:rsidR="00A12554" w:rsidRPr="00B41C21">
        <w:t xml:space="preserve">skills are also necessary for </w:t>
      </w:r>
      <w:r w:rsidR="004F74FA" w:rsidRPr="00B41C21">
        <w:t>high achievement in T</w:t>
      </w:r>
      <w:r w:rsidR="00304713" w:rsidRPr="00B41C21">
        <w:t xml:space="preserve"> </w:t>
      </w:r>
      <w:r w:rsidR="004F74FA" w:rsidRPr="00B41C21">
        <w:t>Level studies</w:t>
      </w:r>
      <w:r w:rsidR="00AB2678" w:rsidRPr="00B41C21">
        <w:t xml:space="preserve">. </w:t>
      </w:r>
      <w:r w:rsidR="000C39DD" w:rsidRPr="00B41C21">
        <w:t xml:space="preserve">This resource supports the development of these skills. </w:t>
      </w:r>
    </w:p>
    <w:p w14:paraId="5F90C067" w14:textId="54D61E0B" w:rsidR="777B0D15" w:rsidRPr="00B41C21" w:rsidRDefault="777B0D15" w:rsidP="00171755">
      <w:r w:rsidRPr="00B41C21">
        <w:t>This resource has t</w:t>
      </w:r>
      <w:r w:rsidR="00DB7DCE" w:rsidRPr="00B41C21">
        <w:t>hree</w:t>
      </w:r>
      <w:r w:rsidRPr="00B41C21">
        <w:t xml:space="preserve"> sections:</w:t>
      </w:r>
    </w:p>
    <w:p w14:paraId="7A3AC168" w14:textId="51471316" w:rsidR="777B0D15" w:rsidRPr="00D64D06" w:rsidRDefault="777B0D15" w:rsidP="00D64D06">
      <w:pPr>
        <w:rPr>
          <w:b/>
          <w:bCs/>
        </w:rPr>
      </w:pPr>
      <w:r w:rsidRPr="00D64D06">
        <w:rPr>
          <w:b/>
          <w:bCs/>
        </w:rPr>
        <w:t xml:space="preserve">Framework for </w:t>
      </w:r>
      <w:r w:rsidR="00832727" w:rsidRPr="00D64D06">
        <w:rPr>
          <w:b/>
          <w:bCs/>
        </w:rPr>
        <w:t>L</w:t>
      </w:r>
      <w:r w:rsidRPr="00D64D06">
        <w:rPr>
          <w:b/>
          <w:bCs/>
        </w:rPr>
        <w:t>earning</w:t>
      </w:r>
    </w:p>
    <w:p w14:paraId="33934084" w14:textId="3E90A724" w:rsidR="008F0E5E" w:rsidRPr="00B41C21" w:rsidRDefault="777B0D15" w:rsidP="00171755">
      <w:r w:rsidRPr="00B41C21">
        <w:t xml:space="preserve">The resource includes a </w:t>
      </w:r>
      <w:r w:rsidR="00304713" w:rsidRPr="00B41C21">
        <w:t>F</w:t>
      </w:r>
      <w:r w:rsidRPr="00B41C21">
        <w:t xml:space="preserve">ramework for </w:t>
      </w:r>
      <w:r w:rsidR="00304713" w:rsidRPr="00B41C21">
        <w:t>L</w:t>
      </w:r>
      <w:r w:rsidRPr="00B41C21">
        <w:t>earning</w:t>
      </w:r>
      <w:r w:rsidR="00304713" w:rsidRPr="00B41C21">
        <w:t xml:space="preserve"> (</w:t>
      </w:r>
      <w:proofErr w:type="spellStart"/>
      <w:r w:rsidR="00304713" w:rsidRPr="00B41C21">
        <w:t>FfL</w:t>
      </w:r>
      <w:proofErr w:type="spellEnd"/>
      <w:r w:rsidR="00304713" w:rsidRPr="00B41C21">
        <w:t>)</w:t>
      </w:r>
      <w:r w:rsidRPr="00B41C21">
        <w:t xml:space="preserve">. This covers </w:t>
      </w:r>
      <w:r w:rsidR="005702E7" w:rsidRPr="00B41C21">
        <w:t>20</w:t>
      </w:r>
      <w:r w:rsidR="00E22834" w:rsidRPr="00B41C21">
        <w:t xml:space="preserve"> </w:t>
      </w:r>
      <w:r w:rsidRPr="00B41C21">
        <w:t xml:space="preserve">hours of learning and </w:t>
      </w:r>
      <w:r w:rsidR="005702E7" w:rsidRPr="00B41C21">
        <w:t>t</w:t>
      </w:r>
      <w:r w:rsidR="008F0E5E" w:rsidRPr="00B41C21">
        <w:t>here is a diagram to show how the content of those hours has been sequenced and scaffolded. There is also a narrative that explains the sequencing and scaffolding in more detail.</w:t>
      </w:r>
    </w:p>
    <w:p w14:paraId="6DE243C5" w14:textId="4E68E2A6" w:rsidR="777B0D15" w:rsidRPr="00D64D06" w:rsidRDefault="777B0D15" w:rsidP="00D64D06">
      <w:pPr>
        <w:rPr>
          <w:b/>
          <w:bCs/>
        </w:rPr>
      </w:pPr>
      <w:r w:rsidRPr="00D64D06">
        <w:rPr>
          <w:b/>
          <w:bCs/>
        </w:rPr>
        <w:t>Lesson plans</w:t>
      </w:r>
    </w:p>
    <w:p w14:paraId="47E2C617" w14:textId="7F76E3B1" w:rsidR="777B0D15" w:rsidRPr="00D64D06" w:rsidRDefault="777B0D15" w:rsidP="00D64D06">
      <w:pPr>
        <w:rPr>
          <w:b/>
          <w:bCs/>
        </w:rPr>
      </w:pPr>
      <w:r w:rsidRPr="00B41C21">
        <w:t xml:space="preserve">There is a lesson plan for each stage in the sequencing and scaffolding of learning in the </w:t>
      </w:r>
      <w:proofErr w:type="spellStart"/>
      <w:r w:rsidR="00304713" w:rsidRPr="00B41C21">
        <w:t>FfL</w:t>
      </w:r>
      <w:proofErr w:type="spellEnd"/>
      <w:r w:rsidRPr="00B41C21">
        <w:t xml:space="preserve">. </w:t>
      </w:r>
      <w:r w:rsidR="00933D71" w:rsidRPr="00B41C21">
        <w:t xml:space="preserve">Lesson plans </w:t>
      </w:r>
      <w:r w:rsidR="00397275" w:rsidRPr="00B41C21">
        <w:t xml:space="preserve">include details of the support materials that are required </w:t>
      </w:r>
      <w:r w:rsidR="0097069E" w:rsidRPr="00B41C21">
        <w:t xml:space="preserve">to </w:t>
      </w:r>
      <w:r w:rsidR="00933D71" w:rsidRPr="00D64D06">
        <w:rPr>
          <w:b/>
          <w:bCs/>
        </w:rPr>
        <w:t xml:space="preserve">support </w:t>
      </w:r>
      <w:r w:rsidR="0097069E" w:rsidRPr="00D64D06">
        <w:rPr>
          <w:b/>
          <w:bCs/>
        </w:rPr>
        <w:t>delivery, including those found within this resource</w:t>
      </w:r>
      <w:r w:rsidR="00933D71" w:rsidRPr="00D64D06">
        <w:rPr>
          <w:b/>
          <w:bCs/>
        </w:rPr>
        <w:t>.</w:t>
      </w:r>
    </w:p>
    <w:p w14:paraId="5AAB2942" w14:textId="77777777" w:rsidR="00C75BF4" w:rsidRPr="00D64D06" w:rsidRDefault="00C75BF4" w:rsidP="00D64D06">
      <w:pPr>
        <w:rPr>
          <w:b/>
          <w:bCs/>
        </w:rPr>
      </w:pPr>
      <w:r w:rsidRPr="00D64D06">
        <w:rPr>
          <w:b/>
          <w:bCs/>
        </w:rPr>
        <w:t>Support materials</w:t>
      </w:r>
    </w:p>
    <w:p w14:paraId="735A9D1E" w14:textId="77777777" w:rsidR="00C75BF4" w:rsidRPr="00B41C21" w:rsidRDefault="00C75BF4" w:rsidP="00171755">
      <w:r w:rsidRPr="00B41C21">
        <w:t>The support materials identified in the lesson plans are also available towards the end of this document.</w:t>
      </w:r>
    </w:p>
    <w:p w14:paraId="2E20EEA8" w14:textId="77777777" w:rsidR="000904E6" w:rsidRPr="00D64D06" w:rsidRDefault="000904E6" w:rsidP="00D64D06">
      <w:pPr>
        <w:rPr>
          <w:b/>
          <w:bCs/>
        </w:rPr>
      </w:pPr>
      <w:r w:rsidRPr="00D64D06">
        <w:rPr>
          <w:b/>
          <w:bCs/>
        </w:rPr>
        <w:t>NOTE:</w:t>
      </w:r>
    </w:p>
    <w:p w14:paraId="40707275" w14:textId="77777777" w:rsidR="000904E6" w:rsidRPr="00B41C21" w:rsidRDefault="000904E6" w:rsidP="00171755">
      <w:r w:rsidRPr="00B41C21">
        <w:t>There is a separate slide deck that can be used with the lessons.</w:t>
      </w:r>
    </w:p>
    <w:p w14:paraId="1A92DD0E" w14:textId="182D3056" w:rsidR="00762FA3" w:rsidRPr="00B41C21" w:rsidRDefault="00626331" w:rsidP="00171755">
      <w:pPr>
        <w:pStyle w:val="Heading1"/>
        <w:rPr>
          <w:rFonts w:eastAsia="Arial"/>
        </w:rPr>
      </w:pPr>
      <w:r w:rsidRPr="00B41C21">
        <w:br w:type="page"/>
      </w:r>
      <w:r w:rsidR="00027379" w:rsidRPr="00B41C21">
        <w:rPr>
          <w:rFonts w:eastAsia="Arial"/>
        </w:rPr>
        <w:lastRenderedPageBreak/>
        <w:t>FRAMEWORK FOR LEARNING</w:t>
      </w:r>
    </w:p>
    <w:p w14:paraId="789C06E7" w14:textId="19BC34DC" w:rsidR="009E35AF" w:rsidRPr="00B41C21" w:rsidRDefault="00CF4D20" w:rsidP="00171755">
      <w:pPr>
        <w:rPr>
          <w:rStyle w:val="eop"/>
          <w:color w:val="000000"/>
          <w:shd w:val="clear" w:color="auto" w:fill="FFFFFF"/>
        </w:rPr>
      </w:pPr>
      <w:r w:rsidRPr="00B41C21">
        <w:t>This Framework for Learning (</w:t>
      </w:r>
      <w:proofErr w:type="spellStart"/>
      <w:r w:rsidRPr="00B41C21">
        <w:t>FfL</w:t>
      </w:r>
      <w:proofErr w:type="spellEnd"/>
      <w:r w:rsidRPr="00B41C21">
        <w:t>)</w:t>
      </w:r>
      <w:r w:rsidR="777B0D15" w:rsidRPr="00B41C21">
        <w:t xml:space="preserve"> sets out one </w:t>
      </w:r>
      <w:r w:rsidR="00204447" w:rsidRPr="00B41C21">
        <w:t xml:space="preserve">holistic </w:t>
      </w:r>
      <w:r w:rsidR="777B0D15" w:rsidRPr="00B41C21">
        <w:t xml:space="preserve">approach to scaffolding and sequencing the development </w:t>
      </w:r>
      <w:r w:rsidR="00475D1A" w:rsidRPr="00B41C21">
        <w:t xml:space="preserve">of </w:t>
      </w:r>
      <w:r w:rsidRPr="00B41C21">
        <w:t xml:space="preserve">the T Level in Education and early years, </w:t>
      </w:r>
      <w:r w:rsidR="00475D1A" w:rsidRPr="00B41C21">
        <w:t>Core</w:t>
      </w:r>
      <w:r w:rsidR="00B9114E" w:rsidRPr="00B41C21">
        <w:rPr>
          <w:rStyle w:val="normaltextrun"/>
          <w:shd w:val="clear" w:color="auto" w:fill="FFFFFF"/>
        </w:rPr>
        <w:t xml:space="preserve"> </w:t>
      </w:r>
      <w:r w:rsidR="00F97545" w:rsidRPr="00B41C21">
        <w:rPr>
          <w:rStyle w:val="normaltextrun"/>
          <w:shd w:val="clear" w:color="auto" w:fill="FFFFFF"/>
        </w:rPr>
        <w:t xml:space="preserve">Content </w:t>
      </w:r>
      <w:r w:rsidR="00B9114E" w:rsidRPr="00B41C21">
        <w:rPr>
          <w:rStyle w:val="normaltextrun"/>
          <w:color w:val="000000"/>
          <w:shd w:val="clear" w:color="auto" w:fill="FFFFFF"/>
        </w:rPr>
        <w:t xml:space="preserve">element 2 </w:t>
      </w:r>
      <w:r w:rsidR="00295075" w:rsidRPr="00B41C21">
        <w:rPr>
          <w:rStyle w:val="normaltextrun"/>
          <w:color w:val="000000"/>
          <w:shd w:val="clear" w:color="auto" w:fill="FFFFFF"/>
        </w:rPr>
        <w:t xml:space="preserve">Supporting </w:t>
      </w:r>
      <w:r w:rsidR="008538B0" w:rsidRPr="00B41C21">
        <w:rPr>
          <w:rStyle w:val="normaltextrun"/>
          <w:color w:val="000000"/>
          <w:shd w:val="clear" w:color="auto" w:fill="FFFFFF"/>
        </w:rPr>
        <w:t>e</w:t>
      </w:r>
      <w:r w:rsidR="00295075" w:rsidRPr="00B41C21">
        <w:rPr>
          <w:rStyle w:val="normaltextrun"/>
          <w:color w:val="000000"/>
          <w:shd w:val="clear" w:color="auto" w:fill="FFFFFF"/>
        </w:rPr>
        <w:t>ducation</w:t>
      </w:r>
      <w:r w:rsidR="00204447" w:rsidRPr="00B41C21">
        <w:rPr>
          <w:rStyle w:val="normaltextrun"/>
          <w:color w:val="000000"/>
          <w:shd w:val="clear" w:color="auto" w:fill="FFFFFF"/>
        </w:rPr>
        <w:t xml:space="preserve">. </w:t>
      </w:r>
      <w:proofErr w:type="gramStart"/>
      <w:r w:rsidR="00204447" w:rsidRPr="00B41C21">
        <w:rPr>
          <w:rStyle w:val="normaltextrun"/>
          <w:color w:val="000000"/>
          <w:shd w:val="clear" w:color="auto" w:fill="FFFFFF"/>
        </w:rPr>
        <w:t xml:space="preserve">In </w:t>
      </w:r>
      <w:r w:rsidR="00B9114E" w:rsidRPr="00B41C21">
        <w:rPr>
          <w:rStyle w:val="normaltextrun"/>
          <w:color w:val="000000"/>
          <w:shd w:val="clear" w:color="auto" w:fill="FFFFFF"/>
        </w:rPr>
        <w:t>particular</w:t>
      </w:r>
      <w:r w:rsidR="007D3DC5">
        <w:rPr>
          <w:rStyle w:val="normaltextrun"/>
          <w:color w:val="000000"/>
          <w:shd w:val="clear" w:color="auto" w:fill="FFFFFF"/>
        </w:rPr>
        <w:t>,</w:t>
      </w:r>
      <w:r w:rsidR="00B9114E" w:rsidRPr="00B41C21">
        <w:rPr>
          <w:rStyle w:val="normaltextrun"/>
          <w:color w:val="000000"/>
          <w:shd w:val="clear" w:color="auto" w:fill="FFFFFF"/>
        </w:rPr>
        <w:t xml:space="preserve"> </w:t>
      </w:r>
      <w:r w:rsidR="00204447" w:rsidRPr="00B41C21">
        <w:rPr>
          <w:rStyle w:val="normaltextrun"/>
          <w:color w:val="000000"/>
          <w:shd w:val="clear" w:color="auto" w:fill="FFFFFF"/>
        </w:rPr>
        <w:t>it</w:t>
      </w:r>
      <w:proofErr w:type="gramEnd"/>
      <w:r w:rsidR="00204447" w:rsidRPr="00B41C21">
        <w:rPr>
          <w:rStyle w:val="normaltextrun"/>
          <w:color w:val="000000"/>
          <w:shd w:val="clear" w:color="auto" w:fill="FFFFFF"/>
        </w:rPr>
        <w:t xml:space="preserve"> focus</w:t>
      </w:r>
      <w:r w:rsidR="00B72CF0">
        <w:rPr>
          <w:rStyle w:val="normaltextrun"/>
          <w:color w:val="000000"/>
          <w:shd w:val="clear" w:color="auto" w:fill="FFFFFF"/>
        </w:rPr>
        <w:t>ses</w:t>
      </w:r>
      <w:r w:rsidR="00204447" w:rsidRPr="00B41C21">
        <w:rPr>
          <w:rStyle w:val="normaltextrun"/>
          <w:color w:val="000000"/>
          <w:shd w:val="clear" w:color="auto" w:fill="FFFFFF"/>
        </w:rPr>
        <w:t xml:space="preserve"> on the content of </w:t>
      </w:r>
      <w:r w:rsidR="00B9114E" w:rsidRPr="00B41C21">
        <w:rPr>
          <w:rStyle w:val="normaltextrun"/>
          <w:color w:val="000000"/>
          <w:shd w:val="clear" w:color="auto" w:fill="FFFFFF"/>
        </w:rPr>
        <w:t xml:space="preserve">2.3: the </w:t>
      </w:r>
      <w:r w:rsidR="00B90CD9" w:rsidRPr="00B41C21">
        <w:rPr>
          <w:rStyle w:val="normaltextrun"/>
          <w:color w:val="000000"/>
          <w:shd w:val="clear" w:color="auto" w:fill="FFFFFF"/>
        </w:rPr>
        <w:t>l</w:t>
      </w:r>
      <w:r w:rsidR="00295075" w:rsidRPr="00B41C21">
        <w:rPr>
          <w:rStyle w:val="normaltextrun"/>
          <w:color w:val="000000"/>
          <w:shd w:val="clear" w:color="auto" w:fill="FFFFFF"/>
        </w:rPr>
        <w:t>earner</w:t>
      </w:r>
      <w:r w:rsidR="00204447" w:rsidRPr="00B41C21">
        <w:rPr>
          <w:rStyle w:val="normaltextrun"/>
          <w:color w:val="000000"/>
          <w:shd w:val="clear" w:color="auto" w:fill="FFFFFF"/>
        </w:rPr>
        <w:t xml:space="preserve"> </w:t>
      </w:r>
      <w:r w:rsidR="00B9114E" w:rsidRPr="00B41C21">
        <w:rPr>
          <w:rStyle w:val="normaltextrun"/>
          <w:color w:val="000000"/>
          <w:shd w:val="clear" w:color="auto" w:fill="FFFFFF"/>
        </w:rPr>
        <w:t>must understand current theoretical and pedagogical approaches applied in education and the evidence that underpins them</w:t>
      </w:r>
      <w:r w:rsidR="00B9114E" w:rsidRPr="00B41C21">
        <w:rPr>
          <w:rStyle w:val="eop"/>
          <w:color w:val="000000"/>
          <w:shd w:val="clear" w:color="auto" w:fill="FFFFFF"/>
        </w:rPr>
        <w:t>.</w:t>
      </w:r>
      <w:r w:rsidR="00E51298" w:rsidRPr="00B41C21">
        <w:rPr>
          <w:rStyle w:val="eop"/>
          <w:color w:val="000000"/>
          <w:shd w:val="clear" w:color="auto" w:fill="FFFFFF"/>
        </w:rPr>
        <w:t xml:space="preserve"> </w:t>
      </w:r>
    </w:p>
    <w:p w14:paraId="1CFAF588" w14:textId="6173F0AD" w:rsidR="777B0D15" w:rsidRPr="00B41C21" w:rsidRDefault="00E51298" w:rsidP="00171755">
      <w:pPr>
        <w:rPr>
          <w:rStyle w:val="eop"/>
          <w:color w:val="000000"/>
          <w:shd w:val="clear" w:color="auto" w:fill="FFFFFF"/>
        </w:rPr>
      </w:pPr>
      <w:r w:rsidRPr="00B41C21">
        <w:rPr>
          <w:rStyle w:val="eop"/>
          <w:color w:val="000000"/>
          <w:shd w:val="clear" w:color="auto" w:fill="FFFFFF"/>
        </w:rPr>
        <w:t xml:space="preserve">It will be delivered through </w:t>
      </w:r>
      <w:r w:rsidR="00F272A3" w:rsidRPr="00B41C21">
        <w:rPr>
          <w:rStyle w:val="eop"/>
          <w:color w:val="000000"/>
          <w:shd w:val="clear" w:color="auto" w:fill="FFFFFF"/>
        </w:rPr>
        <w:t xml:space="preserve">the </w:t>
      </w:r>
      <w:r w:rsidR="00E72A5B" w:rsidRPr="00B41C21">
        <w:rPr>
          <w:rStyle w:val="eop"/>
          <w:color w:val="000000"/>
          <w:shd w:val="clear" w:color="auto" w:fill="FFFFFF"/>
        </w:rPr>
        <w:t>e</w:t>
      </w:r>
      <w:r w:rsidR="00295075" w:rsidRPr="00B41C21">
        <w:rPr>
          <w:rStyle w:val="eop"/>
          <w:color w:val="000000"/>
          <w:shd w:val="clear" w:color="auto" w:fill="FFFFFF"/>
        </w:rPr>
        <w:t xml:space="preserve">arly </w:t>
      </w:r>
      <w:r w:rsidR="008538B0" w:rsidRPr="00B41C21">
        <w:rPr>
          <w:rStyle w:val="eop"/>
          <w:color w:val="000000"/>
          <w:shd w:val="clear" w:color="auto" w:fill="FFFFFF"/>
        </w:rPr>
        <w:t>y</w:t>
      </w:r>
      <w:r w:rsidR="00295075" w:rsidRPr="00B41C21">
        <w:rPr>
          <w:rStyle w:val="eop"/>
          <w:color w:val="000000"/>
          <w:shd w:val="clear" w:color="auto" w:fill="FFFFFF"/>
        </w:rPr>
        <w:t xml:space="preserve">ears </w:t>
      </w:r>
      <w:r w:rsidR="008538B0" w:rsidRPr="00B41C21">
        <w:rPr>
          <w:rStyle w:val="eop"/>
          <w:color w:val="000000"/>
          <w:shd w:val="clear" w:color="auto" w:fill="FFFFFF"/>
        </w:rPr>
        <w:t>e</w:t>
      </w:r>
      <w:r w:rsidR="00295075" w:rsidRPr="00B41C21">
        <w:rPr>
          <w:rStyle w:val="eop"/>
          <w:color w:val="000000"/>
          <w:shd w:val="clear" w:color="auto" w:fill="FFFFFF"/>
        </w:rPr>
        <w:t xml:space="preserve">ducator </w:t>
      </w:r>
      <w:r w:rsidR="00F272A3" w:rsidRPr="00B41C21">
        <w:rPr>
          <w:rStyle w:val="eop"/>
          <w:color w:val="000000"/>
          <w:shd w:val="clear" w:color="auto" w:fill="FFFFFF"/>
        </w:rPr>
        <w:t xml:space="preserve">Occupational </w:t>
      </w:r>
      <w:r w:rsidR="0065303F" w:rsidRPr="00B41C21">
        <w:rPr>
          <w:rStyle w:val="eop"/>
          <w:color w:val="000000"/>
          <w:shd w:val="clear" w:color="auto" w:fill="FFFFFF"/>
        </w:rPr>
        <w:t>S</w:t>
      </w:r>
      <w:r w:rsidR="00F272A3" w:rsidRPr="00B41C21">
        <w:rPr>
          <w:rStyle w:val="eop"/>
          <w:color w:val="000000"/>
          <w:shd w:val="clear" w:color="auto" w:fill="FFFFFF"/>
        </w:rPr>
        <w:t>pecialism</w:t>
      </w:r>
      <w:r w:rsidR="00B90CD9" w:rsidRPr="00B41C21">
        <w:rPr>
          <w:rStyle w:val="eop"/>
          <w:color w:val="000000"/>
          <w:shd w:val="clear" w:color="auto" w:fill="FFFFFF"/>
        </w:rPr>
        <w:t>, in particular</w:t>
      </w:r>
      <w:r w:rsidR="00F272A3" w:rsidRPr="00B41C21">
        <w:rPr>
          <w:rStyle w:val="eop"/>
          <w:color w:val="000000"/>
          <w:shd w:val="clear" w:color="auto" w:fill="FFFFFF"/>
        </w:rPr>
        <w:t xml:space="preserve"> </w:t>
      </w:r>
      <w:r w:rsidR="006C0273" w:rsidRPr="00B41C21">
        <w:rPr>
          <w:rStyle w:val="eop"/>
          <w:color w:val="000000"/>
          <w:shd w:val="clear" w:color="auto" w:fill="FFFFFF"/>
        </w:rPr>
        <w:t>P</w:t>
      </w:r>
      <w:r w:rsidR="008538B0" w:rsidRPr="00B41C21">
        <w:rPr>
          <w:rStyle w:val="eop"/>
          <w:color w:val="000000"/>
          <w:shd w:val="clear" w:color="auto" w:fill="FFFFFF"/>
        </w:rPr>
        <w:t xml:space="preserve">erformance </w:t>
      </w:r>
      <w:r w:rsidR="0065303F" w:rsidRPr="00B41C21">
        <w:rPr>
          <w:rStyle w:val="eop"/>
          <w:color w:val="000000"/>
          <w:shd w:val="clear" w:color="auto" w:fill="FFFFFF"/>
        </w:rPr>
        <w:t>O</w:t>
      </w:r>
      <w:r w:rsidR="008538B0" w:rsidRPr="00B41C21">
        <w:rPr>
          <w:rStyle w:val="eop"/>
          <w:color w:val="000000"/>
          <w:shd w:val="clear" w:color="auto" w:fill="FFFFFF"/>
        </w:rPr>
        <w:t xml:space="preserve">utcome (PO) </w:t>
      </w:r>
      <w:r w:rsidR="006C0273" w:rsidRPr="00B41C21">
        <w:rPr>
          <w:rStyle w:val="eop"/>
          <w:color w:val="000000"/>
          <w:shd w:val="clear" w:color="auto" w:fill="FFFFFF"/>
        </w:rPr>
        <w:t>3</w:t>
      </w:r>
      <w:r w:rsidR="007D3DC5">
        <w:rPr>
          <w:rStyle w:val="eop"/>
          <w:color w:val="000000"/>
          <w:shd w:val="clear" w:color="auto" w:fill="FFFFFF"/>
        </w:rPr>
        <w:t>:</w:t>
      </w:r>
      <w:r w:rsidR="006C0273" w:rsidRPr="00B41C21">
        <w:rPr>
          <w:rStyle w:val="eop"/>
          <w:color w:val="000000"/>
          <w:shd w:val="clear" w:color="auto" w:fill="FFFFFF"/>
        </w:rPr>
        <w:t xml:space="preserve"> </w:t>
      </w:r>
      <w:r w:rsidR="007D3DC5" w:rsidRPr="00B41C21">
        <w:rPr>
          <w:rStyle w:val="eop"/>
          <w:color w:val="000000"/>
          <w:shd w:val="clear" w:color="auto" w:fill="FFFFFF"/>
        </w:rPr>
        <w:t>p</w:t>
      </w:r>
      <w:r w:rsidR="006C0273" w:rsidRPr="00B41C21">
        <w:rPr>
          <w:rStyle w:val="eop"/>
          <w:color w:val="000000"/>
          <w:shd w:val="clear" w:color="auto" w:fill="FFFFFF"/>
        </w:rPr>
        <w:t>lan, provide and review care, play and educational opportunities to enable children to progress</w:t>
      </w:r>
      <w:r w:rsidR="00F272A3" w:rsidRPr="00B41C21">
        <w:rPr>
          <w:rStyle w:val="eop"/>
          <w:color w:val="000000"/>
          <w:shd w:val="clear" w:color="auto" w:fill="FFFFFF"/>
        </w:rPr>
        <w:t xml:space="preserve">. </w:t>
      </w:r>
      <w:r w:rsidR="00295075" w:rsidRPr="00B41C21">
        <w:rPr>
          <w:rStyle w:val="eop"/>
          <w:color w:val="000000"/>
          <w:shd w:val="clear" w:color="auto" w:fill="FFFFFF"/>
        </w:rPr>
        <w:t>There will be</w:t>
      </w:r>
      <w:r w:rsidR="006C0273" w:rsidRPr="00B41C21">
        <w:rPr>
          <w:rStyle w:val="eop"/>
          <w:color w:val="000000"/>
          <w:shd w:val="clear" w:color="auto" w:fill="FFFFFF"/>
        </w:rPr>
        <w:t xml:space="preserve"> a focus on in</w:t>
      </w:r>
      <w:r w:rsidR="007D3DC5">
        <w:rPr>
          <w:rStyle w:val="eop"/>
          <w:color w:val="000000"/>
          <w:shd w:val="clear" w:color="auto" w:fill="FFFFFF"/>
        </w:rPr>
        <w:t>-</w:t>
      </w:r>
      <w:r w:rsidR="006C0273" w:rsidRPr="00B41C21">
        <w:rPr>
          <w:rStyle w:val="eop"/>
          <w:color w:val="000000"/>
          <w:shd w:val="clear" w:color="auto" w:fill="FFFFFF"/>
        </w:rPr>
        <w:t>the</w:t>
      </w:r>
      <w:r w:rsidR="007D3DC5">
        <w:rPr>
          <w:rStyle w:val="eop"/>
          <w:color w:val="000000"/>
          <w:shd w:val="clear" w:color="auto" w:fill="FFFFFF"/>
        </w:rPr>
        <w:t>-</w:t>
      </w:r>
      <w:r w:rsidR="006C0273" w:rsidRPr="00B41C21">
        <w:rPr>
          <w:rStyle w:val="eop"/>
          <w:color w:val="000000"/>
          <w:shd w:val="clear" w:color="auto" w:fill="FFFFFF"/>
        </w:rPr>
        <w:t>moment planning</w:t>
      </w:r>
      <w:r w:rsidR="009E35AF" w:rsidRPr="00B41C21">
        <w:rPr>
          <w:rStyle w:val="eop"/>
          <w:color w:val="000000"/>
          <w:shd w:val="clear" w:color="auto" w:fill="FFFFFF"/>
        </w:rPr>
        <w:t xml:space="preserve"> and </w:t>
      </w:r>
      <w:r w:rsidR="00B90CD9" w:rsidRPr="00B41C21">
        <w:rPr>
          <w:rStyle w:val="eop"/>
          <w:color w:val="000000"/>
          <w:shd w:val="clear" w:color="auto" w:fill="FFFFFF"/>
        </w:rPr>
        <w:t xml:space="preserve">different </w:t>
      </w:r>
      <w:r w:rsidR="009E35AF" w:rsidRPr="00B41C21">
        <w:rPr>
          <w:rStyle w:val="eop"/>
          <w:color w:val="000000"/>
          <w:shd w:val="clear" w:color="auto" w:fill="FFFFFF"/>
        </w:rPr>
        <w:t>pedagogical approaches</w:t>
      </w:r>
      <w:r w:rsidR="000D23F8" w:rsidRPr="00B41C21">
        <w:rPr>
          <w:rStyle w:val="eop"/>
          <w:color w:val="000000"/>
          <w:shd w:val="clear" w:color="auto" w:fill="FFFFFF"/>
        </w:rPr>
        <w:t>.</w:t>
      </w:r>
      <w:r w:rsidR="00255D17" w:rsidRPr="00B41C21">
        <w:rPr>
          <w:rStyle w:val="eop"/>
          <w:color w:val="000000"/>
          <w:shd w:val="clear" w:color="auto" w:fill="FFFFFF"/>
        </w:rPr>
        <w:t xml:space="preserve"> </w:t>
      </w:r>
    </w:p>
    <w:p w14:paraId="3685D218" w14:textId="2299AC9B" w:rsidR="777B0D15" w:rsidRPr="00D64D06" w:rsidRDefault="777B0D15" w:rsidP="00D64D06">
      <w:pPr>
        <w:rPr>
          <w:b/>
          <w:bCs/>
        </w:rPr>
      </w:pPr>
      <w:r w:rsidRPr="00D64D06">
        <w:rPr>
          <w:b/>
          <w:bCs/>
        </w:rPr>
        <w:t>Sequencing and scaffolding</w:t>
      </w:r>
    </w:p>
    <w:p w14:paraId="6401E3D8" w14:textId="09424A2A" w:rsidR="777B0D15" w:rsidRPr="00B41C21" w:rsidRDefault="777B0D15" w:rsidP="00171755">
      <w:r w:rsidRPr="00B41C21">
        <w:t xml:space="preserve">The </w:t>
      </w:r>
      <w:proofErr w:type="spellStart"/>
      <w:r w:rsidR="00D3365A" w:rsidRPr="00B41C21">
        <w:t>FfL</w:t>
      </w:r>
      <w:proofErr w:type="spellEnd"/>
      <w:r w:rsidRPr="00B41C21">
        <w:t xml:space="preserve"> </w:t>
      </w:r>
      <w:r w:rsidR="000830C9" w:rsidRPr="00B41C21">
        <w:t xml:space="preserve">shows one approach to </w:t>
      </w:r>
      <w:r w:rsidR="006A7E40" w:rsidRPr="00B41C21">
        <w:t xml:space="preserve">the holistic </w:t>
      </w:r>
      <w:r w:rsidR="000830C9" w:rsidRPr="00B41C21">
        <w:t xml:space="preserve">scaffolding and sequencing </w:t>
      </w:r>
      <w:r w:rsidR="006A7E40" w:rsidRPr="00B41C21">
        <w:t xml:space="preserve">of </w:t>
      </w:r>
      <w:r w:rsidR="000830C9" w:rsidRPr="00B41C21">
        <w:t>learning.</w:t>
      </w:r>
    </w:p>
    <w:p w14:paraId="258BBC7E" w14:textId="37E50C7E" w:rsidR="00826F35" w:rsidRPr="00B41C21" w:rsidRDefault="00826F35" w:rsidP="00171755">
      <w:pPr>
        <w:rPr>
          <w:rStyle w:val="normaltextrun"/>
          <w:color w:val="000000"/>
          <w:shd w:val="clear" w:color="auto" w:fill="FFFFFF"/>
        </w:rPr>
      </w:pPr>
      <w:r w:rsidRPr="00B41C21">
        <w:rPr>
          <w:rStyle w:val="normaltextrun"/>
          <w:color w:val="000000"/>
          <w:shd w:val="clear" w:color="auto" w:fill="FFFFFF"/>
        </w:rPr>
        <w:t xml:space="preserve">Learners will </w:t>
      </w:r>
      <w:r w:rsidR="00E06DA1" w:rsidRPr="00B41C21">
        <w:rPr>
          <w:rStyle w:val="normaltextrun"/>
          <w:color w:val="000000"/>
          <w:shd w:val="clear" w:color="auto" w:fill="FFFFFF"/>
        </w:rPr>
        <w:t xml:space="preserve">learn to </w:t>
      </w:r>
      <w:r w:rsidR="00B523A1" w:rsidRPr="00B41C21">
        <w:rPr>
          <w:rStyle w:val="normaltextrun"/>
          <w:color w:val="000000"/>
          <w:shd w:val="clear" w:color="auto" w:fill="FFFFFF"/>
        </w:rPr>
        <w:t>analys</w:t>
      </w:r>
      <w:r w:rsidR="00E06DA1" w:rsidRPr="00B41C21">
        <w:rPr>
          <w:rStyle w:val="normaltextrun"/>
          <w:color w:val="000000"/>
          <w:shd w:val="clear" w:color="auto" w:fill="FFFFFF"/>
        </w:rPr>
        <w:t>e</w:t>
      </w:r>
      <w:r w:rsidR="00295075" w:rsidRPr="00B41C21">
        <w:rPr>
          <w:rStyle w:val="normaltextrun"/>
          <w:color w:val="000000"/>
          <w:shd w:val="clear" w:color="auto" w:fill="FFFFFF"/>
        </w:rPr>
        <w:t xml:space="preserve"> </w:t>
      </w:r>
      <w:r w:rsidR="00E72A5B" w:rsidRPr="00B41C21">
        <w:rPr>
          <w:rStyle w:val="normaltextrun"/>
          <w:color w:val="000000"/>
          <w:shd w:val="clear" w:color="auto" w:fill="FFFFFF"/>
        </w:rPr>
        <w:t>b</w:t>
      </w:r>
      <w:r w:rsidR="00295075" w:rsidRPr="00B41C21">
        <w:rPr>
          <w:rStyle w:val="normaltextrun"/>
          <w:color w:val="000000"/>
          <w:shd w:val="clear" w:color="auto" w:fill="FFFFFF"/>
        </w:rPr>
        <w:t xml:space="preserve">ehaviourist, </w:t>
      </w:r>
      <w:r w:rsidR="00E72A5B" w:rsidRPr="00B41C21">
        <w:rPr>
          <w:rStyle w:val="normaltextrun"/>
          <w:color w:val="000000"/>
          <w:shd w:val="clear" w:color="auto" w:fill="FFFFFF"/>
        </w:rPr>
        <w:t>h</w:t>
      </w:r>
      <w:r w:rsidR="00295075" w:rsidRPr="00B41C21">
        <w:rPr>
          <w:rStyle w:val="normaltextrun"/>
          <w:color w:val="000000"/>
          <w:shd w:val="clear" w:color="auto" w:fill="FFFFFF"/>
        </w:rPr>
        <w:t xml:space="preserve">umanist and </w:t>
      </w:r>
      <w:r w:rsidR="00E72A5B" w:rsidRPr="00B41C21">
        <w:rPr>
          <w:rStyle w:val="normaltextrun"/>
          <w:color w:val="000000"/>
          <w:shd w:val="clear" w:color="auto" w:fill="FFFFFF"/>
        </w:rPr>
        <w:t>c</w:t>
      </w:r>
      <w:r w:rsidR="00295075" w:rsidRPr="00B41C21">
        <w:rPr>
          <w:rStyle w:val="normaltextrun"/>
          <w:color w:val="000000"/>
          <w:shd w:val="clear" w:color="auto" w:fill="FFFFFF"/>
        </w:rPr>
        <w:t xml:space="preserve">onstructivist learning </w:t>
      </w:r>
      <w:r w:rsidR="00726BF6" w:rsidRPr="00B41C21">
        <w:rPr>
          <w:rStyle w:val="normaltextrun"/>
          <w:color w:val="000000"/>
          <w:shd w:val="clear" w:color="auto" w:fill="FFFFFF"/>
        </w:rPr>
        <w:t>theor</w:t>
      </w:r>
      <w:r w:rsidR="00295075" w:rsidRPr="00B41C21">
        <w:rPr>
          <w:rStyle w:val="normaltextrun"/>
          <w:color w:val="000000"/>
          <w:shd w:val="clear" w:color="auto" w:fill="FFFFFF"/>
        </w:rPr>
        <w:t>ies</w:t>
      </w:r>
      <w:r w:rsidR="00726BF6" w:rsidRPr="00B41C21">
        <w:rPr>
          <w:rStyle w:val="normaltextrun"/>
          <w:color w:val="000000"/>
          <w:shd w:val="clear" w:color="auto" w:fill="FFFFFF"/>
        </w:rPr>
        <w:t xml:space="preserve"> and </w:t>
      </w:r>
      <w:r w:rsidR="00295075" w:rsidRPr="00B41C21">
        <w:rPr>
          <w:rStyle w:val="normaltextrun"/>
          <w:color w:val="000000"/>
          <w:shd w:val="clear" w:color="auto" w:fill="FFFFFF"/>
        </w:rPr>
        <w:t xml:space="preserve">justify their </w:t>
      </w:r>
      <w:r w:rsidR="00726BF6" w:rsidRPr="00B41C21">
        <w:rPr>
          <w:rStyle w:val="normaltextrun"/>
          <w:color w:val="000000"/>
          <w:shd w:val="clear" w:color="auto" w:fill="FFFFFF"/>
        </w:rPr>
        <w:t>appl</w:t>
      </w:r>
      <w:r w:rsidR="00295075" w:rsidRPr="00B41C21">
        <w:rPr>
          <w:rStyle w:val="normaltextrun"/>
          <w:color w:val="000000"/>
          <w:shd w:val="clear" w:color="auto" w:fill="FFFFFF"/>
        </w:rPr>
        <w:t>ications of</w:t>
      </w:r>
      <w:r w:rsidR="00726BF6" w:rsidRPr="00B41C21">
        <w:rPr>
          <w:rStyle w:val="normaltextrun"/>
          <w:color w:val="000000"/>
          <w:shd w:val="clear" w:color="auto" w:fill="FFFFFF"/>
        </w:rPr>
        <w:t xml:space="preserve"> th</w:t>
      </w:r>
      <w:r w:rsidR="00295075" w:rsidRPr="00B41C21">
        <w:rPr>
          <w:rStyle w:val="normaltextrun"/>
          <w:color w:val="000000"/>
          <w:shd w:val="clear" w:color="auto" w:fill="FFFFFF"/>
        </w:rPr>
        <w:t>ese</w:t>
      </w:r>
      <w:r w:rsidR="00726BF6" w:rsidRPr="00B41C21">
        <w:rPr>
          <w:rStyle w:val="normaltextrun"/>
          <w:color w:val="000000"/>
          <w:shd w:val="clear" w:color="auto" w:fill="FFFFFF"/>
        </w:rPr>
        <w:t xml:space="preserve"> to their pedagogy </w:t>
      </w:r>
      <w:r w:rsidR="00295075" w:rsidRPr="00B41C21">
        <w:rPr>
          <w:rStyle w:val="normaltextrun"/>
          <w:color w:val="000000"/>
          <w:shd w:val="clear" w:color="auto" w:fill="FFFFFF"/>
        </w:rPr>
        <w:t>in specific contexts relating to early years practice.</w:t>
      </w:r>
    </w:p>
    <w:p w14:paraId="102F11A9" w14:textId="77777777" w:rsidR="00E06DA1" w:rsidRPr="00D64D06" w:rsidRDefault="00E06DA1" w:rsidP="00D64D06">
      <w:pPr>
        <w:rPr>
          <w:i/>
          <w:iCs/>
        </w:rPr>
      </w:pPr>
      <w:r w:rsidRPr="00D64D06">
        <w:rPr>
          <w:i/>
          <w:iCs/>
        </w:rPr>
        <w:t>Behaviourist approach</w:t>
      </w:r>
    </w:p>
    <w:p w14:paraId="00D1D2C8" w14:textId="691D09F9" w:rsidR="00295075" w:rsidRPr="00B41C21" w:rsidRDefault="009969AB" w:rsidP="00171755">
      <w:r w:rsidRPr="00B41C21">
        <w:t xml:space="preserve">Lessons 1 to 3 </w:t>
      </w:r>
      <w:r w:rsidR="00E06DA1" w:rsidRPr="00B41C21">
        <w:t>focus on</w:t>
      </w:r>
      <w:r w:rsidR="00295075" w:rsidRPr="00B41C21">
        <w:t xml:space="preserve"> the </w:t>
      </w:r>
      <w:r w:rsidR="00E72A5B" w:rsidRPr="00B41C21">
        <w:t>b</w:t>
      </w:r>
      <w:r w:rsidR="00295075" w:rsidRPr="00B41C21">
        <w:t>ehaviourist approach</w:t>
      </w:r>
      <w:r w:rsidRPr="00B41C21">
        <w:t>. L</w:t>
      </w:r>
      <w:r w:rsidR="00295075" w:rsidRPr="00B41C21">
        <w:t xml:space="preserve">earners examine </w:t>
      </w:r>
      <w:r w:rsidR="00E06DA1" w:rsidRPr="00B41C21">
        <w:t xml:space="preserve">the work of </w:t>
      </w:r>
      <w:r w:rsidR="00295075" w:rsidRPr="00B41C21">
        <w:t>four different theoris</w:t>
      </w:r>
      <w:r w:rsidR="00E06DA1" w:rsidRPr="00B41C21">
        <w:t>ts</w:t>
      </w:r>
      <w:r w:rsidR="00295075" w:rsidRPr="00B41C21">
        <w:t xml:space="preserve"> and </w:t>
      </w:r>
      <w:r w:rsidR="00E06DA1" w:rsidRPr="00B41C21">
        <w:t>analyse</w:t>
      </w:r>
      <w:r w:rsidR="00295075" w:rsidRPr="00B41C21">
        <w:t xml:space="preserve"> what the beliefs of this approach are. </w:t>
      </w:r>
      <w:r w:rsidR="00E06DA1" w:rsidRPr="00B41C21">
        <w:t>The theorists are Thorndike</w:t>
      </w:r>
      <w:r w:rsidR="00295075" w:rsidRPr="00B41C21">
        <w:t>, Watson, Skinner and Pavlov</w:t>
      </w:r>
      <w:r w:rsidR="00AB2678" w:rsidRPr="00B41C21">
        <w:t xml:space="preserve">. </w:t>
      </w:r>
      <w:r w:rsidR="00E06DA1" w:rsidRPr="00B41C21">
        <w:t>L</w:t>
      </w:r>
      <w:r w:rsidR="00295075" w:rsidRPr="00B41C21">
        <w:t xml:space="preserve">earners will first </w:t>
      </w:r>
      <w:r w:rsidRPr="00B41C21">
        <w:t>research</w:t>
      </w:r>
      <w:r w:rsidR="00295075" w:rsidRPr="00B41C21">
        <w:t xml:space="preserve"> </w:t>
      </w:r>
      <w:r w:rsidRPr="00B41C21">
        <w:t xml:space="preserve">what </w:t>
      </w:r>
      <w:r w:rsidR="00295075" w:rsidRPr="00B41C21">
        <w:t>the</w:t>
      </w:r>
      <w:r w:rsidRPr="00B41C21">
        <w:t>se</w:t>
      </w:r>
      <w:r w:rsidR="00295075" w:rsidRPr="00B41C21">
        <w:t xml:space="preserve"> theoris</w:t>
      </w:r>
      <w:r w:rsidR="00E06DA1" w:rsidRPr="00B41C21">
        <w:t>ts</w:t>
      </w:r>
      <w:r w:rsidR="00295075" w:rsidRPr="00B41C21">
        <w:t xml:space="preserve"> </w:t>
      </w:r>
      <w:r w:rsidRPr="00B41C21">
        <w:t xml:space="preserve">suggest </w:t>
      </w:r>
      <w:r w:rsidR="00295075" w:rsidRPr="00B41C21">
        <w:t xml:space="preserve">before connecting the approach </w:t>
      </w:r>
      <w:r w:rsidRPr="00B41C21">
        <w:t>to</w:t>
      </w:r>
      <w:r w:rsidR="00E06DA1" w:rsidRPr="00B41C21">
        <w:t xml:space="preserve"> their practice in</w:t>
      </w:r>
      <w:r w:rsidRPr="00B41C21">
        <w:t xml:space="preserve"> </w:t>
      </w:r>
      <w:r w:rsidR="000367DB" w:rsidRPr="00B41C21">
        <w:t>Industry</w:t>
      </w:r>
      <w:r w:rsidRPr="00B41C21">
        <w:t xml:space="preserve"> </w:t>
      </w:r>
      <w:r w:rsidR="009B1FDB" w:rsidRPr="00B41C21">
        <w:t>P</w:t>
      </w:r>
      <w:r w:rsidRPr="00B41C21">
        <w:t>lacement settings. In lesson 3</w:t>
      </w:r>
      <w:r w:rsidR="008F384E">
        <w:t>,</w:t>
      </w:r>
      <w:r w:rsidRPr="00B41C21">
        <w:t xml:space="preserve"> learners will be applying </w:t>
      </w:r>
      <w:r w:rsidR="009B1FDB" w:rsidRPr="00B41C21">
        <w:t>their understanding</w:t>
      </w:r>
      <w:r w:rsidRPr="00B41C21">
        <w:t xml:space="preserve"> to a new </w:t>
      </w:r>
      <w:r w:rsidR="00E72A5B" w:rsidRPr="00B41C21">
        <w:t>e</w:t>
      </w:r>
      <w:r w:rsidRPr="00B41C21">
        <w:t xml:space="preserve">arly </w:t>
      </w:r>
      <w:proofErr w:type="gramStart"/>
      <w:r w:rsidR="00E72A5B" w:rsidRPr="00B41C21">
        <w:t>y</w:t>
      </w:r>
      <w:r w:rsidRPr="00B41C21">
        <w:t>ears</w:t>
      </w:r>
      <w:proofErr w:type="gramEnd"/>
      <w:r w:rsidRPr="00B41C21">
        <w:t xml:space="preserve"> context</w:t>
      </w:r>
      <w:r w:rsidR="00B90CD9" w:rsidRPr="00B41C21">
        <w:t>.</w:t>
      </w:r>
    </w:p>
    <w:p w14:paraId="730B9D77" w14:textId="6F2704F0" w:rsidR="009B1FDB" w:rsidRPr="00D64D06" w:rsidRDefault="009B1FDB" w:rsidP="00D64D06">
      <w:pPr>
        <w:rPr>
          <w:i/>
          <w:iCs/>
        </w:rPr>
      </w:pPr>
      <w:r w:rsidRPr="00D64D06">
        <w:rPr>
          <w:i/>
          <w:iCs/>
        </w:rPr>
        <w:t xml:space="preserve">Humanist approach </w:t>
      </w:r>
    </w:p>
    <w:p w14:paraId="5AAD0778" w14:textId="695BA3B7" w:rsidR="00F15567" w:rsidRPr="00B41C21" w:rsidRDefault="009969AB" w:rsidP="00171755">
      <w:r w:rsidRPr="00B41C21">
        <w:t xml:space="preserve">Lessons 4 to 6 examine the </w:t>
      </w:r>
      <w:r w:rsidR="00E72A5B" w:rsidRPr="00B41C21">
        <w:t>h</w:t>
      </w:r>
      <w:r w:rsidRPr="00B41C21">
        <w:t xml:space="preserve">umanist approach and the theories developed by Maslow and Rogers. Once </w:t>
      </w:r>
      <w:r w:rsidR="0065303F" w:rsidRPr="00B41C21">
        <w:t xml:space="preserve">learners </w:t>
      </w:r>
      <w:r w:rsidRPr="00B41C21">
        <w:t>are familiar with th</w:t>
      </w:r>
      <w:r w:rsidR="00F15567" w:rsidRPr="00B41C21">
        <w:t>ese theories,</w:t>
      </w:r>
      <w:r w:rsidRPr="00B41C21">
        <w:t xml:space="preserve"> they will connect </w:t>
      </w:r>
      <w:r w:rsidR="00F15567" w:rsidRPr="00B41C21">
        <w:t>them</w:t>
      </w:r>
      <w:r w:rsidRPr="00B41C21">
        <w:t xml:space="preserve"> to early years practice and then </w:t>
      </w:r>
      <w:proofErr w:type="gramStart"/>
      <w:r w:rsidRPr="00B41C21">
        <w:t>compare and contrast</w:t>
      </w:r>
      <w:proofErr w:type="gramEnd"/>
      <w:r w:rsidRPr="00B41C21">
        <w:t xml:space="preserve"> this approach to </w:t>
      </w:r>
      <w:r w:rsidR="00E72A5B" w:rsidRPr="00B41C21">
        <w:t>b</w:t>
      </w:r>
      <w:r w:rsidRPr="00B41C21">
        <w:t xml:space="preserve">ehaviourism. </w:t>
      </w:r>
      <w:r w:rsidR="0037444A" w:rsidRPr="00B41C21">
        <w:t>This will support the development of</w:t>
      </w:r>
      <w:r w:rsidRPr="00B41C21">
        <w:t xml:space="preserve"> </w:t>
      </w:r>
      <w:r w:rsidR="00F15567" w:rsidRPr="00B41C21">
        <w:t>critical</w:t>
      </w:r>
      <w:r w:rsidR="00F62B42">
        <w:t>-</w:t>
      </w:r>
      <w:r w:rsidRPr="00B41C21">
        <w:t>thinking skill</w:t>
      </w:r>
      <w:r w:rsidR="0037444A" w:rsidRPr="00B41C21">
        <w:t>s t</w:t>
      </w:r>
      <w:r w:rsidR="009B1FDB" w:rsidRPr="00B41C21">
        <w:t xml:space="preserve">hrough </w:t>
      </w:r>
      <w:r w:rsidR="0037444A" w:rsidRPr="00B41C21">
        <w:t xml:space="preserve">the addition of </w:t>
      </w:r>
      <w:r w:rsidR="00E72A5B" w:rsidRPr="00B41C21">
        <w:t>h</w:t>
      </w:r>
      <w:r w:rsidR="0037444A" w:rsidRPr="00B41C21">
        <w:t>umanism as an alternative</w:t>
      </w:r>
      <w:r w:rsidR="00F15567" w:rsidRPr="00B41C21">
        <w:t xml:space="preserve"> educational approach to</w:t>
      </w:r>
      <w:r w:rsidR="0037444A" w:rsidRPr="00B41C21">
        <w:t xml:space="preserve"> their prior learning</w:t>
      </w:r>
      <w:r w:rsidR="00B72CF0">
        <w:t xml:space="preserve"> of behaviourism</w:t>
      </w:r>
      <w:r w:rsidR="00AB2678" w:rsidRPr="00B41C21">
        <w:t xml:space="preserve">. </w:t>
      </w:r>
      <w:r w:rsidR="00F15567" w:rsidRPr="00B41C21">
        <w:t>In lesson 6</w:t>
      </w:r>
      <w:r w:rsidR="00F62B42">
        <w:t>,</w:t>
      </w:r>
      <w:r w:rsidR="00F15567" w:rsidRPr="00B41C21">
        <w:t xml:space="preserve"> learners will apply this </w:t>
      </w:r>
      <w:r w:rsidR="0037444A" w:rsidRPr="00B41C21">
        <w:t xml:space="preserve">understanding </w:t>
      </w:r>
      <w:r w:rsidR="00F15567" w:rsidRPr="00B41C21">
        <w:t xml:space="preserve">to </w:t>
      </w:r>
      <w:r w:rsidR="00E72A5B" w:rsidRPr="00B41C21">
        <w:t>e</w:t>
      </w:r>
      <w:r w:rsidR="00F15567" w:rsidRPr="00B41C21">
        <w:t xml:space="preserve">arly </w:t>
      </w:r>
      <w:r w:rsidR="0037444A" w:rsidRPr="00B41C21">
        <w:t>y</w:t>
      </w:r>
      <w:r w:rsidR="00F15567" w:rsidRPr="00B41C21">
        <w:t>ears context</w:t>
      </w:r>
      <w:r w:rsidR="0037444A" w:rsidRPr="00B41C21">
        <w:t>s</w:t>
      </w:r>
      <w:r w:rsidR="00F15567" w:rsidRPr="00B41C21">
        <w:t xml:space="preserve"> using case studies</w:t>
      </w:r>
      <w:r w:rsidR="0037444A" w:rsidRPr="00B41C21">
        <w:t xml:space="preserve"> and</w:t>
      </w:r>
      <w:r w:rsidR="00B90CD9" w:rsidRPr="00B41C21">
        <w:t xml:space="preserve"> </w:t>
      </w:r>
      <w:r w:rsidR="0037444A" w:rsidRPr="00B41C21">
        <w:t xml:space="preserve">evaluating the effectiveness of </w:t>
      </w:r>
      <w:r w:rsidR="00B90CD9" w:rsidRPr="00B41C21">
        <w:t>both approaches studied so far as they deem appropriate</w:t>
      </w:r>
      <w:r w:rsidR="00F15567" w:rsidRPr="00B41C21">
        <w:t xml:space="preserve">. </w:t>
      </w:r>
    </w:p>
    <w:p w14:paraId="1C2A43DE" w14:textId="564E62CD" w:rsidR="000510D8" w:rsidRPr="00D64D06" w:rsidRDefault="000510D8" w:rsidP="00D64D06">
      <w:pPr>
        <w:rPr>
          <w:i/>
          <w:iCs/>
        </w:rPr>
      </w:pPr>
      <w:r w:rsidRPr="00D64D06">
        <w:rPr>
          <w:i/>
          <w:iCs/>
        </w:rPr>
        <w:t xml:space="preserve">Constructivist approach </w:t>
      </w:r>
    </w:p>
    <w:p w14:paraId="4A92BF3F" w14:textId="65DCFF92" w:rsidR="00F15567" w:rsidRPr="00B41C21" w:rsidRDefault="00F15567" w:rsidP="00171755">
      <w:r w:rsidRPr="00B41C21">
        <w:t xml:space="preserve">Lessons 7 to 9 follow </w:t>
      </w:r>
      <w:r w:rsidR="00D0521E" w:rsidRPr="00B41C21">
        <w:t>a similar format and</w:t>
      </w:r>
      <w:r w:rsidRPr="00B41C21">
        <w:t xml:space="preserve"> structure as </w:t>
      </w:r>
      <w:r w:rsidR="00F62B42">
        <w:t xml:space="preserve">lessons </w:t>
      </w:r>
      <w:r w:rsidRPr="00B41C21">
        <w:t xml:space="preserve">4 to 6 but through the lens of the </w:t>
      </w:r>
      <w:r w:rsidR="00E72A5B" w:rsidRPr="00B41C21">
        <w:t>c</w:t>
      </w:r>
      <w:r w:rsidRPr="00B41C21">
        <w:t>onstructivist approach and the theories of Piaget and Bruner. In lesson 9</w:t>
      </w:r>
      <w:r w:rsidR="00F62B42">
        <w:t>,</w:t>
      </w:r>
      <w:r w:rsidRPr="00B41C21">
        <w:t xml:space="preserve"> learners will apply </w:t>
      </w:r>
      <w:r w:rsidR="00B90CD9" w:rsidRPr="00B41C21">
        <w:t>their</w:t>
      </w:r>
      <w:r w:rsidRPr="00B41C21">
        <w:t xml:space="preserve"> </w:t>
      </w:r>
      <w:r w:rsidR="00D0521E" w:rsidRPr="00B41C21">
        <w:t>understanding</w:t>
      </w:r>
      <w:r w:rsidR="00B90CD9" w:rsidRPr="00B41C21">
        <w:t xml:space="preserve"> of all three approaches</w:t>
      </w:r>
      <w:r w:rsidRPr="00B41C21">
        <w:t xml:space="preserve"> to </w:t>
      </w:r>
      <w:r w:rsidR="00E72A5B" w:rsidRPr="00B41C21">
        <w:t>e</w:t>
      </w:r>
      <w:r w:rsidRPr="00B41C21">
        <w:t xml:space="preserve">arly </w:t>
      </w:r>
      <w:r w:rsidR="00D1433B" w:rsidRPr="00B41C21">
        <w:t>y</w:t>
      </w:r>
      <w:r w:rsidRPr="00B41C21">
        <w:t>ears context</w:t>
      </w:r>
      <w:r w:rsidR="00D0521E" w:rsidRPr="00B41C21">
        <w:t>s</w:t>
      </w:r>
      <w:r w:rsidRPr="00B41C21">
        <w:t xml:space="preserve"> using case studies</w:t>
      </w:r>
      <w:r w:rsidR="00D0521E" w:rsidRPr="00B41C21">
        <w:t xml:space="preserve"> and applying their higher</w:t>
      </w:r>
      <w:r w:rsidR="00F62B42">
        <w:t>-</w:t>
      </w:r>
      <w:r w:rsidR="00D0521E" w:rsidRPr="00B41C21">
        <w:t>order skills</w:t>
      </w:r>
      <w:r w:rsidRPr="00B41C21">
        <w:t xml:space="preserve">. </w:t>
      </w:r>
      <w:r w:rsidR="00B90CD9" w:rsidRPr="00B41C21">
        <w:t xml:space="preserve">They will begin to </w:t>
      </w:r>
      <w:r w:rsidR="00D0521E" w:rsidRPr="00B41C21">
        <w:t xml:space="preserve">justify </w:t>
      </w:r>
      <w:r w:rsidR="00B90CD9" w:rsidRPr="00B41C21">
        <w:t>which of these approaches to apply</w:t>
      </w:r>
      <w:r w:rsidR="00EB466F" w:rsidRPr="00B41C21">
        <w:t>.</w:t>
      </w:r>
    </w:p>
    <w:p w14:paraId="19EED335" w14:textId="2D416B99" w:rsidR="00032038" w:rsidRPr="00D64D06" w:rsidRDefault="00032038" w:rsidP="00D64D06">
      <w:pPr>
        <w:rPr>
          <w:i/>
          <w:iCs/>
        </w:rPr>
      </w:pPr>
      <w:r w:rsidRPr="00D64D06">
        <w:rPr>
          <w:i/>
          <w:iCs/>
        </w:rPr>
        <w:t>Consolidation</w:t>
      </w:r>
    </w:p>
    <w:p w14:paraId="771D2B23" w14:textId="3ED6FCCE" w:rsidR="00F15567" w:rsidRPr="00B41C21" w:rsidRDefault="00F15567" w:rsidP="00171755">
      <w:r w:rsidRPr="00B41C21">
        <w:lastRenderedPageBreak/>
        <w:t>In lesson 10</w:t>
      </w:r>
      <w:r w:rsidR="00F62B42">
        <w:t>,</w:t>
      </w:r>
      <w:r w:rsidRPr="00B41C21">
        <w:t xml:space="preserve"> learners </w:t>
      </w:r>
      <w:r w:rsidR="00B90CD9" w:rsidRPr="00B41C21">
        <w:t>will consolidate their understanding of each approach by</w:t>
      </w:r>
      <w:r w:rsidRPr="00B41C21">
        <w:t xml:space="preserve"> </w:t>
      </w:r>
      <w:r w:rsidR="00B90CD9" w:rsidRPr="00B41C21">
        <w:t>justifying</w:t>
      </w:r>
      <w:r w:rsidRPr="00B41C21">
        <w:t xml:space="preserve"> their choice of approach/es to meet the needs of a child</w:t>
      </w:r>
      <w:r w:rsidR="00B90CD9" w:rsidRPr="00B41C21">
        <w:t xml:space="preserve"> or an issue</w:t>
      </w:r>
      <w:r w:rsidRPr="00B41C21">
        <w:t xml:space="preserve"> in an early </w:t>
      </w:r>
      <w:proofErr w:type="gramStart"/>
      <w:r w:rsidRPr="00B41C21">
        <w:t>years</w:t>
      </w:r>
      <w:proofErr w:type="gramEnd"/>
      <w:r w:rsidRPr="00B41C21">
        <w:t xml:space="preserve"> context </w:t>
      </w:r>
      <w:r w:rsidR="003A2790" w:rsidRPr="00B41C21">
        <w:t xml:space="preserve">presented </w:t>
      </w:r>
      <w:r w:rsidRPr="00B41C21">
        <w:t>through a case study.</w:t>
      </w:r>
    </w:p>
    <w:p w14:paraId="10FAE617" w14:textId="6B6084E5" w:rsidR="003A2790" w:rsidRPr="00D64D06" w:rsidRDefault="003A2790" w:rsidP="00D64D06">
      <w:pPr>
        <w:rPr>
          <w:i/>
          <w:iCs/>
        </w:rPr>
      </w:pPr>
      <w:r w:rsidRPr="00D64D06">
        <w:rPr>
          <w:i/>
          <w:iCs/>
        </w:rPr>
        <w:t>Diagram</w:t>
      </w:r>
    </w:p>
    <w:p w14:paraId="1477D061" w14:textId="30A4E725" w:rsidR="00437EFC" w:rsidRPr="00B41C21" w:rsidRDefault="777B0D15" w:rsidP="00171755">
      <w:r w:rsidRPr="00B41C21">
        <w:t xml:space="preserve">The </w:t>
      </w:r>
      <w:r w:rsidR="00543527" w:rsidRPr="00B41C21">
        <w:t xml:space="preserve">following </w:t>
      </w:r>
      <w:r w:rsidRPr="00B41C21">
        <w:t xml:space="preserve">diagram shows how the development of </w:t>
      </w:r>
      <w:r w:rsidR="003A2790" w:rsidRPr="00B41C21">
        <w:t xml:space="preserve">the </w:t>
      </w:r>
      <w:r w:rsidR="00C86552">
        <w:t xml:space="preserve">targeted </w:t>
      </w:r>
      <w:r w:rsidR="003A2790" w:rsidRPr="00B41C21">
        <w:t>content</w:t>
      </w:r>
      <w:r w:rsidR="00C86552">
        <w:t xml:space="preserve"> of this resource</w:t>
      </w:r>
      <w:r w:rsidRPr="00B41C21">
        <w:rPr>
          <w:color w:val="FF0000"/>
        </w:rPr>
        <w:t xml:space="preserve"> </w:t>
      </w:r>
      <w:r w:rsidRPr="00B41C21">
        <w:t xml:space="preserve">will be sequenced and scaffolded through this </w:t>
      </w:r>
      <w:proofErr w:type="spellStart"/>
      <w:r w:rsidR="003A2790" w:rsidRPr="00B41C21">
        <w:t>FfL</w:t>
      </w:r>
      <w:proofErr w:type="spellEnd"/>
      <w:r w:rsidR="00D3365A" w:rsidRPr="00B41C21">
        <w:t>.</w:t>
      </w:r>
      <w:r w:rsidR="00B90CD9" w:rsidRPr="00B41C21">
        <w:t xml:space="preserve"> </w:t>
      </w:r>
    </w:p>
    <w:p w14:paraId="058DAB9E" w14:textId="77777777" w:rsidR="00437EFC" w:rsidRDefault="00437EFC" w:rsidP="00171755">
      <w:pPr>
        <w:jc w:val="center"/>
      </w:pPr>
    </w:p>
    <w:p w14:paraId="464C6C4F" w14:textId="5381E31E" w:rsidR="00BB128C" w:rsidRPr="00B41C21" w:rsidRDefault="00BB128C" w:rsidP="00171755">
      <w:pPr>
        <w:jc w:val="center"/>
        <w:sectPr w:rsidR="00BB128C" w:rsidRPr="00B41C21" w:rsidSect="004F169D">
          <w:footerReference w:type="default" r:id="rId12"/>
          <w:footerReference w:type="first" r:id="rId13"/>
          <w:type w:val="continuous"/>
          <w:pgSz w:w="11906" w:h="16838"/>
          <w:pgMar w:top="1440" w:right="1440" w:bottom="1440" w:left="1440" w:header="709" w:footer="709" w:gutter="0"/>
          <w:cols w:space="708"/>
          <w:titlePg/>
          <w:docGrid w:linePitch="360"/>
        </w:sectPr>
      </w:pPr>
    </w:p>
    <w:p w14:paraId="64EDDB7F" w14:textId="54661851" w:rsidR="00442C11" w:rsidRPr="00D64D06" w:rsidRDefault="00FC78C6" w:rsidP="00D64D06">
      <w:pPr>
        <w:rPr>
          <w:b/>
          <w:bCs/>
        </w:rPr>
      </w:pPr>
      <w:r w:rsidRPr="00D64D06">
        <w:rPr>
          <w:b/>
          <w:bCs/>
        </w:rPr>
        <w:lastRenderedPageBreak/>
        <w:t xml:space="preserve">Framework for Learning: </w:t>
      </w:r>
      <w:r w:rsidR="009B0559" w:rsidRPr="00D64D06">
        <w:rPr>
          <w:b/>
          <w:bCs/>
        </w:rPr>
        <w:t>J</w:t>
      </w:r>
      <w:r w:rsidR="0001502B" w:rsidRPr="00D64D06">
        <w:rPr>
          <w:b/>
          <w:bCs/>
        </w:rPr>
        <w:t>u</w:t>
      </w:r>
      <w:r w:rsidR="0025721A" w:rsidRPr="00D64D06">
        <w:rPr>
          <w:b/>
          <w:bCs/>
        </w:rPr>
        <w:t>stify</w:t>
      </w:r>
      <w:r w:rsidR="00A6618C" w:rsidRPr="00D64D06">
        <w:rPr>
          <w:b/>
          <w:bCs/>
        </w:rPr>
        <w:t xml:space="preserve"> </w:t>
      </w:r>
      <w:r w:rsidR="00480D2C" w:rsidRPr="00D64D06">
        <w:rPr>
          <w:b/>
          <w:bCs/>
        </w:rPr>
        <w:t xml:space="preserve">the </w:t>
      </w:r>
      <w:r w:rsidR="009B0559" w:rsidRPr="00D64D06">
        <w:rPr>
          <w:b/>
          <w:bCs/>
        </w:rPr>
        <w:t>application</w:t>
      </w:r>
      <w:r w:rsidR="00A6618C" w:rsidRPr="00D64D06">
        <w:rPr>
          <w:b/>
          <w:bCs/>
        </w:rPr>
        <w:t xml:space="preserve"> of an educational</w:t>
      </w:r>
      <w:r w:rsidR="00696659" w:rsidRPr="00D64D06">
        <w:rPr>
          <w:b/>
          <w:bCs/>
        </w:rPr>
        <w:t xml:space="preserve"> theory</w:t>
      </w:r>
      <w:r w:rsidR="00C64FA8" w:rsidRPr="00D64D06">
        <w:rPr>
          <w:b/>
          <w:bCs/>
        </w:rPr>
        <w:t>/</w:t>
      </w:r>
      <w:r w:rsidR="00862F00" w:rsidRPr="00D64D06">
        <w:rPr>
          <w:b/>
          <w:bCs/>
        </w:rPr>
        <w:t>pedagogy to a specific context</w:t>
      </w:r>
    </w:p>
    <w:p w14:paraId="7D6A9680" w14:textId="05E24FF6" w:rsidR="00F15567" w:rsidRPr="00B41C21" w:rsidRDefault="00F01719" w:rsidP="00171755">
      <w:pPr>
        <w:sectPr w:rsidR="00F15567" w:rsidRPr="00B41C21" w:rsidSect="004F169D">
          <w:type w:val="continuous"/>
          <w:pgSz w:w="16838" w:h="11906" w:orient="landscape"/>
          <w:pgMar w:top="1440" w:right="1440" w:bottom="1440" w:left="1440" w:header="709" w:footer="709" w:gutter="0"/>
          <w:cols w:space="708"/>
          <w:titlePg/>
          <w:docGrid w:linePitch="360"/>
        </w:sectPr>
      </w:pPr>
      <w:r w:rsidRPr="00B41C21">
        <w:rPr>
          <w:noProof/>
        </w:rPr>
        <w:drawing>
          <wp:anchor distT="0" distB="0" distL="114300" distR="114300" simplePos="0" relativeHeight="251658250" behindDoc="1" locked="0" layoutInCell="1" allowOverlap="1" wp14:anchorId="1B5524EA" wp14:editId="7995E6EE">
            <wp:simplePos x="0" y="0"/>
            <wp:positionH relativeFrom="margin">
              <wp:posOffset>-88900</wp:posOffset>
            </wp:positionH>
            <wp:positionV relativeFrom="paragraph">
              <wp:posOffset>78740</wp:posOffset>
            </wp:positionV>
            <wp:extent cx="8674100" cy="4965700"/>
            <wp:effectExtent l="0" t="0" r="0" b="25400"/>
            <wp:wrapNone/>
            <wp:docPr id="2" name="Diagram 2" descr="Gives the lesson titles in numerical ord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F15567" w:rsidRPr="00B41C21">
        <w:tab/>
      </w:r>
    </w:p>
    <w:p w14:paraId="5C9452E5" w14:textId="69F31505" w:rsidR="00622F04" w:rsidRPr="00B41C21" w:rsidRDefault="00622F04" w:rsidP="00171755">
      <w:pPr>
        <w:pStyle w:val="Heading1"/>
      </w:pPr>
      <w:r w:rsidRPr="00B41C21">
        <w:lastRenderedPageBreak/>
        <w:t>LESSON PLANS</w:t>
      </w:r>
    </w:p>
    <w:p w14:paraId="44DF914A" w14:textId="46BB7E99" w:rsidR="00CD53BF" w:rsidRPr="00B41C21" w:rsidRDefault="00CD53BF" w:rsidP="00171755">
      <w:r w:rsidRPr="00B41C21">
        <w:t xml:space="preserve">This section includes </w:t>
      </w:r>
      <w:r w:rsidR="00E42640" w:rsidRPr="00B41C21">
        <w:t>10</w:t>
      </w:r>
      <w:r w:rsidRPr="00B41C21">
        <w:t xml:space="preserve"> lesson plans. The lesson plans follow the</w:t>
      </w:r>
      <w:r w:rsidR="003142A9">
        <w:t xml:space="preserve"> Framework for Learning</w:t>
      </w:r>
      <w:r w:rsidRPr="00B41C21">
        <w:t>. The lesson plans include the:</w:t>
      </w:r>
    </w:p>
    <w:p w14:paraId="527503D7" w14:textId="77777777" w:rsidR="00CD53BF" w:rsidRPr="00B41C21" w:rsidRDefault="00CD53BF" w:rsidP="00256E4A">
      <w:pPr>
        <w:pStyle w:val="ListParagraph"/>
        <w:numPr>
          <w:ilvl w:val="0"/>
          <w:numId w:val="1"/>
        </w:numPr>
        <w:contextualSpacing w:val="0"/>
      </w:pPr>
      <w:r w:rsidRPr="00B41C21">
        <w:t>lesson title</w:t>
      </w:r>
    </w:p>
    <w:p w14:paraId="6E214291" w14:textId="0819BA74" w:rsidR="00CD53BF" w:rsidRPr="00B41C21" w:rsidRDefault="00CD53BF" w:rsidP="00256E4A">
      <w:pPr>
        <w:pStyle w:val="ListParagraph"/>
        <w:numPr>
          <w:ilvl w:val="0"/>
          <w:numId w:val="1"/>
        </w:numPr>
        <w:contextualSpacing w:val="0"/>
      </w:pPr>
      <w:r w:rsidRPr="00B41C21">
        <w:t xml:space="preserve">targeted </w:t>
      </w:r>
      <w:r w:rsidR="00EA7C45" w:rsidRPr="00B41C21">
        <w:t>specification content</w:t>
      </w:r>
      <w:r w:rsidRPr="00B41C21">
        <w:t xml:space="preserve"> coverage</w:t>
      </w:r>
    </w:p>
    <w:p w14:paraId="0D03B15C" w14:textId="77777777" w:rsidR="00CD53BF" w:rsidRPr="00B41C21" w:rsidRDefault="00CD53BF" w:rsidP="00256E4A">
      <w:pPr>
        <w:pStyle w:val="ListParagraph"/>
        <w:numPr>
          <w:ilvl w:val="0"/>
          <w:numId w:val="1"/>
        </w:numPr>
        <w:contextualSpacing w:val="0"/>
      </w:pPr>
      <w:r w:rsidRPr="00B41C21">
        <w:t>lesson number in the sequence</w:t>
      </w:r>
    </w:p>
    <w:p w14:paraId="61B7D37D" w14:textId="77777777" w:rsidR="00CD53BF" w:rsidRPr="00B41C21" w:rsidRDefault="00CD53BF" w:rsidP="00256E4A">
      <w:pPr>
        <w:pStyle w:val="ListParagraph"/>
        <w:numPr>
          <w:ilvl w:val="0"/>
          <w:numId w:val="1"/>
        </w:numPr>
        <w:contextualSpacing w:val="0"/>
      </w:pPr>
      <w:r w:rsidRPr="00B41C21">
        <w:t>total amount of time required to deliver the lesson</w:t>
      </w:r>
    </w:p>
    <w:p w14:paraId="64393DAC" w14:textId="77777777" w:rsidR="00CD53BF" w:rsidRPr="00B41C21" w:rsidRDefault="00CD53BF" w:rsidP="00256E4A">
      <w:pPr>
        <w:pStyle w:val="ListParagraph"/>
        <w:numPr>
          <w:ilvl w:val="0"/>
          <w:numId w:val="1"/>
        </w:numPr>
        <w:contextualSpacing w:val="0"/>
      </w:pPr>
      <w:r w:rsidRPr="00B41C21">
        <w:t>teacher and learner activities to be undertaken throughout the lesson</w:t>
      </w:r>
    </w:p>
    <w:p w14:paraId="02FFD278" w14:textId="4279464F" w:rsidR="00CD53BF" w:rsidRPr="00B41C21" w:rsidRDefault="00CD53BF" w:rsidP="00256E4A">
      <w:pPr>
        <w:pStyle w:val="ListParagraph"/>
        <w:numPr>
          <w:ilvl w:val="0"/>
          <w:numId w:val="1"/>
        </w:numPr>
        <w:contextualSpacing w:val="0"/>
      </w:pPr>
      <w:r w:rsidRPr="00B41C21">
        <w:t>resources needed to deliver the lesson</w:t>
      </w:r>
      <w:r w:rsidR="00F35DD2" w:rsidRPr="00B41C21">
        <w:t xml:space="preserve"> (see Note below)</w:t>
      </w:r>
    </w:p>
    <w:p w14:paraId="2B39F70C" w14:textId="3D977D45" w:rsidR="00CD53BF" w:rsidRPr="00B41C21" w:rsidRDefault="00CD53BF" w:rsidP="00256E4A">
      <w:pPr>
        <w:pStyle w:val="ListParagraph"/>
        <w:numPr>
          <w:ilvl w:val="0"/>
          <w:numId w:val="1"/>
        </w:numPr>
        <w:contextualSpacing w:val="0"/>
      </w:pPr>
      <w:r w:rsidRPr="00B41C21">
        <w:t>details of how the lesson supports the development of English, maths and</w:t>
      </w:r>
      <w:r w:rsidR="00A74293" w:rsidRPr="00B41C21">
        <w:t xml:space="preserve">/or </w:t>
      </w:r>
      <w:r w:rsidRPr="00B41C21">
        <w:t>digital skills</w:t>
      </w:r>
      <w:r w:rsidR="00A74293" w:rsidRPr="00B41C21">
        <w:t xml:space="preserve"> (where appropriate)</w:t>
      </w:r>
    </w:p>
    <w:p w14:paraId="319E39DA" w14:textId="28D3C8DE" w:rsidR="00DD2D49" w:rsidRPr="00B41C21" w:rsidRDefault="00DD2D49" w:rsidP="00256E4A">
      <w:pPr>
        <w:pStyle w:val="ListParagraph"/>
        <w:numPr>
          <w:ilvl w:val="0"/>
          <w:numId w:val="1"/>
        </w:numPr>
        <w:contextualSpacing w:val="0"/>
      </w:pPr>
      <w:r w:rsidRPr="00B41C21">
        <w:t xml:space="preserve">details of how the lesson can be adapted to meet </w:t>
      </w:r>
      <w:r w:rsidR="00204447" w:rsidRPr="00B41C21">
        <w:t>learner</w:t>
      </w:r>
      <w:r w:rsidRPr="00B41C21">
        <w:t>s with specific needs</w:t>
      </w:r>
    </w:p>
    <w:p w14:paraId="203C51F7" w14:textId="77777777" w:rsidR="00CD53BF" w:rsidRPr="00B41C21" w:rsidRDefault="00CD53BF" w:rsidP="00256E4A">
      <w:pPr>
        <w:pStyle w:val="ListParagraph"/>
        <w:numPr>
          <w:ilvl w:val="0"/>
          <w:numId w:val="1"/>
        </w:numPr>
        <w:contextualSpacing w:val="0"/>
      </w:pPr>
      <w:r w:rsidRPr="00B41C21">
        <w:t>next steps in learning such as homework activities and links to the next lesson.</w:t>
      </w:r>
    </w:p>
    <w:p w14:paraId="4F238122" w14:textId="77777777" w:rsidR="00A129B2" w:rsidRPr="00B41C21" w:rsidRDefault="00A129B2" w:rsidP="00171755">
      <w:r w:rsidRPr="00B41C21">
        <w:t>Note:</w:t>
      </w:r>
    </w:p>
    <w:p w14:paraId="1665B04A" w14:textId="2493AA4D" w:rsidR="00A129B2" w:rsidRPr="00B41C21" w:rsidRDefault="00632BBC" w:rsidP="00171755">
      <w:r w:rsidRPr="00B41C21">
        <w:t xml:space="preserve">There is an assumption that the learning environment will </w:t>
      </w:r>
      <w:r w:rsidR="008C6831" w:rsidRPr="00B41C21">
        <w:t>include the following:</w:t>
      </w:r>
    </w:p>
    <w:p w14:paraId="55996C9E" w14:textId="58B43970" w:rsidR="00D80E22" w:rsidRPr="00B41C21" w:rsidRDefault="00BB570C" w:rsidP="00C90D28">
      <w:pPr>
        <w:pStyle w:val="ListParagraph"/>
        <w:numPr>
          <w:ilvl w:val="0"/>
          <w:numId w:val="2"/>
        </w:numPr>
        <w:contextualSpacing w:val="0"/>
      </w:pPr>
      <w:r w:rsidRPr="00B41C21">
        <w:t>w</w:t>
      </w:r>
      <w:r w:rsidR="00D80E22" w:rsidRPr="00B41C21">
        <w:t>hiteboard/smartboard or similar</w:t>
      </w:r>
    </w:p>
    <w:p w14:paraId="220A46CF" w14:textId="2C07FD04" w:rsidR="008C6831" w:rsidRPr="00B41C21" w:rsidRDefault="00BB570C" w:rsidP="00C90D28">
      <w:pPr>
        <w:pStyle w:val="ListParagraph"/>
        <w:numPr>
          <w:ilvl w:val="0"/>
          <w:numId w:val="2"/>
        </w:numPr>
        <w:contextualSpacing w:val="0"/>
      </w:pPr>
      <w:r w:rsidRPr="00B41C21">
        <w:t>m</w:t>
      </w:r>
      <w:r w:rsidR="00042A2F" w:rsidRPr="00B41C21">
        <w:t>aterials to take notes</w:t>
      </w:r>
      <w:r w:rsidR="003142A9">
        <w:t>,</w:t>
      </w:r>
      <w:r w:rsidR="00042A2F" w:rsidRPr="00B41C21">
        <w:t xml:space="preserve"> </w:t>
      </w:r>
      <w:r w:rsidR="00211C9D" w:rsidRPr="00B41C21">
        <w:t>e.g.</w:t>
      </w:r>
      <w:r w:rsidR="00042A2F" w:rsidRPr="00B41C21">
        <w:t xml:space="preserve"> pens, paper, audio recorder, digital device and software</w:t>
      </w:r>
    </w:p>
    <w:p w14:paraId="7C2182B9" w14:textId="150C586E" w:rsidR="00042A2F" w:rsidRPr="00B41C21" w:rsidRDefault="00BB570C" w:rsidP="00C90D28">
      <w:pPr>
        <w:pStyle w:val="ListParagraph"/>
        <w:numPr>
          <w:ilvl w:val="0"/>
          <w:numId w:val="2"/>
        </w:numPr>
        <w:contextualSpacing w:val="0"/>
      </w:pPr>
      <w:r w:rsidRPr="00B41C21">
        <w:t>e</w:t>
      </w:r>
      <w:r w:rsidR="00042A2F" w:rsidRPr="00B41C21">
        <w:t xml:space="preserve">quipment to </w:t>
      </w:r>
      <w:r w:rsidR="00D80E22" w:rsidRPr="00B41C21">
        <w:t>present a slide deck and video</w:t>
      </w:r>
      <w:r w:rsidR="003142A9">
        <w:t>,</w:t>
      </w:r>
      <w:r w:rsidR="009D1E5A" w:rsidRPr="00B41C21">
        <w:t xml:space="preserve"> </w:t>
      </w:r>
      <w:r w:rsidR="00211C9D" w:rsidRPr="00B41C21">
        <w:t>e</w:t>
      </w:r>
      <w:r w:rsidR="003142A9">
        <w:t>.</w:t>
      </w:r>
      <w:r w:rsidR="00211C9D" w:rsidRPr="00B41C21">
        <w:t>g</w:t>
      </w:r>
      <w:r w:rsidR="003142A9">
        <w:t>.</w:t>
      </w:r>
      <w:r w:rsidR="00D80E22" w:rsidRPr="00B41C21">
        <w:t xml:space="preserve"> projector, smartboard</w:t>
      </w:r>
    </w:p>
    <w:p w14:paraId="4AD1B24F" w14:textId="58B5F6F4" w:rsidR="001A7CDB" w:rsidRPr="00B41C21" w:rsidRDefault="00BB570C" w:rsidP="00C90D28">
      <w:pPr>
        <w:pStyle w:val="ListParagraph"/>
        <w:numPr>
          <w:ilvl w:val="0"/>
          <w:numId w:val="2"/>
        </w:numPr>
        <w:contextualSpacing w:val="0"/>
      </w:pPr>
      <w:r w:rsidRPr="00B41C21">
        <w:t>d</w:t>
      </w:r>
      <w:r w:rsidR="001A7CDB" w:rsidRPr="00B41C21">
        <w:t>igital devices (</w:t>
      </w:r>
      <w:r w:rsidR="00211C9D" w:rsidRPr="00B41C21">
        <w:t>e.g.</w:t>
      </w:r>
      <w:r w:rsidR="001A7CDB" w:rsidRPr="00B41C21">
        <w:t xml:space="preserve"> laptop, tablet) for all learners</w:t>
      </w:r>
    </w:p>
    <w:p w14:paraId="242B5238" w14:textId="57CFD943" w:rsidR="001A7CDB" w:rsidRPr="00B41C21" w:rsidRDefault="00BB570C" w:rsidP="00C90D28">
      <w:pPr>
        <w:pStyle w:val="ListParagraph"/>
        <w:numPr>
          <w:ilvl w:val="0"/>
          <w:numId w:val="2"/>
        </w:numPr>
        <w:contextualSpacing w:val="0"/>
      </w:pPr>
      <w:r w:rsidRPr="00B41C21">
        <w:t>i</w:t>
      </w:r>
      <w:r w:rsidR="00DA5712" w:rsidRPr="00B41C21">
        <w:t>nternet access</w:t>
      </w:r>
    </w:p>
    <w:p w14:paraId="453B7270" w14:textId="5BCECB63" w:rsidR="00DA5712" w:rsidRPr="00B41C21" w:rsidRDefault="00917052" w:rsidP="00C90D28">
      <w:pPr>
        <w:pStyle w:val="ListParagraph"/>
        <w:numPr>
          <w:ilvl w:val="0"/>
          <w:numId w:val="2"/>
        </w:numPr>
        <w:contextualSpacing w:val="0"/>
      </w:pPr>
      <w:r w:rsidRPr="00B41C21">
        <w:t>l</w:t>
      </w:r>
      <w:r w:rsidR="004974BB" w:rsidRPr="00B41C21">
        <w:t>earner access to word-processing, spreadsheet and presentation software</w:t>
      </w:r>
      <w:r w:rsidR="00BB570C" w:rsidRPr="00B41C21">
        <w:t>.</w:t>
      </w:r>
    </w:p>
    <w:p w14:paraId="0361F224" w14:textId="77777777" w:rsidR="008C6831" w:rsidRPr="00B41C21" w:rsidRDefault="008C6831" w:rsidP="00171755"/>
    <w:p w14:paraId="4DD365AF" w14:textId="7CE8AF0D" w:rsidR="008C6831" w:rsidRPr="00B41C21" w:rsidRDefault="008C6831" w:rsidP="00171755">
      <w:pPr>
        <w:sectPr w:rsidR="008C6831" w:rsidRPr="00B41C21" w:rsidSect="004F169D">
          <w:footerReference w:type="default" r:id="rId19"/>
          <w:type w:val="continuous"/>
          <w:pgSz w:w="11906" w:h="16838"/>
          <w:pgMar w:top="1440" w:right="1440" w:bottom="1440" w:left="1440" w:header="709" w:footer="709" w:gutter="0"/>
          <w:cols w:space="708"/>
          <w:titlePg/>
          <w:docGrid w:linePitch="360"/>
        </w:sectPr>
      </w:pPr>
    </w:p>
    <w:p w14:paraId="09D4184D" w14:textId="452A2C30" w:rsidR="002341B8" w:rsidRDefault="002341B8" w:rsidP="002341B8">
      <w:pPr>
        <w:pStyle w:val="Heading2"/>
      </w:pPr>
      <w:r>
        <w:lastRenderedPageBreak/>
        <w:t>Lesson 1</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284A905A" w14:textId="77777777" w:rsidTr="537FF0AC">
        <w:tc>
          <w:tcPr>
            <w:tcW w:w="13948" w:type="dxa"/>
            <w:gridSpan w:val="4"/>
          </w:tcPr>
          <w:p w14:paraId="7ADCFF08" w14:textId="709B8D38" w:rsidR="00670046" w:rsidRPr="00B41C21" w:rsidRDefault="00670046" w:rsidP="00171755">
            <w:r w:rsidRPr="00B41C21">
              <w:rPr>
                <w:b/>
                <w:bCs/>
              </w:rPr>
              <w:t xml:space="preserve">Title: </w:t>
            </w:r>
            <w:r w:rsidR="009F3C77" w:rsidRPr="00B41C21">
              <w:rPr>
                <w:rFonts w:eastAsia="Arial Nova"/>
              </w:rPr>
              <w:t>Behaviourism: Approach and theorists</w:t>
            </w:r>
          </w:p>
          <w:p w14:paraId="0B30C8ED" w14:textId="1A8599CD" w:rsidR="00670046" w:rsidRPr="00B41C21" w:rsidRDefault="00670046" w:rsidP="00171755">
            <w:pPr>
              <w:rPr>
                <w:rFonts w:eastAsia="Arial"/>
                <w:color w:val="000000" w:themeColor="text1"/>
              </w:rPr>
            </w:pPr>
            <w:r w:rsidRPr="00B41C21">
              <w:rPr>
                <w:b/>
                <w:bCs/>
              </w:rPr>
              <w:t>Targeted content reference:</w:t>
            </w:r>
            <w:r w:rsidRPr="00B41C21">
              <w:t xml:space="preserve"> </w:t>
            </w:r>
            <w:r w:rsidR="009F3C77" w:rsidRPr="00B41C21">
              <w:t>Core</w:t>
            </w:r>
            <w:r w:rsidR="00F97545" w:rsidRPr="00B41C21">
              <w:t xml:space="preserve"> Content</w:t>
            </w:r>
            <w:r w:rsidR="009F3C77" w:rsidRPr="00B41C21">
              <w:t xml:space="preserve"> element 2.3, PO3 S3.6, S3.7, S3.8, K3.2, PO1 S1.21, S1.23</w:t>
            </w:r>
          </w:p>
          <w:p w14:paraId="6998D8AE" w14:textId="126A1C13" w:rsidR="00670046" w:rsidRPr="00B41C21" w:rsidRDefault="00670046" w:rsidP="00171755">
            <w:r w:rsidRPr="00B41C21">
              <w:rPr>
                <w:b/>
                <w:bCs/>
              </w:rPr>
              <w:t>Lesson sequence number:</w:t>
            </w:r>
            <w:r w:rsidRPr="00B41C21">
              <w:t xml:space="preserve"> </w:t>
            </w:r>
            <w:r w:rsidR="009F3C77" w:rsidRPr="00B41C21">
              <w:t>1</w:t>
            </w:r>
          </w:p>
          <w:p w14:paraId="27BD67F9" w14:textId="0BC3CD23" w:rsidR="00670046" w:rsidRPr="00B41C21" w:rsidRDefault="00670046" w:rsidP="00171755">
            <w:r w:rsidRPr="00B41C21">
              <w:rPr>
                <w:b/>
                <w:bCs/>
              </w:rPr>
              <w:t>Timing:</w:t>
            </w:r>
            <w:r w:rsidRPr="00B41C21">
              <w:t xml:space="preserve"> </w:t>
            </w:r>
            <w:r w:rsidR="00063A35" w:rsidRPr="00B41C21">
              <w:t>2 hours</w:t>
            </w:r>
          </w:p>
        </w:tc>
      </w:tr>
      <w:tr w:rsidR="00670046" w:rsidRPr="00B41C21" w14:paraId="283CD8B4" w14:textId="77777777" w:rsidTr="537FF0AC">
        <w:tc>
          <w:tcPr>
            <w:tcW w:w="13948" w:type="dxa"/>
            <w:gridSpan w:val="4"/>
          </w:tcPr>
          <w:p w14:paraId="4F909ED1" w14:textId="77777777" w:rsidR="00670046" w:rsidRPr="00B41C21" w:rsidRDefault="00670046" w:rsidP="00171755">
            <w:r w:rsidRPr="00B41C21">
              <w:rPr>
                <w:b/>
                <w:bCs/>
              </w:rPr>
              <w:t>Prior learning:</w:t>
            </w:r>
          </w:p>
          <w:p w14:paraId="492D4EDC" w14:textId="27A770BA" w:rsidR="00D80434" w:rsidRPr="00B41C21" w:rsidRDefault="00D80434" w:rsidP="00171755">
            <w:pPr>
              <w:rPr>
                <w:rFonts w:eastAsia="Arial"/>
                <w:color w:val="000000" w:themeColor="text1"/>
              </w:rPr>
            </w:pPr>
            <w:r w:rsidRPr="00B41C21">
              <w:rPr>
                <w:rFonts w:eastAsia="Arial"/>
                <w:color w:val="000000" w:themeColor="text1"/>
              </w:rPr>
              <w:t>Learners should have commenced their Industry Placement.</w:t>
            </w:r>
          </w:p>
          <w:p w14:paraId="168F27B2" w14:textId="68881F80" w:rsidR="00655C4E" w:rsidRPr="00B41C21" w:rsidRDefault="00655C4E" w:rsidP="00171755">
            <w:pPr>
              <w:rPr>
                <w:rFonts w:eastAsia="Arial"/>
                <w:color w:val="000000" w:themeColor="text1"/>
              </w:rPr>
            </w:pPr>
            <w:r w:rsidRPr="00B41C21">
              <w:rPr>
                <w:rFonts w:eastAsia="Arial"/>
                <w:color w:val="000000" w:themeColor="text1"/>
              </w:rPr>
              <w:t>Learners should have developed research skills.</w:t>
            </w:r>
          </w:p>
          <w:p w14:paraId="7A2994C2" w14:textId="5BE79442" w:rsidR="00670046" w:rsidRPr="00B41C21" w:rsidRDefault="009F3C77" w:rsidP="00171755">
            <w:r w:rsidRPr="00B41C21">
              <w:rPr>
                <w:rFonts w:eastAsia="Arial"/>
                <w:color w:val="000000" w:themeColor="text1"/>
              </w:rPr>
              <w:t xml:space="preserve">Learners should know how to reference following NCFE guidelines available from </w:t>
            </w:r>
            <w:hyperlink r:id="rId20" w:history="1">
              <w:r w:rsidRPr="00B41C21">
                <w:rPr>
                  <w:rStyle w:val="Hyperlink"/>
                  <w:rFonts w:eastAsia="Arial"/>
                </w:rPr>
                <w:t>learner-guidan</w:t>
              </w:r>
              <w:r w:rsidRPr="00B41C21">
                <w:rPr>
                  <w:rStyle w:val="Hyperlink"/>
                  <w:rFonts w:eastAsia="Arial"/>
                </w:rPr>
                <w:t>c</w:t>
              </w:r>
              <w:r w:rsidRPr="00B41C21">
                <w:rPr>
                  <w:rStyle w:val="Hyperlink"/>
                  <w:rFonts w:eastAsia="Arial"/>
                </w:rPr>
                <w:t>e-to-referencing.pdf</w:t>
              </w:r>
            </w:hyperlink>
            <w:r w:rsidRPr="00B41C21">
              <w:rPr>
                <w:rFonts w:eastAsia="Arial"/>
                <w:color w:val="000000" w:themeColor="text1"/>
              </w:rPr>
              <w:t>.</w:t>
            </w:r>
          </w:p>
        </w:tc>
      </w:tr>
      <w:tr w:rsidR="00670046" w:rsidRPr="00B41C21" w14:paraId="13A5394E" w14:textId="77777777" w:rsidTr="537FF0AC">
        <w:tc>
          <w:tcPr>
            <w:tcW w:w="1555" w:type="dxa"/>
          </w:tcPr>
          <w:p w14:paraId="41523F8B"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0B5C7C49"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7618A640"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2AAEEC1F" w14:textId="536ADB37" w:rsidR="00670046" w:rsidRPr="00B41C21" w:rsidRDefault="00490FC4" w:rsidP="00171755">
            <w:pPr>
              <w:rPr>
                <w:b/>
                <w:bCs/>
              </w:rPr>
            </w:pPr>
            <w:r w:rsidRPr="00B41C21">
              <w:rPr>
                <w:b/>
                <w:bCs/>
              </w:rPr>
              <w:t>Support materials</w:t>
            </w:r>
          </w:p>
        </w:tc>
      </w:tr>
      <w:tr w:rsidR="00194499" w:rsidRPr="00B41C21" w14:paraId="60D09552" w14:textId="77777777" w:rsidTr="537FF0AC">
        <w:tc>
          <w:tcPr>
            <w:tcW w:w="1555" w:type="dxa"/>
            <w:vMerge w:val="restart"/>
          </w:tcPr>
          <w:p w14:paraId="44942939" w14:textId="401D7BF4" w:rsidR="00194499" w:rsidRPr="00B41C21" w:rsidRDefault="00194499" w:rsidP="00171755">
            <w:r w:rsidRPr="00B41C21">
              <w:t>25 minutes</w:t>
            </w:r>
          </w:p>
        </w:tc>
        <w:tc>
          <w:tcPr>
            <w:tcW w:w="4890" w:type="dxa"/>
            <w:tcBorders>
              <w:bottom w:val="nil"/>
            </w:tcBorders>
          </w:tcPr>
          <w:p w14:paraId="02FE38EB" w14:textId="67C0356D" w:rsidR="00194499" w:rsidRPr="00B41C21" w:rsidRDefault="00194499" w:rsidP="00171755">
            <w:r w:rsidRPr="00B41C21">
              <w:rPr>
                <w:rFonts w:eastAsia="Arial"/>
                <w:color w:val="000000" w:themeColor="text1"/>
              </w:rPr>
              <w:t xml:space="preserve">Present requirements of the starter task. Distribute </w:t>
            </w:r>
            <w:r w:rsidRPr="00B41C21">
              <w:rPr>
                <w:rFonts w:eastAsia="Arial"/>
                <w:b/>
                <w:bCs/>
                <w:color w:val="000000" w:themeColor="text1"/>
              </w:rPr>
              <w:t>Mind</w:t>
            </w:r>
            <w:r w:rsidR="00F850D5" w:rsidRPr="00B41C21">
              <w:rPr>
                <w:rFonts w:eastAsia="Arial"/>
                <w:b/>
                <w:bCs/>
                <w:color w:val="000000" w:themeColor="text1"/>
              </w:rPr>
              <w:t xml:space="preserve"> </w:t>
            </w:r>
            <w:r w:rsidRPr="00B41C21">
              <w:rPr>
                <w:rFonts w:eastAsia="Arial"/>
                <w:b/>
                <w:bCs/>
                <w:color w:val="000000" w:themeColor="text1"/>
              </w:rPr>
              <w:t>map for a favourite teacher</w:t>
            </w:r>
            <w:r w:rsidRPr="00DC790E">
              <w:rPr>
                <w:rFonts w:eastAsia="Arial"/>
                <w:color w:val="000000" w:themeColor="text1"/>
              </w:rPr>
              <w:t>.</w:t>
            </w:r>
          </w:p>
        </w:tc>
        <w:tc>
          <w:tcPr>
            <w:tcW w:w="4890" w:type="dxa"/>
            <w:tcBorders>
              <w:bottom w:val="nil"/>
            </w:tcBorders>
          </w:tcPr>
          <w:p w14:paraId="6DDA2E3D" w14:textId="71A16F16" w:rsidR="00194499" w:rsidRPr="00B41C21" w:rsidRDefault="00194499" w:rsidP="00171755">
            <w:r w:rsidRPr="00B41C21">
              <w:rPr>
                <w:rFonts w:eastAsia="Arial"/>
                <w:color w:val="000000" w:themeColor="text1"/>
              </w:rPr>
              <w:t>Listen to and clarify the activity requirements.</w:t>
            </w:r>
          </w:p>
        </w:tc>
        <w:tc>
          <w:tcPr>
            <w:tcW w:w="2613" w:type="dxa"/>
            <w:vMerge w:val="restart"/>
          </w:tcPr>
          <w:p w14:paraId="50539670" w14:textId="77777777" w:rsidR="00194499" w:rsidRPr="00B41C21" w:rsidRDefault="00194499" w:rsidP="00171755">
            <w:pPr>
              <w:rPr>
                <w:rFonts w:eastAsia="Arial"/>
                <w:color w:val="000000" w:themeColor="text1"/>
              </w:rPr>
            </w:pPr>
            <w:r w:rsidRPr="00B41C21">
              <w:rPr>
                <w:rFonts w:eastAsia="Arial"/>
                <w:color w:val="000000" w:themeColor="text1"/>
              </w:rPr>
              <w:t xml:space="preserve">Slide deck </w:t>
            </w:r>
          </w:p>
          <w:p w14:paraId="31BF2A1E" w14:textId="617120F5" w:rsidR="00194499" w:rsidRPr="00B41C21" w:rsidRDefault="00194499" w:rsidP="00171755">
            <w:pPr>
              <w:rPr>
                <w:rFonts w:eastAsia="Arial"/>
                <w:color w:val="000000" w:themeColor="text1"/>
              </w:rPr>
            </w:pPr>
            <w:r w:rsidRPr="00B41C21">
              <w:rPr>
                <w:rFonts w:eastAsia="Arial"/>
                <w:color w:val="000000" w:themeColor="text1"/>
              </w:rPr>
              <w:t>Mind</w:t>
            </w:r>
            <w:r w:rsidR="00F850D5" w:rsidRPr="00B41C21">
              <w:rPr>
                <w:rFonts w:eastAsia="Arial"/>
                <w:color w:val="000000" w:themeColor="text1"/>
              </w:rPr>
              <w:t xml:space="preserve"> </w:t>
            </w:r>
            <w:r w:rsidRPr="00B41C21">
              <w:rPr>
                <w:rFonts w:eastAsia="Arial"/>
                <w:color w:val="000000" w:themeColor="text1"/>
              </w:rPr>
              <w:t>map for a favourite teacher</w:t>
            </w:r>
          </w:p>
          <w:p w14:paraId="662CD412" w14:textId="72387699" w:rsidR="00194499" w:rsidRPr="00B41C21" w:rsidRDefault="00F850D5" w:rsidP="00171755">
            <w:r w:rsidRPr="00B41C21">
              <w:t>Summary of theory prompt sheet</w:t>
            </w:r>
          </w:p>
        </w:tc>
      </w:tr>
      <w:tr w:rsidR="00194499" w:rsidRPr="00B41C21" w14:paraId="15C41AA2" w14:textId="77777777" w:rsidTr="537FF0AC">
        <w:tc>
          <w:tcPr>
            <w:tcW w:w="1555" w:type="dxa"/>
            <w:vMerge/>
          </w:tcPr>
          <w:p w14:paraId="3CFD6260" w14:textId="77777777" w:rsidR="00194499" w:rsidRPr="00B41C21" w:rsidRDefault="00194499" w:rsidP="00171755"/>
        </w:tc>
        <w:tc>
          <w:tcPr>
            <w:tcW w:w="4890" w:type="dxa"/>
            <w:tcBorders>
              <w:top w:val="nil"/>
              <w:bottom w:val="nil"/>
            </w:tcBorders>
          </w:tcPr>
          <w:p w14:paraId="5FB3D2D1" w14:textId="08687DAA" w:rsidR="00194499" w:rsidRPr="00B41C21" w:rsidRDefault="00194499" w:rsidP="00171755">
            <w:pPr>
              <w:tabs>
                <w:tab w:val="left" w:pos="1610"/>
              </w:tabs>
            </w:pPr>
            <w:r w:rsidRPr="00B41C21">
              <w:rPr>
                <w:rFonts w:eastAsia="Arial"/>
                <w:color w:val="000000" w:themeColor="text1"/>
              </w:rPr>
              <w:t>Allow 10 minutes for learners to complete the task</w:t>
            </w:r>
            <w:r w:rsidR="000C1333">
              <w:rPr>
                <w:rFonts w:eastAsia="Arial"/>
                <w:color w:val="000000" w:themeColor="text1"/>
              </w:rPr>
              <w:t>.</w:t>
            </w:r>
          </w:p>
        </w:tc>
        <w:tc>
          <w:tcPr>
            <w:tcW w:w="4890" w:type="dxa"/>
            <w:tcBorders>
              <w:top w:val="nil"/>
              <w:bottom w:val="nil"/>
            </w:tcBorders>
          </w:tcPr>
          <w:p w14:paraId="10AB82E1" w14:textId="77777777" w:rsidR="00194499" w:rsidRPr="00B41C21" w:rsidRDefault="00194499" w:rsidP="00171755"/>
        </w:tc>
        <w:tc>
          <w:tcPr>
            <w:tcW w:w="2613" w:type="dxa"/>
            <w:vMerge/>
          </w:tcPr>
          <w:p w14:paraId="1EC8BB3F" w14:textId="77777777" w:rsidR="00194499" w:rsidRPr="00B41C21" w:rsidRDefault="00194499" w:rsidP="00171755"/>
        </w:tc>
      </w:tr>
      <w:tr w:rsidR="00194499" w:rsidRPr="00B41C21" w14:paraId="229F67AD" w14:textId="77777777" w:rsidTr="537FF0AC">
        <w:tc>
          <w:tcPr>
            <w:tcW w:w="1555" w:type="dxa"/>
            <w:vMerge/>
          </w:tcPr>
          <w:p w14:paraId="598FDB1E" w14:textId="77777777" w:rsidR="00194499" w:rsidRPr="00B41C21" w:rsidRDefault="00194499" w:rsidP="00171755"/>
        </w:tc>
        <w:tc>
          <w:tcPr>
            <w:tcW w:w="4890" w:type="dxa"/>
            <w:tcBorders>
              <w:top w:val="nil"/>
              <w:bottom w:val="nil"/>
            </w:tcBorders>
          </w:tcPr>
          <w:p w14:paraId="7ED5E6D6" w14:textId="1ECEA135" w:rsidR="00194499" w:rsidRPr="00B41C21" w:rsidRDefault="00194499" w:rsidP="00171755">
            <w:pPr>
              <w:tabs>
                <w:tab w:val="left" w:pos="1610"/>
              </w:tabs>
              <w:rPr>
                <w:rFonts w:eastAsia="Arial"/>
                <w:color w:val="000000" w:themeColor="text1"/>
              </w:rPr>
            </w:pPr>
            <w:r w:rsidRPr="00B41C21">
              <w:rPr>
                <w:rFonts w:eastAsia="Arial"/>
                <w:color w:val="000000" w:themeColor="text1"/>
              </w:rPr>
              <w:t>Circulate to ensure learners are clear about the activity requirements and provide question prompts to scaffold their learning and ideas.</w:t>
            </w:r>
          </w:p>
        </w:tc>
        <w:tc>
          <w:tcPr>
            <w:tcW w:w="4890" w:type="dxa"/>
            <w:tcBorders>
              <w:top w:val="nil"/>
              <w:bottom w:val="nil"/>
            </w:tcBorders>
          </w:tcPr>
          <w:p w14:paraId="6F0590E2" w14:textId="7AFBA5D7" w:rsidR="00194499" w:rsidRPr="00B41C21" w:rsidRDefault="00194499" w:rsidP="00171755">
            <w:r w:rsidRPr="00B41C21">
              <w:rPr>
                <w:rFonts w:eastAsia="Arial"/>
                <w:color w:val="000000" w:themeColor="text1"/>
              </w:rPr>
              <w:t>Identify a teacher whose lessons they enjoyed</w:t>
            </w:r>
            <w:r w:rsidR="00AB2678" w:rsidRPr="00B41C21">
              <w:rPr>
                <w:rFonts w:eastAsia="Arial"/>
                <w:color w:val="000000" w:themeColor="text1"/>
              </w:rPr>
              <w:t xml:space="preserve">. </w:t>
            </w:r>
            <w:r w:rsidRPr="00B41C21">
              <w:rPr>
                <w:rFonts w:eastAsia="Arial"/>
                <w:color w:val="000000" w:themeColor="text1"/>
              </w:rPr>
              <w:t xml:space="preserve">On the </w:t>
            </w:r>
            <w:r w:rsidRPr="00B41C21">
              <w:rPr>
                <w:rFonts w:eastAsia="Arial"/>
                <w:b/>
                <w:bCs/>
                <w:color w:val="000000" w:themeColor="text1"/>
              </w:rPr>
              <w:t>Mind</w:t>
            </w:r>
            <w:r w:rsidR="00F850D5" w:rsidRPr="00B41C21">
              <w:rPr>
                <w:rFonts w:eastAsia="Arial"/>
                <w:b/>
                <w:bCs/>
                <w:color w:val="000000" w:themeColor="text1"/>
              </w:rPr>
              <w:t xml:space="preserve"> </w:t>
            </w:r>
            <w:r w:rsidRPr="00B41C21">
              <w:rPr>
                <w:rFonts w:eastAsia="Arial"/>
                <w:b/>
                <w:bCs/>
                <w:color w:val="000000" w:themeColor="text1"/>
              </w:rPr>
              <w:t>map for a favourite teacher</w:t>
            </w:r>
            <w:r w:rsidRPr="00B41C21">
              <w:rPr>
                <w:rFonts w:eastAsia="Arial"/>
                <w:color w:val="000000" w:themeColor="text1"/>
              </w:rPr>
              <w:t xml:space="preserve">, draw a </w:t>
            </w:r>
            <w:r w:rsidR="00832727">
              <w:rPr>
                <w:rFonts w:eastAsia="Arial"/>
                <w:color w:val="000000" w:themeColor="text1"/>
              </w:rPr>
              <w:t>‘</w:t>
            </w:r>
            <w:r w:rsidRPr="00B41C21">
              <w:rPr>
                <w:rFonts w:eastAsia="Arial"/>
                <w:color w:val="000000" w:themeColor="text1"/>
              </w:rPr>
              <w:t>picture</w:t>
            </w:r>
            <w:r w:rsidR="00832727">
              <w:rPr>
                <w:rFonts w:eastAsia="Arial"/>
                <w:color w:val="000000" w:themeColor="text1"/>
              </w:rPr>
              <w:t>’</w:t>
            </w:r>
            <w:r w:rsidRPr="00B41C21">
              <w:rPr>
                <w:rFonts w:eastAsia="Arial"/>
                <w:color w:val="000000" w:themeColor="text1"/>
              </w:rPr>
              <w:t xml:space="preserve"> of the teacher at the centre of a mind map</w:t>
            </w:r>
            <w:r w:rsidR="00AB2678" w:rsidRPr="00B41C21">
              <w:rPr>
                <w:rFonts w:eastAsia="Arial"/>
                <w:color w:val="000000" w:themeColor="text1"/>
              </w:rPr>
              <w:t xml:space="preserve">. </w:t>
            </w:r>
            <w:r w:rsidRPr="00B41C21">
              <w:rPr>
                <w:rFonts w:eastAsia="Arial"/>
                <w:color w:val="000000" w:themeColor="text1"/>
              </w:rPr>
              <w:t>Create a mind</w:t>
            </w:r>
            <w:r w:rsidR="00F850D5" w:rsidRPr="00B41C21">
              <w:rPr>
                <w:rFonts w:eastAsia="Arial"/>
                <w:color w:val="000000" w:themeColor="text1"/>
              </w:rPr>
              <w:t xml:space="preserve"> </w:t>
            </w:r>
            <w:r w:rsidRPr="00B41C21">
              <w:rPr>
                <w:rFonts w:eastAsia="Arial"/>
                <w:color w:val="000000" w:themeColor="text1"/>
              </w:rPr>
              <w:t>map of the approaches that the teacher used that they enjoyed.</w:t>
            </w:r>
          </w:p>
        </w:tc>
        <w:tc>
          <w:tcPr>
            <w:tcW w:w="2613" w:type="dxa"/>
            <w:vMerge/>
          </w:tcPr>
          <w:p w14:paraId="439412BB" w14:textId="77777777" w:rsidR="00194499" w:rsidRPr="00B41C21" w:rsidRDefault="00194499" w:rsidP="00171755"/>
        </w:tc>
      </w:tr>
      <w:tr w:rsidR="00194499" w:rsidRPr="00B41C21" w14:paraId="44A635BD" w14:textId="77777777" w:rsidTr="537FF0AC">
        <w:tc>
          <w:tcPr>
            <w:tcW w:w="1555" w:type="dxa"/>
            <w:vMerge/>
          </w:tcPr>
          <w:p w14:paraId="69E45672" w14:textId="77777777" w:rsidR="00194499" w:rsidRPr="00B41C21" w:rsidRDefault="00194499" w:rsidP="00171755"/>
        </w:tc>
        <w:tc>
          <w:tcPr>
            <w:tcW w:w="4890" w:type="dxa"/>
            <w:tcBorders>
              <w:top w:val="nil"/>
              <w:bottom w:val="nil"/>
            </w:tcBorders>
          </w:tcPr>
          <w:p w14:paraId="77D53A40" w14:textId="23161BAC" w:rsidR="00194499" w:rsidRPr="00B41C21" w:rsidRDefault="00194499" w:rsidP="00171755">
            <w:pPr>
              <w:tabs>
                <w:tab w:val="left" w:pos="1610"/>
              </w:tabs>
              <w:rPr>
                <w:rFonts w:eastAsia="Arial"/>
                <w:color w:val="000000" w:themeColor="text1"/>
              </w:rPr>
            </w:pPr>
            <w:r w:rsidRPr="00B41C21">
              <w:rPr>
                <w:rFonts w:eastAsia="Arial"/>
                <w:color w:val="000000" w:themeColor="text1"/>
              </w:rPr>
              <w:t xml:space="preserve">Stretch and challenge with questioning to deepen </w:t>
            </w:r>
            <w:r w:rsidR="00D3143D">
              <w:rPr>
                <w:rFonts w:eastAsia="Arial"/>
                <w:color w:val="000000" w:themeColor="text1"/>
              </w:rPr>
              <w:t>l</w:t>
            </w:r>
            <w:r w:rsidR="00D3143D">
              <w:rPr>
                <w:color w:val="000000" w:themeColor="text1"/>
              </w:rPr>
              <w:t>earner</w:t>
            </w:r>
            <w:r w:rsidR="00D3143D" w:rsidRPr="00B41C21">
              <w:rPr>
                <w:rFonts w:eastAsia="Arial"/>
                <w:color w:val="000000" w:themeColor="text1"/>
              </w:rPr>
              <w:t xml:space="preserve"> </w:t>
            </w:r>
            <w:r w:rsidRPr="00B41C21">
              <w:rPr>
                <w:rFonts w:eastAsia="Arial"/>
                <w:color w:val="000000" w:themeColor="text1"/>
              </w:rPr>
              <w:t xml:space="preserve">reflection on approaches </w:t>
            </w:r>
            <w:r w:rsidRPr="00B41C21">
              <w:rPr>
                <w:rFonts w:eastAsia="Arial"/>
                <w:color w:val="000000" w:themeColor="text1"/>
              </w:rPr>
              <w:lastRenderedPageBreak/>
              <w:t>they have enjoyed with their favourite teacher.</w:t>
            </w:r>
          </w:p>
        </w:tc>
        <w:tc>
          <w:tcPr>
            <w:tcW w:w="4890" w:type="dxa"/>
            <w:tcBorders>
              <w:top w:val="nil"/>
              <w:bottom w:val="nil"/>
            </w:tcBorders>
          </w:tcPr>
          <w:p w14:paraId="4A28A1E2" w14:textId="77777777" w:rsidR="00194499" w:rsidRPr="00B41C21" w:rsidRDefault="00194499" w:rsidP="00171755"/>
        </w:tc>
        <w:tc>
          <w:tcPr>
            <w:tcW w:w="2613" w:type="dxa"/>
            <w:vMerge/>
          </w:tcPr>
          <w:p w14:paraId="13D74607" w14:textId="77777777" w:rsidR="00194499" w:rsidRPr="00B41C21" w:rsidRDefault="00194499" w:rsidP="00171755"/>
        </w:tc>
      </w:tr>
      <w:tr w:rsidR="00194499" w:rsidRPr="00B41C21" w14:paraId="2BC425D5" w14:textId="77777777" w:rsidTr="537FF0AC">
        <w:tc>
          <w:tcPr>
            <w:tcW w:w="1555" w:type="dxa"/>
            <w:vMerge/>
          </w:tcPr>
          <w:p w14:paraId="701DB9DA" w14:textId="77777777" w:rsidR="00194499" w:rsidRPr="00B41C21" w:rsidRDefault="00194499" w:rsidP="00171755"/>
        </w:tc>
        <w:tc>
          <w:tcPr>
            <w:tcW w:w="4890" w:type="dxa"/>
            <w:tcBorders>
              <w:top w:val="nil"/>
              <w:bottom w:val="nil"/>
            </w:tcBorders>
          </w:tcPr>
          <w:p w14:paraId="3F6FCBCB" w14:textId="36E50202" w:rsidR="00194499" w:rsidRPr="00B41C21" w:rsidRDefault="00194499" w:rsidP="00171755">
            <w:pPr>
              <w:tabs>
                <w:tab w:val="left" w:pos="1610"/>
              </w:tabs>
              <w:rPr>
                <w:rFonts w:eastAsia="Arial"/>
                <w:color w:val="000000" w:themeColor="text1"/>
              </w:rPr>
            </w:pPr>
            <w:r w:rsidRPr="00B41C21">
              <w:rPr>
                <w:rFonts w:eastAsia="Arial"/>
                <w:color w:val="000000" w:themeColor="text1"/>
              </w:rPr>
              <w:t>Allocate learners into pairs. Present requirements of the task.</w:t>
            </w:r>
          </w:p>
        </w:tc>
        <w:tc>
          <w:tcPr>
            <w:tcW w:w="4890" w:type="dxa"/>
            <w:tcBorders>
              <w:top w:val="nil"/>
              <w:bottom w:val="nil"/>
            </w:tcBorders>
          </w:tcPr>
          <w:p w14:paraId="3EE9FE4B" w14:textId="0A8AE9E6" w:rsidR="00194499" w:rsidRPr="00B41C21" w:rsidRDefault="00194499" w:rsidP="00171755">
            <w:r w:rsidRPr="00B41C21">
              <w:rPr>
                <w:rFonts w:eastAsia="Arial"/>
                <w:color w:val="000000" w:themeColor="text1"/>
              </w:rPr>
              <w:t>Work in pairs to answer the questions on the slide deck.</w:t>
            </w:r>
          </w:p>
        </w:tc>
        <w:tc>
          <w:tcPr>
            <w:tcW w:w="2613" w:type="dxa"/>
            <w:vMerge/>
          </w:tcPr>
          <w:p w14:paraId="31CD4B07" w14:textId="77777777" w:rsidR="00194499" w:rsidRPr="00B41C21" w:rsidRDefault="00194499" w:rsidP="00171755"/>
        </w:tc>
      </w:tr>
      <w:tr w:rsidR="00194499" w:rsidRPr="00B41C21" w14:paraId="69D74811" w14:textId="77777777" w:rsidTr="00E44D40">
        <w:trPr>
          <w:trHeight w:val="653"/>
        </w:trPr>
        <w:tc>
          <w:tcPr>
            <w:tcW w:w="1555" w:type="dxa"/>
            <w:vMerge/>
          </w:tcPr>
          <w:p w14:paraId="31E651E6" w14:textId="77777777" w:rsidR="00194499" w:rsidRPr="00B41C21" w:rsidRDefault="00194499" w:rsidP="00171755"/>
        </w:tc>
        <w:tc>
          <w:tcPr>
            <w:tcW w:w="4890" w:type="dxa"/>
            <w:tcBorders>
              <w:top w:val="nil"/>
              <w:bottom w:val="nil"/>
            </w:tcBorders>
          </w:tcPr>
          <w:p w14:paraId="6BE0AB5C" w14:textId="019E3EEF" w:rsidR="00194499" w:rsidRPr="00B41C21" w:rsidRDefault="00194499" w:rsidP="00171755">
            <w:pPr>
              <w:tabs>
                <w:tab w:val="left" w:pos="1610"/>
              </w:tabs>
              <w:rPr>
                <w:rFonts w:eastAsia="Arial"/>
                <w:color w:val="000000" w:themeColor="text1"/>
              </w:rPr>
            </w:pPr>
            <w:r w:rsidRPr="00B41C21">
              <w:rPr>
                <w:rFonts w:eastAsia="Arial"/>
                <w:color w:val="000000" w:themeColor="text1"/>
              </w:rPr>
              <w:t xml:space="preserve">Orally collect answers from learners ensuring most pairs contribute. </w:t>
            </w:r>
          </w:p>
        </w:tc>
        <w:tc>
          <w:tcPr>
            <w:tcW w:w="4890" w:type="dxa"/>
            <w:tcBorders>
              <w:top w:val="nil"/>
              <w:bottom w:val="nil"/>
            </w:tcBorders>
          </w:tcPr>
          <w:p w14:paraId="251ADB37" w14:textId="2EE10ECC" w:rsidR="00194499" w:rsidRPr="00B41C21" w:rsidRDefault="00194499" w:rsidP="00171755">
            <w:r w:rsidRPr="00B41C21">
              <w:rPr>
                <w:rFonts w:eastAsia="Arial"/>
                <w:color w:val="000000" w:themeColor="text1"/>
              </w:rPr>
              <w:t>Contribute to providing feedback when asked.</w:t>
            </w:r>
          </w:p>
        </w:tc>
        <w:tc>
          <w:tcPr>
            <w:tcW w:w="2613" w:type="dxa"/>
            <w:vMerge/>
          </w:tcPr>
          <w:p w14:paraId="12588AF3" w14:textId="77777777" w:rsidR="00194499" w:rsidRPr="00B41C21" w:rsidRDefault="00194499" w:rsidP="00171755"/>
        </w:tc>
      </w:tr>
      <w:tr w:rsidR="00194499" w:rsidRPr="00B41C21" w14:paraId="370F8807" w14:textId="77777777" w:rsidTr="537FF0AC">
        <w:tc>
          <w:tcPr>
            <w:tcW w:w="1555" w:type="dxa"/>
            <w:vMerge/>
          </w:tcPr>
          <w:p w14:paraId="1F3E7BEA" w14:textId="77777777" w:rsidR="00194499" w:rsidRPr="00B41C21" w:rsidRDefault="00194499" w:rsidP="00171755"/>
        </w:tc>
        <w:tc>
          <w:tcPr>
            <w:tcW w:w="4890" w:type="dxa"/>
            <w:tcBorders>
              <w:top w:val="nil"/>
              <w:bottom w:val="single" w:sz="4" w:space="0" w:color="auto"/>
            </w:tcBorders>
          </w:tcPr>
          <w:p w14:paraId="3B24894A" w14:textId="2CBCC771" w:rsidR="00194499" w:rsidRPr="00B41C21" w:rsidRDefault="00194499" w:rsidP="00171755">
            <w:r w:rsidRPr="00B41C21">
              <w:rPr>
                <w:rFonts w:eastAsia="Arial"/>
                <w:color w:val="000000" w:themeColor="text1"/>
              </w:rPr>
              <w:t>Summarise key points provided in feedback and give conclusion.</w:t>
            </w:r>
          </w:p>
        </w:tc>
        <w:tc>
          <w:tcPr>
            <w:tcW w:w="4890" w:type="dxa"/>
            <w:tcBorders>
              <w:top w:val="nil"/>
              <w:bottom w:val="single" w:sz="4" w:space="0" w:color="auto"/>
            </w:tcBorders>
          </w:tcPr>
          <w:p w14:paraId="03B3A817" w14:textId="77777777" w:rsidR="00194499" w:rsidRPr="00B41C21" w:rsidRDefault="00194499" w:rsidP="00171755"/>
        </w:tc>
        <w:tc>
          <w:tcPr>
            <w:tcW w:w="2613" w:type="dxa"/>
            <w:vMerge/>
          </w:tcPr>
          <w:p w14:paraId="1E44236B" w14:textId="77777777" w:rsidR="00194499" w:rsidRPr="00B41C21" w:rsidRDefault="00194499" w:rsidP="00171755"/>
        </w:tc>
      </w:tr>
      <w:tr w:rsidR="00194499" w:rsidRPr="00B41C21" w14:paraId="3D1D3C94" w14:textId="77777777" w:rsidTr="537FF0AC">
        <w:tc>
          <w:tcPr>
            <w:tcW w:w="1555" w:type="dxa"/>
            <w:vMerge w:val="restart"/>
          </w:tcPr>
          <w:p w14:paraId="69E24B4F" w14:textId="34CF0FD6" w:rsidR="00194499" w:rsidRPr="00B41C21" w:rsidRDefault="00194499" w:rsidP="00171755">
            <w:r w:rsidRPr="00B41C21">
              <w:t>15 minutes</w:t>
            </w:r>
          </w:p>
        </w:tc>
        <w:tc>
          <w:tcPr>
            <w:tcW w:w="4890" w:type="dxa"/>
            <w:tcBorders>
              <w:bottom w:val="nil"/>
            </w:tcBorders>
          </w:tcPr>
          <w:p w14:paraId="296FFC94" w14:textId="5B39B3C7" w:rsidR="00194499" w:rsidRPr="00B41C21" w:rsidRDefault="00194499" w:rsidP="00171755">
            <w:r w:rsidRPr="00B41C21">
              <w:rPr>
                <w:rFonts w:eastAsia="Arial"/>
                <w:color w:val="000000" w:themeColor="text1"/>
              </w:rPr>
              <w:t xml:space="preserve">Present the term </w:t>
            </w:r>
            <w:r w:rsidR="00D3143D">
              <w:rPr>
                <w:rFonts w:eastAsia="Arial"/>
                <w:color w:val="000000" w:themeColor="text1"/>
              </w:rPr>
              <w:t>‘</w:t>
            </w:r>
            <w:r w:rsidRPr="00B41C21">
              <w:rPr>
                <w:rFonts w:eastAsia="Arial"/>
                <w:color w:val="000000" w:themeColor="text1"/>
              </w:rPr>
              <w:t>pedagogy</w:t>
            </w:r>
            <w:r w:rsidR="00D3143D">
              <w:rPr>
                <w:rFonts w:eastAsia="Arial"/>
                <w:color w:val="000000" w:themeColor="text1"/>
              </w:rPr>
              <w:t>’</w:t>
            </w:r>
            <w:r w:rsidRPr="00B41C21">
              <w:rPr>
                <w:rFonts w:eastAsia="Arial"/>
                <w:color w:val="000000" w:themeColor="text1"/>
              </w:rPr>
              <w:t xml:space="preserve"> with explan</w:t>
            </w:r>
            <w:r w:rsidR="00AE6A90" w:rsidRPr="00B41C21">
              <w:rPr>
                <w:rFonts w:eastAsia="Arial"/>
                <w:color w:val="000000" w:themeColor="text1"/>
              </w:rPr>
              <w:t>a</w:t>
            </w:r>
            <w:r w:rsidRPr="00B41C21">
              <w:rPr>
                <w:rFonts w:eastAsia="Arial"/>
                <w:color w:val="000000" w:themeColor="text1"/>
              </w:rPr>
              <w:t xml:space="preserve">tion and </w:t>
            </w:r>
            <w:r w:rsidR="00AE6A90" w:rsidRPr="00B41C21">
              <w:rPr>
                <w:rFonts w:eastAsia="Arial"/>
                <w:color w:val="000000" w:themeColor="text1"/>
              </w:rPr>
              <w:t>an e</w:t>
            </w:r>
            <w:r w:rsidRPr="00B41C21">
              <w:rPr>
                <w:rFonts w:eastAsia="Arial"/>
                <w:color w:val="000000" w:themeColor="text1"/>
              </w:rPr>
              <w:t>xample.</w:t>
            </w:r>
          </w:p>
        </w:tc>
        <w:tc>
          <w:tcPr>
            <w:tcW w:w="4890" w:type="dxa"/>
            <w:tcBorders>
              <w:bottom w:val="nil"/>
            </w:tcBorders>
          </w:tcPr>
          <w:p w14:paraId="48397C4D" w14:textId="2D2266FD" w:rsidR="00194499" w:rsidRPr="00B41C21" w:rsidRDefault="00194499" w:rsidP="00171755">
            <w:r w:rsidRPr="00B41C21">
              <w:rPr>
                <w:rFonts w:eastAsia="Arial"/>
                <w:color w:val="000000" w:themeColor="text1"/>
              </w:rPr>
              <w:t>Listen and take notes on pedagogy.</w:t>
            </w:r>
          </w:p>
        </w:tc>
        <w:tc>
          <w:tcPr>
            <w:tcW w:w="2613" w:type="dxa"/>
            <w:vMerge/>
          </w:tcPr>
          <w:p w14:paraId="60627B33" w14:textId="77777777" w:rsidR="00194499" w:rsidRPr="00B41C21" w:rsidRDefault="00194499" w:rsidP="00171755"/>
        </w:tc>
      </w:tr>
      <w:tr w:rsidR="00194499" w:rsidRPr="00B41C21" w14:paraId="7BADEAE7" w14:textId="77777777" w:rsidTr="537FF0AC">
        <w:tc>
          <w:tcPr>
            <w:tcW w:w="1555" w:type="dxa"/>
            <w:vMerge/>
          </w:tcPr>
          <w:p w14:paraId="25A9C692" w14:textId="77777777" w:rsidR="00194499" w:rsidRPr="00B41C21" w:rsidRDefault="00194499" w:rsidP="00171755"/>
        </w:tc>
        <w:tc>
          <w:tcPr>
            <w:tcW w:w="4890" w:type="dxa"/>
            <w:tcBorders>
              <w:top w:val="nil"/>
              <w:bottom w:val="nil"/>
            </w:tcBorders>
          </w:tcPr>
          <w:p w14:paraId="7D33897B" w14:textId="5A8AEE8F" w:rsidR="00194499" w:rsidRPr="00B41C21" w:rsidRDefault="00194499" w:rsidP="00171755">
            <w:r w:rsidRPr="00B41C21">
              <w:rPr>
                <w:rFonts w:eastAsia="Arial"/>
                <w:color w:val="000000" w:themeColor="text1"/>
              </w:rPr>
              <w:t xml:space="preserve">Present the term </w:t>
            </w:r>
            <w:r w:rsidR="00D3143D">
              <w:rPr>
                <w:rFonts w:eastAsia="Arial"/>
                <w:color w:val="000000" w:themeColor="text1"/>
              </w:rPr>
              <w:t>‘</w:t>
            </w:r>
            <w:r w:rsidRPr="00B41C21">
              <w:rPr>
                <w:rFonts w:eastAsia="Arial"/>
                <w:color w:val="000000" w:themeColor="text1"/>
              </w:rPr>
              <w:t>behaviourism</w:t>
            </w:r>
            <w:r w:rsidR="00D3143D">
              <w:rPr>
                <w:rFonts w:eastAsia="Arial"/>
                <w:color w:val="000000" w:themeColor="text1"/>
              </w:rPr>
              <w:t>’</w:t>
            </w:r>
            <w:r w:rsidRPr="00B41C21">
              <w:rPr>
                <w:rFonts w:eastAsia="Arial"/>
                <w:color w:val="000000" w:themeColor="text1"/>
              </w:rPr>
              <w:t xml:space="preserve"> providing an overview of the theory.</w:t>
            </w:r>
          </w:p>
        </w:tc>
        <w:tc>
          <w:tcPr>
            <w:tcW w:w="4890" w:type="dxa"/>
            <w:tcBorders>
              <w:top w:val="nil"/>
              <w:bottom w:val="nil"/>
            </w:tcBorders>
          </w:tcPr>
          <w:p w14:paraId="3D2E2799" w14:textId="1F46B7FE" w:rsidR="00194499" w:rsidRPr="00B41C21" w:rsidRDefault="00194499" w:rsidP="00171755">
            <w:r w:rsidRPr="00B41C21">
              <w:rPr>
                <w:rFonts w:eastAsia="Arial"/>
                <w:color w:val="000000" w:themeColor="text1"/>
              </w:rPr>
              <w:t>Listen and take notes on behaviourism.</w:t>
            </w:r>
          </w:p>
        </w:tc>
        <w:tc>
          <w:tcPr>
            <w:tcW w:w="2613" w:type="dxa"/>
            <w:vMerge/>
          </w:tcPr>
          <w:p w14:paraId="2EB1F26C" w14:textId="77777777" w:rsidR="00194499" w:rsidRPr="00B41C21" w:rsidRDefault="00194499" w:rsidP="00171755"/>
        </w:tc>
      </w:tr>
      <w:tr w:rsidR="00194499" w:rsidRPr="00B41C21" w14:paraId="5593C512" w14:textId="77777777" w:rsidTr="537FF0AC">
        <w:tc>
          <w:tcPr>
            <w:tcW w:w="1555" w:type="dxa"/>
            <w:vMerge/>
          </w:tcPr>
          <w:p w14:paraId="5A199FAB" w14:textId="77777777" w:rsidR="00194499" w:rsidRPr="00B41C21" w:rsidRDefault="00194499" w:rsidP="00171755"/>
        </w:tc>
        <w:tc>
          <w:tcPr>
            <w:tcW w:w="4890" w:type="dxa"/>
            <w:tcBorders>
              <w:top w:val="nil"/>
              <w:bottom w:val="single" w:sz="4" w:space="0" w:color="auto"/>
            </w:tcBorders>
          </w:tcPr>
          <w:p w14:paraId="240F57C9" w14:textId="223064FC" w:rsidR="00194499" w:rsidRPr="00B41C21" w:rsidRDefault="00194499" w:rsidP="00171755">
            <w:r w:rsidRPr="00B41C21">
              <w:rPr>
                <w:rFonts w:eastAsia="Arial"/>
                <w:color w:val="000000" w:themeColor="text1"/>
              </w:rPr>
              <w:t xml:space="preserve">Ask learners to self-rate out of 10 how much they understand the term </w:t>
            </w:r>
            <w:r w:rsidR="00D3143D">
              <w:rPr>
                <w:rFonts w:eastAsia="Arial"/>
                <w:color w:val="000000" w:themeColor="text1"/>
              </w:rPr>
              <w:t>‘</w:t>
            </w:r>
            <w:r w:rsidRPr="00B41C21">
              <w:rPr>
                <w:rFonts w:eastAsia="Arial"/>
                <w:color w:val="000000" w:themeColor="text1"/>
              </w:rPr>
              <w:t>behaviourism</w:t>
            </w:r>
            <w:r w:rsidR="00D3143D">
              <w:rPr>
                <w:rFonts w:eastAsia="Arial"/>
                <w:color w:val="000000" w:themeColor="text1"/>
              </w:rPr>
              <w:t>’</w:t>
            </w:r>
            <w:r w:rsidR="00AB2678" w:rsidRPr="00B41C21">
              <w:rPr>
                <w:rFonts w:eastAsia="Arial"/>
                <w:color w:val="000000" w:themeColor="text1"/>
              </w:rPr>
              <w:t xml:space="preserve">. </w:t>
            </w:r>
            <w:r w:rsidRPr="00B41C21">
              <w:rPr>
                <w:rFonts w:eastAsia="Arial"/>
                <w:color w:val="000000" w:themeColor="text1"/>
              </w:rPr>
              <w:t>If there are low numbers, present the term in an alternative way with further explanation.</w:t>
            </w:r>
          </w:p>
        </w:tc>
        <w:tc>
          <w:tcPr>
            <w:tcW w:w="4890" w:type="dxa"/>
            <w:tcBorders>
              <w:top w:val="nil"/>
              <w:bottom w:val="single" w:sz="4" w:space="0" w:color="auto"/>
            </w:tcBorders>
          </w:tcPr>
          <w:p w14:paraId="7BA78CBD" w14:textId="359EE6AC" w:rsidR="00194499" w:rsidRPr="00B41C21" w:rsidRDefault="00194499" w:rsidP="00171755">
            <w:r w:rsidRPr="00B41C21">
              <w:rPr>
                <w:rFonts w:eastAsia="Arial"/>
                <w:color w:val="000000" w:themeColor="text1"/>
              </w:rPr>
              <w:t>Self-rate out of 10 how much they understand the term behaviourism</w:t>
            </w:r>
            <w:r w:rsidR="00AB2678" w:rsidRPr="00B41C21">
              <w:rPr>
                <w:rFonts w:eastAsia="Arial"/>
                <w:color w:val="000000" w:themeColor="text1"/>
              </w:rPr>
              <w:t xml:space="preserve">. </w:t>
            </w:r>
            <w:r w:rsidRPr="00B41C21">
              <w:rPr>
                <w:rFonts w:eastAsia="Arial"/>
                <w:color w:val="000000" w:themeColor="text1"/>
              </w:rPr>
              <w:t xml:space="preserve">Hold up hands to show their number. </w:t>
            </w:r>
          </w:p>
        </w:tc>
        <w:tc>
          <w:tcPr>
            <w:tcW w:w="2613" w:type="dxa"/>
            <w:vMerge/>
          </w:tcPr>
          <w:p w14:paraId="65CF1CE1" w14:textId="77777777" w:rsidR="00194499" w:rsidRPr="00B41C21" w:rsidRDefault="00194499" w:rsidP="00171755"/>
        </w:tc>
      </w:tr>
      <w:tr w:rsidR="00E44D40" w:rsidRPr="00B41C21" w14:paraId="4CE560AB" w14:textId="77777777" w:rsidTr="00E44D40">
        <w:trPr>
          <w:trHeight w:val="1060"/>
        </w:trPr>
        <w:tc>
          <w:tcPr>
            <w:tcW w:w="1555" w:type="dxa"/>
            <w:vMerge w:val="restart"/>
          </w:tcPr>
          <w:p w14:paraId="20FC1B82" w14:textId="2F41E438" w:rsidR="00E44D40" w:rsidRPr="00B41C21" w:rsidRDefault="00031506" w:rsidP="00171755">
            <w:r>
              <w:t>4</w:t>
            </w:r>
            <w:r w:rsidR="00E44D40" w:rsidRPr="00B41C21">
              <w:t>0 minutes</w:t>
            </w:r>
          </w:p>
        </w:tc>
        <w:tc>
          <w:tcPr>
            <w:tcW w:w="4890" w:type="dxa"/>
            <w:tcBorders>
              <w:bottom w:val="single" w:sz="4" w:space="0" w:color="FFFFFF" w:themeColor="background1"/>
            </w:tcBorders>
          </w:tcPr>
          <w:p w14:paraId="02B80726" w14:textId="2C042722" w:rsidR="00E44D40" w:rsidRPr="00B41C21" w:rsidRDefault="00E44D40" w:rsidP="00171755">
            <w:r w:rsidRPr="00B41C21">
              <w:rPr>
                <w:rFonts w:eastAsia="Arial"/>
                <w:color w:val="000000" w:themeColor="text1"/>
              </w:rPr>
              <w:t>Provide instructions for the activity</w:t>
            </w:r>
            <w:r w:rsidR="00AB2678" w:rsidRPr="00B41C21">
              <w:rPr>
                <w:rFonts w:eastAsia="Arial"/>
                <w:color w:val="000000" w:themeColor="text1"/>
              </w:rPr>
              <w:t xml:space="preserve">. </w:t>
            </w:r>
            <w:r w:rsidRPr="00B41C21">
              <w:rPr>
                <w:rFonts w:eastAsia="Arial"/>
                <w:color w:val="000000" w:themeColor="text1"/>
              </w:rPr>
              <w:t xml:space="preserve">Distribute the </w:t>
            </w:r>
            <w:r w:rsidRPr="00B41C21">
              <w:rPr>
                <w:rFonts w:eastAsia="Arial"/>
                <w:b/>
                <w:bCs/>
                <w:color w:val="000000" w:themeColor="text1"/>
              </w:rPr>
              <w:t>Summary of theory prompt sheet</w:t>
            </w:r>
            <w:r w:rsidRPr="00DC790E">
              <w:rPr>
                <w:rFonts w:eastAsia="Arial"/>
                <w:color w:val="000000" w:themeColor="text1"/>
              </w:rPr>
              <w:t>.</w:t>
            </w:r>
          </w:p>
        </w:tc>
        <w:tc>
          <w:tcPr>
            <w:tcW w:w="4890" w:type="dxa"/>
            <w:tcBorders>
              <w:bottom w:val="single" w:sz="4" w:space="0" w:color="FFFFFF" w:themeColor="background1"/>
            </w:tcBorders>
          </w:tcPr>
          <w:p w14:paraId="68F6E3C4" w14:textId="39178A8D" w:rsidR="00E44D40" w:rsidRPr="00B41C21" w:rsidRDefault="00E44D40" w:rsidP="00171755">
            <w:r w:rsidRPr="00B41C21">
              <w:rPr>
                <w:rFonts w:eastAsia="Arial"/>
                <w:color w:val="000000" w:themeColor="text1"/>
              </w:rPr>
              <w:t>Listen to and clarify the activity requirements.</w:t>
            </w:r>
          </w:p>
        </w:tc>
        <w:tc>
          <w:tcPr>
            <w:tcW w:w="2613" w:type="dxa"/>
            <w:vMerge/>
          </w:tcPr>
          <w:p w14:paraId="628CC16D" w14:textId="77777777" w:rsidR="00E44D40" w:rsidRPr="00B41C21" w:rsidRDefault="00E44D40" w:rsidP="00171755"/>
        </w:tc>
      </w:tr>
      <w:tr w:rsidR="00E44D40" w:rsidRPr="00B41C21" w14:paraId="0BC942F3" w14:textId="77777777" w:rsidTr="00E44D40">
        <w:trPr>
          <w:trHeight w:val="1125"/>
        </w:trPr>
        <w:tc>
          <w:tcPr>
            <w:tcW w:w="1555" w:type="dxa"/>
            <w:vMerge/>
          </w:tcPr>
          <w:p w14:paraId="3A1FE729" w14:textId="77777777" w:rsidR="00E44D40" w:rsidRPr="00B41C21" w:rsidRDefault="00E44D40" w:rsidP="00171755"/>
        </w:tc>
        <w:tc>
          <w:tcPr>
            <w:tcW w:w="4890" w:type="dxa"/>
            <w:tcBorders>
              <w:top w:val="single" w:sz="4" w:space="0" w:color="FFFFFF" w:themeColor="background1"/>
            </w:tcBorders>
          </w:tcPr>
          <w:p w14:paraId="74F3E649" w14:textId="721B1F1F" w:rsidR="00E44D40" w:rsidRPr="00B41C21" w:rsidRDefault="00E44D40" w:rsidP="00171755">
            <w:pPr>
              <w:rPr>
                <w:rFonts w:eastAsia="Arial"/>
                <w:color w:val="000000" w:themeColor="text1"/>
              </w:rPr>
            </w:pPr>
            <w:r w:rsidRPr="00B41C21">
              <w:rPr>
                <w:rFonts w:eastAsia="Arial"/>
                <w:color w:val="000000" w:themeColor="text1"/>
              </w:rPr>
              <w:t>Allocate each learner a theorist.</w:t>
            </w:r>
          </w:p>
        </w:tc>
        <w:tc>
          <w:tcPr>
            <w:tcW w:w="4890" w:type="dxa"/>
            <w:tcBorders>
              <w:top w:val="single" w:sz="4" w:space="0" w:color="FFFFFF" w:themeColor="background1"/>
            </w:tcBorders>
          </w:tcPr>
          <w:p w14:paraId="4BD668EB" w14:textId="4C3DE7C1" w:rsidR="00E44D40" w:rsidRPr="00B41C21" w:rsidRDefault="00E44D40" w:rsidP="00171755">
            <w:pPr>
              <w:rPr>
                <w:rFonts w:eastAsia="Arial"/>
                <w:color w:val="000000" w:themeColor="text1"/>
              </w:rPr>
            </w:pPr>
            <w:r w:rsidRPr="00B41C21">
              <w:rPr>
                <w:rFonts w:eastAsia="Arial"/>
                <w:color w:val="000000" w:themeColor="text1"/>
              </w:rPr>
              <w:t>Individually research the allocated theorist</w:t>
            </w:r>
            <w:r w:rsidR="00AB2678" w:rsidRPr="00B41C21">
              <w:rPr>
                <w:rFonts w:eastAsia="Arial"/>
                <w:color w:val="000000" w:themeColor="text1"/>
              </w:rPr>
              <w:t xml:space="preserve">. </w:t>
            </w:r>
            <w:r w:rsidR="00D20473" w:rsidRPr="00B41C21">
              <w:rPr>
                <w:rFonts w:eastAsia="Arial"/>
                <w:color w:val="000000" w:themeColor="text1"/>
              </w:rPr>
              <w:t xml:space="preserve">Use the </w:t>
            </w:r>
            <w:hyperlink r:id="rId21" w:history="1">
              <w:r w:rsidR="00D20473" w:rsidRPr="00B41C21">
                <w:rPr>
                  <w:rStyle w:val="Hyperlink"/>
                  <w:rFonts w:eastAsia="Arial"/>
                </w:rPr>
                <w:t>simplypsychology.org</w:t>
              </w:r>
            </w:hyperlink>
            <w:r w:rsidR="00D20473" w:rsidRPr="00B41C21">
              <w:rPr>
                <w:rFonts w:eastAsia="Arial"/>
                <w:color w:val="000000" w:themeColor="text1"/>
              </w:rPr>
              <w:t xml:space="preserve"> website to carry out the research</w:t>
            </w:r>
            <w:r w:rsidR="00AB2678" w:rsidRPr="00B41C21">
              <w:rPr>
                <w:rFonts w:eastAsia="Arial"/>
                <w:color w:val="000000" w:themeColor="text1"/>
              </w:rPr>
              <w:t xml:space="preserve">. </w:t>
            </w:r>
            <w:r w:rsidRPr="00B41C21">
              <w:rPr>
                <w:rFonts w:eastAsia="Arial"/>
                <w:color w:val="000000" w:themeColor="text1"/>
              </w:rPr>
              <w:t xml:space="preserve">Complete the </w:t>
            </w:r>
            <w:r w:rsidRPr="00B41C21">
              <w:rPr>
                <w:rFonts w:eastAsia="Arial"/>
                <w:b/>
                <w:bCs/>
                <w:color w:val="000000" w:themeColor="text1"/>
              </w:rPr>
              <w:t>Summary of theory prompt sheet</w:t>
            </w:r>
            <w:r w:rsidRPr="00DC790E">
              <w:rPr>
                <w:rFonts w:eastAsia="Arial"/>
                <w:color w:val="000000" w:themeColor="text1"/>
              </w:rPr>
              <w:t>.</w:t>
            </w:r>
          </w:p>
        </w:tc>
        <w:tc>
          <w:tcPr>
            <w:tcW w:w="2613" w:type="dxa"/>
            <w:vMerge/>
          </w:tcPr>
          <w:p w14:paraId="7B83D682" w14:textId="77777777" w:rsidR="00E44D40" w:rsidRPr="00B41C21" w:rsidRDefault="00E44D40" w:rsidP="00171755"/>
        </w:tc>
      </w:tr>
      <w:tr w:rsidR="00194499" w:rsidRPr="00B41C21" w14:paraId="5C5F4C26" w14:textId="77777777" w:rsidTr="537FF0AC">
        <w:tc>
          <w:tcPr>
            <w:tcW w:w="1555" w:type="dxa"/>
            <w:vMerge w:val="restart"/>
          </w:tcPr>
          <w:p w14:paraId="04137334" w14:textId="733ADBD3" w:rsidR="00194499" w:rsidRPr="00B41C21" w:rsidRDefault="00031506" w:rsidP="00171755">
            <w:r>
              <w:lastRenderedPageBreak/>
              <w:t>4</w:t>
            </w:r>
            <w:r w:rsidR="00194499" w:rsidRPr="00B41C21">
              <w:t>0 minutes</w:t>
            </w:r>
          </w:p>
        </w:tc>
        <w:tc>
          <w:tcPr>
            <w:tcW w:w="4890" w:type="dxa"/>
            <w:tcBorders>
              <w:bottom w:val="nil"/>
            </w:tcBorders>
          </w:tcPr>
          <w:p w14:paraId="7937534D" w14:textId="32D1808B" w:rsidR="00194499" w:rsidRPr="00B41C21" w:rsidRDefault="00194499" w:rsidP="00171755">
            <w:r w:rsidRPr="00B41C21">
              <w:rPr>
                <w:rFonts w:eastAsia="Arial"/>
                <w:color w:val="000000" w:themeColor="text1"/>
              </w:rPr>
              <w:t>Provide instructions for activity</w:t>
            </w:r>
            <w:r w:rsidR="00AB2678" w:rsidRPr="00B41C21">
              <w:rPr>
                <w:rFonts w:eastAsia="Arial"/>
                <w:color w:val="000000" w:themeColor="text1"/>
              </w:rPr>
              <w:t xml:space="preserve">. </w:t>
            </w:r>
            <w:r w:rsidRPr="00B41C21">
              <w:rPr>
                <w:rFonts w:eastAsia="Arial"/>
                <w:color w:val="000000" w:themeColor="text1"/>
              </w:rPr>
              <w:t>Allocate learners into groups of four – each having been allocated a different theorist.</w:t>
            </w:r>
          </w:p>
        </w:tc>
        <w:tc>
          <w:tcPr>
            <w:tcW w:w="4890" w:type="dxa"/>
            <w:tcBorders>
              <w:bottom w:val="nil"/>
            </w:tcBorders>
          </w:tcPr>
          <w:p w14:paraId="5A83A0C4" w14:textId="60F83EB6" w:rsidR="00194499" w:rsidRPr="00B41C21" w:rsidRDefault="00194499" w:rsidP="00171755">
            <w:r w:rsidRPr="00B41C21">
              <w:rPr>
                <w:rFonts w:eastAsia="Arial"/>
                <w:color w:val="000000" w:themeColor="text1"/>
              </w:rPr>
              <w:t>Listen to and clarify the activity requirements.</w:t>
            </w:r>
          </w:p>
        </w:tc>
        <w:tc>
          <w:tcPr>
            <w:tcW w:w="2613" w:type="dxa"/>
            <w:vMerge/>
          </w:tcPr>
          <w:p w14:paraId="06BB5958" w14:textId="77777777" w:rsidR="00194499" w:rsidRPr="00B41C21" w:rsidRDefault="00194499" w:rsidP="00171755"/>
        </w:tc>
      </w:tr>
      <w:tr w:rsidR="00194499" w:rsidRPr="00B41C21" w14:paraId="7F81AAEF" w14:textId="77777777" w:rsidTr="00E44D40">
        <w:trPr>
          <w:trHeight w:val="274"/>
        </w:trPr>
        <w:tc>
          <w:tcPr>
            <w:tcW w:w="1555" w:type="dxa"/>
            <w:vMerge/>
          </w:tcPr>
          <w:p w14:paraId="4EF93D13" w14:textId="77777777" w:rsidR="00194499" w:rsidRPr="00B41C21" w:rsidRDefault="00194499" w:rsidP="00171755"/>
        </w:tc>
        <w:tc>
          <w:tcPr>
            <w:tcW w:w="4890" w:type="dxa"/>
            <w:tcBorders>
              <w:top w:val="nil"/>
              <w:bottom w:val="nil"/>
            </w:tcBorders>
          </w:tcPr>
          <w:p w14:paraId="4AA8D1A0" w14:textId="77777777" w:rsidR="00194499" w:rsidRPr="00B41C21" w:rsidRDefault="00194499" w:rsidP="00171755"/>
        </w:tc>
        <w:tc>
          <w:tcPr>
            <w:tcW w:w="4890" w:type="dxa"/>
            <w:tcBorders>
              <w:top w:val="nil"/>
              <w:bottom w:val="nil"/>
            </w:tcBorders>
          </w:tcPr>
          <w:p w14:paraId="497ECB27" w14:textId="0468B134" w:rsidR="00194499" w:rsidRPr="00B41C21" w:rsidRDefault="00194499" w:rsidP="00171755">
            <w:r w:rsidRPr="00B41C21">
              <w:t>Share key learning points from their research of the theorist with other learners in the group.</w:t>
            </w:r>
          </w:p>
        </w:tc>
        <w:tc>
          <w:tcPr>
            <w:tcW w:w="2613" w:type="dxa"/>
            <w:vMerge/>
          </w:tcPr>
          <w:p w14:paraId="204483D1" w14:textId="77777777" w:rsidR="00194499" w:rsidRPr="00B41C21" w:rsidRDefault="00194499" w:rsidP="00171755"/>
        </w:tc>
      </w:tr>
      <w:tr w:rsidR="00194499" w:rsidRPr="00B41C21" w14:paraId="69B61835" w14:textId="77777777" w:rsidTr="537FF0AC">
        <w:tc>
          <w:tcPr>
            <w:tcW w:w="1555" w:type="dxa"/>
            <w:vMerge/>
          </w:tcPr>
          <w:p w14:paraId="2C879401" w14:textId="77777777" w:rsidR="00194499" w:rsidRPr="00B41C21" w:rsidRDefault="00194499" w:rsidP="00171755"/>
        </w:tc>
        <w:tc>
          <w:tcPr>
            <w:tcW w:w="4890" w:type="dxa"/>
            <w:tcBorders>
              <w:top w:val="nil"/>
              <w:bottom w:val="nil"/>
            </w:tcBorders>
          </w:tcPr>
          <w:p w14:paraId="6845A388" w14:textId="2A3D1696" w:rsidR="00194499" w:rsidRPr="00B41C21" w:rsidRDefault="00194499" w:rsidP="00171755">
            <w:r w:rsidRPr="00B41C21">
              <w:rPr>
                <w:rFonts w:eastAsia="Arial"/>
                <w:color w:val="000000" w:themeColor="text1"/>
              </w:rPr>
              <w:t>Provide instructions for activity</w:t>
            </w:r>
            <w:r w:rsidR="00AB2678" w:rsidRPr="00B41C21">
              <w:rPr>
                <w:rFonts w:eastAsia="Arial"/>
                <w:color w:val="000000" w:themeColor="text1"/>
              </w:rPr>
              <w:t xml:space="preserve">. </w:t>
            </w:r>
            <w:r w:rsidRPr="00B41C21">
              <w:rPr>
                <w:rFonts w:eastAsia="Arial"/>
                <w:color w:val="000000" w:themeColor="text1"/>
              </w:rPr>
              <w:t>Facilitate learners</w:t>
            </w:r>
            <w:r w:rsidR="00832727">
              <w:rPr>
                <w:rFonts w:eastAsia="Arial"/>
                <w:color w:val="000000" w:themeColor="text1"/>
              </w:rPr>
              <w:t>’</w:t>
            </w:r>
            <w:r w:rsidRPr="00B41C21">
              <w:rPr>
                <w:rFonts w:eastAsia="Arial"/>
                <w:color w:val="000000" w:themeColor="text1"/>
              </w:rPr>
              <w:t xml:space="preserve"> ideas. Offer support and guidance where required</w:t>
            </w:r>
            <w:r w:rsidR="00FD30A3">
              <w:rPr>
                <w:rFonts w:eastAsia="Arial"/>
                <w:color w:val="000000" w:themeColor="text1"/>
              </w:rPr>
              <w:t>.</w:t>
            </w:r>
          </w:p>
        </w:tc>
        <w:tc>
          <w:tcPr>
            <w:tcW w:w="4890" w:type="dxa"/>
            <w:tcBorders>
              <w:top w:val="nil"/>
              <w:bottom w:val="nil"/>
            </w:tcBorders>
          </w:tcPr>
          <w:p w14:paraId="529F88F3" w14:textId="5E0C4D0E" w:rsidR="00194499" w:rsidRPr="00B41C21" w:rsidRDefault="00194499" w:rsidP="00171755">
            <w:r w:rsidRPr="00B41C21">
              <w:t xml:space="preserve">Work in groups to create a way of remembering the key points that they have </w:t>
            </w:r>
            <w:r w:rsidR="00FD30A3">
              <w:t>learnt,</w:t>
            </w:r>
            <w:r w:rsidR="00FD30A3" w:rsidRPr="00B41C21">
              <w:t xml:space="preserve"> f</w:t>
            </w:r>
            <w:r w:rsidRPr="00B41C21">
              <w:t xml:space="preserve">or </w:t>
            </w:r>
            <w:r w:rsidR="004941D3" w:rsidRPr="00B41C21">
              <w:t>example,</w:t>
            </w:r>
            <w:r w:rsidRPr="00B41C21">
              <w:rPr>
                <w:rFonts w:eastAsia="Arial"/>
                <w:color w:val="000000" w:themeColor="text1"/>
              </w:rPr>
              <w:t xml:space="preserve"> a mnemonic/poem/song/rap.</w:t>
            </w:r>
          </w:p>
        </w:tc>
        <w:tc>
          <w:tcPr>
            <w:tcW w:w="2613" w:type="dxa"/>
            <w:vMerge/>
          </w:tcPr>
          <w:p w14:paraId="4D55A55F" w14:textId="77777777" w:rsidR="00194499" w:rsidRPr="00B41C21" w:rsidRDefault="00194499" w:rsidP="00171755"/>
        </w:tc>
      </w:tr>
      <w:tr w:rsidR="00194499" w:rsidRPr="00B41C21" w14:paraId="5AE55553" w14:textId="77777777" w:rsidTr="537FF0AC">
        <w:tc>
          <w:tcPr>
            <w:tcW w:w="1555" w:type="dxa"/>
            <w:vMerge/>
          </w:tcPr>
          <w:p w14:paraId="46DFA348" w14:textId="77777777" w:rsidR="00194499" w:rsidRPr="00B41C21" w:rsidRDefault="00194499" w:rsidP="00171755"/>
        </w:tc>
        <w:tc>
          <w:tcPr>
            <w:tcW w:w="4890" w:type="dxa"/>
            <w:tcBorders>
              <w:top w:val="nil"/>
              <w:bottom w:val="single" w:sz="4" w:space="0" w:color="auto"/>
            </w:tcBorders>
          </w:tcPr>
          <w:p w14:paraId="0C87DEF8" w14:textId="65C60724" w:rsidR="00194499" w:rsidRPr="00B41C21" w:rsidRDefault="00194499" w:rsidP="00171755">
            <w:pPr>
              <w:rPr>
                <w:rFonts w:eastAsia="Arial"/>
                <w:color w:val="000000" w:themeColor="text1"/>
              </w:rPr>
            </w:pPr>
            <w:r w:rsidRPr="00B41C21">
              <w:rPr>
                <w:rFonts w:eastAsia="Arial"/>
                <w:color w:val="000000" w:themeColor="text1"/>
              </w:rPr>
              <w:t xml:space="preserve">Collect completed </w:t>
            </w:r>
            <w:r w:rsidRPr="00B41C21">
              <w:rPr>
                <w:rFonts w:eastAsia="Arial"/>
                <w:b/>
                <w:bCs/>
                <w:color w:val="000000" w:themeColor="text1"/>
              </w:rPr>
              <w:t xml:space="preserve">Summary of theory prompt sheets </w:t>
            </w:r>
            <w:r w:rsidRPr="00B41C21">
              <w:rPr>
                <w:rFonts w:eastAsia="Arial"/>
                <w:color w:val="000000" w:themeColor="text1"/>
              </w:rPr>
              <w:t>from all learners to review the quality of the summaries.</w:t>
            </w:r>
          </w:p>
        </w:tc>
        <w:tc>
          <w:tcPr>
            <w:tcW w:w="4890" w:type="dxa"/>
            <w:tcBorders>
              <w:top w:val="nil"/>
              <w:bottom w:val="single" w:sz="4" w:space="0" w:color="auto"/>
            </w:tcBorders>
          </w:tcPr>
          <w:p w14:paraId="53819374" w14:textId="77777777" w:rsidR="00194499" w:rsidRPr="00B41C21" w:rsidRDefault="00194499" w:rsidP="00171755"/>
        </w:tc>
        <w:tc>
          <w:tcPr>
            <w:tcW w:w="2613" w:type="dxa"/>
            <w:vMerge/>
          </w:tcPr>
          <w:p w14:paraId="2D02AE4C" w14:textId="77777777" w:rsidR="00194499" w:rsidRPr="00B41C21" w:rsidRDefault="00194499" w:rsidP="00171755"/>
        </w:tc>
      </w:tr>
      <w:tr w:rsidR="00E96A38" w:rsidRPr="00B41C21" w14:paraId="49A45D63" w14:textId="77777777" w:rsidTr="537FF0AC">
        <w:tc>
          <w:tcPr>
            <w:tcW w:w="13948" w:type="dxa"/>
            <w:gridSpan w:val="4"/>
          </w:tcPr>
          <w:p w14:paraId="2459ACAE" w14:textId="00BAFE2C" w:rsidR="00E96A38" w:rsidRPr="00B41C21" w:rsidRDefault="00E96A38" w:rsidP="00171755">
            <w:pPr>
              <w:rPr>
                <w:b/>
                <w:bCs/>
              </w:rPr>
            </w:pPr>
            <w:r w:rsidRPr="00B41C21">
              <w:rPr>
                <w:b/>
                <w:bCs/>
              </w:rPr>
              <w:t>Other:</w:t>
            </w:r>
          </w:p>
          <w:p w14:paraId="2FD2EB94" w14:textId="13DA2948" w:rsidR="00E96A38" w:rsidRPr="00B41C21" w:rsidRDefault="00E96A38" w:rsidP="00171755">
            <w:r w:rsidRPr="00B41C21">
              <w:rPr>
                <w:i/>
                <w:iCs/>
              </w:rPr>
              <w:t>English:</w:t>
            </w:r>
            <w:r w:rsidR="00AB2678">
              <w:rPr>
                <w:i/>
                <w:iCs/>
              </w:rPr>
              <w:t xml:space="preserve"> </w:t>
            </w:r>
            <w:r w:rsidR="006A1D41" w:rsidRPr="00B41C21">
              <w:t>Learners will summarise research findings in the Summary of theory prompt sheets</w:t>
            </w:r>
            <w:r w:rsidR="00AB2678" w:rsidRPr="00B41C21">
              <w:t xml:space="preserve">. </w:t>
            </w:r>
            <w:r w:rsidR="006A1D41" w:rsidRPr="00B41C21">
              <w:t>The teacher will be able to review the summarising skills when they have collected the outputs.</w:t>
            </w:r>
            <w:r w:rsidRPr="00B41C21">
              <w:rPr>
                <w:i/>
                <w:iCs/>
              </w:rPr>
              <w:t xml:space="preserve"> </w:t>
            </w:r>
          </w:p>
        </w:tc>
      </w:tr>
      <w:tr w:rsidR="00E96A38" w:rsidRPr="00B41C21" w14:paraId="5E6CF5DA" w14:textId="77777777" w:rsidTr="537FF0AC">
        <w:tc>
          <w:tcPr>
            <w:tcW w:w="13948" w:type="dxa"/>
            <w:gridSpan w:val="4"/>
          </w:tcPr>
          <w:p w14:paraId="419F89E3" w14:textId="56687F9D" w:rsidR="00E96A38" w:rsidRPr="00B41C21" w:rsidRDefault="00E96A38" w:rsidP="00171755">
            <w:pPr>
              <w:rPr>
                <w:b/>
                <w:bCs/>
                <w:color w:val="FF0000"/>
              </w:rPr>
            </w:pPr>
            <w:r w:rsidRPr="00B41C21">
              <w:rPr>
                <w:b/>
                <w:bCs/>
              </w:rPr>
              <w:t>Adaptation:</w:t>
            </w:r>
          </w:p>
          <w:p w14:paraId="2079AB06" w14:textId="3531B73D" w:rsidR="00E96A38" w:rsidRPr="00B41C21" w:rsidRDefault="00E96A38" w:rsidP="00171755">
            <w:r w:rsidRPr="00B41C21">
              <w:rPr>
                <w:i/>
                <w:iCs/>
              </w:rPr>
              <w:t>SEND:</w:t>
            </w:r>
            <w:r w:rsidR="00AB2678">
              <w:rPr>
                <w:i/>
                <w:iCs/>
              </w:rPr>
              <w:t xml:space="preserve"> </w:t>
            </w:r>
            <w:r w:rsidR="00C17BA5" w:rsidRPr="00B41C21">
              <w:t>When circulating and monitoring learner progress in tasks, the teacher can provide individual support</w:t>
            </w:r>
            <w:r w:rsidR="00AB2678" w:rsidRPr="00B41C21">
              <w:t xml:space="preserve">. </w:t>
            </w:r>
            <w:r w:rsidR="00C17BA5" w:rsidRPr="00B41C21">
              <w:t xml:space="preserve">For the research task, learners can be provided </w:t>
            </w:r>
            <w:r w:rsidR="00791767" w:rsidRPr="00B41C21">
              <w:t>with assistive</w:t>
            </w:r>
            <w:r w:rsidR="00C17BA5" w:rsidRPr="00B41C21">
              <w:t xml:space="preserve"> technologies such as an immersive reader</w:t>
            </w:r>
            <w:r w:rsidR="00AB2678" w:rsidRPr="00B41C21">
              <w:t>.</w:t>
            </w:r>
            <w:r w:rsidR="00AB2678" w:rsidRPr="00B41C21">
              <w:rPr>
                <w:i/>
                <w:iCs/>
              </w:rPr>
              <w:t xml:space="preserve"> </w:t>
            </w:r>
            <w:r w:rsidR="006C1E7C" w:rsidRPr="00B41C21">
              <w:t xml:space="preserve">The Summary of theory prompt sheet has been provided to support learners </w:t>
            </w:r>
            <w:r w:rsidR="00FD30A3">
              <w:t xml:space="preserve">in </w:t>
            </w:r>
            <w:r w:rsidR="006C1E7C" w:rsidRPr="00B41C21">
              <w:t>preparing to give feedback to their peers and to mitigate anxiety.</w:t>
            </w:r>
          </w:p>
          <w:p w14:paraId="76A2CBAF" w14:textId="41D56C23" w:rsidR="00E96A38" w:rsidRPr="00B41C21" w:rsidRDefault="00E96A38" w:rsidP="00171755">
            <w:r w:rsidRPr="00B41C21">
              <w:rPr>
                <w:i/>
                <w:iCs/>
              </w:rPr>
              <w:t>Extension:</w:t>
            </w:r>
            <w:r w:rsidR="00427208" w:rsidRPr="00B41C21">
              <w:t xml:space="preserve"> </w:t>
            </w:r>
            <w:r w:rsidR="00097151" w:rsidRPr="00B41C21">
              <w:t xml:space="preserve">If time allows, </w:t>
            </w:r>
            <w:r w:rsidR="00606590">
              <w:t xml:space="preserve">learners </w:t>
            </w:r>
            <w:r w:rsidR="00097151" w:rsidRPr="00B41C21">
              <w:t>i</w:t>
            </w:r>
            <w:r w:rsidR="00DB119C" w:rsidRPr="00B41C21">
              <w:t xml:space="preserve">ndividually produce an output that can be used </w:t>
            </w:r>
            <w:r w:rsidR="00606590">
              <w:t>when</w:t>
            </w:r>
            <w:r w:rsidR="00DB119C" w:rsidRPr="00B41C21">
              <w:t xml:space="preserve"> revis</w:t>
            </w:r>
            <w:r w:rsidR="00606590">
              <w:t>ing</w:t>
            </w:r>
            <w:r w:rsidR="00DB119C" w:rsidRPr="00B41C21">
              <w:t xml:space="preserve"> the approaches of the four theorists such as flashcards or mind</w:t>
            </w:r>
            <w:r w:rsidR="00F850D5" w:rsidRPr="00B41C21">
              <w:t xml:space="preserve"> </w:t>
            </w:r>
            <w:r w:rsidR="00DB119C" w:rsidRPr="00B41C21">
              <w:t>maps</w:t>
            </w:r>
            <w:r w:rsidR="00AB2678" w:rsidRPr="00B41C21">
              <w:t xml:space="preserve">. </w:t>
            </w:r>
            <w:r w:rsidR="00097151" w:rsidRPr="00B41C21">
              <w:t xml:space="preserve">This is in addition to the </w:t>
            </w:r>
            <w:r w:rsidR="00097151" w:rsidRPr="00B41C21">
              <w:rPr>
                <w:rFonts w:eastAsia="Arial"/>
                <w:color w:val="000000" w:themeColor="text1"/>
              </w:rPr>
              <w:t>mnemonic/poem/song/rap produced in groups.</w:t>
            </w:r>
          </w:p>
        </w:tc>
      </w:tr>
      <w:tr w:rsidR="00E96A38" w:rsidRPr="00B41C21" w14:paraId="300E5795" w14:textId="77777777" w:rsidTr="537FF0AC">
        <w:tc>
          <w:tcPr>
            <w:tcW w:w="13948" w:type="dxa"/>
            <w:gridSpan w:val="4"/>
          </w:tcPr>
          <w:p w14:paraId="1520A103" w14:textId="77777777" w:rsidR="00E96A38" w:rsidRPr="00B41C21" w:rsidRDefault="00E96A38" w:rsidP="00171755">
            <w:pPr>
              <w:rPr>
                <w:b/>
                <w:bCs/>
              </w:rPr>
            </w:pPr>
            <w:r w:rsidRPr="00B41C21">
              <w:rPr>
                <w:b/>
                <w:bCs/>
              </w:rPr>
              <w:t>Next steps in learning:</w:t>
            </w:r>
          </w:p>
          <w:p w14:paraId="1FCDAA63" w14:textId="33A260B1" w:rsidR="00E96A38" w:rsidRPr="00B41C21" w:rsidRDefault="00097151" w:rsidP="00171755">
            <w:r w:rsidRPr="00B41C21">
              <w:t>Lesson 2</w:t>
            </w:r>
            <w:r w:rsidR="00B723BF">
              <w:t>:</w:t>
            </w:r>
            <w:r w:rsidRPr="00B41C21">
              <w:t xml:space="preserve"> </w:t>
            </w:r>
            <w:r w:rsidRPr="00B41C21">
              <w:rPr>
                <w:rFonts w:eastAsia="Arial Nova"/>
              </w:rPr>
              <w:t>Behaviourism: Connecting the approach in context</w:t>
            </w:r>
          </w:p>
        </w:tc>
      </w:tr>
    </w:tbl>
    <w:p w14:paraId="659E37E2" w14:textId="3640E4E4" w:rsidR="00670046" w:rsidRDefault="00670046" w:rsidP="00171755">
      <w:r w:rsidRPr="00B41C21">
        <w:lastRenderedPageBreak/>
        <w:br w:type="page"/>
      </w:r>
    </w:p>
    <w:p w14:paraId="6EB2154B" w14:textId="199F613E" w:rsidR="002341B8" w:rsidRPr="00B41C21" w:rsidRDefault="002341B8" w:rsidP="002341B8">
      <w:pPr>
        <w:pStyle w:val="Heading2"/>
      </w:pPr>
      <w:r>
        <w:lastRenderedPageBreak/>
        <w:t>Lesson 2</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0941C68B" w14:textId="77777777" w:rsidTr="537FF0AC">
        <w:tc>
          <w:tcPr>
            <w:tcW w:w="13948" w:type="dxa"/>
            <w:gridSpan w:val="4"/>
          </w:tcPr>
          <w:p w14:paraId="01D2BDA9" w14:textId="7236D310" w:rsidR="00670046" w:rsidRPr="00B41C21" w:rsidRDefault="00670046" w:rsidP="00171755">
            <w:r w:rsidRPr="00B41C21">
              <w:rPr>
                <w:b/>
                <w:bCs/>
              </w:rPr>
              <w:t xml:space="preserve">Title: </w:t>
            </w:r>
            <w:r w:rsidR="00A65747" w:rsidRPr="00B41C21">
              <w:rPr>
                <w:rFonts w:eastAsia="Arial Nova"/>
              </w:rPr>
              <w:t>Behaviourism: Connecting the approach in context</w:t>
            </w:r>
          </w:p>
          <w:p w14:paraId="0CC2A6BC" w14:textId="3C4BF6F3" w:rsidR="00670046" w:rsidRPr="00B41C21" w:rsidRDefault="00670046" w:rsidP="00171755">
            <w:pPr>
              <w:rPr>
                <w:rFonts w:eastAsia="Arial"/>
                <w:color w:val="000000" w:themeColor="text1"/>
              </w:rPr>
            </w:pPr>
            <w:r w:rsidRPr="00B41C21">
              <w:rPr>
                <w:b/>
                <w:bCs/>
              </w:rPr>
              <w:t>Targeted content reference:</w:t>
            </w:r>
            <w:r w:rsidRPr="00B41C21">
              <w:t xml:space="preserve"> </w:t>
            </w:r>
            <w:r w:rsidR="00A65747" w:rsidRPr="00B41C21">
              <w:t xml:space="preserve">Core </w:t>
            </w:r>
            <w:r w:rsidR="00874A4B" w:rsidRPr="00B41C21">
              <w:t xml:space="preserve">Content </w:t>
            </w:r>
            <w:r w:rsidR="00A65747" w:rsidRPr="00B41C21">
              <w:t>element 2.3, PO3 S3.6, S3.7, S3.8, K3.2, PO1 S1.21, S1.23</w:t>
            </w:r>
          </w:p>
          <w:p w14:paraId="22831F77" w14:textId="494D9A53" w:rsidR="00670046" w:rsidRPr="00B41C21" w:rsidRDefault="00670046" w:rsidP="00171755">
            <w:r w:rsidRPr="00B41C21">
              <w:rPr>
                <w:b/>
                <w:bCs/>
              </w:rPr>
              <w:t>Lesson sequence number:</w:t>
            </w:r>
            <w:r w:rsidRPr="00B41C21">
              <w:t xml:space="preserve"> </w:t>
            </w:r>
            <w:r w:rsidR="00A65747" w:rsidRPr="00B41C21">
              <w:t>2</w:t>
            </w:r>
          </w:p>
          <w:p w14:paraId="1B5AE64D" w14:textId="41263805" w:rsidR="00670046" w:rsidRPr="00B41C21" w:rsidRDefault="00670046" w:rsidP="00171755">
            <w:r w:rsidRPr="00B41C21">
              <w:rPr>
                <w:b/>
                <w:bCs/>
              </w:rPr>
              <w:t>Timing:</w:t>
            </w:r>
            <w:r w:rsidRPr="00B41C21">
              <w:t xml:space="preserve"> </w:t>
            </w:r>
            <w:r w:rsidR="00063A35" w:rsidRPr="00B41C21">
              <w:t>2 hours</w:t>
            </w:r>
          </w:p>
        </w:tc>
      </w:tr>
      <w:tr w:rsidR="00670046" w:rsidRPr="00B41C21" w14:paraId="672A8787" w14:textId="77777777" w:rsidTr="537FF0AC">
        <w:tc>
          <w:tcPr>
            <w:tcW w:w="13948" w:type="dxa"/>
            <w:gridSpan w:val="4"/>
          </w:tcPr>
          <w:p w14:paraId="3B6A84EC" w14:textId="77777777" w:rsidR="00670046" w:rsidRPr="00B41C21" w:rsidRDefault="00670046" w:rsidP="00171755">
            <w:r w:rsidRPr="00B41C21">
              <w:rPr>
                <w:b/>
                <w:bCs/>
              </w:rPr>
              <w:t>Prior learning:</w:t>
            </w:r>
          </w:p>
          <w:p w14:paraId="43E7F900" w14:textId="77777777" w:rsidR="00670046" w:rsidRPr="00B41C21" w:rsidRDefault="00BD6FFA" w:rsidP="00171755">
            <w:r w:rsidRPr="00B41C21">
              <w:t>Lesson 1.</w:t>
            </w:r>
          </w:p>
          <w:p w14:paraId="08040A72" w14:textId="3675A8F2" w:rsidR="00BD6FFA" w:rsidRPr="00B41C21" w:rsidRDefault="00BD6FFA" w:rsidP="00171755">
            <w:pPr>
              <w:rPr>
                <w:rFonts w:eastAsia="Arial"/>
                <w:color w:val="000000" w:themeColor="text1"/>
              </w:rPr>
            </w:pPr>
            <w:r w:rsidRPr="00B41C21">
              <w:rPr>
                <w:rFonts w:eastAsia="Arial"/>
                <w:color w:val="000000" w:themeColor="text1"/>
              </w:rPr>
              <w:t xml:space="preserve">Learners should know how to reference following NCFE guidelines available from </w:t>
            </w:r>
            <w:hyperlink r:id="rId22" w:history="1">
              <w:r w:rsidR="00694111" w:rsidRPr="00B41C21">
                <w:rPr>
                  <w:rStyle w:val="Hyperlink"/>
                  <w:rFonts w:eastAsia="Arial"/>
                </w:rPr>
                <w:t>l</w:t>
              </w:r>
              <w:r w:rsidRPr="00B41C21">
                <w:rPr>
                  <w:rStyle w:val="Hyperlink"/>
                  <w:rFonts w:eastAsia="Arial"/>
                </w:rPr>
                <w:t>earner-</w:t>
              </w:r>
              <w:r w:rsidR="00694111" w:rsidRPr="00B41C21">
                <w:rPr>
                  <w:rStyle w:val="Hyperlink"/>
                  <w:rFonts w:eastAsia="Arial"/>
                </w:rPr>
                <w:t>g</w:t>
              </w:r>
              <w:r w:rsidRPr="00B41C21">
                <w:rPr>
                  <w:rStyle w:val="Hyperlink"/>
                  <w:rFonts w:eastAsia="Arial"/>
                </w:rPr>
                <w:t>uidance-to-</w:t>
              </w:r>
              <w:r w:rsidR="00694111" w:rsidRPr="00B41C21">
                <w:rPr>
                  <w:rStyle w:val="Hyperlink"/>
                  <w:rFonts w:eastAsia="Arial"/>
                </w:rPr>
                <w:t>r</w:t>
              </w:r>
              <w:r w:rsidRPr="00B41C21">
                <w:rPr>
                  <w:rStyle w:val="Hyperlink"/>
                  <w:rFonts w:eastAsia="Arial"/>
                </w:rPr>
                <w:t>eferencing.pdf</w:t>
              </w:r>
            </w:hyperlink>
            <w:r w:rsidRPr="00B41C21">
              <w:rPr>
                <w:rFonts w:eastAsia="Arial"/>
                <w:color w:val="000000" w:themeColor="text1"/>
              </w:rPr>
              <w:t>.</w:t>
            </w:r>
          </w:p>
          <w:p w14:paraId="1E117083" w14:textId="1FDBE242" w:rsidR="00BD6FFA" w:rsidRPr="00B41C21" w:rsidDel="00171EA0" w:rsidRDefault="00BD6FFA" w:rsidP="00171755">
            <w:pPr>
              <w:rPr>
                <w:rFonts w:eastAsia="Arial"/>
                <w:color w:val="000000" w:themeColor="text1"/>
              </w:rPr>
            </w:pPr>
            <w:r w:rsidRPr="00B41C21">
              <w:rPr>
                <w:rFonts w:eastAsia="Arial"/>
                <w:color w:val="000000" w:themeColor="text1"/>
              </w:rPr>
              <w:t>Learners should understand child development and patterns of development from Core element</w:t>
            </w:r>
            <w:r w:rsidR="00B723BF">
              <w:rPr>
                <w:rFonts w:eastAsia="Arial"/>
                <w:color w:val="000000" w:themeColor="text1"/>
              </w:rPr>
              <w:t>s</w:t>
            </w:r>
            <w:r w:rsidRPr="00B41C21">
              <w:rPr>
                <w:rFonts w:eastAsia="Arial"/>
                <w:color w:val="000000" w:themeColor="text1"/>
              </w:rPr>
              <w:t xml:space="preserve"> 7.1, 7.3.</w:t>
            </w:r>
            <w:r w:rsidRPr="00B41C21">
              <w:rPr>
                <w:rFonts w:eastAsia="Arial"/>
                <w:i/>
                <w:iCs/>
                <w:color w:val="000000" w:themeColor="text1"/>
              </w:rPr>
              <w:t xml:space="preserve"> </w:t>
            </w:r>
          </w:p>
          <w:p w14:paraId="007A1955" w14:textId="631890A7" w:rsidR="00BD6FFA" w:rsidRPr="00B41C21" w:rsidRDefault="00BD6FFA" w:rsidP="00171755">
            <w:r w:rsidRPr="00B41C21">
              <w:rPr>
                <w:rFonts w:eastAsia="Arial"/>
                <w:color w:val="000000" w:themeColor="text1"/>
              </w:rPr>
              <w:t xml:space="preserve">Learners should be in an </w:t>
            </w:r>
            <w:r w:rsidR="002012CD" w:rsidRPr="00B41C21">
              <w:rPr>
                <w:rFonts w:eastAsia="Arial"/>
                <w:color w:val="000000" w:themeColor="text1"/>
              </w:rPr>
              <w:t>I</w:t>
            </w:r>
            <w:r w:rsidRPr="00B41C21">
              <w:rPr>
                <w:rFonts w:eastAsia="Arial"/>
                <w:color w:val="000000" w:themeColor="text1"/>
              </w:rPr>
              <w:t xml:space="preserve">ndustry </w:t>
            </w:r>
            <w:r w:rsidR="002012CD" w:rsidRPr="00B41C21">
              <w:rPr>
                <w:rFonts w:eastAsia="Arial"/>
                <w:color w:val="000000" w:themeColor="text1"/>
              </w:rPr>
              <w:t>P</w:t>
            </w:r>
            <w:r w:rsidRPr="00B41C21">
              <w:rPr>
                <w:rFonts w:eastAsia="Arial"/>
                <w:color w:val="000000" w:themeColor="text1"/>
              </w:rPr>
              <w:t>lacement.</w:t>
            </w:r>
          </w:p>
        </w:tc>
      </w:tr>
      <w:tr w:rsidR="00670046" w:rsidRPr="00B41C21" w14:paraId="04B9814E" w14:textId="77777777" w:rsidTr="537FF0AC">
        <w:tc>
          <w:tcPr>
            <w:tcW w:w="1555" w:type="dxa"/>
          </w:tcPr>
          <w:p w14:paraId="659E21FB"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7E8A7A9D"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218ED079"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7EE07A1C" w14:textId="5CF3DF84" w:rsidR="00670046" w:rsidRPr="00B41C21" w:rsidRDefault="00490FC4" w:rsidP="00171755">
            <w:pPr>
              <w:rPr>
                <w:b/>
                <w:bCs/>
              </w:rPr>
            </w:pPr>
            <w:r w:rsidRPr="00B41C21">
              <w:rPr>
                <w:b/>
                <w:bCs/>
              </w:rPr>
              <w:t>Support materials</w:t>
            </w:r>
          </w:p>
        </w:tc>
      </w:tr>
      <w:tr w:rsidR="007B32C0" w:rsidRPr="00B41C21" w14:paraId="4875D953" w14:textId="77777777" w:rsidTr="537FF0AC">
        <w:tc>
          <w:tcPr>
            <w:tcW w:w="1555" w:type="dxa"/>
            <w:vMerge w:val="restart"/>
          </w:tcPr>
          <w:p w14:paraId="5BA24DFF" w14:textId="0F798819" w:rsidR="007B32C0" w:rsidRPr="00B41C21" w:rsidRDefault="007B32C0" w:rsidP="00171755">
            <w:r w:rsidRPr="00B41C21">
              <w:t>15 minutes</w:t>
            </w:r>
          </w:p>
        </w:tc>
        <w:tc>
          <w:tcPr>
            <w:tcW w:w="4890" w:type="dxa"/>
            <w:tcBorders>
              <w:bottom w:val="nil"/>
            </w:tcBorders>
          </w:tcPr>
          <w:p w14:paraId="7C972678" w14:textId="1B12411A" w:rsidR="007B32C0" w:rsidRPr="00B41C21" w:rsidRDefault="007B32C0" w:rsidP="00171755">
            <w:r w:rsidRPr="00B41C21">
              <w:rPr>
                <w:rFonts w:eastAsia="Arial"/>
                <w:color w:val="000000" w:themeColor="text1"/>
              </w:rPr>
              <w:t>Present activity requirements</w:t>
            </w:r>
            <w:r w:rsidR="00AB2678" w:rsidRPr="00B41C21">
              <w:rPr>
                <w:rFonts w:eastAsia="Arial"/>
                <w:color w:val="000000" w:themeColor="text1"/>
              </w:rPr>
              <w:t xml:space="preserve">. </w:t>
            </w:r>
            <w:r w:rsidRPr="00B41C21">
              <w:rPr>
                <w:rFonts w:eastAsia="Arial"/>
                <w:color w:val="000000" w:themeColor="text1"/>
              </w:rPr>
              <w:t>Allocate learners into small groups</w:t>
            </w:r>
            <w:r w:rsidR="00AB2678" w:rsidRPr="00B41C21">
              <w:rPr>
                <w:rFonts w:eastAsia="Arial"/>
                <w:color w:val="000000" w:themeColor="text1"/>
              </w:rPr>
              <w:t xml:space="preserve">. </w:t>
            </w:r>
            <w:r w:rsidRPr="00B41C21">
              <w:rPr>
                <w:rFonts w:eastAsia="Arial"/>
                <w:color w:val="000000" w:themeColor="text1"/>
              </w:rPr>
              <w:t xml:space="preserve">Distribute the </w:t>
            </w:r>
            <w:r w:rsidRPr="00B41C21">
              <w:rPr>
                <w:rFonts w:eastAsia="Arial"/>
                <w:b/>
                <w:bCs/>
                <w:color w:val="000000" w:themeColor="text1"/>
              </w:rPr>
              <w:t>Retrieval quiz.</w:t>
            </w:r>
          </w:p>
        </w:tc>
        <w:tc>
          <w:tcPr>
            <w:tcW w:w="4890" w:type="dxa"/>
            <w:tcBorders>
              <w:bottom w:val="nil"/>
            </w:tcBorders>
          </w:tcPr>
          <w:p w14:paraId="4DABCCF1" w14:textId="3835FBFD" w:rsidR="007B32C0" w:rsidRPr="00B41C21" w:rsidRDefault="007B32C0" w:rsidP="00171755">
            <w:r w:rsidRPr="00B41C21">
              <w:rPr>
                <w:rFonts w:eastAsia="Arial"/>
                <w:color w:val="000000" w:themeColor="text1"/>
              </w:rPr>
              <w:t>As a group, disc</w:t>
            </w:r>
            <w:r w:rsidR="00AF1744">
              <w:rPr>
                <w:rFonts w:eastAsia="Arial"/>
                <w:color w:val="000000" w:themeColor="text1"/>
              </w:rPr>
              <w:t>uss</w:t>
            </w:r>
            <w:r w:rsidRPr="00B41C21">
              <w:rPr>
                <w:rFonts w:eastAsia="Arial"/>
                <w:color w:val="000000" w:themeColor="text1"/>
              </w:rPr>
              <w:t xml:space="preserve"> responses to be given to questions in the </w:t>
            </w:r>
            <w:r w:rsidRPr="00B41C21">
              <w:rPr>
                <w:rFonts w:eastAsia="Arial"/>
                <w:b/>
                <w:bCs/>
                <w:color w:val="000000" w:themeColor="text1"/>
              </w:rPr>
              <w:t>Retrieval quiz</w:t>
            </w:r>
            <w:r w:rsidRPr="0051565C">
              <w:rPr>
                <w:rFonts w:eastAsia="Arial"/>
                <w:color w:val="000000" w:themeColor="text1"/>
              </w:rPr>
              <w:t>.</w:t>
            </w:r>
            <w:r w:rsidRPr="00B41C21">
              <w:rPr>
                <w:rFonts w:eastAsia="Arial"/>
                <w:color w:val="000000" w:themeColor="text1"/>
              </w:rPr>
              <w:t xml:space="preserve"> Obtain consensus on a response to be given and note them on the </w:t>
            </w:r>
            <w:r w:rsidRPr="00B41C21">
              <w:rPr>
                <w:rFonts w:eastAsia="Arial"/>
                <w:b/>
                <w:bCs/>
                <w:color w:val="000000" w:themeColor="text1"/>
              </w:rPr>
              <w:t>Retrieval quiz</w:t>
            </w:r>
            <w:r w:rsidRPr="0051565C">
              <w:rPr>
                <w:rFonts w:eastAsia="Arial"/>
                <w:color w:val="000000" w:themeColor="text1"/>
              </w:rPr>
              <w:t>.</w:t>
            </w:r>
          </w:p>
        </w:tc>
        <w:tc>
          <w:tcPr>
            <w:tcW w:w="2613" w:type="dxa"/>
            <w:vMerge w:val="restart"/>
          </w:tcPr>
          <w:p w14:paraId="55B6D9F4" w14:textId="26281B61" w:rsidR="007B32C0" w:rsidRPr="00B41C21" w:rsidRDefault="007B32C0" w:rsidP="00171755">
            <w:r w:rsidRPr="00B41C21">
              <w:t>Slide deck</w:t>
            </w:r>
          </w:p>
          <w:p w14:paraId="1CE39BA9" w14:textId="77777777" w:rsidR="007B32C0" w:rsidRPr="00B41C21" w:rsidRDefault="007B32C0" w:rsidP="00171755">
            <w:r w:rsidRPr="00B41C21">
              <w:t>Retrieval quiz</w:t>
            </w:r>
          </w:p>
          <w:p w14:paraId="2BC4054C" w14:textId="096FDE1F" w:rsidR="007B32C0" w:rsidRPr="00B41C21" w:rsidRDefault="007B32C0" w:rsidP="00171755">
            <w:r w:rsidRPr="00B41C21">
              <w:t>Retrieval quiz answers</w:t>
            </w:r>
          </w:p>
          <w:p w14:paraId="256F6844" w14:textId="77777777" w:rsidR="007B32C0" w:rsidRPr="00B41C21" w:rsidRDefault="007B32C0" w:rsidP="00171755">
            <w:r w:rsidRPr="00B41C21">
              <w:t>Behaviourism case studies</w:t>
            </w:r>
          </w:p>
          <w:p w14:paraId="2593BAA1" w14:textId="26583CD1" w:rsidR="001F02DF" w:rsidRPr="00B41C21" w:rsidRDefault="001F02DF" w:rsidP="00171755">
            <w:bookmarkStart w:id="0" w:name="_Hlk190861766"/>
            <w:r w:rsidRPr="00B41C21">
              <w:lastRenderedPageBreak/>
              <w:t xml:space="preserve">Behaviourism early years learning environment </w:t>
            </w:r>
            <w:r w:rsidR="00941C02">
              <w:t>floor plan</w:t>
            </w:r>
            <w:r w:rsidRPr="00B41C21">
              <w:t xml:space="preserve"> </w:t>
            </w:r>
          </w:p>
          <w:bookmarkEnd w:id="0"/>
          <w:p w14:paraId="1A2D853E" w14:textId="454C9242" w:rsidR="007B32C0" w:rsidRPr="00B41C21" w:rsidRDefault="007B32C0" w:rsidP="00171755">
            <w:r w:rsidRPr="00B41C21">
              <w:t>Flipchart paper and pens</w:t>
            </w:r>
          </w:p>
          <w:p w14:paraId="52E2236C" w14:textId="7DF1C553" w:rsidR="007B32C0" w:rsidRPr="00B41C21" w:rsidRDefault="007B32C0" w:rsidP="00171755">
            <w:r w:rsidRPr="00B41C21">
              <w:t>Behaviour policy template</w:t>
            </w:r>
          </w:p>
        </w:tc>
      </w:tr>
      <w:tr w:rsidR="007B32C0" w:rsidRPr="00B41C21" w14:paraId="7681AD4F" w14:textId="77777777" w:rsidTr="537FF0AC">
        <w:tc>
          <w:tcPr>
            <w:tcW w:w="1555" w:type="dxa"/>
            <w:vMerge/>
          </w:tcPr>
          <w:p w14:paraId="6C1F1EFD" w14:textId="77777777" w:rsidR="007B32C0" w:rsidRPr="00B41C21" w:rsidRDefault="007B32C0" w:rsidP="00171755"/>
        </w:tc>
        <w:tc>
          <w:tcPr>
            <w:tcW w:w="4890" w:type="dxa"/>
            <w:tcBorders>
              <w:top w:val="nil"/>
              <w:bottom w:val="nil"/>
            </w:tcBorders>
          </w:tcPr>
          <w:p w14:paraId="00F4C7F3" w14:textId="737292B0" w:rsidR="007B32C0" w:rsidRPr="00B41C21" w:rsidRDefault="007B32C0" w:rsidP="00171755">
            <w:r w:rsidRPr="00B41C21">
              <w:t>Ask for an answer to each question</w:t>
            </w:r>
            <w:r w:rsidR="00AB2678" w:rsidRPr="00B41C21">
              <w:t xml:space="preserve">. </w:t>
            </w:r>
            <w:r w:rsidRPr="00B41C21">
              <w:t>Select a different group each time</w:t>
            </w:r>
            <w:r w:rsidR="00AB2678" w:rsidRPr="00B41C21">
              <w:t xml:space="preserve">. </w:t>
            </w:r>
            <w:r w:rsidRPr="00B41C21">
              <w:t>Ensure each group contributes</w:t>
            </w:r>
            <w:r w:rsidR="00AB2678" w:rsidRPr="00B41C21">
              <w:t xml:space="preserve">. </w:t>
            </w:r>
            <w:r w:rsidRPr="00B41C21">
              <w:t>Clarify any misconceptions.</w:t>
            </w:r>
          </w:p>
        </w:tc>
        <w:tc>
          <w:tcPr>
            <w:tcW w:w="4890" w:type="dxa"/>
            <w:tcBorders>
              <w:top w:val="nil"/>
              <w:bottom w:val="nil"/>
            </w:tcBorders>
          </w:tcPr>
          <w:p w14:paraId="49A76874" w14:textId="785644B8" w:rsidR="007B32C0" w:rsidRPr="00B41C21" w:rsidRDefault="007B32C0" w:rsidP="00171755">
            <w:r w:rsidRPr="00B41C21">
              <w:t>A learner from each group contributes the agreed answer to the rest of the class in response to the teacher request</w:t>
            </w:r>
            <w:r w:rsidR="00AB2678" w:rsidRPr="00B41C21">
              <w:t xml:space="preserve">. </w:t>
            </w:r>
            <w:r w:rsidRPr="00B41C21">
              <w:t xml:space="preserve">Note on the </w:t>
            </w:r>
            <w:r w:rsidRPr="00B41C21">
              <w:rPr>
                <w:b/>
                <w:bCs/>
              </w:rPr>
              <w:t>Retrieval quiz</w:t>
            </w:r>
            <w:r w:rsidRPr="00B41C21">
              <w:t xml:space="preserve"> any misconceptions in their own answers.</w:t>
            </w:r>
          </w:p>
        </w:tc>
        <w:tc>
          <w:tcPr>
            <w:tcW w:w="2613" w:type="dxa"/>
            <w:vMerge/>
          </w:tcPr>
          <w:p w14:paraId="365F064E" w14:textId="77777777" w:rsidR="007B32C0" w:rsidRPr="00B41C21" w:rsidRDefault="007B32C0" w:rsidP="00171755"/>
        </w:tc>
      </w:tr>
      <w:tr w:rsidR="007B32C0" w:rsidRPr="00B41C21" w14:paraId="73AAED6E" w14:textId="77777777" w:rsidTr="537FF0AC">
        <w:tc>
          <w:tcPr>
            <w:tcW w:w="1555" w:type="dxa"/>
            <w:vMerge/>
          </w:tcPr>
          <w:p w14:paraId="67E29AC5" w14:textId="77777777" w:rsidR="007B32C0" w:rsidRPr="00B41C21" w:rsidRDefault="007B32C0" w:rsidP="00171755"/>
        </w:tc>
        <w:tc>
          <w:tcPr>
            <w:tcW w:w="4890" w:type="dxa"/>
            <w:tcBorders>
              <w:top w:val="nil"/>
              <w:bottom w:val="single" w:sz="4" w:space="0" w:color="auto"/>
            </w:tcBorders>
          </w:tcPr>
          <w:p w14:paraId="7B586722" w14:textId="6B686D3C" w:rsidR="007B32C0" w:rsidRPr="00B41C21" w:rsidRDefault="007B32C0" w:rsidP="00171755">
            <w:r w:rsidRPr="00B41C21">
              <w:t xml:space="preserve">Distribute </w:t>
            </w:r>
            <w:r w:rsidRPr="00B41C21">
              <w:rPr>
                <w:b/>
                <w:bCs/>
              </w:rPr>
              <w:t>Retrieval quiz answers</w:t>
            </w:r>
            <w:r w:rsidRPr="0051565C">
              <w:t>.</w:t>
            </w:r>
          </w:p>
        </w:tc>
        <w:tc>
          <w:tcPr>
            <w:tcW w:w="4890" w:type="dxa"/>
            <w:tcBorders>
              <w:top w:val="nil"/>
              <w:bottom w:val="single" w:sz="4" w:space="0" w:color="auto"/>
            </w:tcBorders>
          </w:tcPr>
          <w:p w14:paraId="09796EF4" w14:textId="20974912" w:rsidR="007B32C0" w:rsidRPr="00B41C21" w:rsidRDefault="007B32C0" w:rsidP="00171755">
            <w:r w:rsidRPr="00B41C21">
              <w:t>Self-rate quiz performance</w:t>
            </w:r>
            <w:r w:rsidR="00AB2678" w:rsidRPr="00B41C21">
              <w:t xml:space="preserve">. </w:t>
            </w:r>
            <w:r w:rsidRPr="00B41C21">
              <w:t>Identify an area to work on in reference to behaviourist theory and identify how they will do this.</w:t>
            </w:r>
          </w:p>
        </w:tc>
        <w:tc>
          <w:tcPr>
            <w:tcW w:w="2613" w:type="dxa"/>
            <w:vMerge/>
          </w:tcPr>
          <w:p w14:paraId="12A233D3" w14:textId="77777777" w:rsidR="007B32C0" w:rsidRPr="00B41C21" w:rsidRDefault="007B32C0" w:rsidP="00171755"/>
        </w:tc>
      </w:tr>
      <w:tr w:rsidR="007B32C0" w:rsidRPr="00B41C21" w14:paraId="753CC24B" w14:textId="77777777" w:rsidTr="537FF0AC">
        <w:tc>
          <w:tcPr>
            <w:tcW w:w="1555" w:type="dxa"/>
            <w:vMerge w:val="restart"/>
          </w:tcPr>
          <w:p w14:paraId="7F63959C" w14:textId="35370E24" w:rsidR="007B32C0" w:rsidRPr="00B41C21" w:rsidRDefault="007B32C0" w:rsidP="00171755">
            <w:r w:rsidRPr="00B41C21">
              <w:t>20 minutes</w:t>
            </w:r>
          </w:p>
        </w:tc>
        <w:tc>
          <w:tcPr>
            <w:tcW w:w="4890" w:type="dxa"/>
            <w:tcBorders>
              <w:bottom w:val="nil"/>
            </w:tcBorders>
          </w:tcPr>
          <w:p w14:paraId="2A6F7D3B" w14:textId="7B761C15" w:rsidR="007B32C0" w:rsidRPr="00B41C21" w:rsidRDefault="007B32C0" w:rsidP="00171755">
            <w:r w:rsidRPr="00B41C21">
              <w:rPr>
                <w:rFonts w:eastAsia="Arial"/>
                <w:color w:val="000000" w:themeColor="text1"/>
              </w:rPr>
              <w:t xml:space="preserve">Distribute the </w:t>
            </w:r>
            <w:r w:rsidRPr="00B41C21">
              <w:rPr>
                <w:rFonts w:eastAsia="Arial"/>
                <w:b/>
                <w:bCs/>
                <w:color w:val="000000" w:themeColor="text1"/>
              </w:rPr>
              <w:t>Behaviourism case studies</w:t>
            </w:r>
            <w:r w:rsidR="00AB2678" w:rsidRPr="00AB2678">
              <w:rPr>
                <w:rFonts w:eastAsia="Arial"/>
                <w:color w:val="000000" w:themeColor="text1"/>
              </w:rPr>
              <w:t>.</w:t>
            </w:r>
            <w:r w:rsidR="00AB2678" w:rsidRPr="00B41C21">
              <w:rPr>
                <w:rFonts w:eastAsia="Arial"/>
                <w:b/>
                <w:bCs/>
                <w:color w:val="000000" w:themeColor="text1"/>
              </w:rPr>
              <w:t xml:space="preserve"> </w:t>
            </w:r>
            <w:r w:rsidRPr="00B41C21">
              <w:rPr>
                <w:rFonts w:eastAsia="Arial"/>
                <w:color w:val="000000" w:themeColor="text1"/>
              </w:rPr>
              <w:t>Allocate each learner a case study</w:t>
            </w:r>
            <w:r w:rsidRPr="00B41C21">
              <w:rPr>
                <w:rFonts w:eastAsia="Arial"/>
                <w:b/>
                <w:bCs/>
                <w:color w:val="000000" w:themeColor="text1"/>
              </w:rPr>
              <w:t>.</w:t>
            </w:r>
          </w:p>
        </w:tc>
        <w:tc>
          <w:tcPr>
            <w:tcW w:w="4890" w:type="dxa"/>
            <w:tcBorders>
              <w:bottom w:val="nil"/>
            </w:tcBorders>
          </w:tcPr>
          <w:p w14:paraId="12240825" w14:textId="7D204816" w:rsidR="007B32C0" w:rsidRPr="00B41C21" w:rsidRDefault="007B32C0" w:rsidP="00171755">
            <w:r w:rsidRPr="00B41C21">
              <w:t>Individually read the allocated case study</w:t>
            </w:r>
            <w:r w:rsidR="00AB2678" w:rsidRPr="00B41C21">
              <w:t xml:space="preserve">. </w:t>
            </w:r>
            <w:r w:rsidRPr="00B41C21">
              <w:rPr>
                <w:rFonts w:eastAsia="Arial"/>
                <w:color w:val="000000" w:themeColor="text1"/>
              </w:rPr>
              <w:t>Highlight points that demonstrate a behaviourist approach.</w:t>
            </w:r>
          </w:p>
        </w:tc>
        <w:tc>
          <w:tcPr>
            <w:tcW w:w="2613" w:type="dxa"/>
            <w:vMerge/>
          </w:tcPr>
          <w:p w14:paraId="0B592067" w14:textId="77777777" w:rsidR="007B32C0" w:rsidRPr="00B41C21" w:rsidRDefault="007B32C0" w:rsidP="00171755"/>
        </w:tc>
      </w:tr>
      <w:tr w:rsidR="007B32C0" w:rsidRPr="00B41C21" w14:paraId="65C91829" w14:textId="77777777" w:rsidTr="537FF0AC">
        <w:tc>
          <w:tcPr>
            <w:tcW w:w="1555" w:type="dxa"/>
            <w:vMerge/>
          </w:tcPr>
          <w:p w14:paraId="36F69DE6" w14:textId="77777777" w:rsidR="007B32C0" w:rsidRPr="00B41C21" w:rsidRDefault="007B32C0" w:rsidP="00171755"/>
        </w:tc>
        <w:tc>
          <w:tcPr>
            <w:tcW w:w="4890" w:type="dxa"/>
            <w:tcBorders>
              <w:top w:val="nil"/>
              <w:bottom w:val="nil"/>
            </w:tcBorders>
          </w:tcPr>
          <w:p w14:paraId="2E1454B3" w14:textId="27CB2846" w:rsidR="007B32C0" w:rsidRPr="00B41C21" w:rsidRDefault="007B32C0" w:rsidP="00171755">
            <w:r w:rsidRPr="00B41C21">
              <w:rPr>
                <w:rFonts w:eastAsia="Arial"/>
                <w:color w:val="000000" w:themeColor="text1"/>
              </w:rPr>
              <w:t>Present activity requirements</w:t>
            </w:r>
            <w:r w:rsidR="00AB2678" w:rsidRPr="00B41C21">
              <w:rPr>
                <w:rFonts w:eastAsia="Arial"/>
                <w:color w:val="000000" w:themeColor="text1"/>
              </w:rPr>
              <w:t xml:space="preserve">. </w:t>
            </w:r>
            <w:r w:rsidRPr="00B41C21">
              <w:rPr>
                <w:rFonts w:eastAsia="Arial"/>
                <w:color w:val="000000" w:themeColor="text1"/>
              </w:rPr>
              <w:t>Allocate learners into small groups</w:t>
            </w:r>
            <w:r w:rsidR="00AB2678" w:rsidRPr="00B41C21">
              <w:rPr>
                <w:rFonts w:eastAsia="Arial"/>
                <w:color w:val="000000" w:themeColor="text1"/>
              </w:rPr>
              <w:t xml:space="preserve">. </w:t>
            </w:r>
          </w:p>
        </w:tc>
        <w:tc>
          <w:tcPr>
            <w:tcW w:w="4890" w:type="dxa"/>
            <w:tcBorders>
              <w:top w:val="nil"/>
              <w:bottom w:val="nil"/>
            </w:tcBorders>
          </w:tcPr>
          <w:p w14:paraId="5D023031" w14:textId="26912229" w:rsidR="007B32C0" w:rsidRPr="00B41C21" w:rsidRDefault="007B32C0" w:rsidP="00171755"/>
        </w:tc>
        <w:tc>
          <w:tcPr>
            <w:tcW w:w="2613" w:type="dxa"/>
            <w:vMerge/>
          </w:tcPr>
          <w:p w14:paraId="37FFA77C" w14:textId="77777777" w:rsidR="007B32C0" w:rsidRPr="00B41C21" w:rsidRDefault="007B32C0" w:rsidP="00171755"/>
        </w:tc>
      </w:tr>
      <w:tr w:rsidR="007B32C0" w:rsidRPr="00B41C21" w14:paraId="6D7786B7" w14:textId="77777777" w:rsidTr="537FF0AC">
        <w:tc>
          <w:tcPr>
            <w:tcW w:w="1555" w:type="dxa"/>
            <w:vMerge/>
          </w:tcPr>
          <w:p w14:paraId="5209B5F2" w14:textId="77777777" w:rsidR="007B32C0" w:rsidRPr="00B41C21" w:rsidRDefault="007B32C0" w:rsidP="00171755"/>
        </w:tc>
        <w:tc>
          <w:tcPr>
            <w:tcW w:w="4890" w:type="dxa"/>
            <w:tcBorders>
              <w:top w:val="nil"/>
              <w:bottom w:val="nil"/>
            </w:tcBorders>
          </w:tcPr>
          <w:p w14:paraId="5995E81E" w14:textId="37D4CC2A" w:rsidR="007B32C0" w:rsidRPr="00B41C21" w:rsidRDefault="007B32C0" w:rsidP="00171755">
            <w:pPr>
              <w:rPr>
                <w:rFonts w:eastAsia="Arial"/>
                <w:color w:val="000000" w:themeColor="text1"/>
              </w:rPr>
            </w:pPr>
            <w:r w:rsidRPr="00B41C21">
              <w:rPr>
                <w:rFonts w:eastAsia="Arial"/>
                <w:color w:val="000000" w:themeColor="text1"/>
              </w:rPr>
              <w:t xml:space="preserve">Stretch and challenge with probing questions and </w:t>
            </w:r>
            <w:r w:rsidR="001568C0">
              <w:rPr>
                <w:rFonts w:eastAsia="Arial"/>
                <w:color w:val="000000" w:themeColor="text1"/>
              </w:rPr>
              <w:t xml:space="preserve">expand </w:t>
            </w:r>
            <w:r w:rsidRPr="00B41C21">
              <w:rPr>
                <w:rFonts w:eastAsia="Arial"/>
                <w:color w:val="000000" w:themeColor="text1"/>
              </w:rPr>
              <w:t>learners</w:t>
            </w:r>
            <w:r w:rsidR="00832727">
              <w:rPr>
                <w:rFonts w:eastAsia="Arial"/>
                <w:color w:val="000000" w:themeColor="text1"/>
              </w:rPr>
              <w:t>’</w:t>
            </w:r>
            <w:r w:rsidRPr="00B41C21">
              <w:rPr>
                <w:rFonts w:eastAsia="Arial"/>
                <w:color w:val="000000" w:themeColor="text1"/>
              </w:rPr>
              <w:t xml:space="preserve"> ideas by encouraging them to not only highlight but</w:t>
            </w:r>
            <w:r w:rsidR="00AB2678">
              <w:rPr>
                <w:rFonts w:eastAsia="Arial"/>
                <w:color w:val="000000" w:themeColor="text1"/>
              </w:rPr>
              <w:t xml:space="preserve"> </w:t>
            </w:r>
            <w:r w:rsidR="00131181">
              <w:rPr>
                <w:rFonts w:eastAsia="Arial"/>
                <w:color w:val="000000" w:themeColor="text1"/>
              </w:rPr>
              <w:t xml:space="preserve">also </w:t>
            </w:r>
            <w:r w:rsidRPr="00B41C21">
              <w:rPr>
                <w:rFonts w:eastAsia="Arial"/>
                <w:color w:val="000000" w:themeColor="text1"/>
              </w:rPr>
              <w:t>explain how the approach in the case study is applying the behaviourist approach.</w:t>
            </w:r>
          </w:p>
        </w:tc>
        <w:tc>
          <w:tcPr>
            <w:tcW w:w="4890" w:type="dxa"/>
            <w:tcBorders>
              <w:top w:val="nil"/>
              <w:bottom w:val="nil"/>
            </w:tcBorders>
          </w:tcPr>
          <w:p w14:paraId="66F6B39E" w14:textId="6A2550EE" w:rsidR="007B32C0" w:rsidRPr="00B41C21" w:rsidRDefault="007B32C0" w:rsidP="00171755">
            <w:r w:rsidRPr="00B41C21">
              <w:t>In groups, compare the points of the case study highlighted</w:t>
            </w:r>
            <w:r w:rsidR="00AB2678" w:rsidRPr="00B41C21">
              <w:t xml:space="preserve">. </w:t>
            </w:r>
            <w:r w:rsidRPr="00B41C21">
              <w:t>Discuss reasons for similarities and differences</w:t>
            </w:r>
            <w:r w:rsidR="00AB2678" w:rsidRPr="00B41C21">
              <w:t xml:space="preserve">. </w:t>
            </w:r>
            <w:r w:rsidRPr="00B41C21">
              <w:t xml:space="preserve">Annotate the </w:t>
            </w:r>
            <w:r w:rsidRPr="00B41C21">
              <w:rPr>
                <w:b/>
                <w:bCs/>
              </w:rPr>
              <w:t>Behaviourism case studies</w:t>
            </w:r>
            <w:r w:rsidRPr="00B41C21">
              <w:t>.</w:t>
            </w:r>
          </w:p>
        </w:tc>
        <w:tc>
          <w:tcPr>
            <w:tcW w:w="2613" w:type="dxa"/>
            <w:vMerge/>
          </w:tcPr>
          <w:p w14:paraId="2155A3BE" w14:textId="77777777" w:rsidR="007B32C0" w:rsidRPr="00B41C21" w:rsidRDefault="007B32C0" w:rsidP="00171755"/>
        </w:tc>
      </w:tr>
      <w:tr w:rsidR="007B32C0" w:rsidRPr="00B41C21" w14:paraId="2ECDBB83" w14:textId="77777777" w:rsidTr="537FF0AC">
        <w:trPr>
          <w:trHeight w:val="1217"/>
        </w:trPr>
        <w:tc>
          <w:tcPr>
            <w:tcW w:w="1555" w:type="dxa"/>
            <w:vMerge/>
          </w:tcPr>
          <w:p w14:paraId="6EB3E887" w14:textId="77777777" w:rsidR="007B32C0" w:rsidRPr="00B41C21" w:rsidRDefault="007B32C0" w:rsidP="00171755"/>
        </w:tc>
        <w:tc>
          <w:tcPr>
            <w:tcW w:w="4890" w:type="dxa"/>
            <w:tcBorders>
              <w:top w:val="nil"/>
            </w:tcBorders>
          </w:tcPr>
          <w:p w14:paraId="06EC8858" w14:textId="43E291AD" w:rsidR="007B32C0" w:rsidRPr="00B41C21" w:rsidRDefault="007B32C0" w:rsidP="00171755">
            <w:pPr>
              <w:rPr>
                <w:rFonts w:eastAsia="Arial"/>
                <w:color w:val="000000" w:themeColor="text1"/>
              </w:rPr>
            </w:pPr>
            <w:r w:rsidRPr="00B41C21">
              <w:rPr>
                <w:rFonts w:eastAsia="Arial"/>
                <w:color w:val="000000" w:themeColor="text1"/>
              </w:rPr>
              <w:t>Facilitate feedback from each group</w:t>
            </w:r>
            <w:r w:rsidR="00AB2678" w:rsidRPr="00B41C21">
              <w:rPr>
                <w:rFonts w:eastAsia="Arial"/>
                <w:color w:val="000000" w:themeColor="text1"/>
              </w:rPr>
              <w:t xml:space="preserve">. </w:t>
            </w:r>
            <w:r w:rsidRPr="00B41C21">
              <w:rPr>
                <w:rFonts w:eastAsia="Arial"/>
                <w:color w:val="000000" w:themeColor="text1"/>
              </w:rPr>
              <w:t>Summarise key points provided in class discussion feedback</w:t>
            </w:r>
            <w:r w:rsidR="00AB2678" w:rsidRPr="00B41C21">
              <w:rPr>
                <w:rFonts w:eastAsia="Arial"/>
                <w:color w:val="000000" w:themeColor="text1"/>
              </w:rPr>
              <w:t xml:space="preserve">. </w:t>
            </w:r>
            <w:r w:rsidRPr="00B41C21">
              <w:rPr>
                <w:rFonts w:eastAsia="Arial"/>
                <w:color w:val="000000" w:themeColor="text1"/>
              </w:rPr>
              <w:t>Give a conclusion.</w:t>
            </w:r>
          </w:p>
        </w:tc>
        <w:tc>
          <w:tcPr>
            <w:tcW w:w="4890" w:type="dxa"/>
            <w:tcBorders>
              <w:top w:val="nil"/>
            </w:tcBorders>
          </w:tcPr>
          <w:p w14:paraId="3B3750D7" w14:textId="3D4A571F" w:rsidR="007B32C0" w:rsidRPr="00B41C21" w:rsidRDefault="007B32C0" w:rsidP="00171755">
            <w:r w:rsidRPr="00B41C21">
              <w:t>Provide feedback when requested from the teacher.</w:t>
            </w:r>
          </w:p>
        </w:tc>
        <w:tc>
          <w:tcPr>
            <w:tcW w:w="2613" w:type="dxa"/>
            <w:vMerge/>
          </w:tcPr>
          <w:p w14:paraId="54251CC6" w14:textId="77777777" w:rsidR="007B32C0" w:rsidRPr="00B41C21" w:rsidRDefault="007B32C0" w:rsidP="00171755"/>
        </w:tc>
      </w:tr>
      <w:tr w:rsidR="007B32C0" w:rsidRPr="00B41C21" w14:paraId="5AA91D76" w14:textId="77777777" w:rsidTr="537FF0AC">
        <w:tc>
          <w:tcPr>
            <w:tcW w:w="1555" w:type="dxa"/>
            <w:vMerge w:val="restart"/>
          </w:tcPr>
          <w:p w14:paraId="0AC6023F" w14:textId="656BCEAB" w:rsidR="007B32C0" w:rsidRPr="00B41C21" w:rsidRDefault="007B32C0" w:rsidP="00171755">
            <w:r w:rsidRPr="00B41C21">
              <w:t>15 minutes</w:t>
            </w:r>
          </w:p>
        </w:tc>
        <w:tc>
          <w:tcPr>
            <w:tcW w:w="4890" w:type="dxa"/>
            <w:tcBorders>
              <w:bottom w:val="nil"/>
            </w:tcBorders>
          </w:tcPr>
          <w:p w14:paraId="6950E507" w14:textId="65FB8285" w:rsidR="007B32C0" w:rsidRPr="00B41C21" w:rsidRDefault="007B32C0" w:rsidP="00171755">
            <w:pPr>
              <w:rPr>
                <w:rFonts w:eastAsia="Arial"/>
                <w:color w:val="000000" w:themeColor="text1"/>
              </w:rPr>
            </w:pPr>
            <w:r w:rsidRPr="00B41C21">
              <w:rPr>
                <w:rFonts w:eastAsia="Arial"/>
                <w:color w:val="000000" w:themeColor="text1"/>
              </w:rPr>
              <w:t>Present requirements of the activity</w:t>
            </w:r>
            <w:r w:rsidR="00AB2678" w:rsidRPr="00B41C21">
              <w:rPr>
                <w:rFonts w:eastAsia="Arial"/>
                <w:color w:val="000000" w:themeColor="text1"/>
              </w:rPr>
              <w:t xml:space="preserve">. </w:t>
            </w:r>
            <w:r w:rsidRPr="00B41C21">
              <w:rPr>
                <w:rFonts w:eastAsia="Arial"/>
                <w:color w:val="000000" w:themeColor="text1"/>
              </w:rPr>
              <w:t>Indicate the link for the collaborative platform.</w:t>
            </w:r>
          </w:p>
        </w:tc>
        <w:tc>
          <w:tcPr>
            <w:tcW w:w="4890" w:type="dxa"/>
            <w:tcBorders>
              <w:bottom w:val="nil"/>
            </w:tcBorders>
          </w:tcPr>
          <w:p w14:paraId="5F6F3BF2" w14:textId="1771386A" w:rsidR="007B32C0" w:rsidRPr="00B41C21" w:rsidRDefault="007B32C0" w:rsidP="00171755">
            <w:r w:rsidRPr="00B41C21">
              <w:t>Listen and take notes</w:t>
            </w:r>
            <w:r w:rsidR="00AB2678" w:rsidRPr="00B41C21">
              <w:t xml:space="preserve">. </w:t>
            </w:r>
            <w:r w:rsidRPr="00B41C21">
              <w:t>Clarify requirements of the task</w:t>
            </w:r>
            <w:r w:rsidR="00AB2678" w:rsidRPr="00B41C21">
              <w:t xml:space="preserve">. </w:t>
            </w:r>
            <w:r w:rsidRPr="00B41C21">
              <w:t>Access the link to the collaborative platform.</w:t>
            </w:r>
          </w:p>
        </w:tc>
        <w:tc>
          <w:tcPr>
            <w:tcW w:w="2613" w:type="dxa"/>
            <w:vMerge/>
          </w:tcPr>
          <w:p w14:paraId="495B9D2A" w14:textId="77777777" w:rsidR="007B32C0" w:rsidRPr="00B41C21" w:rsidRDefault="007B32C0" w:rsidP="00171755"/>
        </w:tc>
      </w:tr>
      <w:tr w:rsidR="007B32C0" w:rsidRPr="00B41C21" w14:paraId="3FD225DA" w14:textId="77777777" w:rsidTr="537FF0AC">
        <w:tc>
          <w:tcPr>
            <w:tcW w:w="1555" w:type="dxa"/>
            <w:vMerge/>
          </w:tcPr>
          <w:p w14:paraId="6528DFE9" w14:textId="77777777" w:rsidR="007B32C0" w:rsidRPr="00B41C21" w:rsidRDefault="007B32C0" w:rsidP="00171755"/>
        </w:tc>
        <w:tc>
          <w:tcPr>
            <w:tcW w:w="4890" w:type="dxa"/>
            <w:tcBorders>
              <w:top w:val="nil"/>
              <w:bottom w:val="nil"/>
            </w:tcBorders>
          </w:tcPr>
          <w:p w14:paraId="6C22E6E0" w14:textId="77777777" w:rsidR="007B32C0" w:rsidRPr="00B41C21" w:rsidRDefault="007B32C0" w:rsidP="00171755">
            <w:pPr>
              <w:rPr>
                <w:rFonts w:eastAsia="Arial"/>
                <w:color w:val="000000" w:themeColor="text1"/>
              </w:rPr>
            </w:pPr>
          </w:p>
        </w:tc>
        <w:tc>
          <w:tcPr>
            <w:tcW w:w="4890" w:type="dxa"/>
            <w:tcBorders>
              <w:top w:val="nil"/>
              <w:bottom w:val="nil"/>
            </w:tcBorders>
          </w:tcPr>
          <w:p w14:paraId="12001B89" w14:textId="7C930450" w:rsidR="007B32C0" w:rsidRPr="00B41C21" w:rsidRDefault="007B32C0" w:rsidP="00171755">
            <w:r w:rsidRPr="00B41C21">
              <w:t>Individually identify three ways in which a learning environment in their Industry Placement applies behaviourist theory</w:t>
            </w:r>
            <w:r w:rsidR="00AB2678" w:rsidRPr="00B41C21">
              <w:t xml:space="preserve">. </w:t>
            </w:r>
            <w:r w:rsidRPr="00B41C21">
              <w:t xml:space="preserve">Enter each </w:t>
            </w:r>
            <w:r w:rsidR="00B9507C">
              <w:t xml:space="preserve">one </w:t>
            </w:r>
            <w:r w:rsidRPr="00B41C21">
              <w:t>onto the collaborative platform.</w:t>
            </w:r>
          </w:p>
        </w:tc>
        <w:tc>
          <w:tcPr>
            <w:tcW w:w="2613" w:type="dxa"/>
            <w:vMerge/>
          </w:tcPr>
          <w:p w14:paraId="292D097F" w14:textId="77777777" w:rsidR="007B32C0" w:rsidRPr="00B41C21" w:rsidRDefault="007B32C0" w:rsidP="00171755"/>
        </w:tc>
      </w:tr>
      <w:tr w:rsidR="007B32C0" w:rsidRPr="00B41C21" w14:paraId="0D6931CC" w14:textId="77777777" w:rsidTr="537FF0AC">
        <w:tc>
          <w:tcPr>
            <w:tcW w:w="1555" w:type="dxa"/>
            <w:vMerge/>
          </w:tcPr>
          <w:p w14:paraId="5E048AA2" w14:textId="77777777" w:rsidR="007B32C0" w:rsidRPr="00B41C21" w:rsidRDefault="007B32C0" w:rsidP="00171755"/>
        </w:tc>
        <w:tc>
          <w:tcPr>
            <w:tcW w:w="4890" w:type="dxa"/>
            <w:tcBorders>
              <w:top w:val="nil"/>
              <w:bottom w:val="nil"/>
            </w:tcBorders>
          </w:tcPr>
          <w:p w14:paraId="6F4754BF" w14:textId="6E303D59" w:rsidR="007B32C0" w:rsidRPr="00B41C21" w:rsidRDefault="007B32C0" w:rsidP="00171755">
            <w:pPr>
              <w:rPr>
                <w:rFonts w:eastAsia="Arial"/>
                <w:color w:val="000000" w:themeColor="text1"/>
              </w:rPr>
            </w:pPr>
            <w:r w:rsidRPr="00B41C21">
              <w:rPr>
                <w:rFonts w:eastAsia="Arial"/>
                <w:color w:val="000000" w:themeColor="text1"/>
              </w:rPr>
              <w:t>Review the responses on the collaborative platform</w:t>
            </w:r>
            <w:r w:rsidR="00AB2678" w:rsidRPr="00B41C21">
              <w:rPr>
                <w:rFonts w:eastAsia="Arial"/>
                <w:color w:val="000000" w:themeColor="text1"/>
              </w:rPr>
              <w:t xml:space="preserve">. </w:t>
            </w:r>
            <w:r w:rsidRPr="00B41C21">
              <w:rPr>
                <w:rFonts w:eastAsia="Arial"/>
                <w:color w:val="000000" w:themeColor="text1"/>
              </w:rPr>
              <w:t>Highlight commonalities</w:t>
            </w:r>
            <w:r w:rsidR="00AB2678" w:rsidRPr="00B41C21">
              <w:rPr>
                <w:rFonts w:eastAsia="Arial"/>
                <w:color w:val="000000" w:themeColor="text1"/>
              </w:rPr>
              <w:t xml:space="preserve">. </w:t>
            </w:r>
            <w:r w:rsidRPr="00B41C21">
              <w:rPr>
                <w:rFonts w:eastAsia="Arial"/>
                <w:color w:val="000000" w:themeColor="text1"/>
              </w:rPr>
              <w:t>Highlight misconceptions</w:t>
            </w:r>
            <w:r w:rsidR="00AB2678" w:rsidRPr="00B41C21">
              <w:rPr>
                <w:rFonts w:eastAsia="Arial"/>
                <w:color w:val="000000" w:themeColor="text1"/>
              </w:rPr>
              <w:t xml:space="preserve">. </w:t>
            </w:r>
            <w:r w:rsidRPr="00B41C21">
              <w:rPr>
                <w:rFonts w:eastAsia="Arial"/>
                <w:color w:val="000000" w:themeColor="text1"/>
              </w:rPr>
              <w:t>Encourage learners to contribute their perceptions and observations</w:t>
            </w:r>
            <w:r w:rsidR="00AB2678" w:rsidRPr="00B41C21">
              <w:rPr>
                <w:rFonts w:eastAsia="Arial"/>
                <w:color w:val="000000" w:themeColor="text1"/>
              </w:rPr>
              <w:t xml:space="preserve">. </w:t>
            </w:r>
          </w:p>
        </w:tc>
        <w:tc>
          <w:tcPr>
            <w:tcW w:w="4890" w:type="dxa"/>
            <w:tcBorders>
              <w:top w:val="nil"/>
              <w:bottom w:val="nil"/>
            </w:tcBorders>
          </w:tcPr>
          <w:p w14:paraId="1E8B12CF" w14:textId="708273BF" w:rsidR="007B32C0" w:rsidRPr="00B41C21" w:rsidRDefault="007B32C0" w:rsidP="00171755">
            <w:r w:rsidRPr="00B41C21">
              <w:t>Contribute to the review of the content of the collaborative platform.</w:t>
            </w:r>
          </w:p>
        </w:tc>
        <w:tc>
          <w:tcPr>
            <w:tcW w:w="2613" w:type="dxa"/>
            <w:vMerge/>
          </w:tcPr>
          <w:p w14:paraId="585D4692" w14:textId="77777777" w:rsidR="007B32C0" w:rsidRPr="00B41C21" w:rsidRDefault="007B32C0" w:rsidP="00171755"/>
        </w:tc>
      </w:tr>
      <w:tr w:rsidR="007B32C0" w:rsidRPr="00B41C21" w14:paraId="2D37E3A8" w14:textId="77777777" w:rsidTr="537FF0AC">
        <w:tc>
          <w:tcPr>
            <w:tcW w:w="1555" w:type="dxa"/>
            <w:vMerge w:val="restart"/>
          </w:tcPr>
          <w:p w14:paraId="50295C44" w14:textId="497D6FCD" w:rsidR="007B32C0" w:rsidRPr="00B41C21" w:rsidRDefault="007B32C0" w:rsidP="00171755">
            <w:r w:rsidRPr="00B41C21">
              <w:t>30 minutes</w:t>
            </w:r>
          </w:p>
        </w:tc>
        <w:tc>
          <w:tcPr>
            <w:tcW w:w="4890" w:type="dxa"/>
            <w:tcBorders>
              <w:bottom w:val="nil"/>
            </w:tcBorders>
          </w:tcPr>
          <w:p w14:paraId="5DC58DEB" w14:textId="7F5FA819" w:rsidR="007B32C0" w:rsidRPr="00B41C21" w:rsidRDefault="007B32C0" w:rsidP="00171755">
            <w:r w:rsidRPr="00B41C21">
              <w:rPr>
                <w:rFonts w:eastAsia="Arial"/>
                <w:color w:val="000000" w:themeColor="text1"/>
              </w:rPr>
              <w:t>Present the requirements of the activity</w:t>
            </w:r>
            <w:r w:rsidR="00AB2678" w:rsidRPr="00B41C21">
              <w:rPr>
                <w:rFonts w:eastAsia="Arial"/>
                <w:color w:val="000000" w:themeColor="text1"/>
              </w:rPr>
              <w:t xml:space="preserve">. </w:t>
            </w:r>
            <w:r w:rsidRPr="00B41C21">
              <w:rPr>
                <w:rFonts w:eastAsia="Arial"/>
                <w:color w:val="000000" w:themeColor="text1"/>
              </w:rPr>
              <w:t>Provide learners with the resources to complete the activity</w:t>
            </w:r>
            <w:r w:rsidR="00AB2678" w:rsidRPr="00B41C21">
              <w:rPr>
                <w:rFonts w:eastAsia="Arial"/>
                <w:color w:val="000000" w:themeColor="text1"/>
              </w:rPr>
              <w:t xml:space="preserve">. </w:t>
            </w:r>
          </w:p>
        </w:tc>
        <w:tc>
          <w:tcPr>
            <w:tcW w:w="4890" w:type="dxa"/>
            <w:tcBorders>
              <w:bottom w:val="nil"/>
            </w:tcBorders>
          </w:tcPr>
          <w:p w14:paraId="7EE25BD1" w14:textId="02BD1AA1" w:rsidR="007B32C0" w:rsidRPr="00B41C21" w:rsidRDefault="007B32C0" w:rsidP="00171755">
            <w:r w:rsidRPr="00B41C21">
              <w:t>Listen and take notes</w:t>
            </w:r>
            <w:r w:rsidR="00AB2678" w:rsidRPr="00B41C21">
              <w:t xml:space="preserve">. </w:t>
            </w:r>
            <w:r w:rsidRPr="00B41C21">
              <w:t>Clarify requirements of the task</w:t>
            </w:r>
            <w:r w:rsidR="00AB2678" w:rsidRPr="00B41C21">
              <w:t>.</w:t>
            </w:r>
          </w:p>
        </w:tc>
        <w:tc>
          <w:tcPr>
            <w:tcW w:w="2613" w:type="dxa"/>
            <w:vMerge/>
          </w:tcPr>
          <w:p w14:paraId="4CE94CE6" w14:textId="77777777" w:rsidR="007B32C0" w:rsidRPr="00B41C21" w:rsidRDefault="007B32C0" w:rsidP="00171755"/>
        </w:tc>
      </w:tr>
      <w:tr w:rsidR="007B32C0" w:rsidRPr="00B41C21" w14:paraId="0830EDAD" w14:textId="77777777" w:rsidTr="537FF0AC">
        <w:tc>
          <w:tcPr>
            <w:tcW w:w="1555" w:type="dxa"/>
            <w:vMerge/>
          </w:tcPr>
          <w:p w14:paraId="54255E2D" w14:textId="77777777" w:rsidR="007B32C0" w:rsidRPr="00B41C21" w:rsidRDefault="007B32C0" w:rsidP="00171755"/>
        </w:tc>
        <w:tc>
          <w:tcPr>
            <w:tcW w:w="4890" w:type="dxa"/>
            <w:tcBorders>
              <w:top w:val="nil"/>
              <w:bottom w:val="nil"/>
            </w:tcBorders>
          </w:tcPr>
          <w:p w14:paraId="389ABC64" w14:textId="77777777" w:rsidR="007B32C0" w:rsidRPr="00B41C21" w:rsidRDefault="007B32C0" w:rsidP="00171755"/>
        </w:tc>
        <w:tc>
          <w:tcPr>
            <w:tcW w:w="4890" w:type="dxa"/>
            <w:tcBorders>
              <w:top w:val="nil"/>
              <w:bottom w:val="nil"/>
            </w:tcBorders>
          </w:tcPr>
          <w:p w14:paraId="233A0C37" w14:textId="12D82519" w:rsidR="007B32C0" w:rsidRPr="00B41C21" w:rsidRDefault="007B32C0" w:rsidP="00171755">
            <w:r w:rsidRPr="00B41C21">
              <w:t xml:space="preserve">Individually annotate the </w:t>
            </w:r>
            <w:r w:rsidRPr="00B41C21">
              <w:rPr>
                <w:b/>
                <w:bCs/>
              </w:rPr>
              <w:t xml:space="preserve">Behaviourism early years learning environment </w:t>
            </w:r>
            <w:r w:rsidR="00941C02">
              <w:rPr>
                <w:b/>
                <w:bCs/>
              </w:rPr>
              <w:t>floor plan</w:t>
            </w:r>
            <w:r w:rsidRPr="00B41C21">
              <w:t xml:space="preserve"> to show how behaviourist theory can be applied in an </w:t>
            </w:r>
            <w:proofErr w:type="gramStart"/>
            <w:r w:rsidRPr="00B41C21">
              <w:t>early years</w:t>
            </w:r>
            <w:proofErr w:type="gramEnd"/>
            <w:r w:rsidRPr="00B41C21">
              <w:t xml:space="preserve"> learning environment.</w:t>
            </w:r>
          </w:p>
        </w:tc>
        <w:tc>
          <w:tcPr>
            <w:tcW w:w="2613" w:type="dxa"/>
            <w:vMerge/>
          </w:tcPr>
          <w:p w14:paraId="04F36330" w14:textId="77777777" w:rsidR="007B32C0" w:rsidRPr="00B41C21" w:rsidRDefault="007B32C0" w:rsidP="00171755"/>
        </w:tc>
      </w:tr>
      <w:tr w:rsidR="007B32C0" w:rsidRPr="00B41C21" w14:paraId="2D5580E9" w14:textId="77777777" w:rsidTr="537FF0AC">
        <w:tc>
          <w:tcPr>
            <w:tcW w:w="1555" w:type="dxa"/>
            <w:vMerge/>
          </w:tcPr>
          <w:p w14:paraId="4398FFD1" w14:textId="77777777" w:rsidR="007B32C0" w:rsidRPr="00B41C21" w:rsidRDefault="007B32C0" w:rsidP="00171755"/>
        </w:tc>
        <w:tc>
          <w:tcPr>
            <w:tcW w:w="4890" w:type="dxa"/>
            <w:tcBorders>
              <w:top w:val="nil"/>
              <w:bottom w:val="nil"/>
            </w:tcBorders>
          </w:tcPr>
          <w:p w14:paraId="5F9ADFF6" w14:textId="522DDA0F" w:rsidR="007B32C0" w:rsidRPr="00B41C21" w:rsidRDefault="007B32C0" w:rsidP="00171755">
            <w:pPr>
              <w:rPr>
                <w:rFonts w:eastAsia="Arial"/>
                <w:color w:val="000000" w:themeColor="text1"/>
              </w:rPr>
            </w:pPr>
            <w:r w:rsidRPr="00B41C21">
              <w:rPr>
                <w:rFonts w:eastAsia="Arial"/>
                <w:color w:val="000000" w:themeColor="text1"/>
              </w:rPr>
              <w:t xml:space="preserve">Stretch and challenge with probing questions and </w:t>
            </w:r>
            <w:r w:rsidR="00CD1720">
              <w:rPr>
                <w:rFonts w:eastAsia="Arial"/>
                <w:color w:val="000000" w:themeColor="text1"/>
              </w:rPr>
              <w:t>expanding</w:t>
            </w:r>
            <w:r w:rsidRPr="00B41C21">
              <w:rPr>
                <w:rFonts w:eastAsia="Arial"/>
                <w:color w:val="000000" w:themeColor="text1"/>
              </w:rPr>
              <w:t xml:space="preserve"> learners</w:t>
            </w:r>
            <w:r w:rsidR="00832727">
              <w:rPr>
                <w:rFonts w:eastAsia="Arial"/>
                <w:color w:val="000000" w:themeColor="text1"/>
              </w:rPr>
              <w:t>’</w:t>
            </w:r>
            <w:r w:rsidRPr="00B41C21">
              <w:rPr>
                <w:rFonts w:eastAsia="Arial"/>
                <w:color w:val="000000" w:themeColor="text1"/>
              </w:rPr>
              <w:t xml:space="preserve"> ideas by encouraging them to not only highlight but </w:t>
            </w:r>
            <w:r w:rsidR="005F3CE7">
              <w:rPr>
                <w:rFonts w:eastAsia="Arial"/>
                <w:color w:val="000000" w:themeColor="text1"/>
              </w:rPr>
              <w:t xml:space="preserve">also </w:t>
            </w:r>
            <w:r w:rsidRPr="00B41C21">
              <w:rPr>
                <w:rFonts w:eastAsia="Arial"/>
                <w:color w:val="000000" w:themeColor="text1"/>
              </w:rPr>
              <w:t>explain.</w:t>
            </w:r>
          </w:p>
        </w:tc>
        <w:tc>
          <w:tcPr>
            <w:tcW w:w="4890" w:type="dxa"/>
            <w:tcBorders>
              <w:top w:val="nil"/>
              <w:bottom w:val="nil"/>
            </w:tcBorders>
          </w:tcPr>
          <w:p w14:paraId="538EB93B" w14:textId="77777777" w:rsidR="007B32C0" w:rsidRPr="00B41C21" w:rsidRDefault="007B32C0" w:rsidP="00171755"/>
        </w:tc>
        <w:tc>
          <w:tcPr>
            <w:tcW w:w="2613" w:type="dxa"/>
            <w:vMerge/>
          </w:tcPr>
          <w:p w14:paraId="2564F69C" w14:textId="77777777" w:rsidR="007B32C0" w:rsidRPr="00B41C21" w:rsidRDefault="007B32C0" w:rsidP="00171755"/>
        </w:tc>
      </w:tr>
      <w:tr w:rsidR="007B32C0" w:rsidRPr="00B41C21" w14:paraId="4408EF49" w14:textId="77777777" w:rsidTr="537FF0AC">
        <w:tc>
          <w:tcPr>
            <w:tcW w:w="1555" w:type="dxa"/>
            <w:vMerge/>
          </w:tcPr>
          <w:p w14:paraId="3F9B9684" w14:textId="77777777" w:rsidR="007B32C0" w:rsidRPr="00B41C21" w:rsidRDefault="007B32C0" w:rsidP="00171755"/>
        </w:tc>
        <w:tc>
          <w:tcPr>
            <w:tcW w:w="4890" w:type="dxa"/>
            <w:tcBorders>
              <w:top w:val="nil"/>
              <w:bottom w:val="nil"/>
            </w:tcBorders>
          </w:tcPr>
          <w:p w14:paraId="4EEA12C1" w14:textId="2F91B46A" w:rsidR="007B32C0" w:rsidRPr="00B41C21" w:rsidRDefault="007B32C0" w:rsidP="00171755">
            <w:r w:rsidRPr="00B41C21">
              <w:t>Present details of activity.</w:t>
            </w:r>
          </w:p>
        </w:tc>
        <w:tc>
          <w:tcPr>
            <w:tcW w:w="4890" w:type="dxa"/>
            <w:tcBorders>
              <w:top w:val="nil"/>
              <w:bottom w:val="nil"/>
            </w:tcBorders>
          </w:tcPr>
          <w:p w14:paraId="04DE56ED" w14:textId="16BF8FEE" w:rsidR="007B32C0" w:rsidRPr="00B41C21" w:rsidRDefault="007B32C0" w:rsidP="00171755"/>
        </w:tc>
        <w:tc>
          <w:tcPr>
            <w:tcW w:w="2613" w:type="dxa"/>
            <w:vMerge/>
          </w:tcPr>
          <w:p w14:paraId="60B96949" w14:textId="77777777" w:rsidR="007B32C0" w:rsidRPr="00B41C21" w:rsidRDefault="007B32C0" w:rsidP="00171755"/>
        </w:tc>
      </w:tr>
      <w:tr w:rsidR="007B32C0" w:rsidRPr="00B41C21" w14:paraId="68380CA7" w14:textId="77777777" w:rsidTr="537FF0AC">
        <w:tc>
          <w:tcPr>
            <w:tcW w:w="1555" w:type="dxa"/>
            <w:vMerge/>
          </w:tcPr>
          <w:p w14:paraId="72845028" w14:textId="77777777" w:rsidR="007B32C0" w:rsidRPr="00B41C21" w:rsidRDefault="007B32C0" w:rsidP="00171755"/>
        </w:tc>
        <w:tc>
          <w:tcPr>
            <w:tcW w:w="4890" w:type="dxa"/>
            <w:tcBorders>
              <w:top w:val="nil"/>
              <w:bottom w:val="nil"/>
            </w:tcBorders>
          </w:tcPr>
          <w:p w14:paraId="5903F628" w14:textId="73C4B6F9" w:rsidR="007B32C0" w:rsidRPr="00B41C21" w:rsidRDefault="007B32C0" w:rsidP="00171755">
            <w:r w:rsidRPr="00B41C21">
              <w:t>Review completed floor</w:t>
            </w:r>
            <w:r w:rsidR="00941C02">
              <w:t xml:space="preserve"> </w:t>
            </w:r>
            <w:r w:rsidRPr="00B41C21">
              <w:t>plans to prepare an overall summary of errors, misconceptions and good practice.</w:t>
            </w:r>
          </w:p>
        </w:tc>
        <w:tc>
          <w:tcPr>
            <w:tcW w:w="4890" w:type="dxa"/>
            <w:tcBorders>
              <w:top w:val="nil"/>
              <w:bottom w:val="nil"/>
            </w:tcBorders>
          </w:tcPr>
          <w:p w14:paraId="08073E77" w14:textId="0913FB8A" w:rsidR="007B32C0" w:rsidRPr="00B41C21" w:rsidRDefault="007B32C0" w:rsidP="00171755">
            <w:r w:rsidRPr="00B41C21">
              <w:t xml:space="preserve">Put the completed </w:t>
            </w:r>
            <w:r w:rsidRPr="00B41C21">
              <w:rPr>
                <w:b/>
                <w:bCs/>
              </w:rPr>
              <w:t>Behaviourism early years learning environment floor</w:t>
            </w:r>
            <w:r w:rsidR="00941C02">
              <w:rPr>
                <w:b/>
                <w:bCs/>
              </w:rPr>
              <w:t xml:space="preserve"> </w:t>
            </w:r>
            <w:r w:rsidRPr="00B41C21">
              <w:rPr>
                <w:b/>
                <w:bCs/>
              </w:rPr>
              <w:t xml:space="preserve">plan </w:t>
            </w:r>
            <w:r w:rsidRPr="00B41C21">
              <w:t xml:space="preserve">on the wall. </w:t>
            </w:r>
            <w:r w:rsidR="00021F5F">
              <w:t>Each l</w:t>
            </w:r>
            <w:r w:rsidRPr="00B41C21">
              <w:t>earner select</w:t>
            </w:r>
            <w:r w:rsidR="00021F5F">
              <w:t>s</w:t>
            </w:r>
            <w:r w:rsidRPr="00B41C21">
              <w:t xml:space="preserve"> three to review</w:t>
            </w:r>
            <w:r w:rsidR="00AB2678" w:rsidRPr="00B41C21">
              <w:t xml:space="preserve">. </w:t>
            </w:r>
            <w:r w:rsidRPr="00B41C21">
              <w:t>They carry out a silent discussion, annotating on each of the floor</w:t>
            </w:r>
            <w:r w:rsidR="00941C02">
              <w:t xml:space="preserve"> </w:t>
            </w:r>
            <w:r w:rsidRPr="00B41C21">
              <w:t>plans any errors and misconceptions and examples of good practice.</w:t>
            </w:r>
          </w:p>
        </w:tc>
        <w:tc>
          <w:tcPr>
            <w:tcW w:w="2613" w:type="dxa"/>
            <w:vMerge/>
          </w:tcPr>
          <w:p w14:paraId="18F41E38" w14:textId="77777777" w:rsidR="007B32C0" w:rsidRPr="00B41C21" w:rsidRDefault="007B32C0" w:rsidP="00171755"/>
        </w:tc>
      </w:tr>
      <w:tr w:rsidR="007B32C0" w:rsidRPr="00B41C21" w14:paraId="3DCF5577" w14:textId="77777777" w:rsidTr="537FF0AC">
        <w:tc>
          <w:tcPr>
            <w:tcW w:w="1555" w:type="dxa"/>
            <w:vMerge/>
          </w:tcPr>
          <w:p w14:paraId="581AB307" w14:textId="77777777" w:rsidR="007B32C0" w:rsidRPr="00B41C21" w:rsidRDefault="007B32C0" w:rsidP="00171755"/>
        </w:tc>
        <w:tc>
          <w:tcPr>
            <w:tcW w:w="4890" w:type="dxa"/>
            <w:tcBorders>
              <w:top w:val="nil"/>
              <w:bottom w:val="single" w:sz="4" w:space="0" w:color="auto"/>
            </w:tcBorders>
          </w:tcPr>
          <w:p w14:paraId="135301B1" w14:textId="0664B1C4" w:rsidR="007B32C0" w:rsidRPr="00B41C21" w:rsidRDefault="007B32C0" w:rsidP="00171755">
            <w:r w:rsidRPr="00B41C21">
              <w:t>Highlight errors, misconceptions and good practice</w:t>
            </w:r>
            <w:r w:rsidR="009675C0">
              <w:t>.</w:t>
            </w:r>
          </w:p>
        </w:tc>
        <w:tc>
          <w:tcPr>
            <w:tcW w:w="4890" w:type="dxa"/>
            <w:tcBorders>
              <w:top w:val="nil"/>
              <w:bottom w:val="single" w:sz="4" w:space="0" w:color="auto"/>
            </w:tcBorders>
          </w:tcPr>
          <w:p w14:paraId="72749739" w14:textId="4621F146" w:rsidR="007B32C0" w:rsidRPr="00B41C21" w:rsidRDefault="007B32C0" w:rsidP="00171755">
            <w:r w:rsidRPr="00B41C21">
              <w:t>Listen and take notes.</w:t>
            </w:r>
          </w:p>
        </w:tc>
        <w:tc>
          <w:tcPr>
            <w:tcW w:w="2613" w:type="dxa"/>
            <w:vMerge/>
          </w:tcPr>
          <w:p w14:paraId="7DDA612F" w14:textId="77777777" w:rsidR="007B32C0" w:rsidRPr="00B41C21" w:rsidRDefault="007B32C0" w:rsidP="00171755"/>
        </w:tc>
      </w:tr>
      <w:tr w:rsidR="007B32C0" w:rsidRPr="00B41C21" w14:paraId="4386D9A3" w14:textId="77777777" w:rsidTr="537FF0AC">
        <w:tc>
          <w:tcPr>
            <w:tcW w:w="1555" w:type="dxa"/>
            <w:vMerge w:val="restart"/>
          </w:tcPr>
          <w:p w14:paraId="560E86C7" w14:textId="27E870C7" w:rsidR="007B32C0" w:rsidRPr="00B41C21" w:rsidRDefault="007B32C0" w:rsidP="00171755">
            <w:r w:rsidRPr="00B41C21">
              <w:t>30 minutes</w:t>
            </w:r>
          </w:p>
        </w:tc>
        <w:tc>
          <w:tcPr>
            <w:tcW w:w="4890" w:type="dxa"/>
            <w:tcBorders>
              <w:bottom w:val="nil"/>
            </w:tcBorders>
          </w:tcPr>
          <w:p w14:paraId="06556440" w14:textId="1767EF69" w:rsidR="007B32C0" w:rsidRPr="00B41C21" w:rsidRDefault="007B32C0" w:rsidP="00171755">
            <w:r w:rsidRPr="00B41C21">
              <w:t>Present content on behaviour expectations and policy requirements.</w:t>
            </w:r>
          </w:p>
        </w:tc>
        <w:tc>
          <w:tcPr>
            <w:tcW w:w="4890" w:type="dxa"/>
            <w:tcBorders>
              <w:bottom w:val="nil"/>
            </w:tcBorders>
          </w:tcPr>
          <w:p w14:paraId="14F3AA91" w14:textId="73C50E94" w:rsidR="007B32C0" w:rsidRPr="00B41C21" w:rsidRDefault="007B32C0" w:rsidP="00171755">
            <w:r w:rsidRPr="00B41C21">
              <w:t>Listen and take notes.</w:t>
            </w:r>
          </w:p>
        </w:tc>
        <w:tc>
          <w:tcPr>
            <w:tcW w:w="2613" w:type="dxa"/>
            <w:vMerge/>
          </w:tcPr>
          <w:p w14:paraId="62E342CF" w14:textId="77777777" w:rsidR="007B32C0" w:rsidRPr="00B41C21" w:rsidRDefault="007B32C0" w:rsidP="00171755"/>
        </w:tc>
      </w:tr>
      <w:tr w:rsidR="007B32C0" w:rsidRPr="00B41C21" w14:paraId="3A945297" w14:textId="77777777" w:rsidTr="537FF0AC">
        <w:tc>
          <w:tcPr>
            <w:tcW w:w="1555" w:type="dxa"/>
            <w:vMerge/>
          </w:tcPr>
          <w:p w14:paraId="27582546" w14:textId="77777777" w:rsidR="007B32C0" w:rsidRPr="00B41C21" w:rsidRDefault="007B32C0" w:rsidP="00171755"/>
        </w:tc>
        <w:tc>
          <w:tcPr>
            <w:tcW w:w="4890" w:type="dxa"/>
            <w:tcBorders>
              <w:top w:val="nil"/>
              <w:bottom w:val="nil"/>
            </w:tcBorders>
          </w:tcPr>
          <w:p w14:paraId="7B9AA6D9" w14:textId="65C23B76" w:rsidR="007B32C0" w:rsidRPr="00B41C21" w:rsidRDefault="007B32C0" w:rsidP="00171755">
            <w:r w:rsidRPr="00B41C21">
              <w:t>Present details of activity</w:t>
            </w:r>
            <w:r w:rsidR="00AB2678" w:rsidRPr="00B41C21">
              <w:t xml:space="preserve">. </w:t>
            </w:r>
            <w:r w:rsidRPr="00B41C21">
              <w:t>Allocate learners into small groups</w:t>
            </w:r>
            <w:r w:rsidR="00AB2678" w:rsidRPr="00B41C21">
              <w:t xml:space="preserve">. </w:t>
            </w:r>
            <w:r w:rsidRPr="00B41C21">
              <w:t>Allocate each group an age range</w:t>
            </w:r>
            <w:r w:rsidR="00AB2678" w:rsidRPr="00B41C21">
              <w:t xml:space="preserve">. </w:t>
            </w:r>
            <w:r w:rsidRPr="00B41C21">
              <w:t xml:space="preserve">Distribute the </w:t>
            </w:r>
            <w:r w:rsidRPr="00B41C21">
              <w:rPr>
                <w:b/>
                <w:bCs/>
              </w:rPr>
              <w:t>Behaviour policy te</w:t>
            </w:r>
            <w:r w:rsidR="00021F5F">
              <w:rPr>
                <w:b/>
                <w:bCs/>
              </w:rPr>
              <w:t>mplate</w:t>
            </w:r>
            <w:r w:rsidRPr="00B41C21">
              <w:t>.</w:t>
            </w:r>
          </w:p>
        </w:tc>
        <w:tc>
          <w:tcPr>
            <w:tcW w:w="4890" w:type="dxa"/>
            <w:tcBorders>
              <w:top w:val="nil"/>
              <w:bottom w:val="nil"/>
            </w:tcBorders>
          </w:tcPr>
          <w:p w14:paraId="76FFCA6A" w14:textId="677004AB" w:rsidR="007B32C0" w:rsidRPr="00B41C21" w:rsidRDefault="007B32C0" w:rsidP="00171755">
            <w:r w:rsidRPr="00B41C21">
              <w:t>Listen and take notes</w:t>
            </w:r>
            <w:r w:rsidR="00AB2678" w:rsidRPr="00B41C21">
              <w:t xml:space="preserve">. </w:t>
            </w:r>
            <w:r w:rsidRPr="00B41C21">
              <w:t>Ask clarification questions.</w:t>
            </w:r>
          </w:p>
        </w:tc>
        <w:tc>
          <w:tcPr>
            <w:tcW w:w="2613" w:type="dxa"/>
            <w:vMerge/>
          </w:tcPr>
          <w:p w14:paraId="4E0540D0" w14:textId="77777777" w:rsidR="007B32C0" w:rsidRPr="00B41C21" w:rsidRDefault="007B32C0" w:rsidP="00171755"/>
        </w:tc>
      </w:tr>
      <w:tr w:rsidR="007B32C0" w:rsidRPr="00B41C21" w14:paraId="070E55C4" w14:textId="77777777" w:rsidTr="537FF0AC">
        <w:tc>
          <w:tcPr>
            <w:tcW w:w="1555" w:type="dxa"/>
            <w:vMerge/>
          </w:tcPr>
          <w:p w14:paraId="1C729868" w14:textId="77777777" w:rsidR="007B32C0" w:rsidRPr="00B41C21" w:rsidRDefault="007B32C0" w:rsidP="00171755"/>
        </w:tc>
        <w:tc>
          <w:tcPr>
            <w:tcW w:w="4890" w:type="dxa"/>
            <w:tcBorders>
              <w:top w:val="nil"/>
              <w:bottom w:val="nil"/>
            </w:tcBorders>
          </w:tcPr>
          <w:p w14:paraId="734D82C1" w14:textId="4F6FF60D" w:rsidR="007B32C0" w:rsidRPr="00B41C21" w:rsidRDefault="007B32C0" w:rsidP="00171755">
            <w:r w:rsidRPr="00B41C21">
              <w:t>Circulate and facilitate small group discussions and ideas</w:t>
            </w:r>
            <w:r w:rsidR="00AB2678" w:rsidRPr="00B41C21">
              <w:t xml:space="preserve">. </w:t>
            </w:r>
            <w:r w:rsidRPr="00B41C21">
              <w:rPr>
                <w:rFonts w:eastAsia="Arial"/>
                <w:color w:val="000000" w:themeColor="text1"/>
              </w:rPr>
              <w:t xml:space="preserve">Stretch and challenge with probing questions and </w:t>
            </w:r>
            <w:r w:rsidR="00CD1720">
              <w:rPr>
                <w:rFonts w:eastAsia="Arial"/>
                <w:color w:val="000000" w:themeColor="text1"/>
              </w:rPr>
              <w:t>expand</w:t>
            </w:r>
            <w:r w:rsidRPr="00B41C21">
              <w:rPr>
                <w:rFonts w:eastAsia="Arial"/>
                <w:color w:val="000000" w:themeColor="text1"/>
              </w:rPr>
              <w:t xml:space="preserve"> learners</w:t>
            </w:r>
            <w:r w:rsidR="00832727">
              <w:rPr>
                <w:rFonts w:eastAsia="Arial"/>
                <w:color w:val="000000" w:themeColor="text1"/>
              </w:rPr>
              <w:t>’</w:t>
            </w:r>
            <w:r w:rsidRPr="00B41C21">
              <w:rPr>
                <w:rFonts w:eastAsia="Arial"/>
                <w:color w:val="000000" w:themeColor="text1"/>
              </w:rPr>
              <w:t xml:space="preserve"> ideas by encouraging them to not only state but also explain.</w:t>
            </w:r>
          </w:p>
        </w:tc>
        <w:tc>
          <w:tcPr>
            <w:tcW w:w="4890" w:type="dxa"/>
            <w:tcBorders>
              <w:top w:val="nil"/>
              <w:bottom w:val="nil"/>
            </w:tcBorders>
          </w:tcPr>
          <w:p w14:paraId="7F9E100F" w14:textId="190E6A63" w:rsidR="007B32C0" w:rsidRPr="00B41C21" w:rsidRDefault="007B32C0" w:rsidP="00171755">
            <w:r w:rsidRPr="00B41C21">
              <w:t xml:space="preserve">In groups, complete the </w:t>
            </w:r>
            <w:r w:rsidRPr="00B41C21">
              <w:rPr>
                <w:b/>
                <w:bCs/>
              </w:rPr>
              <w:t>Behaviour policy template</w:t>
            </w:r>
            <w:r w:rsidR="00AB2678" w:rsidRPr="00AB2678">
              <w:t>.</w:t>
            </w:r>
            <w:r w:rsidR="00AB2678" w:rsidRPr="00B41C21">
              <w:rPr>
                <w:b/>
                <w:bCs/>
              </w:rPr>
              <w:t xml:space="preserve"> </w:t>
            </w:r>
            <w:r w:rsidRPr="00B41C21">
              <w:t xml:space="preserve">Add the </w:t>
            </w:r>
            <w:r w:rsidR="00891EBA">
              <w:t xml:space="preserve">allocated </w:t>
            </w:r>
            <w:r w:rsidRPr="00B41C21">
              <w:t>age range to the document</w:t>
            </w:r>
            <w:r w:rsidR="00AB2678" w:rsidRPr="00B41C21">
              <w:t xml:space="preserve">. </w:t>
            </w:r>
            <w:r w:rsidRPr="00B41C21">
              <w:t>Put an expectation in the first row and add the reward and sanction for this expectation in the relevant columns</w:t>
            </w:r>
            <w:r w:rsidR="00AB2678" w:rsidRPr="00B41C21">
              <w:t xml:space="preserve">. </w:t>
            </w:r>
            <w:r w:rsidRPr="00B41C21">
              <w:t xml:space="preserve">Continue with </w:t>
            </w:r>
            <w:proofErr w:type="gramStart"/>
            <w:r w:rsidRPr="00B41C21">
              <w:t>a number of</w:t>
            </w:r>
            <w:proofErr w:type="gramEnd"/>
            <w:r w:rsidRPr="00B41C21">
              <w:t xml:space="preserve"> expectations.</w:t>
            </w:r>
          </w:p>
        </w:tc>
        <w:tc>
          <w:tcPr>
            <w:tcW w:w="2613" w:type="dxa"/>
            <w:vMerge/>
          </w:tcPr>
          <w:p w14:paraId="6DDB09A8" w14:textId="77777777" w:rsidR="007B32C0" w:rsidRPr="00B41C21" w:rsidRDefault="007B32C0" w:rsidP="00171755"/>
        </w:tc>
      </w:tr>
      <w:tr w:rsidR="007B32C0" w:rsidRPr="00B41C21" w14:paraId="1EA2B34C" w14:textId="77777777" w:rsidTr="004D5122">
        <w:trPr>
          <w:trHeight w:val="1369"/>
        </w:trPr>
        <w:tc>
          <w:tcPr>
            <w:tcW w:w="1555" w:type="dxa"/>
            <w:vMerge/>
          </w:tcPr>
          <w:p w14:paraId="2E88370E" w14:textId="77777777" w:rsidR="007B32C0" w:rsidRPr="00B41C21" w:rsidRDefault="007B32C0" w:rsidP="00171755"/>
        </w:tc>
        <w:tc>
          <w:tcPr>
            <w:tcW w:w="4890" w:type="dxa"/>
            <w:tcBorders>
              <w:top w:val="nil"/>
            </w:tcBorders>
          </w:tcPr>
          <w:p w14:paraId="3AB4D9FF" w14:textId="05DBD937" w:rsidR="007B32C0" w:rsidRPr="00B41C21" w:rsidRDefault="007B32C0" w:rsidP="00171755">
            <w:r w:rsidRPr="00B41C21">
              <w:rPr>
                <w:rFonts w:eastAsia="Arial"/>
                <w:color w:val="000000" w:themeColor="text1"/>
              </w:rPr>
              <w:t>Invite each group to share one expectation and reward/sanction from their policy</w:t>
            </w:r>
            <w:r w:rsidR="00AB2678" w:rsidRPr="00B41C21">
              <w:rPr>
                <w:rFonts w:eastAsia="Arial"/>
                <w:color w:val="000000" w:themeColor="text1"/>
              </w:rPr>
              <w:t xml:space="preserve">. </w:t>
            </w:r>
            <w:r w:rsidRPr="00B41C21">
              <w:rPr>
                <w:rFonts w:eastAsia="Arial"/>
                <w:color w:val="000000" w:themeColor="text1"/>
              </w:rPr>
              <w:t>Note these on a flipchart/whiteboard/smartboard or similar.</w:t>
            </w:r>
          </w:p>
        </w:tc>
        <w:tc>
          <w:tcPr>
            <w:tcW w:w="4890" w:type="dxa"/>
            <w:tcBorders>
              <w:top w:val="nil"/>
            </w:tcBorders>
          </w:tcPr>
          <w:p w14:paraId="471BD12C" w14:textId="5E28D344" w:rsidR="007B32C0" w:rsidRPr="00B41C21" w:rsidRDefault="007B32C0" w:rsidP="00171755">
            <w:r w:rsidRPr="00B41C21">
              <w:rPr>
                <w:rFonts w:eastAsia="Arial"/>
                <w:color w:val="000000" w:themeColor="text1"/>
              </w:rPr>
              <w:t>Select a spokesperson from the group to provide feedback</w:t>
            </w:r>
            <w:r w:rsidR="00AB2678" w:rsidRPr="00B41C21">
              <w:rPr>
                <w:rFonts w:eastAsia="Arial"/>
                <w:color w:val="000000" w:themeColor="text1"/>
              </w:rPr>
              <w:t xml:space="preserve">. </w:t>
            </w:r>
            <w:r w:rsidRPr="00B41C21">
              <w:rPr>
                <w:rFonts w:eastAsia="Arial"/>
                <w:color w:val="000000" w:themeColor="text1"/>
              </w:rPr>
              <w:t>Provide one expectation for a child and the associated reward and sanction.</w:t>
            </w:r>
          </w:p>
        </w:tc>
        <w:tc>
          <w:tcPr>
            <w:tcW w:w="2613" w:type="dxa"/>
            <w:vMerge/>
          </w:tcPr>
          <w:p w14:paraId="11344E0B" w14:textId="77777777" w:rsidR="007B32C0" w:rsidRPr="00B41C21" w:rsidRDefault="007B32C0" w:rsidP="00171755"/>
        </w:tc>
      </w:tr>
      <w:tr w:rsidR="007B32C0" w:rsidRPr="00B41C21" w14:paraId="6AC9B829" w14:textId="77777777" w:rsidTr="537FF0AC">
        <w:trPr>
          <w:trHeight w:val="2229"/>
        </w:trPr>
        <w:tc>
          <w:tcPr>
            <w:tcW w:w="1555" w:type="dxa"/>
            <w:tcBorders>
              <w:bottom w:val="single" w:sz="4" w:space="0" w:color="auto"/>
            </w:tcBorders>
          </w:tcPr>
          <w:p w14:paraId="1D789A7E" w14:textId="7CE4ECEE" w:rsidR="007B32C0" w:rsidRPr="00B41C21" w:rsidRDefault="007B32C0" w:rsidP="00171755">
            <w:r w:rsidRPr="00B41C21">
              <w:t>10 minutes</w:t>
            </w:r>
          </w:p>
        </w:tc>
        <w:tc>
          <w:tcPr>
            <w:tcW w:w="4890" w:type="dxa"/>
            <w:tcBorders>
              <w:bottom w:val="single" w:sz="4" w:space="0" w:color="auto"/>
            </w:tcBorders>
          </w:tcPr>
          <w:p w14:paraId="36CB8A52" w14:textId="0CB2D416" w:rsidR="007B32C0" w:rsidRPr="00B41C21" w:rsidRDefault="007B32C0" w:rsidP="00171755">
            <w:r w:rsidRPr="00B41C21">
              <w:t>Facilitate a class discussion</w:t>
            </w:r>
            <w:r w:rsidR="00AB2678" w:rsidRPr="00B41C21">
              <w:t xml:space="preserve">. </w:t>
            </w:r>
            <w:r w:rsidRPr="00B41C21">
              <w:t xml:space="preserve">Use </w:t>
            </w:r>
            <w:r w:rsidR="00832727">
              <w:t>‘</w:t>
            </w:r>
            <w:r w:rsidRPr="00B41C21">
              <w:t>bounce</w:t>
            </w:r>
            <w:r w:rsidR="00832727">
              <w:t>’</w:t>
            </w:r>
            <w:r w:rsidRPr="00B41C21">
              <w:t xml:space="preserve"> or other approach to encourage engagement from all learners</w:t>
            </w:r>
            <w:r w:rsidR="00AB2678" w:rsidRPr="00B41C21">
              <w:t xml:space="preserve">. </w:t>
            </w:r>
            <w:r w:rsidRPr="00B41C21">
              <w:t xml:space="preserve">Ask probing questions to determine the appropriateness of the rewards and sanctions shown on the flipchart/whiteboard/smartboard or </w:t>
            </w:r>
            <w:proofErr w:type="gramStart"/>
            <w:r w:rsidRPr="00B41C21">
              <w:t>similar to</w:t>
            </w:r>
            <w:proofErr w:type="gramEnd"/>
            <w:r w:rsidRPr="00B41C21">
              <w:t xml:space="preserve"> different age groups.</w:t>
            </w:r>
          </w:p>
        </w:tc>
        <w:tc>
          <w:tcPr>
            <w:tcW w:w="4890" w:type="dxa"/>
            <w:tcBorders>
              <w:bottom w:val="single" w:sz="4" w:space="0" w:color="auto"/>
            </w:tcBorders>
          </w:tcPr>
          <w:p w14:paraId="39864E9F" w14:textId="437F11DB" w:rsidR="007B32C0" w:rsidRPr="00B41C21" w:rsidRDefault="007B32C0" w:rsidP="00171755">
            <w:r w:rsidRPr="00B41C21">
              <w:t>Contribute to the discussion as directed by the teacher</w:t>
            </w:r>
            <w:r w:rsidR="00AB2678" w:rsidRPr="00B41C21">
              <w:t xml:space="preserve">. </w:t>
            </w:r>
            <w:r w:rsidRPr="00B41C21">
              <w:t xml:space="preserve">Update the </w:t>
            </w:r>
            <w:r w:rsidRPr="00B41C21">
              <w:rPr>
                <w:b/>
                <w:bCs/>
              </w:rPr>
              <w:t>Behaviour policy</w:t>
            </w:r>
            <w:r w:rsidR="00921E88" w:rsidRPr="00B41C21">
              <w:rPr>
                <w:b/>
                <w:bCs/>
              </w:rPr>
              <w:t xml:space="preserve"> template</w:t>
            </w:r>
            <w:r w:rsidR="00921E88" w:rsidRPr="00B41C21">
              <w:t xml:space="preserve"> </w:t>
            </w:r>
            <w:r w:rsidRPr="00B41C21">
              <w:t>with information provided through the discussion.</w:t>
            </w:r>
          </w:p>
        </w:tc>
        <w:tc>
          <w:tcPr>
            <w:tcW w:w="2613" w:type="dxa"/>
            <w:vMerge/>
          </w:tcPr>
          <w:p w14:paraId="7082F3A3" w14:textId="77777777" w:rsidR="007B32C0" w:rsidRPr="00B41C21" w:rsidRDefault="007B32C0" w:rsidP="00171755"/>
        </w:tc>
      </w:tr>
      <w:tr w:rsidR="00057217" w:rsidRPr="00B41C21" w14:paraId="05844C6A" w14:textId="77777777" w:rsidTr="537FF0AC">
        <w:tc>
          <w:tcPr>
            <w:tcW w:w="13948" w:type="dxa"/>
            <w:gridSpan w:val="4"/>
          </w:tcPr>
          <w:p w14:paraId="58F7A36E" w14:textId="52AC4971" w:rsidR="00057217" w:rsidRPr="00B41C21" w:rsidRDefault="00057217" w:rsidP="00171755">
            <w:r w:rsidRPr="00B41C21">
              <w:rPr>
                <w:b/>
                <w:bCs/>
              </w:rPr>
              <w:t>Adaptation:</w:t>
            </w:r>
          </w:p>
          <w:p w14:paraId="2F459292" w14:textId="2F06E307" w:rsidR="00057217" w:rsidRPr="00B41C21" w:rsidRDefault="00057217" w:rsidP="00171755">
            <w:r w:rsidRPr="00B41C21">
              <w:rPr>
                <w:i/>
                <w:iCs/>
              </w:rPr>
              <w:lastRenderedPageBreak/>
              <w:t>SEND:</w:t>
            </w:r>
            <w:r w:rsidR="00AB2678">
              <w:rPr>
                <w:i/>
                <w:iCs/>
              </w:rPr>
              <w:t xml:space="preserve"> </w:t>
            </w:r>
            <w:r w:rsidR="00CE3E72">
              <w:t>The R</w:t>
            </w:r>
            <w:r w:rsidR="00CE3E72" w:rsidRPr="00CE3E72">
              <w:t xml:space="preserve">etrieval </w:t>
            </w:r>
            <w:r w:rsidR="005E2452" w:rsidRPr="00CE3E72">
              <w:t>quiz answer</w:t>
            </w:r>
            <w:r w:rsidR="005E2452" w:rsidRPr="00B41C21">
              <w:t xml:space="preserve"> sheet is provided to allow neurodiverse learners to process the answers in their own time if needed</w:t>
            </w:r>
            <w:r w:rsidR="00AB2678" w:rsidRPr="00B41C21">
              <w:t xml:space="preserve">. </w:t>
            </w:r>
            <w:r w:rsidR="00CB5D3B" w:rsidRPr="00B41C21">
              <w:t>Templates are provided to allow learners to structure their learning</w:t>
            </w:r>
            <w:r w:rsidR="00AB2678" w:rsidRPr="00B41C21">
              <w:t xml:space="preserve">. </w:t>
            </w:r>
            <w:r w:rsidR="00CB5D3B" w:rsidRPr="00B41C21">
              <w:t>Providing a floor plan enables learners to conceptualise with concrete examples rather than abstract.</w:t>
            </w:r>
          </w:p>
          <w:p w14:paraId="1B14BC30" w14:textId="5BD006DA" w:rsidR="00057217" w:rsidRPr="00B41C21" w:rsidRDefault="00057217" w:rsidP="00171755">
            <w:r w:rsidRPr="00B41C21">
              <w:rPr>
                <w:i/>
                <w:iCs/>
              </w:rPr>
              <w:t>Extension:</w:t>
            </w:r>
            <w:r w:rsidR="00CB5D3B" w:rsidRPr="00B41C21">
              <w:rPr>
                <w:i/>
                <w:iCs/>
              </w:rPr>
              <w:t xml:space="preserve"> </w:t>
            </w:r>
            <w:r w:rsidR="00CB5D3B" w:rsidRPr="00B41C21">
              <w:t>When annotating the floor plan, learners can add reasoning and justification for their feedback</w:t>
            </w:r>
            <w:r w:rsidR="00AB2678" w:rsidRPr="00B41C21">
              <w:t xml:space="preserve">. </w:t>
            </w:r>
            <w:r w:rsidR="00CB5D3B" w:rsidRPr="00B41C21">
              <w:t xml:space="preserve">Learners </w:t>
            </w:r>
            <w:r w:rsidR="007759D0">
              <w:t>should</w:t>
            </w:r>
            <w:r w:rsidR="007759D0" w:rsidRPr="00B41C21">
              <w:t xml:space="preserve"> </w:t>
            </w:r>
            <w:r w:rsidR="00CB5D3B" w:rsidRPr="00B41C21">
              <w:t xml:space="preserve">be given more probing questions when contributing to the discussion on the application of rewards and sanctions to different age groups. </w:t>
            </w:r>
          </w:p>
        </w:tc>
      </w:tr>
      <w:tr w:rsidR="00057217" w:rsidRPr="00B41C21" w14:paraId="3B3DFA96" w14:textId="77777777" w:rsidTr="537FF0AC">
        <w:tc>
          <w:tcPr>
            <w:tcW w:w="13948" w:type="dxa"/>
            <w:gridSpan w:val="4"/>
          </w:tcPr>
          <w:p w14:paraId="3F744338" w14:textId="77777777" w:rsidR="00057217" w:rsidRPr="00B41C21" w:rsidRDefault="00057217" w:rsidP="00171755">
            <w:pPr>
              <w:rPr>
                <w:b/>
                <w:bCs/>
              </w:rPr>
            </w:pPr>
            <w:r w:rsidRPr="00B41C21">
              <w:rPr>
                <w:b/>
                <w:bCs/>
              </w:rPr>
              <w:lastRenderedPageBreak/>
              <w:t>Next steps in learning:</w:t>
            </w:r>
          </w:p>
          <w:p w14:paraId="6A438479" w14:textId="654861B3" w:rsidR="00057217" w:rsidRPr="00B41C21" w:rsidRDefault="008E4205" w:rsidP="00171755">
            <w:r w:rsidRPr="00B41C21">
              <w:t>Lesson 3</w:t>
            </w:r>
            <w:r w:rsidR="00822D08">
              <w:t>:</w:t>
            </w:r>
            <w:r w:rsidRPr="00B41C21">
              <w:t xml:space="preserve"> </w:t>
            </w:r>
            <w:r w:rsidRPr="00B41C21">
              <w:rPr>
                <w:rFonts w:eastAsia="Arial Nova"/>
              </w:rPr>
              <w:t>Behaviourism: Applying the approach to a context</w:t>
            </w:r>
          </w:p>
        </w:tc>
      </w:tr>
    </w:tbl>
    <w:p w14:paraId="53C32428" w14:textId="77777777" w:rsidR="00670046" w:rsidRPr="00B41C21" w:rsidRDefault="00670046" w:rsidP="00171755"/>
    <w:p w14:paraId="004F004E" w14:textId="77777777" w:rsidR="00670046" w:rsidRDefault="00670046" w:rsidP="00171755">
      <w:r w:rsidRPr="00B41C21">
        <w:br w:type="page"/>
      </w:r>
    </w:p>
    <w:p w14:paraId="1213A22B" w14:textId="34107BED" w:rsidR="002341B8" w:rsidRPr="00B41C21" w:rsidRDefault="002341B8" w:rsidP="002341B8">
      <w:pPr>
        <w:pStyle w:val="Heading2"/>
      </w:pPr>
      <w:r>
        <w:lastRenderedPageBreak/>
        <w:t>Lesson 3</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40EBE6F7" w14:textId="77777777" w:rsidTr="537FF0AC">
        <w:tc>
          <w:tcPr>
            <w:tcW w:w="13948" w:type="dxa"/>
            <w:gridSpan w:val="4"/>
          </w:tcPr>
          <w:p w14:paraId="71CB67C8" w14:textId="2F51F9B5" w:rsidR="00670046" w:rsidRPr="00B41C21" w:rsidRDefault="00670046" w:rsidP="00171755">
            <w:r w:rsidRPr="00B41C21">
              <w:rPr>
                <w:b/>
                <w:bCs/>
              </w:rPr>
              <w:t xml:space="preserve">Title: </w:t>
            </w:r>
            <w:r w:rsidR="002E6EB1" w:rsidRPr="00B41C21">
              <w:t xml:space="preserve">Behaviourism: Applying </w:t>
            </w:r>
            <w:bookmarkStart w:id="1" w:name="_Hlk190955963"/>
            <w:r w:rsidR="002E6EB1" w:rsidRPr="00B41C21">
              <w:t>the approach to a context</w:t>
            </w:r>
            <w:bookmarkEnd w:id="1"/>
          </w:p>
          <w:p w14:paraId="23594D62" w14:textId="302EE9D3" w:rsidR="00670046" w:rsidRPr="00B41C21" w:rsidRDefault="00670046" w:rsidP="00171755">
            <w:r w:rsidRPr="00B41C21">
              <w:rPr>
                <w:b/>
                <w:bCs/>
              </w:rPr>
              <w:t>Targeted content reference:</w:t>
            </w:r>
            <w:r w:rsidRPr="00B41C21">
              <w:t xml:space="preserve"> </w:t>
            </w:r>
            <w:r w:rsidR="000817F1" w:rsidRPr="00B41C21">
              <w:t xml:space="preserve">Core </w:t>
            </w:r>
            <w:r w:rsidR="00874A4B" w:rsidRPr="00B41C21">
              <w:t xml:space="preserve">Content </w:t>
            </w:r>
            <w:r w:rsidR="000817F1" w:rsidRPr="00B41C21">
              <w:t xml:space="preserve">element 2.3, </w:t>
            </w:r>
            <w:r w:rsidR="00991954" w:rsidRPr="00B41C21">
              <w:t xml:space="preserve">4.1, 4.2, </w:t>
            </w:r>
            <w:r w:rsidR="000817F1" w:rsidRPr="00B41C21">
              <w:t>PO3 S3.7, S3.8, PO1 S1.21,</w:t>
            </w:r>
            <w:r w:rsidR="004B0530" w:rsidRPr="00B41C21">
              <w:t xml:space="preserve"> PO4 K4.1</w:t>
            </w:r>
          </w:p>
          <w:p w14:paraId="33FA75DB" w14:textId="76E551F8" w:rsidR="00670046" w:rsidRPr="00B41C21" w:rsidRDefault="00670046" w:rsidP="00171755">
            <w:r w:rsidRPr="00B41C21">
              <w:rPr>
                <w:b/>
                <w:bCs/>
              </w:rPr>
              <w:t>Lesson sequence number:</w:t>
            </w:r>
            <w:r w:rsidRPr="00B41C21">
              <w:t xml:space="preserve"> </w:t>
            </w:r>
            <w:r w:rsidR="003A7DB8" w:rsidRPr="00B41C21">
              <w:t>3</w:t>
            </w:r>
          </w:p>
          <w:p w14:paraId="2A881073" w14:textId="5686804B" w:rsidR="00670046" w:rsidRPr="00B41C21" w:rsidRDefault="00670046" w:rsidP="00171755">
            <w:r w:rsidRPr="00B41C21">
              <w:rPr>
                <w:b/>
                <w:bCs/>
              </w:rPr>
              <w:t>Timing:</w:t>
            </w:r>
            <w:r w:rsidRPr="00B41C21">
              <w:t xml:space="preserve"> </w:t>
            </w:r>
            <w:r w:rsidR="00063A35" w:rsidRPr="00B41C21">
              <w:t>2 hours</w:t>
            </w:r>
          </w:p>
        </w:tc>
      </w:tr>
      <w:tr w:rsidR="00670046" w:rsidRPr="00B41C21" w14:paraId="4AC3CB56" w14:textId="77777777" w:rsidTr="537FF0AC">
        <w:tc>
          <w:tcPr>
            <w:tcW w:w="13948" w:type="dxa"/>
            <w:gridSpan w:val="4"/>
          </w:tcPr>
          <w:p w14:paraId="35086DBE" w14:textId="77777777" w:rsidR="00670046" w:rsidRPr="00B41C21" w:rsidRDefault="00670046" w:rsidP="00171755">
            <w:pPr>
              <w:rPr>
                <w:b/>
                <w:bCs/>
              </w:rPr>
            </w:pPr>
            <w:r w:rsidRPr="00B41C21">
              <w:rPr>
                <w:b/>
                <w:bCs/>
              </w:rPr>
              <w:t>Prior learning:</w:t>
            </w:r>
          </w:p>
          <w:p w14:paraId="1F88A1C5" w14:textId="1CED76AF" w:rsidR="000817F1" w:rsidRPr="00B41C21" w:rsidRDefault="000817F1" w:rsidP="00256E4A">
            <w:r w:rsidRPr="00B41C21">
              <w:t>Lessons 1 and 2.</w:t>
            </w:r>
          </w:p>
          <w:p w14:paraId="6448FD80" w14:textId="184B3443" w:rsidR="004953F4" w:rsidRPr="00B41C21" w:rsidRDefault="004953F4" w:rsidP="00256E4A">
            <w:r w:rsidRPr="00B41C21">
              <w:rPr>
                <w:rFonts w:eastAsia="Arial"/>
                <w:color w:val="000000" w:themeColor="text1"/>
              </w:rPr>
              <w:t xml:space="preserve">Learners should know how to reference following NCFE guidelines available from </w:t>
            </w:r>
            <w:hyperlink r:id="rId23" w:history="1">
              <w:r w:rsidR="00694111" w:rsidRPr="00B41C21">
                <w:rPr>
                  <w:rStyle w:val="Hyperlink"/>
                  <w:rFonts w:eastAsia="Arial"/>
                </w:rPr>
                <w:t>l</w:t>
              </w:r>
              <w:r w:rsidRPr="00B41C21">
                <w:rPr>
                  <w:rStyle w:val="Hyperlink"/>
                  <w:rFonts w:eastAsia="Arial"/>
                </w:rPr>
                <w:t>earner-</w:t>
              </w:r>
              <w:r w:rsidR="00694111" w:rsidRPr="00B41C21">
                <w:rPr>
                  <w:rStyle w:val="Hyperlink"/>
                  <w:rFonts w:eastAsia="Arial"/>
                </w:rPr>
                <w:t>g</w:t>
              </w:r>
              <w:r w:rsidRPr="00B41C21">
                <w:rPr>
                  <w:rStyle w:val="Hyperlink"/>
                  <w:rFonts w:eastAsia="Arial"/>
                </w:rPr>
                <w:t>uidance-to-</w:t>
              </w:r>
              <w:r w:rsidR="00694111" w:rsidRPr="00B41C21">
                <w:rPr>
                  <w:rStyle w:val="Hyperlink"/>
                  <w:rFonts w:eastAsia="Arial"/>
                </w:rPr>
                <w:t>r</w:t>
              </w:r>
              <w:r w:rsidRPr="00B41C21">
                <w:rPr>
                  <w:rStyle w:val="Hyperlink"/>
                  <w:rFonts w:eastAsia="Arial"/>
                </w:rPr>
                <w:t>eferencing.pdf</w:t>
              </w:r>
            </w:hyperlink>
            <w:r w:rsidR="009D1C35" w:rsidRPr="00B41C21">
              <w:t>.</w:t>
            </w:r>
          </w:p>
          <w:p w14:paraId="22CDBE7E" w14:textId="51410A63" w:rsidR="009F01AF" w:rsidRPr="00B41C21" w:rsidDel="00171EA0" w:rsidRDefault="009F01AF" w:rsidP="00256E4A">
            <w:pPr>
              <w:rPr>
                <w:rFonts w:eastAsia="Arial"/>
                <w:color w:val="000000" w:themeColor="text1"/>
              </w:rPr>
            </w:pPr>
            <w:r w:rsidRPr="00B41C21">
              <w:rPr>
                <w:rFonts w:eastAsia="Arial"/>
                <w:color w:val="000000" w:themeColor="text1"/>
              </w:rPr>
              <w:t xml:space="preserve">Learners should have an awareness </w:t>
            </w:r>
            <w:r w:rsidR="00F3002C" w:rsidRPr="00B41C21">
              <w:rPr>
                <w:rFonts w:eastAsia="Arial"/>
                <w:color w:val="000000" w:themeColor="text1"/>
              </w:rPr>
              <w:t xml:space="preserve">of </w:t>
            </w:r>
            <w:r w:rsidR="004D70B3" w:rsidRPr="00B41C21">
              <w:rPr>
                <w:rFonts w:eastAsia="Arial"/>
                <w:color w:val="000000" w:themeColor="text1"/>
              </w:rPr>
              <w:t xml:space="preserve">command verbs available from </w:t>
            </w:r>
            <w:hyperlink r:id="rId24" w:history="1">
              <w:r w:rsidR="0056035D" w:rsidRPr="00B41C21">
                <w:rPr>
                  <w:rStyle w:val="Hyperlink"/>
                  <w:rFonts w:eastAsia="Arial"/>
                </w:rPr>
                <w:t>t-level-support-materials_command_verbs_v10.pdf</w:t>
              </w:r>
            </w:hyperlink>
            <w:r w:rsidR="009D1C35" w:rsidRPr="00B41C21">
              <w:rPr>
                <w:rFonts w:eastAsia="Arial"/>
                <w:color w:val="000000" w:themeColor="text1"/>
              </w:rPr>
              <w:t>.</w:t>
            </w:r>
          </w:p>
          <w:p w14:paraId="1F66EDF6" w14:textId="6D9C3F29" w:rsidR="00670046" w:rsidRPr="00B41C21" w:rsidRDefault="000817F1" w:rsidP="00256E4A">
            <w:r w:rsidRPr="00B41C21">
              <w:rPr>
                <w:rFonts w:eastAsia="Arial"/>
                <w:color w:val="000000" w:themeColor="text1"/>
              </w:rPr>
              <w:t xml:space="preserve">Learners should be in an </w:t>
            </w:r>
            <w:r w:rsidR="00BE4CDD" w:rsidRPr="00B41C21">
              <w:rPr>
                <w:rFonts w:eastAsia="Arial"/>
                <w:color w:val="000000" w:themeColor="text1"/>
              </w:rPr>
              <w:t>I</w:t>
            </w:r>
            <w:r w:rsidRPr="00B41C21">
              <w:rPr>
                <w:rFonts w:eastAsia="Arial"/>
                <w:color w:val="000000" w:themeColor="text1"/>
              </w:rPr>
              <w:t xml:space="preserve">ndustry </w:t>
            </w:r>
            <w:r w:rsidR="00BE4CDD" w:rsidRPr="00B41C21">
              <w:rPr>
                <w:rFonts w:eastAsia="Arial"/>
                <w:color w:val="000000" w:themeColor="text1"/>
              </w:rPr>
              <w:t>P</w:t>
            </w:r>
            <w:r w:rsidRPr="00B41C21">
              <w:rPr>
                <w:rFonts w:eastAsia="Arial"/>
                <w:color w:val="000000" w:themeColor="text1"/>
              </w:rPr>
              <w:t>lacement</w:t>
            </w:r>
            <w:r w:rsidR="00C2170B" w:rsidRPr="00B41C21">
              <w:rPr>
                <w:rFonts w:eastAsia="Arial"/>
                <w:color w:val="000000" w:themeColor="text1"/>
              </w:rPr>
              <w:t xml:space="preserve"> and be able to </w:t>
            </w:r>
            <w:r w:rsidR="002D6492" w:rsidRPr="00B41C21">
              <w:rPr>
                <w:rFonts w:eastAsia="Arial"/>
                <w:color w:val="000000" w:themeColor="text1"/>
              </w:rPr>
              <w:t>recall</w:t>
            </w:r>
            <w:r w:rsidR="000D7B34" w:rsidRPr="00B41C21">
              <w:rPr>
                <w:rFonts w:eastAsia="Arial"/>
                <w:color w:val="000000" w:themeColor="text1"/>
              </w:rPr>
              <w:t xml:space="preserve"> </w:t>
            </w:r>
            <w:r w:rsidR="00941C02" w:rsidRPr="00B41C21">
              <w:rPr>
                <w:rFonts w:eastAsia="Arial"/>
                <w:color w:val="000000" w:themeColor="text1"/>
              </w:rPr>
              <w:t>b</w:t>
            </w:r>
            <w:r w:rsidR="000D7B34" w:rsidRPr="00B41C21">
              <w:rPr>
                <w:rFonts w:eastAsia="Arial"/>
                <w:color w:val="000000" w:themeColor="text1"/>
              </w:rPr>
              <w:t>ehaviourist approach</w:t>
            </w:r>
            <w:r w:rsidR="00C2170B" w:rsidRPr="00B41C21">
              <w:rPr>
                <w:rFonts w:eastAsia="Arial"/>
                <w:color w:val="000000" w:themeColor="text1"/>
              </w:rPr>
              <w:t xml:space="preserve"> strategies </w:t>
            </w:r>
            <w:r w:rsidR="000D7B34" w:rsidRPr="00B41C21">
              <w:rPr>
                <w:rFonts w:eastAsia="Arial"/>
                <w:color w:val="000000" w:themeColor="text1"/>
              </w:rPr>
              <w:t>they have observed</w:t>
            </w:r>
            <w:r w:rsidRPr="00B41C21">
              <w:rPr>
                <w:rFonts w:eastAsia="Arial"/>
                <w:color w:val="000000" w:themeColor="text1"/>
              </w:rPr>
              <w:t>.</w:t>
            </w:r>
          </w:p>
        </w:tc>
      </w:tr>
      <w:tr w:rsidR="00670046" w:rsidRPr="00B41C21" w14:paraId="789C8505" w14:textId="77777777" w:rsidTr="00745CC9">
        <w:tc>
          <w:tcPr>
            <w:tcW w:w="1555" w:type="dxa"/>
          </w:tcPr>
          <w:p w14:paraId="545C7B55"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7AF44497"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07F85776"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5D3FEE0E" w14:textId="39F9C406" w:rsidR="00670046" w:rsidRPr="00B41C21" w:rsidRDefault="00490FC4" w:rsidP="00171755">
            <w:pPr>
              <w:rPr>
                <w:b/>
                <w:bCs/>
              </w:rPr>
            </w:pPr>
            <w:r w:rsidRPr="00B41C21">
              <w:rPr>
                <w:b/>
                <w:bCs/>
              </w:rPr>
              <w:t>Support materials</w:t>
            </w:r>
          </w:p>
        </w:tc>
      </w:tr>
      <w:tr w:rsidR="00330F46" w:rsidRPr="00B41C21" w14:paraId="72657688" w14:textId="77777777" w:rsidTr="00745CC9">
        <w:trPr>
          <w:trHeight w:val="624"/>
        </w:trPr>
        <w:tc>
          <w:tcPr>
            <w:tcW w:w="1555" w:type="dxa"/>
            <w:vMerge w:val="restart"/>
          </w:tcPr>
          <w:p w14:paraId="27A80D46" w14:textId="6522A6D1" w:rsidR="00330F46" w:rsidRPr="00B41C21" w:rsidRDefault="00330F46" w:rsidP="00171755">
            <w:r w:rsidRPr="00B41C21">
              <w:t>1</w:t>
            </w:r>
            <w:r w:rsidR="00E7165B" w:rsidRPr="00B41C21">
              <w:t>5</w:t>
            </w:r>
            <w:r w:rsidRPr="00B41C21">
              <w:t xml:space="preserve"> minutes</w:t>
            </w:r>
          </w:p>
        </w:tc>
        <w:tc>
          <w:tcPr>
            <w:tcW w:w="4890" w:type="dxa"/>
            <w:tcBorders>
              <w:bottom w:val="nil"/>
            </w:tcBorders>
          </w:tcPr>
          <w:p w14:paraId="75120507" w14:textId="7087D13D" w:rsidR="00330F46" w:rsidRPr="00B41C21" w:rsidRDefault="00330F46" w:rsidP="00171755">
            <w:pPr>
              <w:rPr>
                <w:b/>
                <w:bCs/>
                <w:color w:val="FF0000"/>
              </w:rPr>
            </w:pPr>
            <w:r w:rsidRPr="00B41C21">
              <w:rPr>
                <w:rFonts w:eastAsia="Arial"/>
                <w:color w:val="000000" w:themeColor="text1"/>
              </w:rPr>
              <w:t xml:space="preserve">Present activity requirements. </w:t>
            </w:r>
          </w:p>
        </w:tc>
        <w:tc>
          <w:tcPr>
            <w:tcW w:w="4890" w:type="dxa"/>
            <w:tcBorders>
              <w:bottom w:val="nil"/>
            </w:tcBorders>
          </w:tcPr>
          <w:p w14:paraId="4F57CC23" w14:textId="70CCCFBA" w:rsidR="00330F46" w:rsidRPr="00B41C21" w:rsidRDefault="00026152" w:rsidP="00026152">
            <w:r w:rsidRPr="00B41C21">
              <w:t>Listen and take notes, asking clarification questions if required.</w:t>
            </w:r>
          </w:p>
        </w:tc>
        <w:tc>
          <w:tcPr>
            <w:tcW w:w="2613" w:type="dxa"/>
            <w:vMerge w:val="restart"/>
          </w:tcPr>
          <w:p w14:paraId="7787B0EF" w14:textId="77777777" w:rsidR="00330F46" w:rsidRPr="00B41C21" w:rsidRDefault="00776CAD" w:rsidP="00171755">
            <w:r w:rsidRPr="00B41C21">
              <w:t>Slide deck</w:t>
            </w:r>
          </w:p>
          <w:p w14:paraId="74169DCA" w14:textId="77777777" w:rsidR="00C67849" w:rsidRPr="00B41C21" w:rsidRDefault="00C67849" w:rsidP="00171755">
            <w:r w:rsidRPr="00B41C21">
              <w:t>How to plan to support a child – Discussion notes</w:t>
            </w:r>
          </w:p>
          <w:p w14:paraId="661407A0" w14:textId="48CA416A" w:rsidR="00776CAD" w:rsidRPr="00B41C21" w:rsidRDefault="00776CAD" w:rsidP="00171755">
            <w:r w:rsidRPr="00B41C21">
              <w:t xml:space="preserve">Case study: </w:t>
            </w:r>
            <w:r w:rsidR="00816438" w:rsidRPr="00B41C21">
              <w:t>Child with ASC</w:t>
            </w:r>
            <w:r w:rsidR="004E41C2" w:rsidRPr="00B41C21">
              <w:t xml:space="preserve"> </w:t>
            </w:r>
          </w:p>
          <w:p w14:paraId="5A9C0460" w14:textId="123C53BB" w:rsidR="00991B5D" w:rsidRPr="00B41C21" w:rsidRDefault="00194A97" w:rsidP="00171755">
            <w:r w:rsidRPr="00B41C21">
              <w:t>Plan for supporting a child with ASC</w:t>
            </w:r>
          </w:p>
          <w:p w14:paraId="35B4D977" w14:textId="4CF362F4" w:rsidR="00776CAD" w:rsidRPr="00B41C21" w:rsidRDefault="00194A97" w:rsidP="00171755">
            <w:r w:rsidRPr="00B41C21">
              <w:lastRenderedPageBreak/>
              <w:t>S</w:t>
            </w:r>
            <w:r w:rsidR="00776CAD" w:rsidRPr="00B41C21">
              <w:t xml:space="preserve">trategies for the teacher to use as prompts </w:t>
            </w:r>
            <w:r w:rsidRPr="00B41C21">
              <w:t>for planning</w:t>
            </w:r>
          </w:p>
          <w:p w14:paraId="763F3872" w14:textId="168BBC91" w:rsidR="00776CAD" w:rsidRPr="00B41C21" w:rsidRDefault="00776CAD" w:rsidP="00171755">
            <w:r w:rsidRPr="00B41C21">
              <w:t xml:space="preserve">Evaluation of the </w:t>
            </w:r>
            <w:r w:rsidR="00382B59" w:rsidRPr="00B41C21">
              <w:t>b</w:t>
            </w:r>
            <w:r w:rsidRPr="00B41C21">
              <w:t>ehaviourist approach</w:t>
            </w:r>
            <w:r w:rsidR="00367091" w:rsidRPr="00B41C21">
              <w:t xml:space="preserve"> </w:t>
            </w:r>
          </w:p>
        </w:tc>
      </w:tr>
      <w:tr w:rsidR="00026152" w:rsidRPr="00B41C21" w14:paraId="39912087" w14:textId="77777777" w:rsidTr="00745CC9">
        <w:trPr>
          <w:trHeight w:val="1629"/>
        </w:trPr>
        <w:tc>
          <w:tcPr>
            <w:tcW w:w="1555" w:type="dxa"/>
            <w:vMerge/>
          </w:tcPr>
          <w:p w14:paraId="153E4358" w14:textId="77777777" w:rsidR="00026152" w:rsidRPr="00B41C21" w:rsidRDefault="00026152" w:rsidP="00171755"/>
        </w:tc>
        <w:tc>
          <w:tcPr>
            <w:tcW w:w="4890" w:type="dxa"/>
            <w:tcBorders>
              <w:top w:val="nil"/>
              <w:bottom w:val="nil"/>
            </w:tcBorders>
          </w:tcPr>
          <w:p w14:paraId="10AA4098" w14:textId="21A9F56D" w:rsidR="00026152" w:rsidRPr="00B41C21" w:rsidRDefault="00026152" w:rsidP="00171755">
            <w:pPr>
              <w:rPr>
                <w:rFonts w:eastAsia="Arial"/>
                <w:color w:val="000000" w:themeColor="text1"/>
              </w:rPr>
            </w:pPr>
            <w:r w:rsidRPr="00B41C21">
              <w:t xml:space="preserve">Circulate, ensure learners are on task, </w:t>
            </w:r>
            <w:r w:rsidR="00E572DA" w:rsidRPr="00B41C21">
              <w:t>support with question writing and command verbs, if required</w:t>
            </w:r>
            <w:r w:rsidRPr="00B41C21">
              <w:t>.</w:t>
            </w:r>
          </w:p>
        </w:tc>
        <w:tc>
          <w:tcPr>
            <w:tcW w:w="4890" w:type="dxa"/>
            <w:tcBorders>
              <w:top w:val="nil"/>
              <w:bottom w:val="nil"/>
            </w:tcBorders>
          </w:tcPr>
          <w:p w14:paraId="6E7CAE7B" w14:textId="4277771D" w:rsidR="00026152" w:rsidRPr="00B41C21" w:rsidRDefault="00026152" w:rsidP="00026152">
            <w:r w:rsidRPr="00B41C21">
              <w:t xml:space="preserve">Work independently, retrieving current understanding of </w:t>
            </w:r>
            <w:r w:rsidR="00382B59" w:rsidRPr="00B41C21">
              <w:t>b</w:t>
            </w:r>
            <w:r w:rsidRPr="00B41C21">
              <w:t xml:space="preserve">ehaviourism to create a quiz about one of the theories in this approach, write </w:t>
            </w:r>
            <w:r w:rsidR="00E572DA" w:rsidRPr="00B41C21">
              <w:t>five</w:t>
            </w:r>
            <w:r w:rsidRPr="00B41C21">
              <w:t xml:space="preserve"> questions and the answers separately.</w:t>
            </w:r>
          </w:p>
        </w:tc>
        <w:tc>
          <w:tcPr>
            <w:tcW w:w="2613" w:type="dxa"/>
            <w:vMerge/>
          </w:tcPr>
          <w:p w14:paraId="403E856B" w14:textId="77777777" w:rsidR="00026152" w:rsidRPr="00B41C21" w:rsidRDefault="00026152" w:rsidP="00171755"/>
        </w:tc>
      </w:tr>
      <w:tr w:rsidR="00330F46" w:rsidRPr="00B41C21" w14:paraId="193D912A" w14:textId="77777777" w:rsidTr="00745CC9">
        <w:trPr>
          <w:trHeight w:val="624"/>
        </w:trPr>
        <w:tc>
          <w:tcPr>
            <w:tcW w:w="1555" w:type="dxa"/>
            <w:vMerge/>
          </w:tcPr>
          <w:p w14:paraId="398128D5" w14:textId="77777777" w:rsidR="00330F46" w:rsidRPr="00B41C21" w:rsidRDefault="00330F46" w:rsidP="00171755"/>
        </w:tc>
        <w:tc>
          <w:tcPr>
            <w:tcW w:w="4890" w:type="dxa"/>
            <w:tcBorders>
              <w:top w:val="nil"/>
              <w:bottom w:val="nil"/>
            </w:tcBorders>
          </w:tcPr>
          <w:p w14:paraId="2B083CBC" w14:textId="27B32CEE" w:rsidR="00330F46" w:rsidRPr="00B41C21" w:rsidRDefault="00026152" w:rsidP="00171755">
            <w:pPr>
              <w:rPr>
                <w:rFonts w:eastAsia="Arial"/>
                <w:color w:val="000000" w:themeColor="text1"/>
              </w:rPr>
            </w:pPr>
            <w:r w:rsidRPr="00B41C21">
              <w:rPr>
                <w:rFonts w:eastAsia="Arial"/>
                <w:color w:val="000000" w:themeColor="text1"/>
              </w:rPr>
              <w:t>Allocate learners into pairs</w:t>
            </w:r>
            <w:r w:rsidR="00AB2678" w:rsidRPr="00B41C21">
              <w:rPr>
                <w:rFonts w:eastAsia="Arial"/>
                <w:color w:val="000000" w:themeColor="text1"/>
              </w:rPr>
              <w:t xml:space="preserve">. </w:t>
            </w:r>
            <w:r w:rsidR="00E572DA" w:rsidRPr="00B41C21">
              <w:rPr>
                <w:rFonts w:eastAsia="Arial"/>
                <w:color w:val="000000" w:themeColor="text1"/>
              </w:rPr>
              <w:t>Present activity requirements.</w:t>
            </w:r>
          </w:p>
        </w:tc>
        <w:tc>
          <w:tcPr>
            <w:tcW w:w="4890" w:type="dxa"/>
            <w:tcBorders>
              <w:top w:val="nil"/>
              <w:bottom w:val="nil"/>
            </w:tcBorders>
          </w:tcPr>
          <w:p w14:paraId="760ECB77" w14:textId="238729C2" w:rsidR="00330F46" w:rsidRPr="00B41C21" w:rsidRDefault="00E572DA" w:rsidP="00171755">
            <w:r w:rsidRPr="00B41C21">
              <w:t>Listen and take notes, asking clarification questions if required.</w:t>
            </w:r>
          </w:p>
        </w:tc>
        <w:tc>
          <w:tcPr>
            <w:tcW w:w="2613" w:type="dxa"/>
            <w:vMerge/>
          </w:tcPr>
          <w:p w14:paraId="30A085E6" w14:textId="77777777" w:rsidR="00330F46" w:rsidRPr="00B41C21" w:rsidRDefault="00330F46" w:rsidP="00171755"/>
        </w:tc>
      </w:tr>
      <w:tr w:rsidR="00E572DA" w:rsidRPr="00B41C21" w14:paraId="35A2151B" w14:textId="77777777" w:rsidTr="00745CC9">
        <w:trPr>
          <w:trHeight w:val="57"/>
        </w:trPr>
        <w:tc>
          <w:tcPr>
            <w:tcW w:w="1555" w:type="dxa"/>
            <w:vMerge/>
          </w:tcPr>
          <w:p w14:paraId="4B76A5E8" w14:textId="77777777" w:rsidR="00E572DA" w:rsidRPr="00B41C21" w:rsidRDefault="00E572DA" w:rsidP="00171755"/>
        </w:tc>
        <w:tc>
          <w:tcPr>
            <w:tcW w:w="4890" w:type="dxa"/>
            <w:tcBorders>
              <w:top w:val="nil"/>
              <w:bottom w:val="nil"/>
            </w:tcBorders>
          </w:tcPr>
          <w:p w14:paraId="21C79737" w14:textId="77777777" w:rsidR="00E572DA" w:rsidRPr="00B41C21" w:rsidRDefault="00E572DA" w:rsidP="00E572DA">
            <w:pPr>
              <w:rPr>
                <w:rFonts w:eastAsia="Arial"/>
                <w:color w:val="000000" w:themeColor="text1"/>
              </w:rPr>
            </w:pPr>
            <w:r w:rsidRPr="00B41C21">
              <w:t>Circulate, ensure learners are on task, clarify any misconceptions.</w:t>
            </w:r>
          </w:p>
        </w:tc>
        <w:tc>
          <w:tcPr>
            <w:tcW w:w="4890" w:type="dxa"/>
            <w:tcBorders>
              <w:top w:val="nil"/>
              <w:bottom w:val="nil"/>
            </w:tcBorders>
          </w:tcPr>
          <w:p w14:paraId="0100DBF8" w14:textId="77777777" w:rsidR="00E572DA" w:rsidRPr="00B41C21" w:rsidRDefault="00E572DA" w:rsidP="00E572DA">
            <w:r w:rsidRPr="00B41C21">
              <w:t xml:space="preserve">Swap questions with a peer, answer their questions and identify the theorist/theory </w:t>
            </w:r>
            <w:r w:rsidRPr="00B41C21">
              <w:lastRenderedPageBreak/>
              <w:t>the questions were about. Check using answer sheets.</w:t>
            </w:r>
          </w:p>
        </w:tc>
        <w:tc>
          <w:tcPr>
            <w:tcW w:w="2613" w:type="dxa"/>
            <w:vMerge/>
          </w:tcPr>
          <w:p w14:paraId="19037B68" w14:textId="77777777" w:rsidR="00E572DA" w:rsidRPr="00B41C21" w:rsidRDefault="00E572DA" w:rsidP="00171755"/>
        </w:tc>
      </w:tr>
      <w:tr w:rsidR="00330F46" w:rsidRPr="00B41C21" w14:paraId="78735C06" w14:textId="77777777" w:rsidTr="00745CC9">
        <w:tc>
          <w:tcPr>
            <w:tcW w:w="1555" w:type="dxa"/>
            <w:vMerge/>
          </w:tcPr>
          <w:p w14:paraId="69F6AC1B" w14:textId="77777777" w:rsidR="00330F46" w:rsidRPr="00B41C21" w:rsidRDefault="00330F46" w:rsidP="00171755"/>
        </w:tc>
        <w:tc>
          <w:tcPr>
            <w:tcW w:w="4890" w:type="dxa"/>
            <w:tcBorders>
              <w:top w:val="nil"/>
              <w:bottom w:val="single" w:sz="4" w:space="0" w:color="auto"/>
            </w:tcBorders>
          </w:tcPr>
          <w:p w14:paraId="37357C53" w14:textId="2E606E6B" w:rsidR="00330F46" w:rsidRPr="00B41C21" w:rsidRDefault="00330F46" w:rsidP="00171755">
            <w:r w:rsidRPr="00B41C21">
              <w:t xml:space="preserve">Ask learners to </w:t>
            </w:r>
            <w:r w:rsidR="00E572DA" w:rsidRPr="00B41C21">
              <w:t>identify any questions that they found difficult and clarify any misconceptions and errors in knowledge.</w:t>
            </w:r>
          </w:p>
        </w:tc>
        <w:tc>
          <w:tcPr>
            <w:tcW w:w="4890" w:type="dxa"/>
            <w:tcBorders>
              <w:top w:val="nil"/>
              <w:bottom w:val="single" w:sz="4" w:space="0" w:color="auto"/>
            </w:tcBorders>
          </w:tcPr>
          <w:p w14:paraId="19EF40F0" w14:textId="6DB9A02C" w:rsidR="00330F46" w:rsidRPr="00B41C21" w:rsidRDefault="00E572DA" w:rsidP="00171755">
            <w:r w:rsidRPr="00B41C21">
              <w:t>Contribute to class feedback, identifying any questions and answers that were problematic.</w:t>
            </w:r>
          </w:p>
        </w:tc>
        <w:tc>
          <w:tcPr>
            <w:tcW w:w="2613" w:type="dxa"/>
            <w:vMerge/>
          </w:tcPr>
          <w:p w14:paraId="0A9B074A" w14:textId="77777777" w:rsidR="00330F46" w:rsidRPr="00B41C21" w:rsidRDefault="00330F46" w:rsidP="00171755"/>
        </w:tc>
      </w:tr>
      <w:tr w:rsidR="00330F46" w:rsidRPr="00B41C21" w14:paraId="107987F2" w14:textId="77777777" w:rsidTr="00745CC9">
        <w:trPr>
          <w:trHeight w:val="1247"/>
        </w:trPr>
        <w:tc>
          <w:tcPr>
            <w:tcW w:w="1555" w:type="dxa"/>
            <w:vMerge w:val="restart"/>
          </w:tcPr>
          <w:p w14:paraId="7C9E5095" w14:textId="234B303D" w:rsidR="00330F46" w:rsidRPr="00B41C21" w:rsidRDefault="002E09AB" w:rsidP="00171755">
            <w:r w:rsidRPr="00B41C21">
              <w:t>3</w:t>
            </w:r>
            <w:r w:rsidR="00675E81" w:rsidRPr="00B41C21">
              <w:t>5</w:t>
            </w:r>
            <w:r w:rsidR="00330F46" w:rsidRPr="00B41C21">
              <w:t xml:space="preserve"> minutes</w:t>
            </w:r>
          </w:p>
        </w:tc>
        <w:tc>
          <w:tcPr>
            <w:tcW w:w="4890" w:type="dxa"/>
            <w:tcBorders>
              <w:bottom w:val="nil"/>
            </w:tcBorders>
          </w:tcPr>
          <w:p w14:paraId="60864E73" w14:textId="72974863" w:rsidR="00330F46" w:rsidRPr="00B41C21" w:rsidRDefault="00D1106F" w:rsidP="00171755">
            <w:pPr>
              <w:rPr>
                <w:b/>
                <w:bCs/>
              </w:rPr>
            </w:pPr>
            <w:r w:rsidRPr="00B41C21">
              <w:t xml:space="preserve">Set out the </w:t>
            </w:r>
            <w:r w:rsidR="00E535CD" w:rsidRPr="00B41C21">
              <w:t xml:space="preserve">activity </w:t>
            </w:r>
            <w:r w:rsidR="001A32C5" w:rsidRPr="00B41C21">
              <w:t xml:space="preserve">using </w:t>
            </w:r>
            <w:r w:rsidR="00E535CD" w:rsidRPr="00B41C21">
              <w:t>the slide</w:t>
            </w:r>
            <w:r w:rsidR="00AB2678" w:rsidRPr="00B41C21">
              <w:t xml:space="preserve">. </w:t>
            </w:r>
            <w:r w:rsidR="00F5683A" w:rsidRPr="00B41C21">
              <w:t>Han</w:t>
            </w:r>
            <w:r w:rsidR="00E535CD" w:rsidRPr="00B41C21">
              <w:t xml:space="preserve">d out the </w:t>
            </w:r>
            <w:r w:rsidRPr="00B41C21">
              <w:rPr>
                <w:b/>
                <w:bCs/>
              </w:rPr>
              <w:t>How to plan to support a child – Discussion notes</w:t>
            </w:r>
            <w:r w:rsidR="004A7373" w:rsidRPr="00710CA5">
              <w:t>.</w:t>
            </w:r>
            <w:r w:rsidR="004A7373" w:rsidRPr="00B41C21">
              <w:rPr>
                <w:b/>
                <w:bCs/>
              </w:rPr>
              <w:t xml:space="preserve"> </w:t>
            </w:r>
            <w:r w:rsidR="00C247F0" w:rsidRPr="00B41C21">
              <w:t>Allocate learners into groups</w:t>
            </w:r>
            <w:r w:rsidR="00AB2678" w:rsidRPr="00B41C21">
              <w:t xml:space="preserve">. </w:t>
            </w:r>
          </w:p>
        </w:tc>
        <w:tc>
          <w:tcPr>
            <w:tcW w:w="4890" w:type="dxa"/>
            <w:tcBorders>
              <w:bottom w:val="nil"/>
            </w:tcBorders>
          </w:tcPr>
          <w:p w14:paraId="1B7C8864" w14:textId="16DBFE6F" w:rsidR="00330F46" w:rsidRPr="00B41C21" w:rsidRDefault="00E535CD" w:rsidP="00171755">
            <w:r w:rsidRPr="00B41C21">
              <w:t>Listen</w:t>
            </w:r>
            <w:r w:rsidR="00F2708A" w:rsidRPr="00B41C21">
              <w:t xml:space="preserve"> </w:t>
            </w:r>
            <w:r w:rsidRPr="00B41C21">
              <w:t>and clarify the activity</w:t>
            </w:r>
            <w:r w:rsidR="006E36A6" w:rsidRPr="00B41C21">
              <w:t>.</w:t>
            </w:r>
          </w:p>
        </w:tc>
        <w:tc>
          <w:tcPr>
            <w:tcW w:w="2613" w:type="dxa"/>
            <w:vMerge/>
          </w:tcPr>
          <w:p w14:paraId="13892C6A" w14:textId="77777777" w:rsidR="00330F46" w:rsidRPr="00B41C21" w:rsidRDefault="00330F46" w:rsidP="00171755"/>
        </w:tc>
      </w:tr>
      <w:tr w:rsidR="006E36A6" w:rsidRPr="00B41C21" w14:paraId="05053C01" w14:textId="77777777" w:rsidTr="00745CC9">
        <w:trPr>
          <w:trHeight w:val="1077"/>
        </w:trPr>
        <w:tc>
          <w:tcPr>
            <w:tcW w:w="1555" w:type="dxa"/>
            <w:vMerge/>
          </w:tcPr>
          <w:p w14:paraId="1896C90C" w14:textId="77777777" w:rsidR="006E36A6" w:rsidRPr="00B41C21" w:rsidRDefault="006E36A6" w:rsidP="00171755"/>
        </w:tc>
        <w:tc>
          <w:tcPr>
            <w:tcW w:w="4890" w:type="dxa"/>
            <w:tcBorders>
              <w:top w:val="nil"/>
              <w:bottom w:val="nil"/>
            </w:tcBorders>
          </w:tcPr>
          <w:p w14:paraId="6BAB93BE" w14:textId="1B29C347" w:rsidR="006E36A6" w:rsidRPr="00B41C21" w:rsidRDefault="006E36A6" w:rsidP="00171755"/>
        </w:tc>
        <w:tc>
          <w:tcPr>
            <w:tcW w:w="4890" w:type="dxa"/>
            <w:tcBorders>
              <w:top w:val="nil"/>
              <w:bottom w:val="nil"/>
            </w:tcBorders>
          </w:tcPr>
          <w:p w14:paraId="304FDDAE" w14:textId="30C1042A" w:rsidR="006E36A6" w:rsidRPr="00B41C21" w:rsidRDefault="006E36A6" w:rsidP="006E36A6">
            <w:r w:rsidRPr="00B41C21">
              <w:t>In small groups</w:t>
            </w:r>
            <w:r w:rsidR="001123CD">
              <w:t>,</w:t>
            </w:r>
            <w:r w:rsidRPr="00B41C21">
              <w:t xml:space="preserve"> </w:t>
            </w:r>
            <w:r w:rsidR="00791767" w:rsidRPr="00B41C21">
              <w:t>discuss</w:t>
            </w:r>
            <w:r w:rsidR="00C247F0" w:rsidRPr="00B41C21">
              <w:t xml:space="preserve"> planning lessons and activities</w:t>
            </w:r>
            <w:r w:rsidR="00AB2678" w:rsidRPr="00B41C21">
              <w:t xml:space="preserve">. </w:t>
            </w:r>
            <w:r w:rsidR="00C247F0" w:rsidRPr="00B41C21">
              <w:t>C</w:t>
            </w:r>
            <w:r w:rsidRPr="00B41C21">
              <w:t xml:space="preserve">omplete the </w:t>
            </w:r>
            <w:r w:rsidRPr="00B41C21">
              <w:rPr>
                <w:b/>
                <w:bCs/>
              </w:rPr>
              <w:t xml:space="preserve">How to plan to support a child – Discussion notes </w:t>
            </w:r>
            <w:r w:rsidRPr="00B41C21">
              <w:t>sheet.</w:t>
            </w:r>
          </w:p>
        </w:tc>
        <w:tc>
          <w:tcPr>
            <w:tcW w:w="2613" w:type="dxa"/>
            <w:vMerge/>
          </w:tcPr>
          <w:p w14:paraId="02F82738" w14:textId="77777777" w:rsidR="006E36A6" w:rsidRPr="00B41C21" w:rsidRDefault="006E36A6" w:rsidP="00171755"/>
        </w:tc>
      </w:tr>
      <w:tr w:rsidR="00524AFE" w:rsidRPr="00B41C21" w14:paraId="02075BC5" w14:textId="77777777" w:rsidTr="00745CC9">
        <w:trPr>
          <w:trHeight w:val="680"/>
        </w:trPr>
        <w:tc>
          <w:tcPr>
            <w:tcW w:w="1555" w:type="dxa"/>
            <w:vMerge/>
          </w:tcPr>
          <w:p w14:paraId="384A1F1F" w14:textId="77777777" w:rsidR="00524AFE" w:rsidRPr="00B41C21" w:rsidRDefault="00524AFE" w:rsidP="00171755"/>
        </w:tc>
        <w:tc>
          <w:tcPr>
            <w:tcW w:w="4890" w:type="dxa"/>
            <w:tcBorders>
              <w:top w:val="nil"/>
              <w:bottom w:val="nil"/>
            </w:tcBorders>
          </w:tcPr>
          <w:p w14:paraId="0E98BE48" w14:textId="081444B5" w:rsidR="00524AFE" w:rsidRPr="00B41C21" w:rsidRDefault="00C247F0" w:rsidP="00171755">
            <w:r w:rsidRPr="00B41C21">
              <w:t>Present probing questions from the slide deck</w:t>
            </w:r>
            <w:r w:rsidR="00AB2678" w:rsidRPr="00B41C21">
              <w:t xml:space="preserve">. </w:t>
            </w:r>
            <w:r w:rsidRPr="00B41C21">
              <w:t xml:space="preserve">Facilitate </w:t>
            </w:r>
            <w:r w:rsidR="00524AFE" w:rsidRPr="00B41C21">
              <w:t>feedback from learners.</w:t>
            </w:r>
            <w:r w:rsidR="00DC0B0B" w:rsidRPr="00B41C21">
              <w:t xml:space="preserve"> </w:t>
            </w:r>
            <w:r w:rsidRPr="00B41C21">
              <w:t>Summarise key points on a whiteboard/smartboard or similar.</w:t>
            </w:r>
          </w:p>
        </w:tc>
        <w:tc>
          <w:tcPr>
            <w:tcW w:w="4890" w:type="dxa"/>
            <w:tcBorders>
              <w:top w:val="nil"/>
              <w:bottom w:val="nil"/>
            </w:tcBorders>
          </w:tcPr>
          <w:p w14:paraId="14C897B7" w14:textId="5A0C246E" w:rsidR="00524AFE" w:rsidRPr="00B41C21" w:rsidRDefault="00524AFE" w:rsidP="00171755">
            <w:r w:rsidRPr="00B41C21">
              <w:t xml:space="preserve">Nominate a spokesperson </w:t>
            </w:r>
            <w:r w:rsidR="00C247F0" w:rsidRPr="00B41C21">
              <w:t xml:space="preserve">from each group </w:t>
            </w:r>
            <w:r w:rsidRPr="00B41C21">
              <w:t>to provide feedback on the questions</w:t>
            </w:r>
            <w:r w:rsidR="00056D2E" w:rsidRPr="00B41C21">
              <w:t>.</w:t>
            </w:r>
            <w:r w:rsidR="00C247F0" w:rsidRPr="00B41C21">
              <w:t xml:space="preserve"> </w:t>
            </w:r>
            <w:r w:rsidR="00157826" w:rsidRPr="00B41C21">
              <w:t>Make notes of key points.</w:t>
            </w:r>
          </w:p>
        </w:tc>
        <w:tc>
          <w:tcPr>
            <w:tcW w:w="2613" w:type="dxa"/>
            <w:vMerge/>
          </w:tcPr>
          <w:p w14:paraId="6E710CDD" w14:textId="77777777" w:rsidR="00524AFE" w:rsidRPr="00B41C21" w:rsidRDefault="00524AFE" w:rsidP="00171755"/>
        </w:tc>
      </w:tr>
      <w:tr w:rsidR="00816438" w:rsidRPr="00B41C21" w14:paraId="7B3152C8" w14:textId="77777777" w:rsidTr="00745CC9">
        <w:trPr>
          <w:trHeight w:val="702"/>
        </w:trPr>
        <w:tc>
          <w:tcPr>
            <w:tcW w:w="1555" w:type="dxa"/>
            <w:vMerge/>
          </w:tcPr>
          <w:p w14:paraId="7DE61115" w14:textId="77777777" w:rsidR="00816438" w:rsidRPr="00B41C21" w:rsidRDefault="00816438" w:rsidP="00C247F0"/>
        </w:tc>
        <w:tc>
          <w:tcPr>
            <w:tcW w:w="4890" w:type="dxa"/>
            <w:tcBorders>
              <w:top w:val="nil"/>
              <w:bottom w:val="single" w:sz="4" w:space="0" w:color="auto"/>
            </w:tcBorders>
          </w:tcPr>
          <w:p w14:paraId="7E2A49B0" w14:textId="0C9C7A45" w:rsidR="00816438" w:rsidRPr="00B41C21" w:rsidRDefault="00816438" w:rsidP="00C247F0">
            <w:r w:rsidRPr="00B41C21">
              <w:t>Show the slides related to planning</w:t>
            </w:r>
            <w:r w:rsidR="00AB2678" w:rsidRPr="00B41C21">
              <w:t xml:space="preserve">. </w:t>
            </w:r>
          </w:p>
        </w:tc>
        <w:tc>
          <w:tcPr>
            <w:tcW w:w="4890" w:type="dxa"/>
            <w:tcBorders>
              <w:top w:val="nil"/>
              <w:bottom w:val="single" w:sz="4" w:space="0" w:color="auto"/>
            </w:tcBorders>
          </w:tcPr>
          <w:p w14:paraId="3759D6E7" w14:textId="6A0B6A7A" w:rsidR="00816438" w:rsidRPr="00B41C21" w:rsidRDefault="00816438" w:rsidP="00C247F0">
            <w:r w:rsidRPr="00B41C21">
              <w:t>Listen and take notes</w:t>
            </w:r>
            <w:r w:rsidR="00AB2678" w:rsidRPr="00B41C21">
              <w:t xml:space="preserve">. </w:t>
            </w:r>
            <w:r w:rsidRPr="00B41C21">
              <w:t>Ask clarification question</w:t>
            </w:r>
            <w:r w:rsidR="00194A97" w:rsidRPr="00B41C21">
              <w:t>s</w:t>
            </w:r>
            <w:r w:rsidRPr="00B41C21">
              <w:t>.</w:t>
            </w:r>
          </w:p>
        </w:tc>
        <w:tc>
          <w:tcPr>
            <w:tcW w:w="2613" w:type="dxa"/>
            <w:vMerge/>
          </w:tcPr>
          <w:p w14:paraId="0C964066" w14:textId="77777777" w:rsidR="00816438" w:rsidRPr="00B41C21" w:rsidRDefault="00816438" w:rsidP="00C247F0"/>
        </w:tc>
      </w:tr>
      <w:tr w:rsidR="00B367AF" w:rsidRPr="00B41C21" w14:paraId="05732B9E" w14:textId="77777777" w:rsidTr="0080698A">
        <w:trPr>
          <w:trHeight w:val="283"/>
        </w:trPr>
        <w:tc>
          <w:tcPr>
            <w:tcW w:w="1555" w:type="dxa"/>
            <w:vMerge w:val="restart"/>
          </w:tcPr>
          <w:p w14:paraId="1B00D043" w14:textId="0153473F" w:rsidR="00B367AF" w:rsidRPr="00B41C21" w:rsidRDefault="00B367AF" w:rsidP="001D1357">
            <w:r w:rsidRPr="00B41C21">
              <w:t>2</w:t>
            </w:r>
            <w:r w:rsidR="0079617A" w:rsidRPr="00B41C21">
              <w:t>5</w:t>
            </w:r>
            <w:r w:rsidRPr="00B41C21">
              <w:t xml:space="preserve"> minutes</w:t>
            </w:r>
          </w:p>
        </w:tc>
        <w:tc>
          <w:tcPr>
            <w:tcW w:w="4890" w:type="dxa"/>
            <w:tcBorders>
              <w:bottom w:val="nil"/>
            </w:tcBorders>
          </w:tcPr>
          <w:p w14:paraId="09426C77" w14:textId="1256FC09" w:rsidR="00B367AF" w:rsidRPr="00B41C21" w:rsidRDefault="00B367AF" w:rsidP="00C247F0">
            <w:r w:rsidRPr="00B41C21">
              <w:t xml:space="preserve">Distribute the </w:t>
            </w:r>
            <w:r w:rsidRPr="00B41C21">
              <w:rPr>
                <w:b/>
                <w:bCs/>
              </w:rPr>
              <w:t>Case study: Child with ASC</w:t>
            </w:r>
            <w:r w:rsidRPr="00B41C21">
              <w:t>.</w:t>
            </w:r>
          </w:p>
        </w:tc>
        <w:tc>
          <w:tcPr>
            <w:tcW w:w="4890" w:type="dxa"/>
            <w:tcBorders>
              <w:bottom w:val="nil"/>
            </w:tcBorders>
          </w:tcPr>
          <w:p w14:paraId="5447C7B4" w14:textId="5300BA1D" w:rsidR="00B367AF" w:rsidRPr="00B41C21" w:rsidRDefault="00B367AF" w:rsidP="00C247F0">
            <w:r w:rsidRPr="00B41C21">
              <w:t>Read case study</w:t>
            </w:r>
            <w:r w:rsidR="00AB2678" w:rsidRPr="00B41C21">
              <w:t xml:space="preserve">. </w:t>
            </w:r>
          </w:p>
        </w:tc>
        <w:tc>
          <w:tcPr>
            <w:tcW w:w="2613" w:type="dxa"/>
            <w:vMerge/>
          </w:tcPr>
          <w:p w14:paraId="60C52040" w14:textId="77777777" w:rsidR="00B367AF" w:rsidRPr="00B41C21" w:rsidRDefault="00B367AF" w:rsidP="00C247F0"/>
        </w:tc>
      </w:tr>
      <w:tr w:rsidR="00921A0C" w:rsidRPr="00B41C21" w14:paraId="5B77A4A3" w14:textId="77777777" w:rsidTr="0080698A">
        <w:trPr>
          <w:trHeight w:val="850"/>
        </w:trPr>
        <w:tc>
          <w:tcPr>
            <w:tcW w:w="1555" w:type="dxa"/>
            <w:vMerge/>
          </w:tcPr>
          <w:p w14:paraId="2C0F5868" w14:textId="77777777" w:rsidR="00921A0C" w:rsidRPr="00B41C21" w:rsidRDefault="00921A0C" w:rsidP="00C247F0"/>
        </w:tc>
        <w:tc>
          <w:tcPr>
            <w:tcW w:w="4890" w:type="dxa"/>
            <w:tcBorders>
              <w:top w:val="nil"/>
              <w:bottom w:val="nil"/>
            </w:tcBorders>
          </w:tcPr>
          <w:p w14:paraId="63BF65BF" w14:textId="2DB97F25" w:rsidR="00921A0C" w:rsidRPr="00B41C21" w:rsidRDefault="00921A0C" w:rsidP="00921A0C">
            <w:r w:rsidRPr="00B41C21">
              <w:t>Present slides on strategies and steps to support a child dealing with transitions.</w:t>
            </w:r>
          </w:p>
        </w:tc>
        <w:tc>
          <w:tcPr>
            <w:tcW w:w="4890" w:type="dxa"/>
            <w:tcBorders>
              <w:top w:val="nil"/>
              <w:bottom w:val="nil"/>
            </w:tcBorders>
          </w:tcPr>
          <w:p w14:paraId="40AF33AB" w14:textId="5DF0C4AC" w:rsidR="00921A0C" w:rsidRPr="00B41C21" w:rsidRDefault="00921A0C" w:rsidP="00921A0C">
            <w:r w:rsidRPr="00B41C21">
              <w:t>Listen and take notes</w:t>
            </w:r>
            <w:r w:rsidR="00AB2678" w:rsidRPr="00B41C21">
              <w:t xml:space="preserve">. </w:t>
            </w:r>
            <w:r w:rsidRPr="00B41C21">
              <w:t>Ask clarification questions.</w:t>
            </w:r>
          </w:p>
        </w:tc>
        <w:tc>
          <w:tcPr>
            <w:tcW w:w="2613" w:type="dxa"/>
            <w:vMerge/>
          </w:tcPr>
          <w:p w14:paraId="1C5DF473" w14:textId="77777777" w:rsidR="00921A0C" w:rsidRPr="00B41C21" w:rsidRDefault="00921A0C" w:rsidP="00C247F0"/>
        </w:tc>
      </w:tr>
      <w:tr w:rsidR="003B2A2E" w:rsidRPr="00B41C21" w14:paraId="74F1A02B" w14:textId="77777777" w:rsidTr="0080698A">
        <w:trPr>
          <w:trHeight w:val="1587"/>
        </w:trPr>
        <w:tc>
          <w:tcPr>
            <w:tcW w:w="1555" w:type="dxa"/>
            <w:vMerge/>
          </w:tcPr>
          <w:p w14:paraId="1A224F35" w14:textId="77777777" w:rsidR="003B2A2E" w:rsidRPr="00B41C21" w:rsidRDefault="003B2A2E" w:rsidP="00C247F0"/>
        </w:tc>
        <w:tc>
          <w:tcPr>
            <w:tcW w:w="4890" w:type="dxa"/>
            <w:tcBorders>
              <w:top w:val="nil"/>
              <w:bottom w:val="nil"/>
            </w:tcBorders>
          </w:tcPr>
          <w:p w14:paraId="314565BE" w14:textId="759343CF" w:rsidR="003B2A2E" w:rsidRPr="00B41C21" w:rsidRDefault="003B2A2E" w:rsidP="003B2A2E">
            <w:r w:rsidRPr="00B41C21">
              <w:t>Guide practice of completing the</w:t>
            </w:r>
            <w:r w:rsidRPr="00B41C21">
              <w:rPr>
                <w:b/>
                <w:bCs/>
              </w:rPr>
              <w:t xml:space="preserve"> Plan for supporting a child with ASC</w:t>
            </w:r>
            <w:r w:rsidRPr="00B41C21">
              <w:t>, based on dealing with transitions</w:t>
            </w:r>
            <w:r w:rsidR="00AB2678" w:rsidRPr="00B41C21">
              <w:t xml:space="preserve">. </w:t>
            </w:r>
            <w:r w:rsidRPr="00B41C21">
              <w:t>Engage learners in proposing suggestions for inclusion in the plan.</w:t>
            </w:r>
          </w:p>
        </w:tc>
        <w:tc>
          <w:tcPr>
            <w:tcW w:w="4890" w:type="dxa"/>
            <w:tcBorders>
              <w:top w:val="nil"/>
              <w:bottom w:val="nil"/>
            </w:tcBorders>
          </w:tcPr>
          <w:p w14:paraId="4E5CFA6C" w14:textId="2D9D525D" w:rsidR="003B2A2E" w:rsidRPr="00B41C21" w:rsidRDefault="003B2A2E" w:rsidP="003B2A2E">
            <w:r w:rsidRPr="00B41C21">
              <w:t>Contribute ideas for inclusion in the plan, as directed by the teacher</w:t>
            </w:r>
            <w:r w:rsidR="00AB2678" w:rsidRPr="00B41C21">
              <w:t xml:space="preserve">. </w:t>
            </w:r>
            <w:r w:rsidRPr="00B41C21">
              <w:t xml:space="preserve">Complete the </w:t>
            </w:r>
            <w:r w:rsidRPr="00B41C21">
              <w:rPr>
                <w:b/>
                <w:bCs/>
              </w:rPr>
              <w:t xml:space="preserve">Plan for supporting a child with ASC </w:t>
            </w:r>
            <w:r w:rsidRPr="00B41C21">
              <w:t>document as decisions are agreed.</w:t>
            </w:r>
            <w:r w:rsidRPr="00B41C21">
              <w:rPr>
                <w:b/>
                <w:bCs/>
              </w:rPr>
              <w:t xml:space="preserve"> </w:t>
            </w:r>
            <w:r w:rsidRPr="00B41C21">
              <w:t>Ask clarification questions as required.</w:t>
            </w:r>
          </w:p>
        </w:tc>
        <w:tc>
          <w:tcPr>
            <w:tcW w:w="2613" w:type="dxa"/>
            <w:vMerge/>
          </w:tcPr>
          <w:p w14:paraId="5FFFD740" w14:textId="77777777" w:rsidR="003B2A2E" w:rsidRPr="00B41C21" w:rsidRDefault="003B2A2E" w:rsidP="00C247F0"/>
        </w:tc>
      </w:tr>
      <w:tr w:rsidR="003B2A2E" w:rsidRPr="00B41C21" w14:paraId="5651AF67" w14:textId="77777777" w:rsidTr="00B367AF">
        <w:trPr>
          <w:trHeight w:val="750"/>
        </w:trPr>
        <w:tc>
          <w:tcPr>
            <w:tcW w:w="1555" w:type="dxa"/>
            <w:vMerge/>
          </w:tcPr>
          <w:p w14:paraId="485B1820" w14:textId="77777777" w:rsidR="003B2A2E" w:rsidRPr="00B41C21" w:rsidRDefault="003B2A2E" w:rsidP="00C247F0"/>
        </w:tc>
        <w:tc>
          <w:tcPr>
            <w:tcW w:w="4890" w:type="dxa"/>
            <w:tcBorders>
              <w:top w:val="nil"/>
              <w:bottom w:val="single" w:sz="4" w:space="0" w:color="auto"/>
            </w:tcBorders>
          </w:tcPr>
          <w:p w14:paraId="69B954C5" w14:textId="3E5DCAC1" w:rsidR="003B2A2E" w:rsidRPr="00B41C21" w:rsidRDefault="003B2A2E" w:rsidP="00921A0C">
            <w:r w:rsidRPr="00B41C21">
              <w:t xml:space="preserve">Present the slides that cover planning strategies. </w:t>
            </w:r>
          </w:p>
        </w:tc>
        <w:tc>
          <w:tcPr>
            <w:tcW w:w="4890" w:type="dxa"/>
            <w:tcBorders>
              <w:top w:val="nil"/>
              <w:bottom w:val="single" w:sz="4" w:space="0" w:color="auto"/>
            </w:tcBorders>
          </w:tcPr>
          <w:p w14:paraId="05F5FEE8" w14:textId="076D7E80" w:rsidR="003B2A2E" w:rsidRPr="00B41C21" w:rsidRDefault="003B2A2E" w:rsidP="00921A0C">
            <w:r w:rsidRPr="00B41C21">
              <w:t>Listen and take notes</w:t>
            </w:r>
            <w:r w:rsidR="00AB2678" w:rsidRPr="00B41C21">
              <w:t xml:space="preserve">. </w:t>
            </w:r>
            <w:r w:rsidRPr="00B41C21">
              <w:t>Ask clarification questions.</w:t>
            </w:r>
          </w:p>
        </w:tc>
        <w:tc>
          <w:tcPr>
            <w:tcW w:w="2613" w:type="dxa"/>
            <w:vMerge/>
          </w:tcPr>
          <w:p w14:paraId="4940CEFE" w14:textId="77777777" w:rsidR="003B2A2E" w:rsidRPr="00B41C21" w:rsidRDefault="003B2A2E" w:rsidP="00C247F0"/>
        </w:tc>
      </w:tr>
      <w:tr w:rsidR="003B2A2E" w:rsidRPr="00B41C21" w14:paraId="39E91893" w14:textId="77777777" w:rsidTr="00B367AF">
        <w:trPr>
          <w:trHeight w:val="548"/>
        </w:trPr>
        <w:tc>
          <w:tcPr>
            <w:tcW w:w="1555" w:type="dxa"/>
            <w:vMerge w:val="restart"/>
          </w:tcPr>
          <w:p w14:paraId="3B5280D9" w14:textId="3E02C77A" w:rsidR="003B2A2E" w:rsidRPr="00B41C21" w:rsidRDefault="00B367AF" w:rsidP="00C247F0">
            <w:r w:rsidRPr="00B41C21">
              <w:t>30 minutes</w:t>
            </w:r>
          </w:p>
        </w:tc>
        <w:tc>
          <w:tcPr>
            <w:tcW w:w="4890" w:type="dxa"/>
            <w:tcBorders>
              <w:top w:val="single" w:sz="4" w:space="0" w:color="auto"/>
              <w:bottom w:val="nil"/>
            </w:tcBorders>
          </w:tcPr>
          <w:p w14:paraId="6725D42E" w14:textId="2D771549" w:rsidR="003B2A2E" w:rsidRPr="00B41C21" w:rsidRDefault="003B2A2E" w:rsidP="00921A0C">
            <w:r w:rsidRPr="00B41C21">
              <w:t>Set out the requirements of the activity. Allocate learners into pairs.</w:t>
            </w:r>
          </w:p>
        </w:tc>
        <w:tc>
          <w:tcPr>
            <w:tcW w:w="4890" w:type="dxa"/>
            <w:tcBorders>
              <w:top w:val="single" w:sz="4" w:space="0" w:color="auto"/>
              <w:bottom w:val="nil"/>
            </w:tcBorders>
          </w:tcPr>
          <w:p w14:paraId="3149D043" w14:textId="0E9A9745" w:rsidR="003B2A2E" w:rsidRPr="00B41C21" w:rsidRDefault="00864E57" w:rsidP="00921A0C">
            <w:r w:rsidRPr="00B41C21">
              <w:t>Listen and take notes</w:t>
            </w:r>
            <w:r w:rsidR="00AB2678" w:rsidRPr="00B41C21">
              <w:t xml:space="preserve">. </w:t>
            </w:r>
            <w:r w:rsidRPr="00B41C21">
              <w:t>Ask clarification questions.</w:t>
            </w:r>
          </w:p>
        </w:tc>
        <w:tc>
          <w:tcPr>
            <w:tcW w:w="2613" w:type="dxa"/>
            <w:vMerge/>
          </w:tcPr>
          <w:p w14:paraId="77C7753A" w14:textId="77777777" w:rsidR="003B2A2E" w:rsidRPr="00B41C21" w:rsidRDefault="003B2A2E" w:rsidP="00C247F0"/>
        </w:tc>
      </w:tr>
      <w:tr w:rsidR="00C247F0" w:rsidRPr="00B41C21" w14:paraId="210386A6" w14:textId="77777777" w:rsidTr="0080698A">
        <w:trPr>
          <w:trHeight w:val="1814"/>
        </w:trPr>
        <w:tc>
          <w:tcPr>
            <w:tcW w:w="1555" w:type="dxa"/>
            <w:vMerge/>
          </w:tcPr>
          <w:p w14:paraId="19971A2C" w14:textId="77777777" w:rsidR="00C247F0" w:rsidRPr="00B41C21" w:rsidRDefault="00C247F0" w:rsidP="00C247F0"/>
        </w:tc>
        <w:tc>
          <w:tcPr>
            <w:tcW w:w="4890" w:type="dxa"/>
            <w:tcBorders>
              <w:top w:val="nil"/>
              <w:bottom w:val="nil"/>
            </w:tcBorders>
          </w:tcPr>
          <w:p w14:paraId="54D3CC25" w14:textId="12D4AD96" w:rsidR="00C247F0" w:rsidRPr="00B41C21" w:rsidRDefault="002A14F8" w:rsidP="00C247F0">
            <w:r w:rsidRPr="00B41C21">
              <w:t>H</w:t>
            </w:r>
            <w:r w:rsidR="00C247F0" w:rsidRPr="00B41C21">
              <w:t xml:space="preserve">and out </w:t>
            </w:r>
            <w:r w:rsidR="002C7F64" w:rsidRPr="00B41C21">
              <w:rPr>
                <w:b/>
                <w:bCs/>
              </w:rPr>
              <w:t>S</w:t>
            </w:r>
            <w:r w:rsidR="00C247F0" w:rsidRPr="00B41C21">
              <w:rPr>
                <w:b/>
                <w:bCs/>
              </w:rPr>
              <w:t xml:space="preserve">trategies for the teacher to use as prompts </w:t>
            </w:r>
            <w:r w:rsidR="002C7F64" w:rsidRPr="00B41C21">
              <w:rPr>
                <w:b/>
                <w:bCs/>
              </w:rPr>
              <w:t>for planning</w:t>
            </w:r>
            <w:r w:rsidR="00C247F0" w:rsidRPr="00B41C21">
              <w:t xml:space="preserve">. </w:t>
            </w:r>
            <w:r w:rsidRPr="00B41C21">
              <w:t>Allocate learners into pairs</w:t>
            </w:r>
            <w:r w:rsidR="00AB2678" w:rsidRPr="00B41C21">
              <w:t xml:space="preserve">. </w:t>
            </w:r>
            <w:r w:rsidRPr="00B41C21">
              <w:t xml:space="preserve">Allocate each pair one of the observed behaviours: </w:t>
            </w:r>
            <w:r w:rsidR="00F06D0C" w:rsidRPr="00B41C21">
              <w:t>m</w:t>
            </w:r>
            <w:r w:rsidRPr="00B41C21">
              <w:t>eltdowns</w:t>
            </w:r>
            <w:r w:rsidR="00031506">
              <w:t>, transitions,</w:t>
            </w:r>
            <w:r w:rsidR="00F06D0C">
              <w:t xml:space="preserve"> or</w:t>
            </w:r>
            <w:r w:rsidRPr="00B41C21">
              <w:t xml:space="preserve"> </w:t>
            </w:r>
            <w:r w:rsidR="00F06D0C" w:rsidRPr="00B41C21">
              <w:t>s</w:t>
            </w:r>
            <w:r w:rsidRPr="00B41C21">
              <w:t>ocial interactions</w:t>
            </w:r>
            <w:r w:rsidR="00AB2678" w:rsidRPr="00B41C21">
              <w:t xml:space="preserve">. </w:t>
            </w:r>
            <w:r w:rsidR="00F40394" w:rsidRPr="00B41C21">
              <w:t>Present activity requirements.</w:t>
            </w:r>
          </w:p>
        </w:tc>
        <w:tc>
          <w:tcPr>
            <w:tcW w:w="4890" w:type="dxa"/>
            <w:tcBorders>
              <w:top w:val="nil"/>
              <w:bottom w:val="nil"/>
            </w:tcBorders>
          </w:tcPr>
          <w:p w14:paraId="5C4B9031" w14:textId="0365CF1E" w:rsidR="00F26EF3" w:rsidRPr="00B41C21" w:rsidRDefault="00F26EF3" w:rsidP="00864E57">
            <w:r w:rsidRPr="00B41C21">
              <w:t xml:space="preserve"> </w:t>
            </w:r>
          </w:p>
        </w:tc>
        <w:tc>
          <w:tcPr>
            <w:tcW w:w="2613" w:type="dxa"/>
            <w:vMerge/>
          </w:tcPr>
          <w:p w14:paraId="59E77F17" w14:textId="77777777" w:rsidR="00C247F0" w:rsidRPr="00B41C21" w:rsidRDefault="00C247F0" w:rsidP="00C247F0"/>
        </w:tc>
      </w:tr>
      <w:tr w:rsidR="00292618" w:rsidRPr="00B41C21" w14:paraId="554463F6" w14:textId="77777777" w:rsidTr="00B367AF">
        <w:trPr>
          <w:trHeight w:val="554"/>
        </w:trPr>
        <w:tc>
          <w:tcPr>
            <w:tcW w:w="1555" w:type="dxa"/>
            <w:vMerge/>
          </w:tcPr>
          <w:p w14:paraId="4B0D5362" w14:textId="77777777" w:rsidR="00292618" w:rsidRPr="00B41C21" w:rsidRDefault="00292618" w:rsidP="00C247F0"/>
        </w:tc>
        <w:tc>
          <w:tcPr>
            <w:tcW w:w="4890" w:type="dxa"/>
            <w:tcBorders>
              <w:top w:val="nil"/>
              <w:bottom w:val="nil"/>
            </w:tcBorders>
          </w:tcPr>
          <w:p w14:paraId="5944A9D8" w14:textId="0ABCC751" w:rsidR="00292618" w:rsidRPr="00B41C21" w:rsidRDefault="00996B25" w:rsidP="00C247F0">
            <w:r w:rsidRPr="00B41C21">
              <w:t>Circulate and ensure learners are clear about tasks</w:t>
            </w:r>
            <w:r w:rsidR="00AB2678" w:rsidRPr="00B41C21">
              <w:t xml:space="preserve">. </w:t>
            </w:r>
            <w:r w:rsidRPr="00B41C21">
              <w:t>Ask probing questions to move them forward in their thinking.</w:t>
            </w:r>
          </w:p>
        </w:tc>
        <w:tc>
          <w:tcPr>
            <w:tcW w:w="4890" w:type="dxa"/>
            <w:tcBorders>
              <w:top w:val="nil"/>
              <w:bottom w:val="nil"/>
            </w:tcBorders>
          </w:tcPr>
          <w:p w14:paraId="3A34BC1B" w14:textId="07372D4B" w:rsidR="00292618" w:rsidRPr="00B41C21" w:rsidDel="00F40394" w:rsidRDefault="003F2282" w:rsidP="00864E57">
            <w:r w:rsidRPr="00B41C21">
              <w:t xml:space="preserve">Working in pairs, complete the </w:t>
            </w:r>
            <w:r w:rsidRPr="00B41C21">
              <w:rPr>
                <w:b/>
                <w:bCs/>
              </w:rPr>
              <w:t>Plan for supporting a child with ASC</w:t>
            </w:r>
            <w:r w:rsidRPr="00B41C21">
              <w:t xml:space="preserve"> for the allocated observed behaviour.</w:t>
            </w:r>
          </w:p>
        </w:tc>
        <w:tc>
          <w:tcPr>
            <w:tcW w:w="2613" w:type="dxa"/>
            <w:vMerge/>
          </w:tcPr>
          <w:p w14:paraId="14211C39" w14:textId="77777777" w:rsidR="00292618" w:rsidRPr="00B41C21" w:rsidRDefault="00292618" w:rsidP="00C247F0"/>
        </w:tc>
      </w:tr>
      <w:tr w:rsidR="00C247F0" w:rsidRPr="00B41C21" w14:paraId="3171152D" w14:textId="77777777" w:rsidTr="00360BDE">
        <w:trPr>
          <w:trHeight w:val="193"/>
        </w:trPr>
        <w:tc>
          <w:tcPr>
            <w:tcW w:w="1555" w:type="dxa"/>
            <w:vMerge/>
          </w:tcPr>
          <w:p w14:paraId="456A2E11" w14:textId="77777777" w:rsidR="00C247F0" w:rsidRPr="00B41C21" w:rsidRDefault="00C247F0" w:rsidP="00C247F0"/>
        </w:tc>
        <w:tc>
          <w:tcPr>
            <w:tcW w:w="4890" w:type="dxa"/>
            <w:tcBorders>
              <w:top w:val="nil"/>
              <w:bottom w:val="single" w:sz="4" w:space="0" w:color="auto"/>
            </w:tcBorders>
          </w:tcPr>
          <w:p w14:paraId="15762CCD" w14:textId="73C7569C" w:rsidR="00C247F0" w:rsidRPr="00B41C21" w:rsidRDefault="00C247F0" w:rsidP="00C247F0">
            <w:r w:rsidRPr="00B41C21">
              <w:t xml:space="preserve">Set out the think, pair, share activity </w:t>
            </w:r>
            <w:r w:rsidR="005F5DE3" w:rsidRPr="00B41C21">
              <w:t>as specified on the slide deck</w:t>
            </w:r>
            <w:r w:rsidRPr="00B41C21">
              <w:t xml:space="preserve">. </w:t>
            </w:r>
          </w:p>
        </w:tc>
        <w:tc>
          <w:tcPr>
            <w:tcW w:w="4890" w:type="dxa"/>
            <w:tcBorders>
              <w:top w:val="nil"/>
              <w:bottom w:val="single" w:sz="4" w:space="0" w:color="auto"/>
            </w:tcBorders>
          </w:tcPr>
          <w:p w14:paraId="71A17A27" w14:textId="4771FC02" w:rsidR="00C247F0" w:rsidRPr="00B41C21" w:rsidRDefault="005F5DE3" w:rsidP="00C247F0">
            <w:r w:rsidRPr="00B41C21">
              <w:t>Each pair s</w:t>
            </w:r>
            <w:r w:rsidR="00C247F0" w:rsidRPr="00B41C21">
              <w:t>wap</w:t>
            </w:r>
            <w:r w:rsidRPr="00B41C21">
              <w:t>s</w:t>
            </w:r>
            <w:r w:rsidR="00C247F0" w:rsidRPr="00B41C21">
              <w:t xml:space="preserve"> plans</w:t>
            </w:r>
            <w:r w:rsidRPr="00B41C21">
              <w:t xml:space="preserve"> with another pair </w:t>
            </w:r>
            <w:r w:rsidR="00021F5F">
              <w:t>who have c</w:t>
            </w:r>
            <w:r w:rsidRPr="00B41C21">
              <w:t>omplet</w:t>
            </w:r>
            <w:r w:rsidR="00021F5F">
              <w:t>ed</w:t>
            </w:r>
            <w:r w:rsidRPr="00B41C21">
              <w:t xml:space="preserve"> the plan for a different observed behaviour</w:t>
            </w:r>
            <w:r w:rsidR="00AB2678" w:rsidRPr="00B41C21">
              <w:t xml:space="preserve">. </w:t>
            </w:r>
            <w:r w:rsidRPr="00B41C21">
              <w:t>R</w:t>
            </w:r>
            <w:r w:rsidR="00C247F0" w:rsidRPr="00B41C21">
              <w:t xml:space="preserve">ead and </w:t>
            </w:r>
            <w:r w:rsidRPr="00B41C21">
              <w:t xml:space="preserve">provide </w:t>
            </w:r>
            <w:r w:rsidR="00C247F0" w:rsidRPr="00B41C21">
              <w:t>feedback using the feedback</w:t>
            </w:r>
            <w:r w:rsidR="004054EE">
              <w:t>-</w:t>
            </w:r>
            <w:r w:rsidR="00C247F0" w:rsidRPr="00B41C21">
              <w:t>sandwich method</w:t>
            </w:r>
            <w:r w:rsidR="00F06D0C">
              <w:t>:</w:t>
            </w:r>
            <w:r w:rsidR="00F06D0C" w:rsidRPr="00B41C21">
              <w:t xml:space="preserve"> a</w:t>
            </w:r>
            <w:r w:rsidR="00C247F0" w:rsidRPr="00B41C21">
              <w:t xml:space="preserve"> positive point, a point for development and a final positive comment.</w:t>
            </w:r>
          </w:p>
        </w:tc>
        <w:tc>
          <w:tcPr>
            <w:tcW w:w="2613" w:type="dxa"/>
            <w:vMerge/>
          </w:tcPr>
          <w:p w14:paraId="5AD82786" w14:textId="77777777" w:rsidR="00C247F0" w:rsidRPr="00B41C21" w:rsidRDefault="00C247F0" w:rsidP="00C247F0"/>
        </w:tc>
      </w:tr>
      <w:tr w:rsidR="00C247F0" w:rsidRPr="00B41C21" w14:paraId="3E366C03" w14:textId="77777777" w:rsidTr="0080698A">
        <w:trPr>
          <w:trHeight w:val="1304"/>
        </w:trPr>
        <w:tc>
          <w:tcPr>
            <w:tcW w:w="1555" w:type="dxa"/>
            <w:vMerge w:val="restart"/>
          </w:tcPr>
          <w:p w14:paraId="1F515A5C" w14:textId="43F1FE3C" w:rsidR="00C247F0" w:rsidRPr="00B41C21" w:rsidRDefault="00C247F0" w:rsidP="00C247F0">
            <w:r w:rsidRPr="00B41C21">
              <w:lastRenderedPageBreak/>
              <w:t>15 minutes</w:t>
            </w:r>
          </w:p>
        </w:tc>
        <w:tc>
          <w:tcPr>
            <w:tcW w:w="4890" w:type="dxa"/>
            <w:tcBorders>
              <w:bottom w:val="nil"/>
            </w:tcBorders>
          </w:tcPr>
          <w:p w14:paraId="0F043CEA" w14:textId="254EFF67" w:rsidR="00C247F0" w:rsidRPr="00B41C21" w:rsidRDefault="00C247F0" w:rsidP="00C247F0">
            <w:r w:rsidRPr="00B41C21">
              <w:t>Set out the requirements of the</w:t>
            </w:r>
            <w:r w:rsidR="00360BDE" w:rsidRPr="00B41C21">
              <w:t xml:space="preserve"> activity</w:t>
            </w:r>
            <w:r w:rsidRPr="00B41C21">
              <w:t xml:space="preserve">. Hand out </w:t>
            </w:r>
            <w:r w:rsidRPr="00B41C21">
              <w:rPr>
                <w:b/>
                <w:bCs/>
              </w:rPr>
              <w:t xml:space="preserve">Evaluation of the </w:t>
            </w:r>
            <w:r w:rsidR="00941C02" w:rsidRPr="00B41C21">
              <w:rPr>
                <w:b/>
                <w:bCs/>
              </w:rPr>
              <w:t>b</w:t>
            </w:r>
            <w:r w:rsidRPr="00B41C21">
              <w:rPr>
                <w:b/>
                <w:bCs/>
              </w:rPr>
              <w:t xml:space="preserve">ehaviourist approach </w:t>
            </w:r>
            <w:r w:rsidRPr="00B41C21">
              <w:t>sheets</w:t>
            </w:r>
            <w:r w:rsidR="00F06D0C">
              <w:t>.</w:t>
            </w:r>
            <w:r w:rsidRPr="00B41C21">
              <w:t xml:space="preserve"> </w:t>
            </w:r>
            <w:r w:rsidR="00F06D0C">
              <w:t>P</w:t>
            </w:r>
            <w:r w:rsidRPr="00B41C21">
              <w:t xml:space="preserve">oint out the command verb for </w:t>
            </w:r>
            <w:r w:rsidR="00832727">
              <w:t>‘</w:t>
            </w:r>
            <w:r w:rsidRPr="00B41C21">
              <w:t>evaluate</w:t>
            </w:r>
            <w:r w:rsidR="00832727">
              <w:t>’</w:t>
            </w:r>
            <w:r w:rsidRPr="00B41C21">
              <w:t xml:space="preserve"> information.</w:t>
            </w:r>
          </w:p>
        </w:tc>
        <w:tc>
          <w:tcPr>
            <w:tcW w:w="4890" w:type="dxa"/>
            <w:tcBorders>
              <w:bottom w:val="nil"/>
            </w:tcBorders>
          </w:tcPr>
          <w:p w14:paraId="30A1870B" w14:textId="74590D63" w:rsidR="00C247F0" w:rsidRPr="00B41C21" w:rsidRDefault="00C247F0" w:rsidP="00C247F0">
            <w:r w:rsidRPr="00B41C21">
              <w:t>Listen to the requirements of the task.</w:t>
            </w:r>
          </w:p>
        </w:tc>
        <w:tc>
          <w:tcPr>
            <w:tcW w:w="2613" w:type="dxa"/>
            <w:vMerge/>
          </w:tcPr>
          <w:p w14:paraId="3FC68704" w14:textId="77777777" w:rsidR="00C247F0" w:rsidRPr="00B41C21" w:rsidRDefault="00C247F0" w:rsidP="00C247F0"/>
        </w:tc>
      </w:tr>
      <w:tr w:rsidR="00360BDE" w:rsidRPr="00B41C21" w14:paraId="0177CA10" w14:textId="77777777" w:rsidTr="0080698A">
        <w:trPr>
          <w:trHeight w:val="1474"/>
        </w:trPr>
        <w:tc>
          <w:tcPr>
            <w:tcW w:w="1555" w:type="dxa"/>
            <w:vMerge/>
          </w:tcPr>
          <w:p w14:paraId="010A441F" w14:textId="77777777" w:rsidR="00360BDE" w:rsidRPr="00B41C21" w:rsidRDefault="00360BDE" w:rsidP="00C247F0"/>
        </w:tc>
        <w:tc>
          <w:tcPr>
            <w:tcW w:w="4890" w:type="dxa"/>
            <w:tcBorders>
              <w:top w:val="nil"/>
              <w:bottom w:val="nil"/>
            </w:tcBorders>
          </w:tcPr>
          <w:p w14:paraId="01E40D57" w14:textId="77777777" w:rsidR="00360BDE" w:rsidRPr="00B41C21" w:rsidRDefault="00360BDE" w:rsidP="00C247F0"/>
        </w:tc>
        <w:tc>
          <w:tcPr>
            <w:tcW w:w="4890" w:type="dxa"/>
            <w:tcBorders>
              <w:top w:val="nil"/>
              <w:bottom w:val="nil"/>
            </w:tcBorders>
          </w:tcPr>
          <w:p w14:paraId="24E07F4D" w14:textId="62A8D960" w:rsidR="00360BDE" w:rsidRPr="00B41C21" w:rsidRDefault="00360BDE" w:rsidP="00360BDE">
            <w:r w:rsidRPr="00B41C21">
              <w:t>Evaluate how effectively the proposed strategies use the behaviourist approach to support the child with ASC</w:t>
            </w:r>
            <w:r w:rsidR="00AB2678" w:rsidRPr="00B41C21">
              <w:t xml:space="preserve">. </w:t>
            </w:r>
            <w:r w:rsidRPr="00B41C21">
              <w:t xml:space="preserve">Complete the </w:t>
            </w:r>
            <w:r w:rsidRPr="00B41C21">
              <w:rPr>
                <w:b/>
                <w:bCs/>
              </w:rPr>
              <w:t xml:space="preserve">Evaluation of the </w:t>
            </w:r>
            <w:r w:rsidR="00941C02" w:rsidRPr="00B41C21">
              <w:rPr>
                <w:b/>
                <w:bCs/>
              </w:rPr>
              <w:t>b</w:t>
            </w:r>
            <w:r w:rsidRPr="00B41C21">
              <w:rPr>
                <w:b/>
                <w:bCs/>
              </w:rPr>
              <w:t>ehaviourist approach</w:t>
            </w:r>
            <w:r w:rsidRPr="00B41C21">
              <w:t>.</w:t>
            </w:r>
          </w:p>
        </w:tc>
        <w:tc>
          <w:tcPr>
            <w:tcW w:w="2613" w:type="dxa"/>
            <w:vMerge/>
          </w:tcPr>
          <w:p w14:paraId="538070E4" w14:textId="77777777" w:rsidR="00360BDE" w:rsidRPr="00B41C21" w:rsidRDefault="00360BDE" w:rsidP="00C247F0"/>
        </w:tc>
      </w:tr>
      <w:tr w:rsidR="00360BDE" w:rsidRPr="00B41C21" w14:paraId="5B102F44" w14:textId="77777777" w:rsidTr="0080698A">
        <w:trPr>
          <w:trHeight w:val="964"/>
        </w:trPr>
        <w:tc>
          <w:tcPr>
            <w:tcW w:w="1555" w:type="dxa"/>
            <w:vMerge/>
          </w:tcPr>
          <w:p w14:paraId="48DA7479" w14:textId="77777777" w:rsidR="00360BDE" w:rsidRPr="00B41C21" w:rsidRDefault="00360BDE" w:rsidP="00C247F0"/>
        </w:tc>
        <w:tc>
          <w:tcPr>
            <w:tcW w:w="4890" w:type="dxa"/>
            <w:tcBorders>
              <w:top w:val="nil"/>
            </w:tcBorders>
          </w:tcPr>
          <w:p w14:paraId="7FB3276F" w14:textId="02A8123E" w:rsidR="00360BDE" w:rsidRPr="00B41C21" w:rsidRDefault="00360BDE" w:rsidP="00C247F0">
            <w:r w:rsidRPr="00B41C21">
              <w:t xml:space="preserve">Take in the completed </w:t>
            </w:r>
            <w:r w:rsidRPr="00B41C21">
              <w:rPr>
                <w:b/>
                <w:bCs/>
              </w:rPr>
              <w:t xml:space="preserve">Evaluation of the </w:t>
            </w:r>
            <w:r w:rsidR="00941C02" w:rsidRPr="00B41C21">
              <w:rPr>
                <w:b/>
                <w:bCs/>
              </w:rPr>
              <w:t>b</w:t>
            </w:r>
            <w:r w:rsidRPr="00B41C21">
              <w:rPr>
                <w:b/>
                <w:bCs/>
              </w:rPr>
              <w:t xml:space="preserve">ehaviourist approach </w:t>
            </w:r>
            <w:r w:rsidRPr="00B41C21">
              <w:t>for assessment and preparation of feedback</w:t>
            </w:r>
            <w:r w:rsidR="00AB2678" w:rsidRPr="00B41C21">
              <w:t xml:space="preserve">. </w:t>
            </w:r>
            <w:r w:rsidRPr="00B41C21">
              <w:t>Note any misconceptions or errors to refer to in future lessons.</w:t>
            </w:r>
          </w:p>
        </w:tc>
        <w:tc>
          <w:tcPr>
            <w:tcW w:w="4890" w:type="dxa"/>
            <w:tcBorders>
              <w:top w:val="nil"/>
            </w:tcBorders>
          </w:tcPr>
          <w:p w14:paraId="16FCD998" w14:textId="1D9F6751" w:rsidR="00360BDE" w:rsidRPr="00B41C21" w:rsidRDefault="00360BDE" w:rsidP="00C247F0"/>
        </w:tc>
        <w:tc>
          <w:tcPr>
            <w:tcW w:w="2613" w:type="dxa"/>
            <w:vMerge/>
          </w:tcPr>
          <w:p w14:paraId="7D3450E4" w14:textId="77777777" w:rsidR="00360BDE" w:rsidRPr="00B41C21" w:rsidRDefault="00360BDE" w:rsidP="00C247F0"/>
        </w:tc>
      </w:tr>
      <w:tr w:rsidR="00C247F0" w:rsidRPr="00B41C21" w14:paraId="36BA77E2" w14:textId="77777777" w:rsidTr="537FF0AC">
        <w:tc>
          <w:tcPr>
            <w:tcW w:w="13948" w:type="dxa"/>
            <w:gridSpan w:val="4"/>
          </w:tcPr>
          <w:p w14:paraId="30E9278A" w14:textId="35B310D3" w:rsidR="00C247F0" w:rsidRPr="00B41C21" w:rsidRDefault="00C247F0" w:rsidP="00C247F0">
            <w:pPr>
              <w:rPr>
                <w:b/>
                <w:bCs/>
              </w:rPr>
            </w:pPr>
            <w:r w:rsidRPr="00B41C21">
              <w:rPr>
                <w:b/>
                <w:bCs/>
              </w:rPr>
              <w:t xml:space="preserve">Other: </w:t>
            </w:r>
          </w:p>
          <w:p w14:paraId="7E950A56" w14:textId="226E7DA6" w:rsidR="00C247F0" w:rsidRPr="00B41C21" w:rsidRDefault="00C247F0" w:rsidP="00C247F0">
            <w:r w:rsidRPr="00B41C21">
              <w:rPr>
                <w:i/>
                <w:iCs/>
              </w:rPr>
              <w:t xml:space="preserve">English: </w:t>
            </w:r>
            <w:r w:rsidR="00360BDE" w:rsidRPr="00B41C21">
              <w:t xml:space="preserve">Producing written feedback using the Evaluation of the </w:t>
            </w:r>
            <w:r w:rsidR="00382B59" w:rsidRPr="00B41C21">
              <w:t>b</w:t>
            </w:r>
            <w:r w:rsidR="00360BDE" w:rsidRPr="00B41C21">
              <w:t>ehaviourist approach supports the development of written communication.</w:t>
            </w:r>
          </w:p>
        </w:tc>
      </w:tr>
      <w:tr w:rsidR="00C247F0" w:rsidRPr="00B41C21" w14:paraId="486C7963" w14:textId="77777777" w:rsidTr="537FF0AC">
        <w:tc>
          <w:tcPr>
            <w:tcW w:w="13948" w:type="dxa"/>
            <w:gridSpan w:val="4"/>
          </w:tcPr>
          <w:p w14:paraId="2A95EFA5" w14:textId="21038746" w:rsidR="00C247F0" w:rsidRPr="00B41C21" w:rsidRDefault="00C247F0" w:rsidP="00C247F0">
            <w:pPr>
              <w:rPr>
                <w:b/>
                <w:bCs/>
              </w:rPr>
            </w:pPr>
            <w:r w:rsidRPr="00B41C21">
              <w:rPr>
                <w:b/>
                <w:bCs/>
              </w:rPr>
              <w:t xml:space="preserve">Adaptation: </w:t>
            </w:r>
          </w:p>
          <w:p w14:paraId="752BB1BD" w14:textId="4F5475CB" w:rsidR="00C247F0" w:rsidRPr="00B41C21" w:rsidRDefault="00C247F0" w:rsidP="00C247F0">
            <w:r w:rsidRPr="00B41C21">
              <w:rPr>
                <w:i/>
                <w:iCs/>
              </w:rPr>
              <w:t xml:space="preserve">SEND: </w:t>
            </w:r>
            <w:r w:rsidRPr="00B41C21">
              <w:t>Templates are provided</w:t>
            </w:r>
            <w:r w:rsidR="001B3786" w:rsidRPr="00B41C21">
              <w:t xml:space="preserve"> for planning and evaluation</w:t>
            </w:r>
            <w:r w:rsidRPr="00B41C21">
              <w:t xml:space="preserve"> to structure the learning</w:t>
            </w:r>
            <w:r w:rsidR="001B3786" w:rsidRPr="00B41C21">
              <w:t>, particularly for those with ASC</w:t>
            </w:r>
            <w:r w:rsidRPr="00B41C21">
              <w:t xml:space="preserve">. </w:t>
            </w:r>
            <w:r w:rsidR="001B3786" w:rsidRPr="00B41C21">
              <w:t xml:space="preserve">Consideration should be given </w:t>
            </w:r>
            <w:r w:rsidR="00BA1254">
              <w:t>to</w:t>
            </w:r>
            <w:r w:rsidR="00BA1254" w:rsidRPr="00B41C21">
              <w:t xml:space="preserve"> </w:t>
            </w:r>
            <w:r w:rsidR="001B3786" w:rsidRPr="00B41C21">
              <w:t xml:space="preserve">the allocation of pairs and small groups to ensure </w:t>
            </w:r>
            <w:r w:rsidR="00021F5F">
              <w:t xml:space="preserve">learners with </w:t>
            </w:r>
            <w:r w:rsidR="001B3786" w:rsidRPr="00B41C21">
              <w:t>SEND are supported by appropriate peers.</w:t>
            </w:r>
          </w:p>
          <w:p w14:paraId="7CA105E7" w14:textId="56E365F8" w:rsidR="00C247F0" w:rsidRPr="00B41C21" w:rsidRDefault="00C247F0" w:rsidP="00C247F0">
            <w:pPr>
              <w:rPr>
                <w:b/>
                <w:bCs/>
              </w:rPr>
            </w:pPr>
            <w:r w:rsidRPr="00B41C21">
              <w:rPr>
                <w:i/>
                <w:iCs/>
              </w:rPr>
              <w:t xml:space="preserve">Extension: </w:t>
            </w:r>
            <w:r w:rsidRPr="00B41C21">
              <w:t xml:space="preserve">When writing their evaluation of the </w:t>
            </w:r>
            <w:r w:rsidR="00382B59" w:rsidRPr="00B41C21">
              <w:t>b</w:t>
            </w:r>
            <w:r w:rsidRPr="00B41C21">
              <w:t>ehaviouris</w:t>
            </w:r>
            <w:r w:rsidR="006A3D58" w:rsidRPr="00B41C21">
              <w:t>t</w:t>
            </w:r>
            <w:r w:rsidRPr="00B41C21">
              <w:t xml:space="preserve"> approach, </w:t>
            </w:r>
            <w:r w:rsidR="00BA1254">
              <w:t>learners</w:t>
            </w:r>
            <w:r w:rsidR="00BA1254" w:rsidRPr="00B41C21">
              <w:t xml:space="preserve"> </w:t>
            </w:r>
            <w:r w:rsidR="007759D0">
              <w:t>should</w:t>
            </w:r>
            <w:r w:rsidR="007759D0" w:rsidRPr="00B41C21">
              <w:t xml:space="preserve"> </w:t>
            </w:r>
            <w:r w:rsidRPr="00B41C21">
              <w:t>justify their judgement or conclusion</w:t>
            </w:r>
            <w:r w:rsidR="001B3786" w:rsidRPr="00B41C21">
              <w:t>.</w:t>
            </w:r>
          </w:p>
        </w:tc>
      </w:tr>
      <w:tr w:rsidR="00C247F0" w:rsidRPr="00B41C21" w14:paraId="457F8AFC" w14:textId="77777777" w:rsidTr="537FF0AC">
        <w:tc>
          <w:tcPr>
            <w:tcW w:w="13948" w:type="dxa"/>
            <w:gridSpan w:val="4"/>
          </w:tcPr>
          <w:p w14:paraId="04799838" w14:textId="77777777" w:rsidR="00C247F0" w:rsidRPr="00B41C21" w:rsidRDefault="00C247F0" w:rsidP="00C247F0">
            <w:pPr>
              <w:rPr>
                <w:b/>
                <w:bCs/>
              </w:rPr>
            </w:pPr>
            <w:r w:rsidRPr="00B41C21">
              <w:rPr>
                <w:b/>
                <w:bCs/>
              </w:rPr>
              <w:t>Next steps in learning:</w:t>
            </w:r>
          </w:p>
          <w:p w14:paraId="47D15A3C" w14:textId="6CCBAF16" w:rsidR="00C247F0" w:rsidRPr="00B41C21" w:rsidRDefault="001B3786" w:rsidP="00C247F0">
            <w:r w:rsidRPr="00B41C21">
              <w:t>Lesson 4</w:t>
            </w:r>
            <w:r w:rsidR="00BA1254">
              <w:t>:</w:t>
            </w:r>
            <w:r w:rsidRPr="00B41C21">
              <w:t xml:space="preserve"> Humanism: Approach and theorists</w:t>
            </w:r>
          </w:p>
        </w:tc>
      </w:tr>
    </w:tbl>
    <w:p w14:paraId="302566E3" w14:textId="77777777" w:rsidR="00670046" w:rsidRDefault="00670046" w:rsidP="00256E4A">
      <w:r w:rsidRPr="00B41C21">
        <w:br w:type="page"/>
      </w:r>
    </w:p>
    <w:p w14:paraId="08BF9ED7" w14:textId="77CD9369" w:rsidR="002341B8" w:rsidRPr="00B41C21" w:rsidRDefault="002341B8" w:rsidP="002341B8">
      <w:pPr>
        <w:pStyle w:val="Heading2"/>
      </w:pPr>
      <w:r>
        <w:lastRenderedPageBreak/>
        <w:t>Lesson 4</w:t>
      </w:r>
    </w:p>
    <w:tbl>
      <w:tblPr>
        <w:tblStyle w:val="TableGrid"/>
        <w:tblW w:w="0" w:type="auto"/>
        <w:tblLook w:val="04A0" w:firstRow="1" w:lastRow="0" w:firstColumn="1" w:lastColumn="0" w:noHBand="0" w:noVBand="1"/>
      </w:tblPr>
      <w:tblGrid>
        <w:gridCol w:w="1555"/>
        <w:gridCol w:w="4890"/>
        <w:gridCol w:w="4890"/>
        <w:gridCol w:w="2613"/>
      </w:tblGrid>
      <w:tr w:rsidR="003A7DB8" w:rsidRPr="00B41C21" w14:paraId="50F7794D" w14:textId="77777777" w:rsidTr="252B213E">
        <w:tc>
          <w:tcPr>
            <w:tcW w:w="13948" w:type="dxa"/>
            <w:gridSpan w:val="4"/>
          </w:tcPr>
          <w:p w14:paraId="41FD6F89" w14:textId="3636CC0E" w:rsidR="003A7DB8" w:rsidRPr="00B41C21" w:rsidRDefault="003A7DB8" w:rsidP="00171755">
            <w:r w:rsidRPr="00B41C21">
              <w:rPr>
                <w:b/>
                <w:bCs/>
              </w:rPr>
              <w:t>Title:</w:t>
            </w:r>
            <w:r w:rsidR="00AB2678">
              <w:rPr>
                <w:b/>
                <w:bCs/>
              </w:rPr>
              <w:t xml:space="preserve"> </w:t>
            </w:r>
            <w:r w:rsidR="0064079C" w:rsidRPr="00B41C21">
              <w:t>Humanism: Approach and theorists</w:t>
            </w:r>
          </w:p>
          <w:p w14:paraId="32ACAB3E" w14:textId="6F3F0C73" w:rsidR="003A7DB8" w:rsidRPr="00B41C21" w:rsidRDefault="003A7DB8" w:rsidP="00171755">
            <w:r w:rsidRPr="00B41C21">
              <w:rPr>
                <w:b/>
                <w:bCs/>
              </w:rPr>
              <w:t>Targeted content reference:</w:t>
            </w:r>
            <w:r w:rsidRPr="00B41C21">
              <w:t xml:space="preserve"> </w:t>
            </w:r>
            <w:r w:rsidR="004916DC" w:rsidRPr="00B41C21">
              <w:t xml:space="preserve">Core </w:t>
            </w:r>
            <w:r w:rsidR="00874A4B" w:rsidRPr="00B41C21">
              <w:t xml:space="preserve">Content </w:t>
            </w:r>
            <w:r w:rsidR="004916DC" w:rsidRPr="00B41C21">
              <w:t>element 2.3, PO3 S3.6, S3.7, S3.8, K3.2, PO1 S1.21, S1.23</w:t>
            </w:r>
          </w:p>
          <w:p w14:paraId="4E0EA9E0" w14:textId="60CD9009" w:rsidR="003A7DB8" w:rsidRPr="00B41C21" w:rsidRDefault="003A7DB8" w:rsidP="00171755">
            <w:r w:rsidRPr="00B41C21">
              <w:rPr>
                <w:b/>
                <w:bCs/>
              </w:rPr>
              <w:t>Lesson sequence number:</w:t>
            </w:r>
            <w:r w:rsidRPr="00B41C21">
              <w:t xml:space="preserve"> 4</w:t>
            </w:r>
          </w:p>
          <w:p w14:paraId="14C7D307" w14:textId="491B97A4" w:rsidR="003A7DB8" w:rsidRPr="00B41C21" w:rsidRDefault="003A7DB8" w:rsidP="00171755">
            <w:r w:rsidRPr="00B41C21">
              <w:rPr>
                <w:b/>
                <w:bCs/>
              </w:rPr>
              <w:t>Timing:</w:t>
            </w:r>
            <w:r w:rsidRPr="00B41C21">
              <w:t xml:space="preserve"> 2 hours</w:t>
            </w:r>
          </w:p>
        </w:tc>
      </w:tr>
      <w:tr w:rsidR="003A7DB8" w:rsidRPr="00B41C21" w14:paraId="7D59982B" w14:textId="77777777" w:rsidTr="252B213E">
        <w:tc>
          <w:tcPr>
            <w:tcW w:w="13948" w:type="dxa"/>
            <w:gridSpan w:val="4"/>
          </w:tcPr>
          <w:p w14:paraId="40F55CEF" w14:textId="77777777" w:rsidR="003A7DB8" w:rsidRPr="00B41C21" w:rsidRDefault="003A7DB8" w:rsidP="00171755">
            <w:r w:rsidRPr="00B41C21">
              <w:rPr>
                <w:b/>
                <w:bCs/>
              </w:rPr>
              <w:t>Prior learning:</w:t>
            </w:r>
          </w:p>
          <w:p w14:paraId="0AC77681" w14:textId="29E682B5" w:rsidR="003A26B3" w:rsidRPr="00B41C21" w:rsidRDefault="003A26B3" w:rsidP="00171755">
            <w:pPr>
              <w:rPr>
                <w:rFonts w:eastAsia="Arial"/>
                <w:color w:val="000000" w:themeColor="text1"/>
              </w:rPr>
            </w:pPr>
            <w:r w:rsidRPr="00B41C21">
              <w:rPr>
                <w:rFonts w:eastAsia="Arial"/>
                <w:color w:val="000000" w:themeColor="text1"/>
              </w:rPr>
              <w:t>Lesson</w:t>
            </w:r>
            <w:r w:rsidR="00BA1254">
              <w:rPr>
                <w:rFonts w:eastAsia="Arial"/>
                <w:color w:val="000000" w:themeColor="text1"/>
              </w:rPr>
              <w:t>s</w:t>
            </w:r>
            <w:r w:rsidRPr="00B41C21">
              <w:rPr>
                <w:rFonts w:eastAsia="Arial"/>
                <w:color w:val="000000" w:themeColor="text1"/>
              </w:rPr>
              <w:t xml:space="preserve"> 1</w:t>
            </w:r>
            <w:r w:rsidR="0082006A">
              <w:rPr>
                <w:rFonts w:eastAsia="Arial"/>
                <w:color w:val="000000" w:themeColor="text1"/>
              </w:rPr>
              <w:t>–</w:t>
            </w:r>
            <w:r w:rsidRPr="00B41C21">
              <w:rPr>
                <w:rFonts w:eastAsia="Arial"/>
                <w:color w:val="000000" w:themeColor="text1"/>
              </w:rPr>
              <w:t>3</w:t>
            </w:r>
            <w:r w:rsidR="00BA1254">
              <w:rPr>
                <w:rFonts w:eastAsia="Arial"/>
                <w:color w:val="000000" w:themeColor="text1"/>
              </w:rPr>
              <w:t>.</w:t>
            </w:r>
            <w:r w:rsidRPr="00B41C21">
              <w:rPr>
                <w:rFonts w:eastAsia="Arial"/>
                <w:color w:val="000000" w:themeColor="text1"/>
              </w:rPr>
              <w:t xml:space="preserve"> </w:t>
            </w:r>
          </w:p>
          <w:p w14:paraId="339E6D62" w14:textId="11EB4BCB" w:rsidR="00621910" w:rsidRPr="00B41C21" w:rsidRDefault="00621910" w:rsidP="00171755">
            <w:pPr>
              <w:rPr>
                <w:rFonts w:eastAsia="Arial"/>
                <w:color w:val="000000" w:themeColor="text1"/>
              </w:rPr>
            </w:pPr>
            <w:r w:rsidRPr="00B41C21">
              <w:rPr>
                <w:rFonts w:eastAsia="Arial"/>
                <w:color w:val="000000" w:themeColor="text1"/>
              </w:rPr>
              <w:t>Learners should have commenced their Industry Placement.</w:t>
            </w:r>
          </w:p>
          <w:p w14:paraId="7228BD72" w14:textId="4871160C" w:rsidR="00621910" w:rsidRPr="00B41C21" w:rsidRDefault="00621910" w:rsidP="00171755">
            <w:pPr>
              <w:rPr>
                <w:rFonts w:eastAsia="Arial"/>
                <w:color w:val="000000" w:themeColor="text1"/>
              </w:rPr>
            </w:pPr>
            <w:r w:rsidRPr="00B41C21">
              <w:rPr>
                <w:rFonts w:eastAsia="Arial"/>
                <w:color w:val="000000" w:themeColor="text1"/>
              </w:rPr>
              <w:t>Learners should have developed research skills.</w:t>
            </w:r>
          </w:p>
          <w:p w14:paraId="1FFB0E20" w14:textId="3B8381C8" w:rsidR="00621910" w:rsidRPr="00B41C21" w:rsidRDefault="00621910" w:rsidP="00256E4A">
            <w:r w:rsidRPr="00B41C21">
              <w:rPr>
                <w:rFonts w:eastAsia="Arial"/>
                <w:color w:val="000000" w:themeColor="text1"/>
              </w:rPr>
              <w:t xml:space="preserve">Learners should know how to reference following NCFE guidelines available from </w:t>
            </w:r>
            <w:hyperlink r:id="rId25" w:history="1">
              <w:r w:rsidR="00694111" w:rsidRPr="00B41C21">
                <w:rPr>
                  <w:rStyle w:val="Hyperlink"/>
                  <w:rFonts w:eastAsia="Arial"/>
                </w:rPr>
                <w:t>l</w:t>
              </w:r>
              <w:r w:rsidRPr="00B41C21">
                <w:rPr>
                  <w:rStyle w:val="Hyperlink"/>
                  <w:rFonts w:eastAsia="Arial"/>
                </w:rPr>
                <w:t>earner-</w:t>
              </w:r>
              <w:r w:rsidR="00694111" w:rsidRPr="00B41C21">
                <w:rPr>
                  <w:rStyle w:val="Hyperlink"/>
                  <w:rFonts w:eastAsia="Arial"/>
                </w:rPr>
                <w:t>g</w:t>
              </w:r>
              <w:r w:rsidRPr="00B41C21">
                <w:rPr>
                  <w:rStyle w:val="Hyperlink"/>
                  <w:rFonts w:eastAsia="Arial"/>
                </w:rPr>
                <w:t>uidance-to-</w:t>
              </w:r>
              <w:r w:rsidR="00694111" w:rsidRPr="00B41C21">
                <w:rPr>
                  <w:rStyle w:val="Hyperlink"/>
                  <w:rFonts w:eastAsia="Arial"/>
                </w:rPr>
                <w:t>r</w:t>
              </w:r>
              <w:r w:rsidRPr="00B41C21">
                <w:rPr>
                  <w:rStyle w:val="Hyperlink"/>
                  <w:rFonts w:eastAsia="Arial"/>
                </w:rPr>
                <w:t>eferencing.pdf</w:t>
              </w:r>
            </w:hyperlink>
            <w:r w:rsidRPr="00B41C21">
              <w:t>.</w:t>
            </w:r>
          </w:p>
        </w:tc>
      </w:tr>
      <w:tr w:rsidR="003A7DB8" w:rsidRPr="00B41C21" w14:paraId="2E698755" w14:textId="77777777" w:rsidTr="00745CC9">
        <w:tc>
          <w:tcPr>
            <w:tcW w:w="1555" w:type="dxa"/>
          </w:tcPr>
          <w:p w14:paraId="712FB2D0" w14:textId="77777777" w:rsidR="003A7DB8" w:rsidRPr="00B41C21" w:rsidRDefault="003A7DB8" w:rsidP="00171755">
            <w:pPr>
              <w:rPr>
                <w:b/>
                <w:bCs/>
              </w:rPr>
            </w:pPr>
            <w:r w:rsidRPr="00B41C21">
              <w:rPr>
                <w:b/>
                <w:bCs/>
              </w:rPr>
              <w:t>Timing</w:t>
            </w:r>
          </w:p>
        </w:tc>
        <w:tc>
          <w:tcPr>
            <w:tcW w:w="4890" w:type="dxa"/>
            <w:tcBorders>
              <w:bottom w:val="single" w:sz="4" w:space="0" w:color="auto"/>
            </w:tcBorders>
          </w:tcPr>
          <w:p w14:paraId="4DEBC5E1" w14:textId="77777777" w:rsidR="003A7DB8" w:rsidRPr="00B41C21" w:rsidRDefault="003A7DB8" w:rsidP="00171755">
            <w:pPr>
              <w:rPr>
                <w:b/>
                <w:bCs/>
              </w:rPr>
            </w:pPr>
            <w:r w:rsidRPr="00B41C21">
              <w:rPr>
                <w:b/>
                <w:bCs/>
              </w:rPr>
              <w:t>Teacher activity</w:t>
            </w:r>
          </w:p>
        </w:tc>
        <w:tc>
          <w:tcPr>
            <w:tcW w:w="4890" w:type="dxa"/>
            <w:tcBorders>
              <w:bottom w:val="single" w:sz="4" w:space="0" w:color="auto"/>
            </w:tcBorders>
          </w:tcPr>
          <w:p w14:paraId="69132D5D" w14:textId="77777777" w:rsidR="003A7DB8" w:rsidRPr="00B41C21" w:rsidRDefault="003A7DB8" w:rsidP="00171755">
            <w:pPr>
              <w:rPr>
                <w:b/>
                <w:bCs/>
              </w:rPr>
            </w:pPr>
            <w:r w:rsidRPr="00B41C21">
              <w:rPr>
                <w:b/>
                <w:bCs/>
              </w:rPr>
              <w:t xml:space="preserve">Learner activity </w:t>
            </w:r>
          </w:p>
        </w:tc>
        <w:tc>
          <w:tcPr>
            <w:tcW w:w="2613" w:type="dxa"/>
            <w:tcBorders>
              <w:bottom w:val="single" w:sz="4" w:space="0" w:color="auto"/>
            </w:tcBorders>
          </w:tcPr>
          <w:p w14:paraId="1FC046D1" w14:textId="77777777" w:rsidR="003A7DB8" w:rsidRPr="00B41C21" w:rsidRDefault="003A7DB8" w:rsidP="00171755">
            <w:pPr>
              <w:rPr>
                <w:b/>
                <w:bCs/>
              </w:rPr>
            </w:pPr>
            <w:r w:rsidRPr="00B41C21">
              <w:rPr>
                <w:b/>
                <w:bCs/>
              </w:rPr>
              <w:t>Support materials</w:t>
            </w:r>
          </w:p>
        </w:tc>
      </w:tr>
      <w:tr w:rsidR="00F66132" w:rsidRPr="00B41C21" w14:paraId="16FEF48D" w14:textId="77777777" w:rsidTr="008E2C9B">
        <w:trPr>
          <w:trHeight w:val="696"/>
        </w:trPr>
        <w:tc>
          <w:tcPr>
            <w:tcW w:w="1555" w:type="dxa"/>
            <w:vMerge w:val="restart"/>
          </w:tcPr>
          <w:p w14:paraId="2179A5B1" w14:textId="7732E78F" w:rsidR="00F66132" w:rsidRPr="00B41C21" w:rsidRDefault="00F66132" w:rsidP="00171755">
            <w:r w:rsidRPr="00B41C21">
              <w:t>20 minutes</w:t>
            </w:r>
          </w:p>
        </w:tc>
        <w:tc>
          <w:tcPr>
            <w:tcW w:w="4890" w:type="dxa"/>
            <w:tcBorders>
              <w:bottom w:val="nil"/>
            </w:tcBorders>
          </w:tcPr>
          <w:p w14:paraId="52D63AA9" w14:textId="76B987AB" w:rsidR="00F66132" w:rsidRPr="00B41C21" w:rsidRDefault="00F66132" w:rsidP="00171755">
            <w:r w:rsidRPr="00B41C21">
              <w:t>Allocate learners into pairs. Present requirements of the retrieval task</w:t>
            </w:r>
            <w:r w:rsidR="00AB2678" w:rsidRPr="00B41C21">
              <w:t xml:space="preserve">. </w:t>
            </w:r>
          </w:p>
        </w:tc>
        <w:tc>
          <w:tcPr>
            <w:tcW w:w="4890" w:type="dxa"/>
            <w:tcBorders>
              <w:bottom w:val="nil"/>
            </w:tcBorders>
          </w:tcPr>
          <w:p w14:paraId="7F954A8B" w14:textId="4696AE65" w:rsidR="00F66132" w:rsidRPr="00B41C21" w:rsidRDefault="00F66132" w:rsidP="00171755">
            <w:r w:rsidRPr="00B41C21">
              <w:t xml:space="preserve">Listen to and clarify the activity requirements. </w:t>
            </w:r>
          </w:p>
        </w:tc>
        <w:tc>
          <w:tcPr>
            <w:tcW w:w="2613" w:type="dxa"/>
            <w:vMerge w:val="restart"/>
          </w:tcPr>
          <w:p w14:paraId="29FA0959" w14:textId="73545A42" w:rsidR="00F66132" w:rsidRPr="00B41C21" w:rsidRDefault="00F66132" w:rsidP="00171755">
            <w:r w:rsidRPr="00B41C21">
              <w:t xml:space="preserve">Slide deck </w:t>
            </w:r>
          </w:p>
          <w:p w14:paraId="1D59BEF1" w14:textId="216AF031" w:rsidR="00F66132" w:rsidRPr="00B41C21" w:rsidRDefault="00F66132" w:rsidP="00171755">
            <w:r w:rsidRPr="00B41C21">
              <w:t xml:space="preserve">Theorist research prompt sheet </w:t>
            </w:r>
          </w:p>
        </w:tc>
      </w:tr>
      <w:tr w:rsidR="00F66132" w:rsidRPr="00B41C21" w14:paraId="36F665BA" w14:textId="77777777" w:rsidTr="008E2C9B">
        <w:trPr>
          <w:trHeight w:val="1247"/>
        </w:trPr>
        <w:tc>
          <w:tcPr>
            <w:tcW w:w="1555" w:type="dxa"/>
            <w:vMerge/>
          </w:tcPr>
          <w:p w14:paraId="0577DE5E" w14:textId="77777777" w:rsidR="00F66132" w:rsidRPr="00B41C21" w:rsidRDefault="00F66132" w:rsidP="00171755"/>
        </w:tc>
        <w:tc>
          <w:tcPr>
            <w:tcW w:w="4890" w:type="dxa"/>
            <w:tcBorders>
              <w:top w:val="nil"/>
              <w:bottom w:val="nil"/>
            </w:tcBorders>
          </w:tcPr>
          <w:p w14:paraId="629A7FE2" w14:textId="655627C9" w:rsidR="00F66132" w:rsidRPr="00B41C21" w:rsidRDefault="00F66132" w:rsidP="00171755">
            <w:r w:rsidRPr="00B41C21">
              <w:t xml:space="preserve">Allow 5 minutes for learners to complete the game. </w:t>
            </w:r>
          </w:p>
        </w:tc>
        <w:tc>
          <w:tcPr>
            <w:tcW w:w="4890" w:type="dxa"/>
            <w:tcBorders>
              <w:top w:val="nil"/>
              <w:bottom w:val="nil"/>
            </w:tcBorders>
          </w:tcPr>
          <w:p w14:paraId="5C28E2BB" w14:textId="19D14D90" w:rsidR="00F66132" w:rsidRPr="00B41C21" w:rsidRDefault="00BA1254" w:rsidP="00171755">
            <w:r>
              <w:t>I</w:t>
            </w:r>
            <w:r w:rsidR="00F66132" w:rsidRPr="00B41C21">
              <w:t xml:space="preserve">n the time available, select letters from the term </w:t>
            </w:r>
            <w:r>
              <w:t>‘</w:t>
            </w:r>
            <w:r w:rsidR="00F66132" w:rsidRPr="00B41C21">
              <w:t>behaviourism</w:t>
            </w:r>
            <w:r>
              <w:t>’</w:t>
            </w:r>
            <w:r w:rsidR="00AB2678" w:rsidRPr="00B41C21">
              <w:t xml:space="preserve">. </w:t>
            </w:r>
            <w:r w:rsidR="00F66132" w:rsidRPr="00B41C21">
              <w:t>For each letter selected</w:t>
            </w:r>
            <w:r>
              <w:t>,</w:t>
            </w:r>
            <w:r w:rsidR="00F66132" w:rsidRPr="00B41C21">
              <w:t xml:space="preserve"> give an example of </w:t>
            </w:r>
            <w:r w:rsidR="001B41A9" w:rsidRPr="001B41A9">
              <w:t>applying the approach, terminology or a theorist associated with behaviourism</w:t>
            </w:r>
            <w:r w:rsidR="00F66132" w:rsidRPr="00B41C21">
              <w:t xml:space="preserve">. </w:t>
            </w:r>
          </w:p>
        </w:tc>
        <w:tc>
          <w:tcPr>
            <w:tcW w:w="2613" w:type="dxa"/>
            <w:vMerge/>
          </w:tcPr>
          <w:p w14:paraId="278F13C6" w14:textId="77777777" w:rsidR="00F66132" w:rsidRPr="00B41C21" w:rsidRDefault="00F66132" w:rsidP="00171755"/>
        </w:tc>
      </w:tr>
      <w:tr w:rsidR="00F66132" w:rsidRPr="00B41C21" w14:paraId="7B7842CB" w14:textId="77777777" w:rsidTr="008E2C9B">
        <w:trPr>
          <w:trHeight w:val="1320"/>
        </w:trPr>
        <w:tc>
          <w:tcPr>
            <w:tcW w:w="1555" w:type="dxa"/>
            <w:vMerge/>
          </w:tcPr>
          <w:p w14:paraId="54F2414C" w14:textId="77777777" w:rsidR="00F66132" w:rsidRPr="00B41C21" w:rsidRDefault="00F66132" w:rsidP="00171755"/>
        </w:tc>
        <w:tc>
          <w:tcPr>
            <w:tcW w:w="4890" w:type="dxa"/>
            <w:vMerge w:val="restart"/>
            <w:tcBorders>
              <w:top w:val="nil"/>
              <w:bottom w:val="nil"/>
            </w:tcBorders>
          </w:tcPr>
          <w:p w14:paraId="6CBFDE7E" w14:textId="4BE71097" w:rsidR="00F66132" w:rsidRPr="00B41C21" w:rsidRDefault="00F66132" w:rsidP="00171755">
            <w:r w:rsidRPr="00B41C21">
              <w:t>Orally collect answers from each pair</w:t>
            </w:r>
            <w:r w:rsidR="0041437A">
              <w:t>,</w:t>
            </w:r>
            <w:r w:rsidRPr="00B41C21">
              <w:t xml:space="preserve"> allocating 10 points to pairs that have a term or example that no other group has </w:t>
            </w:r>
            <w:r w:rsidRPr="00B41C21">
              <w:lastRenderedPageBreak/>
              <w:t xml:space="preserve">and 5 points </w:t>
            </w:r>
            <w:r w:rsidR="00BA1254">
              <w:t>to pairs that</w:t>
            </w:r>
            <w:r w:rsidRPr="00B41C21">
              <w:t xml:space="preserve"> have a term or example that another group has. </w:t>
            </w:r>
          </w:p>
        </w:tc>
        <w:tc>
          <w:tcPr>
            <w:tcW w:w="4890" w:type="dxa"/>
            <w:tcBorders>
              <w:top w:val="nil"/>
              <w:bottom w:val="nil"/>
            </w:tcBorders>
          </w:tcPr>
          <w:p w14:paraId="17C77878" w14:textId="2B14B145" w:rsidR="00F66132" w:rsidRPr="00B41C21" w:rsidRDefault="00F66132" w:rsidP="00171755">
            <w:r w:rsidRPr="00B41C21">
              <w:lastRenderedPageBreak/>
              <w:t>Present answers to the class and record the points allocated.</w:t>
            </w:r>
          </w:p>
        </w:tc>
        <w:tc>
          <w:tcPr>
            <w:tcW w:w="2613" w:type="dxa"/>
            <w:vMerge/>
          </w:tcPr>
          <w:p w14:paraId="5A654E43" w14:textId="77777777" w:rsidR="00F66132" w:rsidRPr="00B41C21" w:rsidRDefault="00F66132" w:rsidP="00171755"/>
        </w:tc>
      </w:tr>
      <w:tr w:rsidR="00F66132" w:rsidRPr="00B41C21" w14:paraId="285723A0" w14:textId="77777777" w:rsidTr="008E2C9B">
        <w:trPr>
          <w:trHeight w:val="456"/>
        </w:trPr>
        <w:tc>
          <w:tcPr>
            <w:tcW w:w="1555" w:type="dxa"/>
            <w:vMerge/>
          </w:tcPr>
          <w:p w14:paraId="4DF88643" w14:textId="77777777" w:rsidR="00F66132" w:rsidRPr="00B41C21" w:rsidRDefault="00F66132" w:rsidP="00171755"/>
        </w:tc>
        <w:tc>
          <w:tcPr>
            <w:tcW w:w="4890" w:type="dxa"/>
            <w:vMerge/>
            <w:tcBorders>
              <w:bottom w:val="nil"/>
            </w:tcBorders>
          </w:tcPr>
          <w:p w14:paraId="5243854A" w14:textId="0B9F77B0" w:rsidR="00F66132" w:rsidRPr="00B41C21" w:rsidRDefault="00F66132" w:rsidP="00171755"/>
        </w:tc>
        <w:tc>
          <w:tcPr>
            <w:tcW w:w="4890" w:type="dxa"/>
            <w:vMerge w:val="restart"/>
            <w:tcBorders>
              <w:top w:val="nil"/>
            </w:tcBorders>
          </w:tcPr>
          <w:p w14:paraId="035D56A1" w14:textId="3AA25B19" w:rsidR="00F66132" w:rsidRPr="00B41C21" w:rsidRDefault="00F66132" w:rsidP="00171755">
            <w:r w:rsidRPr="00B41C21">
              <w:t>Present any incorrect answers or queries to the class and teacher.</w:t>
            </w:r>
          </w:p>
        </w:tc>
        <w:tc>
          <w:tcPr>
            <w:tcW w:w="2613" w:type="dxa"/>
            <w:vMerge/>
          </w:tcPr>
          <w:p w14:paraId="2ED123CC" w14:textId="77777777" w:rsidR="00F66132" w:rsidRPr="00B41C21" w:rsidRDefault="00F66132" w:rsidP="00171755"/>
        </w:tc>
      </w:tr>
      <w:tr w:rsidR="00F66132" w:rsidRPr="00B41C21" w14:paraId="33741E22" w14:textId="77777777" w:rsidTr="008E2C9B">
        <w:trPr>
          <w:trHeight w:val="1150"/>
        </w:trPr>
        <w:tc>
          <w:tcPr>
            <w:tcW w:w="1555" w:type="dxa"/>
            <w:vMerge/>
          </w:tcPr>
          <w:p w14:paraId="31FE74C9" w14:textId="77777777" w:rsidR="00F66132" w:rsidRPr="00B41C21" w:rsidRDefault="00F66132" w:rsidP="00171755"/>
        </w:tc>
        <w:tc>
          <w:tcPr>
            <w:tcW w:w="4890" w:type="dxa"/>
            <w:tcBorders>
              <w:top w:val="nil"/>
              <w:bottom w:val="nil"/>
            </w:tcBorders>
          </w:tcPr>
          <w:p w14:paraId="09D31DB0" w14:textId="0B52F007" w:rsidR="00F66132" w:rsidRPr="00B41C21" w:rsidRDefault="00F66132" w:rsidP="00171755">
            <w:r w:rsidRPr="00B41C21">
              <w:t>Ask pairs to identify any incorrect answers or uncertainties and then clarify any misconceptions.</w:t>
            </w:r>
          </w:p>
        </w:tc>
        <w:tc>
          <w:tcPr>
            <w:tcW w:w="4890" w:type="dxa"/>
            <w:vMerge/>
            <w:tcBorders>
              <w:bottom w:val="nil"/>
            </w:tcBorders>
          </w:tcPr>
          <w:p w14:paraId="0326942D" w14:textId="37D8B60F" w:rsidR="00F66132" w:rsidRPr="00B41C21" w:rsidRDefault="00F66132" w:rsidP="00171755"/>
        </w:tc>
        <w:tc>
          <w:tcPr>
            <w:tcW w:w="2613" w:type="dxa"/>
            <w:vMerge/>
          </w:tcPr>
          <w:p w14:paraId="7A0F2E67" w14:textId="77777777" w:rsidR="00F66132" w:rsidRPr="00B41C21" w:rsidRDefault="00F66132" w:rsidP="00171755"/>
        </w:tc>
      </w:tr>
      <w:tr w:rsidR="00F66132" w:rsidRPr="00B41C21" w14:paraId="2D5A4931" w14:textId="77777777" w:rsidTr="008E2C9B">
        <w:trPr>
          <w:trHeight w:val="1100"/>
        </w:trPr>
        <w:tc>
          <w:tcPr>
            <w:tcW w:w="1555" w:type="dxa"/>
            <w:vMerge/>
          </w:tcPr>
          <w:p w14:paraId="3A5C64CF" w14:textId="77777777" w:rsidR="00F66132" w:rsidRPr="00B41C21" w:rsidRDefault="00F66132" w:rsidP="00171755"/>
        </w:tc>
        <w:tc>
          <w:tcPr>
            <w:tcW w:w="4890" w:type="dxa"/>
            <w:tcBorders>
              <w:top w:val="nil"/>
              <w:bottom w:val="single" w:sz="4" w:space="0" w:color="auto"/>
            </w:tcBorders>
          </w:tcPr>
          <w:p w14:paraId="0594385D" w14:textId="77777777" w:rsidR="00F66132" w:rsidRPr="00B41C21" w:rsidRDefault="00F66132" w:rsidP="00495EE5">
            <w:r w:rsidRPr="00B41C21">
              <w:t xml:space="preserve">Ask learners to count their points and celebrate the winning team. </w:t>
            </w:r>
          </w:p>
        </w:tc>
        <w:tc>
          <w:tcPr>
            <w:tcW w:w="4890" w:type="dxa"/>
            <w:tcBorders>
              <w:top w:val="nil"/>
              <w:bottom w:val="single" w:sz="4" w:space="0" w:color="auto"/>
            </w:tcBorders>
          </w:tcPr>
          <w:p w14:paraId="2242EF20" w14:textId="77777777" w:rsidR="00F66132" w:rsidRPr="00B41C21" w:rsidRDefault="00F66132" w:rsidP="00495EE5">
            <w:r w:rsidRPr="00B41C21">
              <w:t xml:space="preserve">Mark each response and </w:t>
            </w:r>
            <w:proofErr w:type="gramStart"/>
            <w:r w:rsidRPr="00B41C21">
              <w:t>count up</w:t>
            </w:r>
            <w:proofErr w:type="gramEnd"/>
            <w:r w:rsidRPr="00B41C21">
              <w:t xml:space="preserve"> marks to share.</w:t>
            </w:r>
          </w:p>
        </w:tc>
        <w:tc>
          <w:tcPr>
            <w:tcW w:w="2613" w:type="dxa"/>
            <w:vMerge/>
          </w:tcPr>
          <w:p w14:paraId="7CDC5FF6" w14:textId="77777777" w:rsidR="00F66132" w:rsidRPr="00B41C21" w:rsidRDefault="00F66132" w:rsidP="00171755"/>
        </w:tc>
      </w:tr>
      <w:tr w:rsidR="00F66132" w:rsidRPr="00B41C21" w14:paraId="390D0BE4" w14:textId="77777777" w:rsidTr="00256E4A">
        <w:trPr>
          <w:trHeight w:val="1139"/>
        </w:trPr>
        <w:tc>
          <w:tcPr>
            <w:tcW w:w="1555" w:type="dxa"/>
            <w:vMerge w:val="restart"/>
          </w:tcPr>
          <w:p w14:paraId="6EDE248B" w14:textId="783AD0F1" w:rsidR="00F66132" w:rsidRPr="00B41C21" w:rsidRDefault="00F66132" w:rsidP="00171755">
            <w:r w:rsidRPr="00B41C21">
              <w:t>10 minutes</w:t>
            </w:r>
          </w:p>
        </w:tc>
        <w:tc>
          <w:tcPr>
            <w:tcW w:w="4890" w:type="dxa"/>
            <w:tcBorders>
              <w:bottom w:val="nil"/>
            </w:tcBorders>
          </w:tcPr>
          <w:p w14:paraId="5B2CC88E" w14:textId="0B1E2DA9" w:rsidR="00F66132" w:rsidRPr="00B41C21" w:rsidRDefault="00F66132" w:rsidP="00171755">
            <w:r w:rsidRPr="00B41C21">
              <w:t xml:space="preserve">Ask learners to think why they might use more than one source when carrying out research. </w:t>
            </w:r>
          </w:p>
        </w:tc>
        <w:tc>
          <w:tcPr>
            <w:tcW w:w="4890" w:type="dxa"/>
            <w:tcBorders>
              <w:bottom w:val="nil"/>
            </w:tcBorders>
          </w:tcPr>
          <w:p w14:paraId="6016C454" w14:textId="05FC06CA" w:rsidR="00F66132" w:rsidRPr="00B41C21" w:rsidRDefault="00F66132" w:rsidP="00171755">
            <w:r w:rsidRPr="00B41C21">
              <w:t xml:space="preserve">Contribute to class discussion on reasons for using multiple sources when carrying out research. </w:t>
            </w:r>
          </w:p>
        </w:tc>
        <w:tc>
          <w:tcPr>
            <w:tcW w:w="2613" w:type="dxa"/>
            <w:vMerge/>
          </w:tcPr>
          <w:p w14:paraId="6476B510" w14:textId="77777777" w:rsidR="00F66132" w:rsidRPr="00B41C21" w:rsidRDefault="00F66132" w:rsidP="00171755"/>
        </w:tc>
      </w:tr>
      <w:tr w:rsidR="00F66132" w:rsidRPr="00B41C21" w14:paraId="7F4D6793" w14:textId="77777777" w:rsidTr="00256E4A">
        <w:tc>
          <w:tcPr>
            <w:tcW w:w="1555" w:type="dxa"/>
            <w:vMerge/>
          </w:tcPr>
          <w:p w14:paraId="448E04F1" w14:textId="77777777" w:rsidR="00F66132" w:rsidRPr="00B41C21" w:rsidRDefault="00F66132" w:rsidP="00171755"/>
        </w:tc>
        <w:tc>
          <w:tcPr>
            <w:tcW w:w="4890" w:type="dxa"/>
            <w:tcBorders>
              <w:top w:val="nil"/>
              <w:bottom w:val="nil"/>
            </w:tcBorders>
          </w:tcPr>
          <w:p w14:paraId="17606699" w14:textId="7A743C01" w:rsidR="00F66132" w:rsidRPr="00B41C21" w:rsidRDefault="00F66132" w:rsidP="00171755">
            <w:r w:rsidRPr="00B41C21">
              <w:t xml:space="preserve">Orally collect ideas from learners ensuring most contribute and record </w:t>
            </w:r>
            <w:r w:rsidR="00BA1254">
              <w:t>ideas</w:t>
            </w:r>
            <w:r w:rsidR="00BA1254" w:rsidRPr="00B41C21">
              <w:t xml:space="preserve"> </w:t>
            </w:r>
            <w:r w:rsidRPr="00B41C21">
              <w:t xml:space="preserve">on board. </w:t>
            </w:r>
          </w:p>
        </w:tc>
        <w:tc>
          <w:tcPr>
            <w:tcW w:w="4890" w:type="dxa"/>
            <w:tcBorders>
              <w:top w:val="nil"/>
              <w:bottom w:val="nil"/>
            </w:tcBorders>
          </w:tcPr>
          <w:p w14:paraId="684CB546" w14:textId="751DA971" w:rsidR="00F66132" w:rsidRPr="00B41C21" w:rsidRDefault="00F66132" w:rsidP="00171755">
            <w:r w:rsidRPr="00B41C21">
              <w:t xml:space="preserve">Listen and take notes on carrying out research. </w:t>
            </w:r>
          </w:p>
        </w:tc>
        <w:tc>
          <w:tcPr>
            <w:tcW w:w="2613" w:type="dxa"/>
            <w:vMerge/>
          </w:tcPr>
          <w:p w14:paraId="61D33963" w14:textId="77777777" w:rsidR="00F66132" w:rsidRPr="00B41C21" w:rsidRDefault="00F66132" w:rsidP="00171755"/>
        </w:tc>
      </w:tr>
      <w:tr w:rsidR="00F66132" w:rsidRPr="00B41C21" w14:paraId="5A218B75" w14:textId="77777777" w:rsidTr="008E2C9B">
        <w:tc>
          <w:tcPr>
            <w:tcW w:w="1555" w:type="dxa"/>
            <w:vMerge/>
          </w:tcPr>
          <w:p w14:paraId="578B5FB9" w14:textId="77777777" w:rsidR="00F66132" w:rsidRPr="00B41C21" w:rsidRDefault="00F66132" w:rsidP="00171755"/>
        </w:tc>
        <w:tc>
          <w:tcPr>
            <w:tcW w:w="4890" w:type="dxa"/>
            <w:tcBorders>
              <w:top w:val="nil"/>
              <w:bottom w:val="single" w:sz="4" w:space="0" w:color="auto"/>
            </w:tcBorders>
          </w:tcPr>
          <w:p w14:paraId="18E416A6" w14:textId="05C1AA9A" w:rsidR="00F66132" w:rsidRPr="00B41C21" w:rsidRDefault="00F66132" w:rsidP="00171755">
            <w:r w:rsidRPr="00B41C21">
              <w:t>Present the reasons using slide deck.</w:t>
            </w:r>
          </w:p>
        </w:tc>
        <w:tc>
          <w:tcPr>
            <w:tcW w:w="4890" w:type="dxa"/>
            <w:tcBorders>
              <w:top w:val="nil"/>
              <w:bottom w:val="single" w:sz="4" w:space="0" w:color="auto"/>
            </w:tcBorders>
          </w:tcPr>
          <w:p w14:paraId="01459B00" w14:textId="279F98CC" w:rsidR="00F66132" w:rsidRPr="00B41C21" w:rsidRDefault="00F66132" w:rsidP="00171755">
            <w:r w:rsidRPr="00B41C21">
              <w:t>Listen and take notes.</w:t>
            </w:r>
          </w:p>
        </w:tc>
        <w:tc>
          <w:tcPr>
            <w:tcW w:w="2613" w:type="dxa"/>
            <w:vMerge/>
          </w:tcPr>
          <w:p w14:paraId="6658076B" w14:textId="77777777" w:rsidR="00F66132" w:rsidRPr="00B41C21" w:rsidRDefault="00F66132" w:rsidP="00171755"/>
        </w:tc>
      </w:tr>
      <w:tr w:rsidR="00F66132" w:rsidRPr="00B41C21" w14:paraId="5F4AA7CF" w14:textId="77777777" w:rsidTr="008E2C9B">
        <w:trPr>
          <w:trHeight w:val="297"/>
        </w:trPr>
        <w:tc>
          <w:tcPr>
            <w:tcW w:w="1555" w:type="dxa"/>
            <w:vMerge w:val="restart"/>
          </w:tcPr>
          <w:p w14:paraId="53EFE8E9" w14:textId="309D1733" w:rsidR="00F66132" w:rsidRPr="00B41C21" w:rsidRDefault="00F66132" w:rsidP="00171755">
            <w:r w:rsidRPr="00B41C21">
              <w:t>25 minutes</w:t>
            </w:r>
          </w:p>
        </w:tc>
        <w:tc>
          <w:tcPr>
            <w:tcW w:w="4890" w:type="dxa"/>
            <w:tcBorders>
              <w:bottom w:val="nil"/>
            </w:tcBorders>
          </w:tcPr>
          <w:p w14:paraId="35C71194" w14:textId="13852DAD" w:rsidR="00F66132" w:rsidRPr="00B41C21" w:rsidRDefault="00F66132" w:rsidP="00171755">
            <w:r w:rsidRPr="00B41C21">
              <w:t>Present details of the activity.</w:t>
            </w:r>
          </w:p>
        </w:tc>
        <w:tc>
          <w:tcPr>
            <w:tcW w:w="4890" w:type="dxa"/>
            <w:tcBorders>
              <w:bottom w:val="nil"/>
            </w:tcBorders>
          </w:tcPr>
          <w:p w14:paraId="30FA39ED" w14:textId="3C78869C" w:rsidR="00F66132" w:rsidRPr="00B41C21" w:rsidRDefault="00F66132" w:rsidP="00171755">
            <w:r w:rsidRPr="00B41C21">
              <w:t>Listen and take notes.</w:t>
            </w:r>
          </w:p>
        </w:tc>
        <w:tc>
          <w:tcPr>
            <w:tcW w:w="2613" w:type="dxa"/>
            <w:vMerge/>
          </w:tcPr>
          <w:p w14:paraId="0A8D06CD" w14:textId="77777777" w:rsidR="00F66132" w:rsidRPr="00B41C21" w:rsidRDefault="00F66132" w:rsidP="00171755"/>
        </w:tc>
      </w:tr>
      <w:tr w:rsidR="00F66132" w:rsidRPr="00B41C21" w14:paraId="7608A85B" w14:textId="77777777" w:rsidTr="008E2C9B">
        <w:trPr>
          <w:trHeight w:val="828"/>
        </w:trPr>
        <w:tc>
          <w:tcPr>
            <w:tcW w:w="1555" w:type="dxa"/>
            <w:vMerge/>
          </w:tcPr>
          <w:p w14:paraId="04258A8D" w14:textId="77777777" w:rsidR="00F66132" w:rsidRPr="00B41C21" w:rsidRDefault="00F66132" w:rsidP="00171755"/>
        </w:tc>
        <w:tc>
          <w:tcPr>
            <w:tcW w:w="4890" w:type="dxa"/>
            <w:tcBorders>
              <w:top w:val="nil"/>
              <w:bottom w:val="nil"/>
            </w:tcBorders>
          </w:tcPr>
          <w:p w14:paraId="2F40FDD1" w14:textId="3B7603AA" w:rsidR="00F66132" w:rsidRPr="00B41C21" w:rsidRDefault="00F66132" w:rsidP="00404C18">
            <w:r w:rsidRPr="00B41C21">
              <w:t>Allocate 5 minutes to complete the activity.</w:t>
            </w:r>
          </w:p>
        </w:tc>
        <w:tc>
          <w:tcPr>
            <w:tcW w:w="4890" w:type="dxa"/>
            <w:tcBorders>
              <w:top w:val="nil"/>
              <w:bottom w:val="nil"/>
            </w:tcBorders>
          </w:tcPr>
          <w:p w14:paraId="6B561669" w14:textId="4615FA74" w:rsidR="00F66132" w:rsidRPr="00B41C21" w:rsidRDefault="00F82579" w:rsidP="00404C18">
            <w:r w:rsidRPr="00B41C21">
              <w:t xml:space="preserve">Individually write a description </w:t>
            </w:r>
            <w:r w:rsidR="00F66132" w:rsidRPr="00B41C21">
              <w:t>of when the behaviourist approach was used when on Industry Placement.</w:t>
            </w:r>
          </w:p>
        </w:tc>
        <w:tc>
          <w:tcPr>
            <w:tcW w:w="2613" w:type="dxa"/>
            <w:vMerge/>
          </w:tcPr>
          <w:p w14:paraId="60A6B207" w14:textId="77777777" w:rsidR="00F66132" w:rsidRPr="00B41C21" w:rsidRDefault="00F66132" w:rsidP="00171755"/>
        </w:tc>
      </w:tr>
      <w:tr w:rsidR="00F66132" w:rsidRPr="00B41C21" w14:paraId="389541A0" w14:textId="77777777" w:rsidTr="00745CC9">
        <w:trPr>
          <w:trHeight w:val="624"/>
        </w:trPr>
        <w:tc>
          <w:tcPr>
            <w:tcW w:w="1555" w:type="dxa"/>
            <w:vMerge/>
          </w:tcPr>
          <w:p w14:paraId="3284B629" w14:textId="77777777" w:rsidR="00F66132" w:rsidRPr="00B41C21" w:rsidRDefault="00F66132" w:rsidP="00171755"/>
        </w:tc>
        <w:tc>
          <w:tcPr>
            <w:tcW w:w="4890" w:type="dxa"/>
            <w:tcBorders>
              <w:top w:val="nil"/>
              <w:bottom w:val="nil"/>
            </w:tcBorders>
          </w:tcPr>
          <w:p w14:paraId="284D1A7D" w14:textId="6CC5E665" w:rsidR="00F66132" w:rsidRPr="00B41C21" w:rsidRDefault="00F66132" w:rsidP="00404C18">
            <w:r w:rsidRPr="00B41C21">
              <w:t>Present details of how to summarise using the slide deck.</w:t>
            </w:r>
          </w:p>
        </w:tc>
        <w:tc>
          <w:tcPr>
            <w:tcW w:w="4890" w:type="dxa"/>
            <w:tcBorders>
              <w:top w:val="nil"/>
              <w:bottom w:val="nil"/>
            </w:tcBorders>
          </w:tcPr>
          <w:p w14:paraId="30FE04DA" w14:textId="4A2F4262" w:rsidR="00F66132" w:rsidRPr="00B41C21" w:rsidRDefault="00F66132" w:rsidP="00404C18">
            <w:r w:rsidRPr="00B41C21">
              <w:t>Listen and take notes.</w:t>
            </w:r>
          </w:p>
        </w:tc>
        <w:tc>
          <w:tcPr>
            <w:tcW w:w="2613" w:type="dxa"/>
            <w:vMerge/>
          </w:tcPr>
          <w:p w14:paraId="1C0CF810" w14:textId="77777777" w:rsidR="00F66132" w:rsidRPr="00B41C21" w:rsidRDefault="00F66132" w:rsidP="00171755"/>
        </w:tc>
      </w:tr>
      <w:tr w:rsidR="00F66132" w:rsidRPr="00B41C21" w14:paraId="67158914" w14:textId="77777777" w:rsidTr="008E2C9B">
        <w:trPr>
          <w:trHeight w:val="2360"/>
        </w:trPr>
        <w:tc>
          <w:tcPr>
            <w:tcW w:w="1555" w:type="dxa"/>
            <w:vMerge/>
          </w:tcPr>
          <w:p w14:paraId="6E120602" w14:textId="77777777" w:rsidR="00F66132" w:rsidRPr="00B41C21" w:rsidRDefault="00F66132" w:rsidP="00171755"/>
        </w:tc>
        <w:tc>
          <w:tcPr>
            <w:tcW w:w="4890" w:type="dxa"/>
            <w:tcBorders>
              <w:top w:val="nil"/>
              <w:bottom w:val="nil"/>
            </w:tcBorders>
          </w:tcPr>
          <w:p w14:paraId="447D73E3" w14:textId="1D2D8A37" w:rsidR="00F66132" w:rsidRPr="00B41C21" w:rsidRDefault="00F66132" w:rsidP="00404C18">
            <w:r w:rsidRPr="00B41C21">
              <w:t>Present details of the activity</w:t>
            </w:r>
            <w:r w:rsidR="00AB2678" w:rsidRPr="00B41C21">
              <w:t xml:space="preserve">. </w:t>
            </w:r>
            <w:r w:rsidR="00F82579" w:rsidRPr="00B41C21">
              <w:t>Allocate learners into pairs.</w:t>
            </w:r>
          </w:p>
        </w:tc>
        <w:tc>
          <w:tcPr>
            <w:tcW w:w="4890" w:type="dxa"/>
            <w:tcBorders>
              <w:top w:val="nil"/>
              <w:bottom w:val="nil"/>
            </w:tcBorders>
          </w:tcPr>
          <w:p w14:paraId="1BD39A5E" w14:textId="15BA63F7" w:rsidR="00F66132" w:rsidRPr="00B41C21" w:rsidRDefault="00F66132" w:rsidP="00404C18">
            <w:r w:rsidRPr="00B41C21">
              <w:t>Working in pairs, one learner reads their description</w:t>
            </w:r>
            <w:r w:rsidR="006C216A" w:rsidRPr="00B41C21">
              <w:t xml:space="preserve"> of the behaviourist approach from their Industry Placement</w:t>
            </w:r>
            <w:r w:rsidR="00AB2678" w:rsidRPr="00B41C21">
              <w:t xml:space="preserve">. </w:t>
            </w:r>
            <w:r w:rsidRPr="00B41C21">
              <w:t>The other takes notes and then gives a summary of what they heard</w:t>
            </w:r>
            <w:r w:rsidR="00AB2678" w:rsidRPr="00B41C21">
              <w:t xml:space="preserve">. </w:t>
            </w:r>
            <w:r w:rsidRPr="00B41C21">
              <w:t>The summary must include at least one quote and one paraphrase</w:t>
            </w:r>
            <w:r w:rsidR="00AB2678" w:rsidRPr="00B41C21">
              <w:t xml:space="preserve">. </w:t>
            </w:r>
            <w:r w:rsidR="00E13A98">
              <w:t xml:space="preserve">A final </w:t>
            </w:r>
            <w:r w:rsidRPr="00B41C21">
              <w:t>summary is then written that each person in the pair agrees with</w:t>
            </w:r>
            <w:r w:rsidR="00AB2678" w:rsidRPr="00B41C21">
              <w:t xml:space="preserve">. </w:t>
            </w:r>
            <w:r w:rsidRPr="00B41C21">
              <w:t>The pairs then swap.</w:t>
            </w:r>
          </w:p>
        </w:tc>
        <w:tc>
          <w:tcPr>
            <w:tcW w:w="2613" w:type="dxa"/>
            <w:vMerge/>
          </w:tcPr>
          <w:p w14:paraId="1FD5C5E4" w14:textId="77777777" w:rsidR="00F66132" w:rsidRPr="00B41C21" w:rsidRDefault="00F66132" w:rsidP="00171755"/>
        </w:tc>
      </w:tr>
      <w:tr w:rsidR="00F66132" w:rsidRPr="00B41C21" w14:paraId="1E3AEE7D" w14:textId="77777777" w:rsidTr="008E2C9B">
        <w:trPr>
          <w:trHeight w:val="1441"/>
        </w:trPr>
        <w:tc>
          <w:tcPr>
            <w:tcW w:w="1555" w:type="dxa"/>
            <w:vMerge/>
          </w:tcPr>
          <w:p w14:paraId="271D4AE1" w14:textId="77777777" w:rsidR="00F66132" w:rsidRPr="00B41C21" w:rsidRDefault="00F66132" w:rsidP="00171755"/>
        </w:tc>
        <w:tc>
          <w:tcPr>
            <w:tcW w:w="4890" w:type="dxa"/>
            <w:tcBorders>
              <w:top w:val="nil"/>
              <w:bottom w:val="single" w:sz="4" w:space="0" w:color="auto"/>
            </w:tcBorders>
          </w:tcPr>
          <w:p w14:paraId="29CE565B" w14:textId="771F6CD3" w:rsidR="00F66132" w:rsidRPr="00B41C21" w:rsidRDefault="00F66132" w:rsidP="00EC1155">
            <w:r w:rsidRPr="00B41C21">
              <w:t>Lead a discussion on difficulties encountered, suggesting techniques and approaches that could be used.</w:t>
            </w:r>
          </w:p>
        </w:tc>
        <w:tc>
          <w:tcPr>
            <w:tcW w:w="4890" w:type="dxa"/>
            <w:tcBorders>
              <w:top w:val="nil"/>
              <w:bottom w:val="single" w:sz="4" w:space="0" w:color="auto"/>
            </w:tcBorders>
          </w:tcPr>
          <w:p w14:paraId="6BD3B8DF" w14:textId="2A99C6C9" w:rsidR="00F66132" w:rsidRPr="00B41C21" w:rsidRDefault="00F66132" w:rsidP="001A43B7">
            <w:r w:rsidRPr="00B41C21">
              <w:t>Inform teacher of any difficulties they encountered</w:t>
            </w:r>
            <w:r w:rsidR="00AB2678" w:rsidRPr="00B41C21">
              <w:t xml:space="preserve">. </w:t>
            </w:r>
            <w:r w:rsidRPr="00B41C21">
              <w:t xml:space="preserve">Listen and take notes of any techniques or approaches that could be useful. </w:t>
            </w:r>
          </w:p>
        </w:tc>
        <w:tc>
          <w:tcPr>
            <w:tcW w:w="2613" w:type="dxa"/>
            <w:vMerge/>
          </w:tcPr>
          <w:p w14:paraId="34683EB8" w14:textId="77777777" w:rsidR="00F66132" w:rsidRPr="00B41C21" w:rsidRDefault="00F66132" w:rsidP="00171755"/>
        </w:tc>
      </w:tr>
      <w:tr w:rsidR="00F66132" w:rsidRPr="00B41C21" w14:paraId="7A7F7619" w14:textId="77777777" w:rsidTr="008E2C9B">
        <w:trPr>
          <w:trHeight w:val="1077"/>
        </w:trPr>
        <w:tc>
          <w:tcPr>
            <w:tcW w:w="1555" w:type="dxa"/>
            <w:vMerge w:val="restart"/>
            <w:tcBorders>
              <w:top w:val="single" w:sz="4" w:space="0" w:color="auto"/>
            </w:tcBorders>
          </w:tcPr>
          <w:p w14:paraId="2C061A34" w14:textId="22FD43F5" w:rsidR="00F66132" w:rsidRPr="00B41C21" w:rsidRDefault="00F66132" w:rsidP="00171755">
            <w:r w:rsidRPr="00B41C21">
              <w:t>30 minutes</w:t>
            </w:r>
          </w:p>
        </w:tc>
        <w:tc>
          <w:tcPr>
            <w:tcW w:w="4890" w:type="dxa"/>
            <w:tcBorders>
              <w:top w:val="single" w:sz="4" w:space="0" w:color="auto"/>
              <w:bottom w:val="nil"/>
            </w:tcBorders>
          </w:tcPr>
          <w:p w14:paraId="01280CD8" w14:textId="06BCCD26" w:rsidR="00F66132" w:rsidRPr="00B41C21" w:rsidRDefault="00552348" w:rsidP="00552348">
            <w:r w:rsidRPr="00B41C21">
              <w:t>Present an overview of humanism</w:t>
            </w:r>
            <w:r w:rsidR="00AB2678" w:rsidRPr="00B41C21">
              <w:t xml:space="preserve">. </w:t>
            </w:r>
            <w:r w:rsidR="00F66132" w:rsidRPr="00B41C21">
              <w:t>Present details of the activity</w:t>
            </w:r>
            <w:r w:rsidR="00AB2678" w:rsidRPr="00B41C21">
              <w:t xml:space="preserve">. </w:t>
            </w:r>
            <w:r w:rsidR="00F66132" w:rsidRPr="00B41C21">
              <w:t>Allocate each learner a theorist</w:t>
            </w:r>
            <w:r w:rsidR="00AB2678" w:rsidRPr="00B41C21">
              <w:t xml:space="preserve">. </w:t>
            </w:r>
            <w:r w:rsidR="00F66132" w:rsidRPr="00B41C21">
              <w:t xml:space="preserve">Distribute the </w:t>
            </w:r>
            <w:r w:rsidR="00F66132" w:rsidRPr="00B41C21">
              <w:rPr>
                <w:b/>
                <w:bCs/>
              </w:rPr>
              <w:t>Theorist research prompt sheet</w:t>
            </w:r>
            <w:r w:rsidR="00F66132" w:rsidRPr="005E401A">
              <w:t>.</w:t>
            </w:r>
            <w:r w:rsidR="00F66132" w:rsidRPr="00B41C21">
              <w:rPr>
                <w:b/>
                <w:bCs/>
              </w:rPr>
              <w:t xml:space="preserve"> </w:t>
            </w:r>
          </w:p>
        </w:tc>
        <w:tc>
          <w:tcPr>
            <w:tcW w:w="4890" w:type="dxa"/>
            <w:tcBorders>
              <w:top w:val="single" w:sz="4" w:space="0" w:color="auto"/>
              <w:bottom w:val="nil"/>
            </w:tcBorders>
          </w:tcPr>
          <w:p w14:paraId="788166AC" w14:textId="4AB93594" w:rsidR="00F66132" w:rsidRPr="00B41C21" w:rsidRDefault="00F66132" w:rsidP="001A43B7">
            <w:r w:rsidRPr="00B41C21">
              <w:t>Listen</w:t>
            </w:r>
            <w:r w:rsidR="00167583" w:rsidRPr="00B41C21">
              <w:t xml:space="preserve">, take notes </w:t>
            </w:r>
            <w:r w:rsidRPr="00B41C21">
              <w:t>and clarify the activity requirements.</w:t>
            </w:r>
          </w:p>
        </w:tc>
        <w:tc>
          <w:tcPr>
            <w:tcW w:w="2613" w:type="dxa"/>
            <w:vMerge/>
          </w:tcPr>
          <w:p w14:paraId="174CDB22" w14:textId="77777777" w:rsidR="00F66132" w:rsidRPr="00B41C21" w:rsidRDefault="00F66132" w:rsidP="00171755"/>
        </w:tc>
      </w:tr>
      <w:tr w:rsidR="00F66132" w:rsidRPr="00B41C21" w14:paraId="068B48AA" w14:textId="77777777" w:rsidTr="008E2C9B">
        <w:trPr>
          <w:trHeight w:val="1463"/>
        </w:trPr>
        <w:tc>
          <w:tcPr>
            <w:tcW w:w="1555" w:type="dxa"/>
            <w:vMerge/>
          </w:tcPr>
          <w:p w14:paraId="4E149906" w14:textId="77777777" w:rsidR="00F66132" w:rsidRPr="00B41C21" w:rsidRDefault="00F66132" w:rsidP="00171755"/>
        </w:tc>
        <w:tc>
          <w:tcPr>
            <w:tcW w:w="4890" w:type="dxa"/>
            <w:tcBorders>
              <w:top w:val="nil"/>
              <w:bottom w:val="nil"/>
            </w:tcBorders>
          </w:tcPr>
          <w:p w14:paraId="073F5971" w14:textId="1F19B373" w:rsidR="00F66132" w:rsidRPr="00B41C21" w:rsidRDefault="00F66132" w:rsidP="002E407D"/>
        </w:tc>
        <w:tc>
          <w:tcPr>
            <w:tcW w:w="4890" w:type="dxa"/>
            <w:tcBorders>
              <w:top w:val="nil"/>
              <w:bottom w:val="nil"/>
            </w:tcBorders>
          </w:tcPr>
          <w:p w14:paraId="24570ADC" w14:textId="499CE162" w:rsidR="00F66132" w:rsidRPr="00B41C21" w:rsidRDefault="00F66132" w:rsidP="00171755">
            <w:r w:rsidRPr="00B41C21">
              <w:t xml:space="preserve">Individually research the allocated theorist using the provided device. Use </w:t>
            </w:r>
            <w:hyperlink r:id="rId26" w:history="1">
              <w:r w:rsidRPr="00B41C21">
                <w:rPr>
                  <w:rStyle w:val="Hyperlink"/>
                </w:rPr>
                <w:t>simplypsychology.org</w:t>
              </w:r>
            </w:hyperlink>
            <w:r w:rsidRPr="00B41C21">
              <w:t xml:space="preserve"> plus at least one other website</w:t>
            </w:r>
            <w:r w:rsidR="00AB2678" w:rsidRPr="00B41C21">
              <w:t xml:space="preserve">. </w:t>
            </w:r>
            <w:r w:rsidRPr="00B41C21">
              <w:t xml:space="preserve">Complete the </w:t>
            </w:r>
            <w:r w:rsidRPr="00B41C21">
              <w:rPr>
                <w:b/>
                <w:bCs/>
              </w:rPr>
              <w:t>Theorist research prompt sheet</w:t>
            </w:r>
            <w:r w:rsidRPr="005E401A">
              <w:t>.</w:t>
            </w:r>
            <w:r w:rsidRPr="00CE3E72">
              <w:t xml:space="preserve"> </w:t>
            </w:r>
          </w:p>
        </w:tc>
        <w:tc>
          <w:tcPr>
            <w:tcW w:w="2613" w:type="dxa"/>
            <w:vMerge/>
          </w:tcPr>
          <w:p w14:paraId="3A486659" w14:textId="77777777" w:rsidR="00F66132" w:rsidRPr="00B41C21" w:rsidRDefault="00F66132" w:rsidP="00171755"/>
        </w:tc>
      </w:tr>
      <w:tr w:rsidR="00F66132" w:rsidRPr="00B41C21" w14:paraId="7A9CAD3E" w14:textId="77777777" w:rsidTr="008E2C9B">
        <w:trPr>
          <w:trHeight w:val="490"/>
        </w:trPr>
        <w:tc>
          <w:tcPr>
            <w:tcW w:w="1555" w:type="dxa"/>
            <w:vMerge/>
          </w:tcPr>
          <w:p w14:paraId="0B0D3A41" w14:textId="77777777" w:rsidR="00F66132" w:rsidRPr="00B41C21" w:rsidRDefault="00F66132" w:rsidP="00171755"/>
        </w:tc>
        <w:tc>
          <w:tcPr>
            <w:tcW w:w="4890" w:type="dxa"/>
            <w:tcBorders>
              <w:top w:val="nil"/>
              <w:bottom w:val="single" w:sz="4" w:space="0" w:color="auto"/>
            </w:tcBorders>
          </w:tcPr>
          <w:p w14:paraId="49A70FB5" w14:textId="77777777" w:rsidR="00F66132" w:rsidRPr="00B41C21" w:rsidRDefault="00F66132" w:rsidP="002E407D">
            <w:r w:rsidRPr="00B41C21">
              <w:t>Lead a discussion on the sources used for the research.</w:t>
            </w:r>
          </w:p>
          <w:p w14:paraId="20FD2E99" w14:textId="227F4E16" w:rsidR="00F66132" w:rsidRPr="00B41C21" w:rsidRDefault="00F66132" w:rsidP="00C90D28">
            <w:pPr>
              <w:pStyle w:val="ListParagraph"/>
              <w:numPr>
                <w:ilvl w:val="0"/>
                <w:numId w:val="18"/>
              </w:numPr>
            </w:pPr>
            <w:r w:rsidRPr="00B41C21">
              <w:t>Which source was the most useful</w:t>
            </w:r>
            <w:r w:rsidR="00AB2678" w:rsidRPr="00B41C21">
              <w:t xml:space="preserve">? </w:t>
            </w:r>
          </w:p>
          <w:p w14:paraId="6A6D1AD2" w14:textId="77777777" w:rsidR="00F66132" w:rsidRPr="00B41C21" w:rsidRDefault="00F66132" w:rsidP="00C90D28">
            <w:pPr>
              <w:pStyle w:val="ListParagraph"/>
              <w:numPr>
                <w:ilvl w:val="0"/>
                <w:numId w:val="18"/>
              </w:numPr>
            </w:pPr>
            <w:r w:rsidRPr="00B41C21">
              <w:lastRenderedPageBreak/>
              <w:t>Were there differences in the information provided by each source?</w:t>
            </w:r>
          </w:p>
          <w:p w14:paraId="330EDD2F" w14:textId="08E36189" w:rsidR="00F66132" w:rsidRPr="00B41C21" w:rsidRDefault="00F66132" w:rsidP="00C90D28">
            <w:pPr>
              <w:pStyle w:val="ListParagraph"/>
              <w:numPr>
                <w:ilvl w:val="0"/>
                <w:numId w:val="18"/>
              </w:numPr>
            </w:pPr>
            <w:r w:rsidRPr="00B41C21">
              <w:t>Did they contradict or support each other</w:t>
            </w:r>
            <w:r w:rsidR="00AB2678" w:rsidRPr="00B41C21">
              <w:t xml:space="preserve">? </w:t>
            </w:r>
          </w:p>
          <w:p w14:paraId="15B58F9E" w14:textId="77777777" w:rsidR="00F66132" w:rsidRPr="00B41C21" w:rsidRDefault="00F66132" w:rsidP="00C90D28">
            <w:pPr>
              <w:pStyle w:val="ListParagraph"/>
              <w:numPr>
                <w:ilvl w:val="0"/>
                <w:numId w:val="18"/>
              </w:numPr>
            </w:pPr>
            <w:r w:rsidRPr="00B41C21">
              <w:t>Was there a benefit to using more than one source?</w:t>
            </w:r>
          </w:p>
          <w:p w14:paraId="15809899" w14:textId="635E57E5" w:rsidR="00F66132" w:rsidRPr="00B41C21" w:rsidDel="006B4C20" w:rsidRDefault="00F66132" w:rsidP="002E407D">
            <w:r w:rsidRPr="00B41C21">
              <w:t>Summarise key points and respond to clarification questions.</w:t>
            </w:r>
          </w:p>
        </w:tc>
        <w:tc>
          <w:tcPr>
            <w:tcW w:w="4890" w:type="dxa"/>
            <w:tcBorders>
              <w:top w:val="nil"/>
              <w:bottom w:val="single" w:sz="4" w:space="0" w:color="auto"/>
            </w:tcBorders>
          </w:tcPr>
          <w:p w14:paraId="016AD5EA" w14:textId="16217972" w:rsidR="00F66132" w:rsidRPr="00B41C21" w:rsidRDefault="00F66132" w:rsidP="00171755">
            <w:r w:rsidRPr="00B41C21">
              <w:lastRenderedPageBreak/>
              <w:t>Contribute to the discussion on sources used for the research</w:t>
            </w:r>
            <w:r w:rsidR="00AB2678" w:rsidRPr="00B41C21">
              <w:t xml:space="preserve">. </w:t>
            </w:r>
            <w:r w:rsidRPr="00B41C21">
              <w:t>Ask clarification questions if required.</w:t>
            </w:r>
          </w:p>
        </w:tc>
        <w:tc>
          <w:tcPr>
            <w:tcW w:w="2613" w:type="dxa"/>
            <w:vMerge/>
          </w:tcPr>
          <w:p w14:paraId="7A9D2B8D" w14:textId="77777777" w:rsidR="00F66132" w:rsidRPr="00B41C21" w:rsidRDefault="00F66132" w:rsidP="00171755"/>
        </w:tc>
      </w:tr>
      <w:tr w:rsidR="00F66132" w:rsidRPr="00B41C21" w14:paraId="05F83BBF" w14:textId="77777777" w:rsidTr="008E2C9B">
        <w:trPr>
          <w:trHeight w:val="1284"/>
        </w:trPr>
        <w:tc>
          <w:tcPr>
            <w:tcW w:w="1555" w:type="dxa"/>
            <w:vMerge w:val="restart"/>
          </w:tcPr>
          <w:p w14:paraId="1E24F02B" w14:textId="3FEEFEBD" w:rsidR="00F66132" w:rsidRPr="00B41C21" w:rsidRDefault="00F66132" w:rsidP="00171755">
            <w:r w:rsidRPr="00B41C21">
              <w:t>35 minutes</w:t>
            </w:r>
          </w:p>
        </w:tc>
        <w:tc>
          <w:tcPr>
            <w:tcW w:w="4890" w:type="dxa"/>
            <w:tcBorders>
              <w:bottom w:val="nil"/>
            </w:tcBorders>
          </w:tcPr>
          <w:p w14:paraId="0A1E6C41" w14:textId="39BA61D7" w:rsidR="00F66132" w:rsidRPr="00B41C21" w:rsidRDefault="00F66132" w:rsidP="00171755">
            <w:r w:rsidRPr="00B41C21">
              <w:t xml:space="preserve">Provide instructions for the activity (20 minutes). Allocate learners into pairs – each having been given a different theorist. </w:t>
            </w:r>
          </w:p>
        </w:tc>
        <w:tc>
          <w:tcPr>
            <w:tcW w:w="4890" w:type="dxa"/>
            <w:tcBorders>
              <w:bottom w:val="nil"/>
            </w:tcBorders>
          </w:tcPr>
          <w:p w14:paraId="4C2BA9CB" w14:textId="68A7DA7A" w:rsidR="00F66132" w:rsidRPr="00B41C21" w:rsidRDefault="00F66132" w:rsidP="00171755">
            <w:r w:rsidRPr="00B41C21">
              <w:t xml:space="preserve">Listen to and clarify the activity requirements. </w:t>
            </w:r>
          </w:p>
        </w:tc>
        <w:tc>
          <w:tcPr>
            <w:tcW w:w="2613" w:type="dxa"/>
            <w:vMerge/>
          </w:tcPr>
          <w:p w14:paraId="421DA2B8" w14:textId="77777777" w:rsidR="00F66132" w:rsidRPr="00B41C21" w:rsidRDefault="00F66132" w:rsidP="00171755"/>
        </w:tc>
      </w:tr>
      <w:tr w:rsidR="00F66132" w:rsidRPr="00B41C21" w14:paraId="763EEBF4" w14:textId="77777777" w:rsidTr="00536359">
        <w:trPr>
          <w:trHeight w:val="1630"/>
        </w:trPr>
        <w:tc>
          <w:tcPr>
            <w:tcW w:w="1555" w:type="dxa"/>
            <w:vMerge/>
          </w:tcPr>
          <w:p w14:paraId="6F89E8F2" w14:textId="77777777" w:rsidR="00F66132" w:rsidRPr="00B41C21" w:rsidRDefault="00F66132" w:rsidP="00171755"/>
        </w:tc>
        <w:tc>
          <w:tcPr>
            <w:tcW w:w="4890" w:type="dxa"/>
            <w:tcBorders>
              <w:top w:val="nil"/>
              <w:bottom w:val="nil"/>
            </w:tcBorders>
          </w:tcPr>
          <w:p w14:paraId="18BA7E08" w14:textId="38D6A129" w:rsidR="00F66132" w:rsidRPr="00B41C21" w:rsidRDefault="00F66132" w:rsidP="00171755">
            <w:r w:rsidRPr="00B41C21">
              <w:t>Circulate, ensure learners are on task, clarify misconceptions, ask probing questions to confirm understanding.</w:t>
            </w:r>
          </w:p>
        </w:tc>
        <w:tc>
          <w:tcPr>
            <w:tcW w:w="4890" w:type="dxa"/>
            <w:tcBorders>
              <w:top w:val="nil"/>
              <w:bottom w:val="nil"/>
            </w:tcBorders>
          </w:tcPr>
          <w:p w14:paraId="5930E135" w14:textId="13D2BC5A" w:rsidR="00F66132" w:rsidRPr="00B41C21" w:rsidRDefault="00F66132" w:rsidP="002E7F04">
            <w:r w:rsidRPr="00B41C21">
              <w:t>Share key learning points from their research of</w:t>
            </w:r>
            <w:r w:rsidR="00CE3E72">
              <w:t xml:space="preserve"> the</w:t>
            </w:r>
            <w:r w:rsidRPr="00B41C21">
              <w:t xml:space="preserve"> theorist with their pair. </w:t>
            </w:r>
          </w:p>
          <w:p w14:paraId="4581C4F5" w14:textId="75D92B3F" w:rsidR="00F66132" w:rsidRPr="00B41C21" w:rsidRDefault="00F66132" w:rsidP="002E7F04">
            <w:r w:rsidRPr="00B41C21">
              <w:t>Take notes of their partner</w:t>
            </w:r>
            <w:r w:rsidR="00832727">
              <w:t>’</w:t>
            </w:r>
            <w:r w:rsidRPr="00B41C21">
              <w:t xml:space="preserve">s theorist using the </w:t>
            </w:r>
            <w:r w:rsidRPr="00B41C21">
              <w:rPr>
                <w:b/>
                <w:bCs/>
              </w:rPr>
              <w:t>Theorist research prompt sheet</w:t>
            </w:r>
            <w:r w:rsidRPr="00B41C21">
              <w:t>.</w:t>
            </w:r>
          </w:p>
        </w:tc>
        <w:tc>
          <w:tcPr>
            <w:tcW w:w="2613" w:type="dxa"/>
            <w:vMerge/>
          </w:tcPr>
          <w:p w14:paraId="1E6DD2DB" w14:textId="77777777" w:rsidR="00F66132" w:rsidRPr="00B41C21" w:rsidRDefault="00F66132" w:rsidP="00171755"/>
        </w:tc>
      </w:tr>
      <w:tr w:rsidR="00F66132" w:rsidRPr="00B41C21" w14:paraId="27421321" w14:textId="77777777" w:rsidTr="00536359">
        <w:trPr>
          <w:trHeight w:val="682"/>
        </w:trPr>
        <w:tc>
          <w:tcPr>
            <w:tcW w:w="1555" w:type="dxa"/>
            <w:vMerge/>
          </w:tcPr>
          <w:p w14:paraId="7B0CB9FB" w14:textId="77777777" w:rsidR="00F66132" w:rsidRPr="00B41C21" w:rsidRDefault="00F66132" w:rsidP="00171755"/>
        </w:tc>
        <w:tc>
          <w:tcPr>
            <w:tcW w:w="4890" w:type="dxa"/>
            <w:tcBorders>
              <w:top w:val="nil"/>
              <w:bottom w:val="nil"/>
            </w:tcBorders>
          </w:tcPr>
          <w:p w14:paraId="3247C1FA" w14:textId="1B7CA7B5" w:rsidR="00F66132" w:rsidRPr="00B41C21" w:rsidRDefault="00F66132" w:rsidP="00171755">
            <w:r w:rsidRPr="00B41C21">
              <w:t xml:space="preserve">Provide instructions for activity. </w:t>
            </w:r>
          </w:p>
        </w:tc>
        <w:tc>
          <w:tcPr>
            <w:tcW w:w="4890" w:type="dxa"/>
            <w:tcBorders>
              <w:top w:val="nil"/>
              <w:bottom w:val="nil"/>
            </w:tcBorders>
          </w:tcPr>
          <w:p w14:paraId="05E96DF7" w14:textId="3A931779" w:rsidR="00F66132" w:rsidRPr="00B41C21" w:rsidRDefault="00F66132" w:rsidP="00171755">
            <w:r w:rsidRPr="00B41C21">
              <w:t>Listen and take notes.</w:t>
            </w:r>
          </w:p>
        </w:tc>
        <w:tc>
          <w:tcPr>
            <w:tcW w:w="2613" w:type="dxa"/>
            <w:vMerge/>
          </w:tcPr>
          <w:p w14:paraId="672C3D8C" w14:textId="77777777" w:rsidR="00F66132" w:rsidRPr="00B41C21" w:rsidRDefault="00F66132" w:rsidP="00171755"/>
        </w:tc>
      </w:tr>
      <w:tr w:rsidR="00F66132" w:rsidRPr="00B41C21" w14:paraId="3117BC15" w14:textId="77777777" w:rsidTr="00536359">
        <w:trPr>
          <w:trHeight w:val="970"/>
        </w:trPr>
        <w:tc>
          <w:tcPr>
            <w:tcW w:w="1555" w:type="dxa"/>
            <w:vMerge/>
          </w:tcPr>
          <w:p w14:paraId="24377EA1" w14:textId="77777777" w:rsidR="00F66132" w:rsidRPr="00B41C21" w:rsidRDefault="00F66132" w:rsidP="00171755"/>
        </w:tc>
        <w:tc>
          <w:tcPr>
            <w:tcW w:w="4890" w:type="dxa"/>
            <w:tcBorders>
              <w:top w:val="nil"/>
            </w:tcBorders>
          </w:tcPr>
          <w:p w14:paraId="0001B4DE" w14:textId="6F26122C" w:rsidR="00F66132" w:rsidRPr="00B41C21" w:rsidRDefault="00F66132" w:rsidP="00F66132">
            <w:r w:rsidRPr="00B41C21">
              <w:t>Offer support and guidance where required.</w:t>
            </w:r>
          </w:p>
        </w:tc>
        <w:tc>
          <w:tcPr>
            <w:tcW w:w="4890" w:type="dxa"/>
            <w:tcBorders>
              <w:top w:val="nil"/>
            </w:tcBorders>
          </w:tcPr>
          <w:p w14:paraId="5C845BF9" w14:textId="3B5DB0D0" w:rsidR="00F66132" w:rsidRPr="00B41C21" w:rsidRDefault="00F66132" w:rsidP="00F66132">
            <w:r w:rsidRPr="00B41C21">
              <w:t>Summarise the theorist in less than 20 words.</w:t>
            </w:r>
          </w:p>
        </w:tc>
        <w:tc>
          <w:tcPr>
            <w:tcW w:w="2613" w:type="dxa"/>
            <w:vMerge/>
          </w:tcPr>
          <w:p w14:paraId="5CC9498E" w14:textId="77777777" w:rsidR="00F66132" w:rsidRPr="00B41C21" w:rsidRDefault="00F66132" w:rsidP="00171755"/>
        </w:tc>
      </w:tr>
      <w:tr w:rsidR="002A314F" w:rsidRPr="00B41C21" w14:paraId="370BBC02" w14:textId="77777777" w:rsidTr="252B213E">
        <w:tc>
          <w:tcPr>
            <w:tcW w:w="13948" w:type="dxa"/>
            <w:gridSpan w:val="4"/>
          </w:tcPr>
          <w:p w14:paraId="1B29B193" w14:textId="5D0427AE" w:rsidR="002A314F" w:rsidRPr="00B41C21" w:rsidRDefault="002A314F" w:rsidP="00171755">
            <w:pPr>
              <w:rPr>
                <w:b/>
                <w:bCs/>
              </w:rPr>
            </w:pPr>
            <w:r w:rsidRPr="00B41C21">
              <w:rPr>
                <w:b/>
                <w:bCs/>
              </w:rPr>
              <w:t xml:space="preserve">Other: </w:t>
            </w:r>
          </w:p>
          <w:p w14:paraId="3F68EAFD" w14:textId="72FE13AB" w:rsidR="002A314F" w:rsidRPr="00B41C21" w:rsidRDefault="002A314F" w:rsidP="00171755">
            <w:r w:rsidRPr="00B41C21">
              <w:rPr>
                <w:i/>
                <w:iCs/>
              </w:rPr>
              <w:t>English:</w:t>
            </w:r>
            <w:r w:rsidR="00AB2678">
              <w:rPr>
                <w:i/>
                <w:iCs/>
              </w:rPr>
              <w:t xml:space="preserve"> </w:t>
            </w:r>
            <w:r w:rsidRPr="00B41C21">
              <w:t xml:space="preserve">Learners will summarise research findings </w:t>
            </w:r>
            <w:r w:rsidR="00CE3E72">
              <w:t>o</w:t>
            </w:r>
            <w:r w:rsidR="00CE3E72" w:rsidRPr="00B41C21">
              <w:t xml:space="preserve">n </w:t>
            </w:r>
            <w:r w:rsidRPr="00B41C21">
              <w:t xml:space="preserve">the </w:t>
            </w:r>
            <w:r w:rsidR="00826D05" w:rsidRPr="00C30CBC">
              <w:t>Theorist research prompt sheet</w:t>
            </w:r>
            <w:r w:rsidRPr="00CE3E72">
              <w:t>.</w:t>
            </w:r>
            <w:r w:rsidRPr="00B41C21">
              <w:t xml:space="preserve"> The teacher will be able to review the summarising skills when they have collected the outputs. </w:t>
            </w:r>
          </w:p>
        </w:tc>
      </w:tr>
      <w:tr w:rsidR="002A314F" w:rsidRPr="00B41C21" w14:paraId="07D3A27B" w14:textId="77777777" w:rsidTr="252B213E">
        <w:tc>
          <w:tcPr>
            <w:tcW w:w="13948" w:type="dxa"/>
            <w:gridSpan w:val="4"/>
          </w:tcPr>
          <w:p w14:paraId="5838793C" w14:textId="764B2465" w:rsidR="002A314F" w:rsidRPr="00B41C21" w:rsidRDefault="002A314F" w:rsidP="00171755">
            <w:pPr>
              <w:rPr>
                <w:b/>
                <w:bCs/>
              </w:rPr>
            </w:pPr>
            <w:r w:rsidRPr="00B41C21">
              <w:rPr>
                <w:b/>
                <w:bCs/>
              </w:rPr>
              <w:lastRenderedPageBreak/>
              <w:t xml:space="preserve">Adaptation: </w:t>
            </w:r>
          </w:p>
          <w:p w14:paraId="098FCAD7" w14:textId="18458C6C" w:rsidR="002A314F" w:rsidRPr="00B41C21" w:rsidRDefault="002A314F" w:rsidP="00171755">
            <w:r w:rsidRPr="00B41C21">
              <w:rPr>
                <w:i/>
                <w:iCs/>
              </w:rPr>
              <w:t>SEND:</w:t>
            </w:r>
            <w:r w:rsidR="00AB2678">
              <w:rPr>
                <w:i/>
                <w:iCs/>
              </w:rPr>
              <w:t xml:space="preserve"> </w:t>
            </w:r>
            <w:r w:rsidRPr="00B41C21">
              <w:t>When circulating and monitoring learner progress in tasks, the teacher can provide individual support. For the research task, learners can be provided with assistive technologies such as</w:t>
            </w:r>
            <w:r w:rsidR="00CE3E72">
              <w:t xml:space="preserve"> an</w:t>
            </w:r>
            <w:r w:rsidRPr="00B41C21">
              <w:t xml:space="preserve"> immersive reader. The Summary of theory prompt sheet has been provided to support learners </w:t>
            </w:r>
            <w:r w:rsidR="00525B4A">
              <w:t xml:space="preserve">in </w:t>
            </w:r>
            <w:r w:rsidRPr="00B41C21">
              <w:t xml:space="preserve">preparing to give feedback to their peers and mitigate anxiety. </w:t>
            </w:r>
          </w:p>
          <w:p w14:paraId="6C655DFD" w14:textId="3F28C41B" w:rsidR="002A314F" w:rsidRPr="00B41C21" w:rsidRDefault="002A314F" w:rsidP="00171755">
            <w:pPr>
              <w:rPr>
                <w:b/>
                <w:bCs/>
              </w:rPr>
            </w:pPr>
            <w:r w:rsidRPr="00B41C21">
              <w:rPr>
                <w:i/>
                <w:iCs/>
              </w:rPr>
              <w:t xml:space="preserve">Extension: </w:t>
            </w:r>
            <w:r w:rsidRPr="00B41C21">
              <w:t xml:space="preserve">If time allows, </w:t>
            </w:r>
            <w:r w:rsidR="00D026A1">
              <w:t>learners i</w:t>
            </w:r>
            <w:r w:rsidRPr="00B41C21">
              <w:t xml:space="preserve">ndividually produce an output that </w:t>
            </w:r>
            <w:r w:rsidR="00EF73E0">
              <w:t>they can use</w:t>
            </w:r>
            <w:r w:rsidRPr="00B41C21">
              <w:t xml:space="preserve"> to revise the approaches of the two theorists such as flashcards or mind</w:t>
            </w:r>
            <w:r w:rsidR="003570D1" w:rsidRPr="00B41C21">
              <w:t xml:space="preserve"> </w:t>
            </w:r>
            <w:r w:rsidRPr="00B41C21">
              <w:t xml:space="preserve">maps. </w:t>
            </w:r>
          </w:p>
        </w:tc>
      </w:tr>
      <w:tr w:rsidR="002A314F" w:rsidRPr="00B41C21" w14:paraId="703E400A" w14:textId="77777777" w:rsidTr="252B213E">
        <w:tc>
          <w:tcPr>
            <w:tcW w:w="13948" w:type="dxa"/>
            <w:gridSpan w:val="4"/>
          </w:tcPr>
          <w:p w14:paraId="5D0D0DFE" w14:textId="77777777" w:rsidR="002A314F" w:rsidRPr="00B41C21" w:rsidRDefault="002A314F" w:rsidP="00171755">
            <w:pPr>
              <w:rPr>
                <w:b/>
                <w:bCs/>
              </w:rPr>
            </w:pPr>
            <w:r w:rsidRPr="00B41C21">
              <w:rPr>
                <w:b/>
                <w:bCs/>
              </w:rPr>
              <w:t>Next steps in learning:</w:t>
            </w:r>
          </w:p>
          <w:p w14:paraId="58DEA3C9" w14:textId="0C6FB3C2" w:rsidR="002A314F" w:rsidRPr="00B41C21" w:rsidRDefault="002A314F" w:rsidP="00171755">
            <w:r w:rsidRPr="00B41C21">
              <w:t>Lesson 5</w:t>
            </w:r>
            <w:r w:rsidR="00525B4A">
              <w:t>:</w:t>
            </w:r>
            <w:r w:rsidRPr="00B41C21">
              <w:rPr>
                <w:b/>
                <w:bCs/>
              </w:rPr>
              <w:t xml:space="preserve"> </w:t>
            </w:r>
            <w:r w:rsidRPr="00B41C21">
              <w:t>Humanism: Connecting the approach in context</w:t>
            </w:r>
          </w:p>
        </w:tc>
      </w:tr>
    </w:tbl>
    <w:p w14:paraId="6C8AE524" w14:textId="77777777" w:rsidR="003A7DB8" w:rsidRDefault="003A7DB8" w:rsidP="00256E4A">
      <w:r w:rsidRPr="00B41C21">
        <w:br w:type="page"/>
      </w:r>
    </w:p>
    <w:p w14:paraId="2AEA873B" w14:textId="0A90A615" w:rsidR="00AE2BCF" w:rsidRPr="00B41C21" w:rsidRDefault="00AE2BCF" w:rsidP="00AE2BCF">
      <w:pPr>
        <w:pStyle w:val="Heading2"/>
      </w:pPr>
      <w:r>
        <w:lastRenderedPageBreak/>
        <w:t>Lesson 5</w:t>
      </w:r>
    </w:p>
    <w:tbl>
      <w:tblPr>
        <w:tblStyle w:val="TableGrid"/>
        <w:tblW w:w="0" w:type="auto"/>
        <w:tblLook w:val="04A0" w:firstRow="1" w:lastRow="0" w:firstColumn="1" w:lastColumn="0" w:noHBand="0" w:noVBand="1"/>
      </w:tblPr>
      <w:tblGrid>
        <w:gridCol w:w="1555"/>
        <w:gridCol w:w="4890"/>
        <w:gridCol w:w="4890"/>
        <w:gridCol w:w="2613"/>
      </w:tblGrid>
      <w:tr w:rsidR="003A7DB8" w:rsidRPr="00B41C21" w14:paraId="566E0C23" w14:textId="77777777" w:rsidTr="537FF0AC">
        <w:tc>
          <w:tcPr>
            <w:tcW w:w="13948" w:type="dxa"/>
            <w:gridSpan w:val="4"/>
          </w:tcPr>
          <w:p w14:paraId="27857670" w14:textId="7498FCC2" w:rsidR="003A7DB8" w:rsidRPr="00B41C21" w:rsidRDefault="003A7DB8" w:rsidP="00171755">
            <w:r w:rsidRPr="00B41C21">
              <w:rPr>
                <w:b/>
                <w:bCs/>
              </w:rPr>
              <w:t>Title:</w:t>
            </w:r>
            <w:r w:rsidR="00AB2678">
              <w:rPr>
                <w:b/>
                <w:bCs/>
              </w:rPr>
              <w:t xml:space="preserve"> </w:t>
            </w:r>
            <w:r w:rsidR="003E739F" w:rsidRPr="00B41C21">
              <w:t xml:space="preserve">Humanism: </w:t>
            </w:r>
            <w:r w:rsidR="0064079C" w:rsidRPr="00B41C21">
              <w:t>Connecting the approach in context</w:t>
            </w:r>
          </w:p>
          <w:p w14:paraId="461D70F1" w14:textId="2C259324" w:rsidR="003A7DB8" w:rsidRPr="00B41C21" w:rsidRDefault="003A7DB8" w:rsidP="00171755">
            <w:r w:rsidRPr="00B41C21">
              <w:rPr>
                <w:b/>
                <w:bCs/>
              </w:rPr>
              <w:t>Targeted content reference:</w:t>
            </w:r>
            <w:r w:rsidRPr="00B41C21">
              <w:t xml:space="preserve"> </w:t>
            </w:r>
            <w:r w:rsidR="0046453E" w:rsidRPr="00B41C21">
              <w:t xml:space="preserve">Core </w:t>
            </w:r>
            <w:r w:rsidR="00874A4B" w:rsidRPr="00B41C21">
              <w:t xml:space="preserve">Content </w:t>
            </w:r>
            <w:r w:rsidR="0046453E" w:rsidRPr="00B41C21">
              <w:t>element 2.3, PO3 S3.6, S3.7, S3.8, K3.2, PO1 S1.21, S1.23</w:t>
            </w:r>
          </w:p>
          <w:p w14:paraId="7282A79D" w14:textId="388A9EE0" w:rsidR="003A7DB8" w:rsidRPr="00B41C21" w:rsidRDefault="003A7DB8" w:rsidP="00171755">
            <w:r w:rsidRPr="00B41C21">
              <w:rPr>
                <w:b/>
                <w:bCs/>
              </w:rPr>
              <w:t>Lesson sequence number:</w:t>
            </w:r>
            <w:r w:rsidRPr="00B41C21">
              <w:t xml:space="preserve"> 5</w:t>
            </w:r>
          </w:p>
          <w:p w14:paraId="1965189D" w14:textId="38FDC633" w:rsidR="003A7DB8" w:rsidRPr="00B41C21" w:rsidRDefault="003A7DB8" w:rsidP="00171755">
            <w:r w:rsidRPr="00B41C21">
              <w:rPr>
                <w:b/>
                <w:bCs/>
              </w:rPr>
              <w:t>Timing:</w:t>
            </w:r>
            <w:r w:rsidRPr="00B41C21">
              <w:t xml:space="preserve"> 2 hours</w:t>
            </w:r>
          </w:p>
        </w:tc>
      </w:tr>
      <w:tr w:rsidR="003A7DB8" w:rsidRPr="00B41C21" w14:paraId="59B57581" w14:textId="77777777" w:rsidTr="537FF0AC">
        <w:tc>
          <w:tcPr>
            <w:tcW w:w="13948" w:type="dxa"/>
            <w:gridSpan w:val="4"/>
          </w:tcPr>
          <w:p w14:paraId="56D47108" w14:textId="77777777" w:rsidR="003A7DB8" w:rsidRPr="00B41C21" w:rsidRDefault="003A7DB8" w:rsidP="00171755">
            <w:pPr>
              <w:rPr>
                <w:b/>
                <w:bCs/>
              </w:rPr>
            </w:pPr>
            <w:r w:rsidRPr="00B41C21">
              <w:rPr>
                <w:b/>
                <w:bCs/>
              </w:rPr>
              <w:t>Prior learning:</w:t>
            </w:r>
          </w:p>
          <w:p w14:paraId="54D13551" w14:textId="5E183C04" w:rsidR="00621910" w:rsidRPr="00B41C21" w:rsidRDefault="00621910" w:rsidP="00171755">
            <w:r w:rsidRPr="00B41C21">
              <w:t>Lesson</w:t>
            </w:r>
            <w:r w:rsidR="00525B4A">
              <w:t>s</w:t>
            </w:r>
            <w:r w:rsidRPr="00B41C21">
              <w:t xml:space="preserve"> 1</w:t>
            </w:r>
            <w:r w:rsidR="0082006A">
              <w:t>–</w:t>
            </w:r>
            <w:r w:rsidRPr="00B41C21">
              <w:t xml:space="preserve">4. </w:t>
            </w:r>
          </w:p>
          <w:p w14:paraId="4331BDCA" w14:textId="6F91AF51" w:rsidR="003A26B3" w:rsidRPr="00B41C21" w:rsidRDefault="003A26B3" w:rsidP="00171755">
            <w:pPr>
              <w:rPr>
                <w:rFonts w:eastAsia="Arial"/>
                <w:color w:val="000000" w:themeColor="text1"/>
              </w:rPr>
            </w:pPr>
            <w:r w:rsidRPr="00B41C21">
              <w:rPr>
                <w:rFonts w:eastAsia="Arial"/>
                <w:color w:val="000000" w:themeColor="text1"/>
              </w:rPr>
              <w:t>Learners should have commenced their Industry Placement.</w:t>
            </w:r>
          </w:p>
          <w:p w14:paraId="79316F48" w14:textId="5AA15EBB" w:rsidR="00621910" w:rsidRPr="00B41C21" w:rsidRDefault="00621910" w:rsidP="00256E4A">
            <w:r w:rsidRPr="00B41C21">
              <w:rPr>
                <w:rFonts w:eastAsia="Arial"/>
                <w:color w:val="000000" w:themeColor="text1"/>
              </w:rPr>
              <w:t xml:space="preserve">Learners should know how to reference following NCFE guidelines available from </w:t>
            </w:r>
            <w:hyperlink r:id="rId27" w:history="1">
              <w:r w:rsidRPr="00B41C21">
                <w:rPr>
                  <w:rStyle w:val="Hyperlink"/>
                  <w:rFonts w:eastAsia="Arial"/>
                </w:rPr>
                <w:t>learner-guidance-to-referencing.pdf</w:t>
              </w:r>
            </w:hyperlink>
            <w:r w:rsidRPr="00B41C21">
              <w:t>.</w:t>
            </w:r>
          </w:p>
          <w:p w14:paraId="2F012356" w14:textId="71A062EC" w:rsidR="003A7DB8" w:rsidRPr="00B41C21" w:rsidRDefault="00621910" w:rsidP="00171755">
            <w:r w:rsidRPr="00B41C21">
              <w:rPr>
                <w:rFonts w:eastAsia="Arial"/>
                <w:color w:val="000000" w:themeColor="text1"/>
              </w:rPr>
              <w:t xml:space="preserve">Learners should be in an </w:t>
            </w:r>
            <w:r w:rsidR="000F6A01" w:rsidRPr="00B41C21">
              <w:rPr>
                <w:rFonts w:eastAsia="Arial"/>
                <w:color w:val="000000" w:themeColor="text1"/>
              </w:rPr>
              <w:t>I</w:t>
            </w:r>
            <w:r w:rsidRPr="00B41C21">
              <w:rPr>
                <w:rFonts w:eastAsia="Arial"/>
                <w:color w:val="000000" w:themeColor="text1"/>
              </w:rPr>
              <w:t xml:space="preserve">ndustry </w:t>
            </w:r>
            <w:r w:rsidR="000F6A01" w:rsidRPr="00B41C21">
              <w:rPr>
                <w:rFonts w:eastAsia="Arial"/>
                <w:color w:val="000000" w:themeColor="text1"/>
              </w:rPr>
              <w:t>P</w:t>
            </w:r>
            <w:r w:rsidRPr="00B41C21">
              <w:rPr>
                <w:rFonts w:eastAsia="Arial"/>
                <w:color w:val="000000" w:themeColor="text1"/>
              </w:rPr>
              <w:t>lacement and be able to recall humanist approach strategies they have observed.</w:t>
            </w:r>
          </w:p>
        </w:tc>
      </w:tr>
      <w:tr w:rsidR="003A7DB8" w:rsidRPr="00B41C21" w14:paraId="4677AF8A" w14:textId="77777777" w:rsidTr="00745CC9">
        <w:tc>
          <w:tcPr>
            <w:tcW w:w="1555" w:type="dxa"/>
          </w:tcPr>
          <w:p w14:paraId="2169B8D9" w14:textId="77777777" w:rsidR="003A7DB8" w:rsidRPr="00B41C21" w:rsidRDefault="003A7DB8" w:rsidP="00171755">
            <w:pPr>
              <w:rPr>
                <w:b/>
                <w:bCs/>
              </w:rPr>
            </w:pPr>
            <w:r w:rsidRPr="00B41C21">
              <w:rPr>
                <w:b/>
                <w:bCs/>
              </w:rPr>
              <w:t>Timing</w:t>
            </w:r>
          </w:p>
        </w:tc>
        <w:tc>
          <w:tcPr>
            <w:tcW w:w="4890" w:type="dxa"/>
            <w:tcBorders>
              <w:bottom w:val="single" w:sz="4" w:space="0" w:color="auto"/>
            </w:tcBorders>
          </w:tcPr>
          <w:p w14:paraId="6FE50E48" w14:textId="77777777" w:rsidR="003A7DB8" w:rsidRPr="00B41C21" w:rsidRDefault="003A7DB8" w:rsidP="00171755">
            <w:pPr>
              <w:rPr>
                <w:b/>
                <w:bCs/>
              </w:rPr>
            </w:pPr>
            <w:r w:rsidRPr="00B41C21">
              <w:rPr>
                <w:b/>
                <w:bCs/>
              </w:rPr>
              <w:t>Teacher activity</w:t>
            </w:r>
          </w:p>
        </w:tc>
        <w:tc>
          <w:tcPr>
            <w:tcW w:w="4890" w:type="dxa"/>
            <w:tcBorders>
              <w:bottom w:val="single" w:sz="4" w:space="0" w:color="auto"/>
            </w:tcBorders>
          </w:tcPr>
          <w:p w14:paraId="4161DBDD" w14:textId="77777777" w:rsidR="003A7DB8" w:rsidRPr="00B41C21" w:rsidRDefault="003A7DB8" w:rsidP="00171755">
            <w:pPr>
              <w:rPr>
                <w:b/>
                <w:bCs/>
              </w:rPr>
            </w:pPr>
            <w:r w:rsidRPr="00B41C21">
              <w:rPr>
                <w:b/>
                <w:bCs/>
              </w:rPr>
              <w:t xml:space="preserve">Learner activity </w:t>
            </w:r>
          </w:p>
        </w:tc>
        <w:tc>
          <w:tcPr>
            <w:tcW w:w="2613" w:type="dxa"/>
            <w:tcBorders>
              <w:bottom w:val="single" w:sz="4" w:space="0" w:color="auto"/>
            </w:tcBorders>
          </w:tcPr>
          <w:p w14:paraId="623C82ED" w14:textId="77777777" w:rsidR="003A7DB8" w:rsidRPr="00B41C21" w:rsidRDefault="003A7DB8" w:rsidP="00171755">
            <w:pPr>
              <w:rPr>
                <w:b/>
                <w:bCs/>
              </w:rPr>
            </w:pPr>
            <w:r w:rsidRPr="00B41C21">
              <w:rPr>
                <w:b/>
                <w:bCs/>
              </w:rPr>
              <w:t>Support materials</w:t>
            </w:r>
          </w:p>
        </w:tc>
      </w:tr>
      <w:tr w:rsidR="006B586A" w:rsidRPr="00B41C21" w14:paraId="389C31B9" w14:textId="77777777" w:rsidTr="00745CC9">
        <w:trPr>
          <w:trHeight w:val="950"/>
        </w:trPr>
        <w:tc>
          <w:tcPr>
            <w:tcW w:w="1555" w:type="dxa"/>
            <w:vMerge w:val="restart"/>
          </w:tcPr>
          <w:p w14:paraId="78961B1E" w14:textId="7221C191" w:rsidR="006B586A" w:rsidRPr="00B41C21" w:rsidRDefault="006B586A" w:rsidP="00171755">
            <w:r w:rsidRPr="00B41C21">
              <w:t>15 minutes</w:t>
            </w:r>
          </w:p>
        </w:tc>
        <w:tc>
          <w:tcPr>
            <w:tcW w:w="4890" w:type="dxa"/>
            <w:tcBorders>
              <w:bottom w:val="nil"/>
            </w:tcBorders>
          </w:tcPr>
          <w:p w14:paraId="319B53DF" w14:textId="0BECC350" w:rsidR="006B586A" w:rsidRPr="00B41C21" w:rsidRDefault="006B586A" w:rsidP="00171755">
            <w:r w:rsidRPr="00B41C21">
              <w:t xml:space="preserve">Present </w:t>
            </w:r>
            <w:r w:rsidR="00B646E6" w:rsidRPr="00B41C21">
              <w:t xml:space="preserve">Who am I? </w:t>
            </w:r>
            <w:r w:rsidRPr="00B41C21">
              <w:t>activity requirements</w:t>
            </w:r>
            <w:r w:rsidR="00B646E6" w:rsidRPr="00B41C21">
              <w:t>.</w:t>
            </w:r>
            <w:r w:rsidRPr="00B41C21">
              <w:t xml:space="preserve"> Allocate learners into small groups</w:t>
            </w:r>
            <w:r w:rsidR="00F66132" w:rsidRPr="00B41C21">
              <w:t>.</w:t>
            </w:r>
          </w:p>
        </w:tc>
        <w:tc>
          <w:tcPr>
            <w:tcW w:w="4890" w:type="dxa"/>
            <w:tcBorders>
              <w:bottom w:val="nil"/>
            </w:tcBorders>
          </w:tcPr>
          <w:p w14:paraId="2EED6329" w14:textId="7D5D64BF" w:rsidR="006B586A" w:rsidRPr="00B41C21" w:rsidRDefault="006B586A" w:rsidP="00171755">
            <w:r w:rsidRPr="00B41C21">
              <w:t xml:space="preserve">Listen to and clarify the requirements of the quiz. </w:t>
            </w:r>
          </w:p>
        </w:tc>
        <w:tc>
          <w:tcPr>
            <w:tcW w:w="2613" w:type="dxa"/>
            <w:vMerge w:val="restart"/>
          </w:tcPr>
          <w:p w14:paraId="2CC4EB09" w14:textId="77777777" w:rsidR="006B586A" w:rsidRPr="00B41C21" w:rsidRDefault="006B586A" w:rsidP="00171755">
            <w:r w:rsidRPr="00B41C21">
              <w:t xml:space="preserve">Slide deck </w:t>
            </w:r>
          </w:p>
          <w:p w14:paraId="5DAF7562" w14:textId="54F4343C" w:rsidR="006B586A" w:rsidRPr="00B41C21" w:rsidRDefault="006B586A" w:rsidP="00171755">
            <w:r w:rsidRPr="00B41C21">
              <w:t>Who am I? Theorist descriptors</w:t>
            </w:r>
          </w:p>
          <w:p w14:paraId="6401EADE" w14:textId="49BF42CD" w:rsidR="006B586A" w:rsidRPr="00B41C21" w:rsidRDefault="006B586A" w:rsidP="00171755">
            <w:pPr>
              <w:rPr>
                <w:b/>
                <w:bCs/>
              </w:rPr>
            </w:pPr>
            <w:r w:rsidRPr="00B41C21">
              <w:t>Humanist case stud</w:t>
            </w:r>
            <w:r w:rsidR="002B4469" w:rsidRPr="00B41C21">
              <w:t>y</w:t>
            </w:r>
            <w:r w:rsidRPr="00B41C21">
              <w:rPr>
                <w:b/>
                <w:bCs/>
              </w:rPr>
              <w:t xml:space="preserve"> </w:t>
            </w:r>
          </w:p>
        </w:tc>
      </w:tr>
      <w:tr w:rsidR="00F66132" w:rsidRPr="00B41C21" w14:paraId="4A39B220" w14:textId="77777777" w:rsidTr="00745CC9">
        <w:trPr>
          <w:trHeight w:val="2098"/>
        </w:trPr>
        <w:tc>
          <w:tcPr>
            <w:tcW w:w="1555" w:type="dxa"/>
            <w:vMerge/>
          </w:tcPr>
          <w:p w14:paraId="720049CA" w14:textId="77777777" w:rsidR="00F66132" w:rsidRPr="00B41C21" w:rsidRDefault="00F66132" w:rsidP="00171755"/>
        </w:tc>
        <w:tc>
          <w:tcPr>
            <w:tcW w:w="4890" w:type="dxa"/>
            <w:tcBorders>
              <w:top w:val="nil"/>
              <w:bottom w:val="nil"/>
            </w:tcBorders>
          </w:tcPr>
          <w:p w14:paraId="101BCD70" w14:textId="05513ED8" w:rsidR="00F66132" w:rsidRPr="00B41C21" w:rsidRDefault="00F66132" w:rsidP="00F66132">
            <w:r w:rsidRPr="00B41C21">
              <w:t xml:space="preserve">Distribute the </w:t>
            </w:r>
            <w:r w:rsidRPr="00B41C21">
              <w:rPr>
                <w:b/>
                <w:bCs/>
              </w:rPr>
              <w:t>Who am I? Theorist descriptors</w:t>
            </w:r>
            <w:r w:rsidRPr="00B41C21">
              <w:t xml:space="preserve"> to the reader. </w:t>
            </w:r>
          </w:p>
        </w:tc>
        <w:tc>
          <w:tcPr>
            <w:tcW w:w="4890" w:type="dxa"/>
            <w:tcBorders>
              <w:top w:val="nil"/>
              <w:bottom w:val="nil"/>
            </w:tcBorders>
          </w:tcPr>
          <w:p w14:paraId="15A4E954" w14:textId="050BE347" w:rsidR="00F66132" w:rsidRPr="00B41C21" w:rsidRDefault="00F66132" w:rsidP="00F66132">
            <w:r w:rsidRPr="00B41C21">
              <w:t>Allocate one person in the group to be the reader. The reader</w:t>
            </w:r>
            <w:r w:rsidR="00EF73E0" w:rsidRPr="00EF73E0">
              <w:t xml:space="preserve"> reads out the Who Am I? Theorist descriptors one sentence at a time. When another member of the group thinks they have identified the theorist, they raise a hand and name the theorist</w:t>
            </w:r>
            <w:r w:rsidRPr="00B41C21">
              <w:t xml:space="preserve">. The reader confirms or denies if the </w:t>
            </w:r>
            <w:r w:rsidR="00A16D8F">
              <w:t>learner has</w:t>
            </w:r>
            <w:r w:rsidRPr="00B41C21">
              <w:t xml:space="preserve"> the correct theorist. </w:t>
            </w:r>
          </w:p>
        </w:tc>
        <w:tc>
          <w:tcPr>
            <w:tcW w:w="2613" w:type="dxa"/>
            <w:vMerge/>
          </w:tcPr>
          <w:p w14:paraId="7297F25C" w14:textId="77777777" w:rsidR="00F66132" w:rsidRPr="00B41C21" w:rsidRDefault="00F66132" w:rsidP="00171755"/>
        </w:tc>
      </w:tr>
      <w:tr w:rsidR="006B586A" w:rsidRPr="00B41C21" w14:paraId="4B97F135" w14:textId="77777777" w:rsidTr="00745CC9">
        <w:trPr>
          <w:trHeight w:val="1342"/>
        </w:trPr>
        <w:tc>
          <w:tcPr>
            <w:tcW w:w="1555" w:type="dxa"/>
            <w:vMerge/>
          </w:tcPr>
          <w:p w14:paraId="5B2C4F56" w14:textId="77777777" w:rsidR="006B586A" w:rsidRPr="00B41C21" w:rsidRDefault="006B586A" w:rsidP="00171755"/>
        </w:tc>
        <w:tc>
          <w:tcPr>
            <w:tcW w:w="4890" w:type="dxa"/>
            <w:tcBorders>
              <w:top w:val="nil"/>
              <w:bottom w:val="single" w:sz="4" w:space="0" w:color="auto"/>
            </w:tcBorders>
          </w:tcPr>
          <w:p w14:paraId="4DEC7ADF" w14:textId="62C35219" w:rsidR="006B586A" w:rsidRPr="00B41C21" w:rsidRDefault="006B586A" w:rsidP="00171755">
            <w:r w:rsidRPr="00B41C21">
              <w:t xml:space="preserve">Ask </w:t>
            </w:r>
            <w:r w:rsidR="00233018">
              <w:t>learners</w:t>
            </w:r>
            <w:r w:rsidR="00233018" w:rsidRPr="00B41C21">
              <w:t xml:space="preserve"> </w:t>
            </w:r>
            <w:r w:rsidRPr="00B41C21">
              <w:t xml:space="preserve">how many theorists they were able to identify in the </w:t>
            </w:r>
            <w:r w:rsidR="00F66132" w:rsidRPr="00B41C21">
              <w:t>activity</w:t>
            </w:r>
            <w:r w:rsidRPr="00B41C21">
              <w:t>. Discuss which theorists they found difficult and clarify any misconceptions.</w:t>
            </w:r>
          </w:p>
        </w:tc>
        <w:tc>
          <w:tcPr>
            <w:tcW w:w="4890" w:type="dxa"/>
            <w:tcBorders>
              <w:top w:val="nil"/>
              <w:bottom w:val="single" w:sz="4" w:space="0" w:color="auto"/>
            </w:tcBorders>
          </w:tcPr>
          <w:p w14:paraId="043294AF" w14:textId="0DC12B2E" w:rsidR="006B586A" w:rsidRPr="00B41C21" w:rsidRDefault="006B586A" w:rsidP="00171755">
            <w:proofErr w:type="spellStart"/>
            <w:r w:rsidRPr="00B41C21">
              <w:t>Feed</w:t>
            </w:r>
            <w:r w:rsidR="00233018">
              <w:t xml:space="preserve"> </w:t>
            </w:r>
            <w:r w:rsidRPr="00B41C21">
              <w:t>back</w:t>
            </w:r>
            <w:proofErr w:type="spellEnd"/>
            <w:r w:rsidRPr="00B41C21">
              <w:t xml:space="preserve"> number of theorists</w:t>
            </w:r>
            <w:r w:rsidR="00A16D8F">
              <w:t xml:space="preserve"> correctly identified</w:t>
            </w:r>
            <w:r w:rsidRPr="00B41C21">
              <w:t xml:space="preserve"> and any they found difficult.</w:t>
            </w:r>
          </w:p>
        </w:tc>
        <w:tc>
          <w:tcPr>
            <w:tcW w:w="2613" w:type="dxa"/>
            <w:vMerge/>
          </w:tcPr>
          <w:p w14:paraId="237E9E9F" w14:textId="77777777" w:rsidR="006B586A" w:rsidRPr="00B41C21" w:rsidRDefault="006B586A" w:rsidP="00171755"/>
        </w:tc>
      </w:tr>
      <w:tr w:rsidR="006B586A" w:rsidRPr="00B41C21" w14:paraId="28FDED2F" w14:textId="77777777" w:rsidTr="00745CC9">
        <w:trPr>
          <w:trHeight w:val="737"/>
        </w:trPr>
        <w:tc>
          <w:tcPr>
            <w:tcW w:w="1555" w:type="dxa"/>
            <w:vMerge w:val="restart"/>
          </w:tcPr>
          <w:p w14:paraId="56678B63" w14:textId="4D6D484F" w:rsidR="006B586A" w:rsidRPr="00B41C21" w:rsidRDefault="006B586A" w:rsidP="00171755">
            <w:r w:rsidRPr="00B41C21">
              <w:t>20 minutes</w:t>
            </w:r>
          </w:p>
        </w:tc>
        <w:tc>
          <w:tcPr>
            <w:tcW w:w="4890" w:type="dxa"/>
            <w:tcBorders>
              <w:bottom w:val="nil"/>
            </w:tcBorders>
          </w:tcPr>
          <w:p w14:paraId="5D5B4355" w14:textId="11C9A1D3" w:rsidR="006B586A" w:rsidRPr="00B41C21" w:rsidRDefault="006B586A" w:rsidP="00171755">
            <w:r w:rsidRPr="00B41C21">
              <w:t xml:space="preserve">Distribute the </w:t>
            </w:r>
            <w:r w:rsidRPr="00B41C21">
              <w:rPr>
                <w:b/>
                <w:bCs/>
              </w:rPr>
              <w:t>Humanist case study</w:t>
            </w:r>
            <w:r w:rsidRPr="00C30CBC">
              <w:t>.</w:t>
            </w:r>
            <w:r w:rsidRPr="00B41C21">
              <w:rPr>
                <w:b/>
                <w:bCs/>
              </w:rPr>
              <w:t xml:space="preserve"> </w:t>
            </w:r>
            <w:r w:rsidR="00F66132" w:rsidRPr="00B41C21">
              <w:t>Present requirements of the activity.</w:t>
            </w:r>
          </w:p>
        </w:tc>
        <w:tc>
          <w:tcPr>
            <w:tcW w:w="4890" w:type="dxa"/>
            <w:tcBorders>
              <w:bottom w:val="nil"/>
            </w:tcBorders>
          </w:tcPr>
          <w:p w14:paraId="11330313" w14:textId="787D8AAD" w:rsidR="006B586A" w:rsidRPr="00B41C21" w:rsidRDefault="00F66132" w:rsidP="00171755">
            <w:r w:rsidRPr="00B41C21">
              <w:t>Listen, take notes, ask clarification question</w:t>
            </w:r>
            <w:r w:rsidR="00233018">
              <w:t>s</w:t>
            </w:r>
            <w:r w:rsidRPr="00B41C21">
              <w:t>.</w:t>
            </w:r>
          </w:p>
        </w:tc>
        <w:tc>
          <w:tcPr>
            <w:tcW w:w="2613" w:type="dxa"/>
            <w:vMerge/>
          </w:tcPr>
          <w:p w14:paraId="6D09B8A8" w14:textId="77777777" w:rsidR="006B586A" w:rsidRPr="00B41C21" w:rsidRDefault="006B586A" w:rsidP="00171755"/>
        </w:tc>
      </w:tr>
      <w:tr w:rsidR="00F66132" w:rsidRPr="00B41C21" w14:paraId="44B0E35F" w14:textId="77777777" w:rsidTr="00745CC9">
        <w:trPr>
          <w:trHeight w:val="1200"/>
        </w:trPr>
        <w:tc>
          <w:tcPr>
            <w:tcW w:w="1555" w:type="dxa"/>
            <w:vMerge/>
          </w:tcPr>
          <w:p w14:paraId="5754B152" w14:textId="77777777" w:rsidR="00F66132" w:rsidRPr="00B41C21" w:rsidRDefault="00F66132" w:rsidP="00171755"/>
        </w:tc>
        <w:tc>
          <w:tcPr>
            <w:tcW w:w="4890" w:type="dxa"/>
            <w:tcBorders>
              <w:top w:val="nil"/>
              <w:bottom w:val="nil"/>
            </w:tcBorders>
          </w:tcPr>
          <w:p w14:paraId="67238708" w14:textId="7A317174" w:rsidR="00F66132" w:rsidRPr="00B41C21" w:rsidRDefault="00F66132" w:rsidP="00171755">
            <w:r w:rsidRPr="00B41C21">
              <w:t>Circulate and ensure learners are on task.</w:t>
            </w:r>
            <w:r w:rsidR="002D22E1" w:rsidRPr="00B41C21">
              <w:t xml:space="preserve"> Stretch and challenge with probing questions and stretch learners</w:t>
            </w:r>
            <w:r w:rsidR="00832727">
              <w:t>’</w:t>
            </w:r>
            <w:r w:rsidR="002D22E1" w:rsidRPr="00B41C21">
              <w:t xml:space="preserve"> ideas by encouraging them to not only highlight but </w:t>
            </w:r>
            <w:r w:rsidR="00233018">
              <w:t xml:space="preserve">also </w:t>
            </w:r>
            <w:r w:rsidR="002D22E1" w:rsidRPr="00B41C21">
              <w:t xml:space="preserve">explain how the approach </w:t>
            </w:r>
            <w:r w:rsidR="00233018">
              <w:t>in</w:t>
            </w:r>
            <w:r w:rsidR="00233018" w:rsidRPr="00B41C21">
              <w:t xml:space="preserve"> </w:t>
            </w:r>
            <w:r w:rsidR="002D22E1" w:rsidRPr="00B41C21">
              <w:t>the case study is applying humanist theory</w:t>
            </w:r>
            <w:r w:rsidR="00233018">
              <w:t>.</w:t>
            </w:r>
          </w:p>
        </w:tc>
        <w:tc>
          <w:tcPr>
            <w:tcW w:w="4890" w:type="dxa"/>
            <w:tcBorders>
              <w:top w:val="nil"/>
              <w:bottom w:val="nil"/>
            </w:tcBorders>
          </w:tcPr>
          <w:p w14:paraId="59001B7E" w14:textId="77777777" w:rsidR="00F66132" w:rsidRPr="00B41C21" w:rsidRDefault="00F66132" w:rsidP="00F66132">
            <w:r w:rsidRPr="00B41C21">
              <w:t xml:space="preserve">Individually read the allocated case study. Highlight points that demonstrate a humanist approach. </w:t>
            </w:r>
          </w:p>
        </w:tc>
        <w:tc>
          <w:tcPr>
            <w:tcW w:w="2613" w:type="dxa"/>
            <w:vMerge/>
          </w:tcPr>
          <w:p w14:paraId="742B8597" w14:textId="77777777" w:rsidR="00F66132" w:rsidRPr="00B41C21" w:rsidRDefault="00F66132" w:rsidP="00171755"/>
        </w:tc>
      </w:tr>
      <w:tr w:rsidR="00A539D7" w:rsidRPr="00B41C21" w14:paraId="45595112" w14:textId="77777777" w:rsidTr="00745CC9">
        <w:trPr>
          <w:trHeight w:val="1095"/>
        </w:trPr>
        <w:tc>
          <w:tcPr>
            <w:tcW w:w="1555" w:type="dxa"/>
            <w:vMerge/>
          </w:tcPr>
          <w:p w14:paraId="7D350D81" w14:textId="77777777" w:rsidR="00A539D7" w:rsidRPr="00B41C21" w:rsidRDefault="00A539D7" w:rsidP="00171755"/>
        </w:tc>
        <w:tc>
          <w:tcPr>
            <w:tcW w:w="4890" w:type="dxa"/>
            <w:tcBorders>
              <w:top w:val="nil"/>
              <w:bottom w:val="nil"/>
            </w:tcBorders>
          </w:tcPr>
          <w:p w14:paraId="7754037F" w14:textId="137B47BD" w:rsidR="00A539D7" w:rsidRPr="00B41C21" w:rsidRDefault="00A539D7" w:rsidP="00A539D7">
            <w:r w:rsidRPr="00B41C21">
              <w:t>Present activity requirements. Allocate learners into pairs.</w:t>
            </w:r>
          </w:p>
        </w:tc>
        <w:tc>
          <w:tcPr>
            <w:tcW w:w="4890" w:type="dxa"/>
            <w:tcBorders>
              <w:top w:val="nil"/>
              <w:bottom w:val="nil"/>
            </w:tcBorders>
          </w:tcPr>
          <w:p w14:paraId="6D17263B" w14:textId="2690287B" w:rsidR="00A539D7" w:rsidRPr="00B41C21" w:rsidRDefault="00A539D7" w:rsidP="00171755">
            <w:r w:rsidRPr="00B41C21">
              <w:t xml:space="preserve">In pairs, compare </w:t>
            </w:r>
            <w:r w:rsidR="00A16D8F" w:rsidRPr="00A16D8F">
              <w:t xml:space="preserve">the points </w:t>
            </w:r>
            <w:r w:rsidR="000B708D">
              <w:t xml:space="preserve">each has </w:t>
            </w:r>
            <w:r w:rsidR="00A16D8F" w:rsidRPr="00A16D8F">
              <w:t>highlighted in the case study as demonstrating a humanist approac</w:t>
            </w:r>
            <w:r w:rsidR="00A16D8F">
              <w:t>h</w:t>
            </w:r>
            <w:r w:rsidRPr="00B41C21">
              <w:t xml:space="preserve">. Discuss reasons for similarities and differences. Annotate </w:t>
            </w:r>
            <w:r w:rsidRPr="00B41C21">
              <w:rPr>
                <w:b/>
                <w:bCs/>
              </w:rPr>
              <w:t>Humanist case study</w:t>
            </w:r>
            <w:r w:rsidRPr="00C30CBC">
              <w:t>.</w:t>
            </w:r>
            <w:r w:rsidRPr="00B41C21">
              <w:t xml:space="preserve"> </w:t>
            </w:r>
          </w:p>
        </w:tc>
        <w:tc>
          <w:tcPr>
            <w:tcW w:w="2613" w:type="dxa"/>
            <w:vMerge/>
          </w:tcPr>
          <w:p w14:paraId="2C229275" w14:textId="77777777" w:rsidR="00A539D7" w:rsidRPr="00B41C21" w:rsidRDefault="00A539D7" w:rsidP="00171755"/>
        </w:tc>
      </w:tr>
      <w:tr w:rsidR="006B586A" w:rsidRPr="00B41C21" w14:paraId="725902D4" w14:textId="77777777" w:rsidTr="00745CC9">
        <w:tc>
          <w:tcPr>
            <w:tcW w:w="1555" w:type="dxa"/>
            <w:vMerge/>
          </w:tcPr>
          <w:p w14:paraId="54D5DF56" w14:textId="77777777" w:rsidR="006B586A" w:rsidRPr="00B41C21" w:rsidRDefault="006B586A" w:rsidP="00171755"/>
        </w:tc>
        <w:tc>
          <w:tcPr>
            <w:tcW w:w="4890" w:type="dxa"/>
            <w:tcBorders>
              <w:top w:val="nil"/>
              <w:bottom w:val="single" w:sz="4" w:space="0" w:color="auto"/>
            </w:tcBorders>
          </w:tcPr>
          <w:p w14:paraId="2BE5CB79" w14:textId="11F626CC" w:rsidR="006B586A" w:rsidRPr="00B41C21" w:rsidRDefault="006B586A" w:rsidP="00171755">
            <w:r w:rsidRPr="00B41C21">
              <w:t>Facilitate feedback from each group. Summarise key points provided in class discussion feedback. Give a conclusion.</w:t>
            </w:r>
          </w:p>
        </w:tc>
        <w:tc>
          <w:tcPr>
            <w:tcW w:w="4890" w:type="dxa"/>
            <w:tcBorders>
              <w:top w:val="nil"/>
              <w:bottom w:val="single" w:sz="4" w:space="0" w:color="auto"/>
            </w:tcBorders>
          </w:tcPr>
          <w:p w14:paraId="29BBA3A5" w14:textId="29EB8C6D" w:rsidR="006B586A" w:rsidRPr="00B41C21" w:rsidRDefault="006B586A" w:rsidP="00171755">
            <w:r w:rsidRPr="00B41C21">
              <w:t>Provide feedback when requested from the teacher.</w:t>
            </w:r>
          </w:p>
        </w:tc>
        <w:tc>
          <w:tcPr>
            <w:tcW w:w="2613" w:type="dxa"/>
            <w:vMerge/>
          </w:tcPr>
          <w:p w14:paraId="1E81BDBF" w14:textId="77777777" w:rsidR="006B586A" w:rsidRPr="00B41C21" w:rsidRDefault="006B586A" w:rsidP="00171755"/>
        </w:tc>
      </w:tr>
      <w:tr w:rsidR="006B586A" w:rsidRPr="00B41C21" w14:paraId="305C0B1B" w14:textId="77777777" w:rsidTr="00745CC9">
        <w:tc>
          <w:tcPr>
            <w:tcW w:w="1555" w:type="dxa"/>
            <w:vMerge w:val="restart"/>
          </w:tcPr>
          <w:p w14:paraId="5BCE72EE" w14:textId="12AA2738" w:rsidR="006B586A" w:rsidRPr="00B41C21" w:rsidRDefault="006B586A" w:rsidP="00171755">
            <w:r w:rsidRPr="00B41C21">
              <w:t>20 minutes</w:t>
            </w:r>
          </w:p>
        </w:tc>
        <w:tc>
          <w:tcPr>
            <w:tcW w:w="4890" w:type="dxa"/>
            <w:tcBorders>
              <w:bottom w:val="nil"/>
            </w:tcBorders>
          </w:tcPr>
          <w:p w14:paraId="1A1BEE4D" w14:textId="69AA9D5A" w:rsidR="006B586A" w:rsidRPr="00B41C21" w:rsidRDefault="006B586A" w:rsidP="00171755">
            <w:r w:rsidRPr="00B41C21">
              <w:t xml:space="preserve">Present requirements of the activity. Indicate the link for </w:t>
            </w:r>
            <w:r w:rsidR="00233018">
              <w:t xml:space="preserve">the </w:t>
            </w:r>
            <w:r w:rsidRPr="00B41C21">
              <w:t xml:space="preserve">collaborative platform. </w:t>
            </w:r>
          </w:p>
        </w:tc>
        <w:tc>
          <w:tcPr>
            <w:tcW w:w="4890" w:type="dxa"/>
            <w:tcBorders>
              <w:bottom w:val="nil"/>
            </w:tcBorders>
          </w:tcPr>
          <w:p w14:paraId="3C91D1A5" w14:textId="2CFE2450" w:rsidR="006B586A" w:rsidRPr="00B41C21" w:rsidRDefault="006B586A" w:rsidP="00171755">
            <w:r w:rsidRPr="00B41C21">
              <w:t xml:space="preserve">Listen and take notes. Clarify requirements of the task. Access the link to the collaborative platform. </w:t>
            </w:r>
          </w:p>
        </w:tc>
        <w:tc>
          <w:tcPr>
            <w:tcW w:w="2613" w:type="dxa"/>
            <w:vMerge/>
          </w:tcPr>
          <w:p w14:paraId="41248055" w14:textId="77777777" w:rsidR="006B586A" w:rsidRPr="00B41C21" w:rsidRDefault="006B586A" w:rsidP="00171755"/>
        </w:tc>
      </w:tr>
      <w:tr w:rsidR="006B586A" w:rsidRPr="00B41C21" w14:paraId="16719ADA" w14:textId="77777777" w:rsidTr="00745CC9">
        <w:trPr>
          <w:trHeight w:val="1270"/>
        </w:trPr>
        <w:tc>
          <w:tcPr>
            <w:tcW w:w="1555" w:type="dxa"/>
            <w:vMerge/>
          </w:tcPr>
          <w:p w14:paraId="5622D68F" w14:textId="77777777" w:rsidR="006B586A" w:rsidRPr="00B41C21" w:rsidRDefault="006B586A" w:rsidP="00171755"/>
        </w:tc>
        <w:tc>
          <w:tcPr>
            <w:tcW w:w="4890" w:type="dxa"/>
            <w:tcBorders>
              <w:top w:val="nil"/>
              <w:bottom w:val="nil"/>
            </w:tcBorders>
          </w:tcPr>
          <w:p w14:paraId="118E1E4B" w14:textId="43CF9A28" w:rsidR="006B586A" w:rsidRPr="00B41C21" w:rsidRDefault="006B586A" w:rsidP="00171755"/>
        </w:tc>
        <w:tc>
          <w:tcPr>
            <w:tcW w:w="4890" w:type="dxa"/>
            <w:tcBorders>
              <w:top w:val="nil"/>
              <w:bottom w:val="nil"/>
            </w:tcBorders>
          </w:tcPr>
          <w:p w14:paraId="142CDDC5" w14:textId="05D96E2D" w:rsidR="006B586A" w:rsidRPr="00B41C21" w:rsidRDefault="006B586A" w:rsidP="00171755">
            <w:r w:rsidRPr="00B41C21">
              <w:t xml:space="preserve">Individually, identify three ways in which a learning environment in their Industry Placement applies humanist theory. Enter each </w:t>
            </w:r>
            <w:r w:rsidR="00233018">
              <w:t xml:space="preserve">one </w:t>
            </w:r>
            <w:r w:rsidRPr="00B41C21">
              <w:t>onto the collaborative platform.</w:t>
            </w:r>
          </w:p>
        </w:tc>
        <w:tc>
          <w:tcPr>
            <w:tcW w:w="2613" w:type="dxa"/>
            <w:vMerge/>
          </w:tcPr>
          <w:p w14:paraId="18447CBA" w14:textId="77777777" w:rsidR="006B586A" w:rsidRPr="00B41C21" w:rsidRDefault="006B586A" w:rsidP="00171755"/>
        </w:tc>
      </w:tr>
      <w:tr w:rsidR="00770300" w:rsidRPr="00B41C21" w14:paraId="1BAC72CF" w14:textId="77777777" w:rsidTr="00395F3F">
        <w:trPr>
          <w:trHeight w:val="699"/>
        </w:trPr>
        <w:tc>
          <w:tcPr>
            <w:tcW w:w="1555" w:type="dxa"/>
            <w:vMerge/>
          </w:tcPr>
          <w:p w14:paraId="6052A5A2" w14:textId="77777777" w:rsidR="00770300" w:rsidRPr="00B41C21" w:rsidRDefault="00770300" w:rsidP="00171755"/>
        </w:tc>
        <w:tc>
          <w:tcPr>
            <w:tcW w:w="4890" w:type="dxa"/>
            <w:tcBorders>
              <w:top w:val="nil"/>
              <w:bottom w:val="nil"/>
            </w:tcBorders>
          </w:tcPr>
          <w:p w14:paraId="5DA925EB" w14:textId="791F557E" w:rsidR="00770300" w:rsidRPr="00B41C21" w:rsidRDefault="00770300" w:rsidP="00770300">
            <w:r w:rsidRPr="00B41C21">
              <w:t xml:space="preserve">Review the responses on the collaborative platform with the class. Highlight commonalities. Highlight misconceptions. Encourage learners to contribute their perceptions and observations. </w:t>
            </w:r>
          </w:p>
        </w:tc>
        <w:tc>
          <w:tcPr>
            <w:tcW w:w="4890" w:type="dxa"/>
            <w:tcBorders>
              <w:top w:val="nil"/>
              <w:bottom w:val="nil"/>
            </w:tcBorders>
          </w:tcPr>
          <w:p w14:paraId="3D20A20E" w14:textId="55DA7051" w:rsidR="00770300" w:rsidRPr="00B41C21" w:rsidRDefault="00770300" w:rsidP="00171755">
            <w:r w:rsidRPr="00B41C21">
              <w:t>Contribute to the review of the content of the collaborative platform</w:t>
            </w:r>
            <w:r w:rsidR="00AB2678" w:rsidRPr="00B41C21">
              <w:t xml:space="preserve">. </w:t>
            </w:r>
            <w:r w:rsidRPr="00B41C21">
              <w:t>Listen, take notes and ask clarification questions as appropriate.</w:t>
            </w:r>
          </w:p>
        </w:tc>
        <w:tc>
          <w:tcPr>
            <w:tcW w:w="2613" w:type="dxa"/>
            <w:vMerge/>
          </w:tcPr>
          <w:p w14:paraId="27F5CC54" w14:textId="77777777" w:rsidR="00770300" w:rsidRPr="00B41C21" w:rsidRDefault="00770300" w:rsidP="00171755"/>
        </w:tc>
      </w:tr>
      <w:tr w:rsidR="006B586A" w:rsidRPr="00B41C21" w14:paraId="6522606D" w14:textId="77777777" w:rsidTr="537FF0AC">
        <w:tc>
          <w:tcPr>
            <w:tcW w:w="1555" w:type="dxa"/>
            <w:vMerge/>
          </w:tcPr>
          <w:p w14:paraId="1F4E6847" w14:textId="77777777" w:rsidR="006B586A" w:rsidRPr="00B41C21" w:rsidRDefault="006B586A" w:rsidP="00171755"/>
        </w:tc>
        <w:tc>
          <w:tcPr>
            <w:tcW w:w="4890" w:type="dxa"/>
            <w:tcBorders>
              <w:top w:val="nil"/>
              <w:bottom w:val="single" w:sz="4" w:space="0" w:color="auto"/>
            </w:tcBorders>
          </w:tcPr>
          <w:p w14:paraId="1E031F6C" w14:textId="3813B2F6" w:rsidR="006B586A" w:rsidRPr="00B41C21" w:rsidRDefault="006B586A" w:rsidP="00171755">
            <w:r w:rsidRPr="00B41C21">
              <w:t>Stretch and challenge with questioning to deepen the</w:t>
            </w:r>
            <w:r w:rsidR="00316FA5" w:rsidRPr="00B41C21">
              <w:t xml:space="preserve"> learners</w:t>
            </w:r>
            <w:r w:rsidR="00832727">
              <w:t>’</w:t>
            </w:r>
            <w:r w:rsidRPr="00B41C21">
              <w:t xml:space="preserve"> reflection</w:t>
            </w:r>
            <w:r w:rsidR="00316FA5" w:rsidRPr="00B41C21">
              <w:t>s</w:t>
            </w:r>
            <w:r w:rsidRPr="00B41C21">
              <w:t xml:space="preserve"> on humanist approaches </w:t>
            </w:r>
            <w:r w:rsidR="00233018">
              <w:t>they</w:t>
            </w:r>
            <w:r w:rsidR="00233018" w:rsidRPr="00B41C21">
              <w:t xml:space="preserve"> </w:t>
            </w:r>
            <w:r w:rsidRPr="00B41C21">
              <w:t>have observed in their Industry Placement.</w:t>
            </w:r>
          </w:p>
        </w:tc>
        <w:tc>
          <w:tcPr>
            <w:tcW w:w="4890" w:type="dxa"/>
            <w:tcBorders>
              <w:top w:val="nil"/>
              <w:bottom w:val="single" w:sz="4" w:space="0" w:color="auto"/>
            </w:tcBorders>
          </w:tcPr>
          <w:p w14:paraId="78D92B7A" w14:textId="3A1CEA41" w:rsidR="006B586A" w:rsidRPr="00B41C21" w:rsidRDefault="00BE453C" w:rsidP="00171755">
            <w:r w:rsidRPr="00B41C21">
              <w:t>Respond to questions when asked.</w:t>
            </w:r>
          </w:p>
        </w:tc>
        <w:tc>
          <w:tcPr>
            <w:tcW w:w="2613" w:type="dxa"/>
            <w:vMerge/>
          </w:tcPr>
          <w:p w14:paraId="3E65DED5" w14:textId="77777777" w:rsidR="006B586A" w:rsidRPr="00B41C21" w:rsidRDefault="006B586A" w:rsidP="00171755"/>
        </w:tc>
      </w:tr>
      <w:tr w:rsidR="006B586A" w:rsidRPr="00B41C21" w14:paraId="11C71F37" w14:textId="77777777" w:rsidTr="00745CC9">
        <w:tc>
          <w:tcPr>
            <w:tcW w:w="1555" w:type="dxa"/>
            <w:vMerge w:val="restart"/>
          </w:tcPr>
          <w:p w14:paraId="72DA27A3" w14:textId="4E1118DF" w:rsidR="006B586A" w:rsidRPr="00B41C21" w:rsidRDefault="006B586A" w:rsidP="00171755">
            <w:r w:rsidRPr="00B41C21">
              <w:t>50 minutes</w:t>
            </w:r>
          </w:p>
        </w:tc>
        <w:tc>
          <w:tcPr>
            <w:tcW w:w="4890" w:type="dxa"/>
            <w:tcBorders>
              <w:bottom w:val="nil"/>
            </w:tcBorders>
          </w:tcPr>
          <w:p w14:paraId="362F8397" w14:textId="7B3C2447" w:rsidR="006B586A" w:rsidRPr="00B41C21" w:rsidRDefault="006B586A" w:rsidP="00171755">
            <w:r w:rsidRPr="00B41C21">
              <w:t xml:space="preserve">Present the requirements of the activity. Provide learners with the resources to complete the activity. </w:t>
            </w:r>
          </w:p>
        </w:tc>
        <w:tc>
          <w:tcPr>
            <w:tcW w:w="4890" w:type="dxa"/>
            <w:tcBorders>
              <w:bottom w:val="nil"/>
            </w:tcBorders>
          </w:tcPr>
          <w:p w14:paraId="57D7F692" w14:textId="0F08E9F8" w:rsidR="006B586A" w:rsidRPr="00B41C21" w:rsidRDefault="006B586A" w:rsidP="00171755">
            <w:r w:rsidRPr="00B41C21">
              <w:t xml:space="preserve">Listen and take notes. Clarify requirements of the task. </w:t>
            </w:r>
          </w:p>
        </w:tc>
        <w:tc>
          <w:tcPr>
            <w:tcW w:w="2613" w:type="dxa"/>
            <w:vMerge/>
          </w:tcPr>
          <w:p w14:paraId="131B1A28" w14:textId="77777777" w:rsidR="006B586A" w:rsidRPr="00B41C21" w:rsidRDefault="006B586A" w:rsidP="00171755"/>
        </w:tc>
      </w:tr>
      <w:tr w:rsidR="006B586A" w:rsidRPr="00B41C21" w14:paraId="72F508D7" w14:textId="77777777" w:rsidTr="00745CC9">
        <w:trPr>
          <w:trHeight w:val="1872"/>
        </w:trPr>
        <w:tc>
          <w:tcPr>
            <w:tcW w:w="1555" w:type="dxa"/>
            <w:vMerge/>
          </w:tcPr>
          <w:p w14:paraId="1F053AAD" w14:textId="77777777" w:rsidR="006B586A" w:rsidRPr="00B41C21" w:rsidRDefault="006B586A" w:rsidP="00171755"/>
        </w:tc>
        <w:tc>
          <w:tcPr>
            <w:tcW w:w="4890" w:type="dxa"/>
            <w:tcBorders>
              <w:top w:val="nil"/>
              <w:bottom w:val="nil"/>
            </w:tcBorders>
          </w:tcPr>
          <w:p w14:paraId="26A8D372" w14:textId="2562ACC3" w:rsidR="006B586A" w:rsidRPr="00B41C21" w:rsidRDefault="006B586A" w:rsidP="00171755">
            <w:r w:rsidRPr="00B41C21">
              <w:t xml:space="preserve">Circulate to support learners who require additional information to secure understanding. Stretch and challenge with probing questions and </w:t>
            </w:r>
            <w:r w:rsidR="00CD1720">
              <w:t>expand</w:t>
            </w:r>
            <w:r w:rsidRPr="00B41C21">
              <w:t xml:space="preserve"> learners</w:t>
            </w:r>
            <w:r w:rsidR="00832727">
              <w:t>’</w:t>
            </w:r>
            <w:r w:rsidRPr="00B41C21">
              <w:t xml:space="preserve"> ideas by encouraging them to not only highlight but </w:t>
            </w:r>
            <w:r w:rsidR="00592F2F">
              <w:t xml:space="preserve">also </w:t>
            </w:r>
            <w:r w:rsidRPr="00B41C21">
              <w:t xml:space="preserve">explain. </w:t>
            </w:r>
          </w:p>
        </w:tc>
        <w:tc>
          <w:tcPr>
            <w:tcW w:w="4890" w:type="dxa"/>
            <w:tcBorders>
              <w:top w:val="nil"/>
              <w:bottom w:val="nil"/>
            </w:tcBorders>
          </w:tcPr>
          <w:p w14:paraId="35C472AA" w14:textId="139EB161" w:rsidR="006B586A" w:rsidRPr="00B41C21" w:rsidRDefault="006B586A" w:rsidP="00171755">
            <w:r w:rsidRPr="00B41C21">
              <w:t xml:space="preserve">Individually </w:t>
            </w:r>
            <w:r w:rsidR="00770300" w:rsidRPr="00B41C21">
              <w:t>create a floor plan of their Industry Placement setting</w:t>
            </w:r>
            <w:r w:rsidRPr="00B41C21">
              <w:t xml:space="preserve"> to show how the humanist theory </w:t>
            </w:r>
            <w:r w:rsidR="00770300" w:rsidRPr="00B41C21">
              <w:t>has been</w:t>
            </w:r>
            <w:r w:rsidRPr="00B41C21">
              <w:t xml:space="preserve"> applied. </w:t>
            </w:r>
            <w:r w:rsidR="00770300" w:rsidRPr="00B41C21">
              <w:t>P</w:t>
            </w:r>
            <w:r w:rsidRPr="00B41C21">
              <w:t>repare to explain how humanist theory</w:t>
            </w:r>
            <w:r w:rsidR="00952F44">
              <w:t xml:space="preserve"> has been applied</w:t>
            </w:r>
            <w:r w:rsidRPr="00B41C21">
              <w:t>.</w:t>
            </w:r>
          </w:p>
        </w:tc>
        <w:tc>
          <w:tcPr>
            <w:tcW w:w="2613" w:type="dxa"/>
            <w:vMerge/>
          </w:tcPr>
          <w:p w14:paraId="4C6FAAB7" w14:textId="77777777" w:rsidR="006B586A" w:rsidRPr="00B41C21" w:rsidRDefault="006B586A" w:rsidP="00171755"/>
        </w:tc>
      </w:tr>
      <w:tr w:rsidR="006B586A" w:rsidRPr="00B41C21" w14:paraId="6E03C1ED" w14:textId="77777777" w:rsidTr="00395F3F">
        <w:trPr>
          <w:trHeight w:val="828"/>
        </w:trPr>
        <w:tc>
          <w:tcPr>
            <w:tcW w:w="1555" w:type="dxa"/>
            <w:vMerge/>
          </w:tcPr>
          <w:p w14:paraId="0E5FAF0E" w14:textId="77777777" w:rsidR="006B586A" w:rsidRPr="00B41C21" w:rsidRDefault="006B586A" w:rsidP="00171755"/>
        </w:tc>
        <w:tc>
          <w:tcPr>
            <w:tcW w:w="4890" w:type="dxa"/>
            <w:tcBorders>
              <w:top w:val="nil"/>
              <w:bottom w:val="nil"/>
            </w:tcBorders>
          </w:tcPr>
          <w:p w14:paraId="07CB62B6" w14:textId="66C5518B" w:rsidR="006B586A" w:rsidRPr="00B41C21" w:rsidRDefault="006B586A" w:rsidP="00171755">
            <w:r w:rsidRPr="00B41C21">
              <w:t>Allocate learners into small groups</w:t>
            </w:r>
            <w:r w:rsidR="00AB2678" w:rsidRPr="00B41C21">
              <w:t xml:space="preserve">. </w:t>
            </w:r>
            <w:r w:rsidR="00770300" w:rsidRPr="00B41C21">
              <w:t>Set requirements of the activity.</w:t>
            </w:r>
          </w:p>
        </w:tc>
        <w:tc>
          <w:tcPr>
            <w:tcW w:w="4890" w:type="dxa"/>
            <w:tcBorders>
              <w:top w:val="nil"/>
              <w:bottom w:val="nil"/>
            </w:tcBorders>
          </w:tcPr>
          <w:p w14:paraId="2096A38E" w14:textId="4765D048" w:rsidR="006B586A" w:rsidRPr="00B41C21" w:rsidRDefault="00770300" w:rsidP="00171755">
            <w:r w:rsidRPr="00B41C21">
              <w:t>Listen, take notes and ask clarification questions.</w:t>
            </w:r>
          </w:p>
        </w:tc>
        <w:tc>
          <w:tcPr>
            <w:tcW w:w="2613" w:type="dxa"/>
            <w:vMerge/>
          </w:tcPr>
          <w:p w14:paraId="4E0D4458" w14:textId="77777777" w:rsidR="006B586A" w:rsidRPr="00B41C21" w:rsidRDefault="006B586A" w:rsidP="00171755"/>
        </w:tc>
      </w:tr>
      <w:tr w:rsidR="00770300" w:rsidRPr="00B41C21" w14:paraId="52DD8683" w14:textId="77777777" w:rsidTr="00745CC9">
        <w:trPr>
          <w:trHeight w:val="1134"/>
        </w:trPr>
        <w:tc>
          <w:tcPr>
            <w:tcW w:w="1555" w:type="dxa"/>
            <w:vMerge/>
          </w:tcPr>
          <w:p w14:paraId="25CCEF05" w14:textId="77777777" w:rsidR="00770300" w:rsidRPr="00B41C21" w:rsidRDefault="00770300" w:rsidP="00171755"/>
        </w:tc>
        <w:tc>
          <w:tcPr>
            <w:tcW w:w="4890" w:type="dxa"/>
            <w:tcBorders>
              <w:top w:val="nil"/>
              <w:bottom w:val="nil"/>
            </w:tcBorders>
          </w:tcPr>
          <w:p w14:paraId="41FA4791" w14:textId="26BD1101" w:rsidR="00770300" w:rsidRPr="00B41C21" w:rsidRDefault="00770300" w:rsidP="00171755"/>
        </w:tc>
        <w:tc>
          <w:tcPr>
            <w:tcW w:w="4890" w:type="dxa"/>
            <w:tcBorders>
              <w:top w:val="nil"/>
              <w:bottom w:val="nil"/>
            </w:tcBorders>
          </w:tcPr>
          <w:p w14:paraId="39985AB8" w14:textId="0ADC3E67" w:rsidR="00770300" w:rsidRPr="00B41C21" w:rsidRDefault="005A6E84" w:rsidP="00770300">
            <w:r w:rsidRPr="00B41C21">
              <w:t>Individually, each learner p</w:t>
            </w:r>
            <w:r w:rsidR="00217338" w:rsidRPr="00B41C21">
              <w:t>rovide</w:t>
            </w:r>
            <w:r w:rsidRPr="00B41C21">
              <w:t>s</w:t>
            </w:r>
            <w:r w:rsidR="00217338" w:rsidRPr="00B41C21">
              <w:t xml:space="preserve"> </w:t>
            </w:r>
            <w:r w:rsidR="00770300" w:rsidRPr="00B41C21">
              <w:t xml:space="preserve">an overview of </w:t>
            </w:r>
            <w:r w:rsidR="00217338" w:rsidRPr="00B41C21">
              <w:t>their floor plan</w:t>
            </w:r>
            <w:r w:rsidR="00770300" w:rsidRPr="00B41C21">
              <w:t xml:space="preserve"> to their small group, explaining how a humanist theory</w:t>
            </w:r>
            <w:r w:rsidR="008E2DD2">
              <w:t xml:space="preserve"> has been applied</w:t>
            </w:r>
            <w:r w:rsidR="00770300" w:rsidRPr="00B41C21">
              <w:t>.</w:t>
            </w:r>
          </w:p>
        </w:tc>
        <w:tc>
          <w:tcPr>
            <w:tcW w:w="2613" w:type="dxa"/>
            <w:vMerge/>
          </w:tcPr>
          <w:p w14:paraId="24DD24E7" w14:textId="77777777" w:rsidR="00770300" w:rsidRPr="00B41C21" w:rsidRDefault="00770300" w:rsidP="00171755"/>
        </w:tc>
      </w:tr>
      <w:tr w:rsidR="006B586A" w:rsidRPr="00B41C21" w14:paraId="43AD1EBA" w14:textId="77777777" w:rsidTr="00745CC9">
        <w:trPr>
          <w:trHeight w:val="1104"/>
        </w:trPr>
        <w:tc>
          <w:tcPr>
            <w:tcW w:w="1555" w:type="dxa"/>
            <w:vMerge/>
          </w:tcPr>
          <w:p w14:paraId="0D2D10D9" w14:textId="77777777" w:rsidR="006B586A" w:rsidRPr="00B41C21" w:rsidRDefault="006B586A" w:rsidP="00171755"/>
        </w:tc>
        <w:tc>
          <w:tcPr>
            <w:tcW w:w="4890" w:type="dxa"/>
            <w:tcBorders>
              <w:top w:val="nil"/>
              <w:bottom w:val="nil"/>
            </w:tcBorders>
          </w:tcPr>
          <w:p w14:paraId="14EBFD12" w14:textId="47A08D57" w:rsidR="006B586A" w:rsidRPr="00B41C21" w:rsidRDefault="005A6E84" w:rsidP="00171755">
            <w:r w:rsidRPr="00B41C21">
              <w:t>Circulate</w:t>
            </w:r>
            <w:r w:rsidR="00AB2678" w:rsidRPr="00B41C21">
              <w:t xml:space="preserve">. </w:t>
            </w:r>
            <w:r w:rsidRPr="00B41C21">
              <w:t xml:space="preserve">Make notes on </w:t>
            </w:r>
            <w:r w:rsidR="006B586A" w:rsidRPr="00B41C21">
              <w:t xml:space="preserve">floor plans to </w:t>
            </w:r>
            <w:r w:rsidRPr="00B41C21">
              <w:t>identify</w:t>
            </w:r>
            <w:r w:rsidR="006B586A" w:rsidRPr="00B41C21">
              <w:t xml:space="preserve"> errors, misconceptions and good practice. </w:t>
            </w:r>
          </w:p>
        </w:tc>
        <w:tc>
          <w:tcPr>
            <w:tcW w:w="4890" w:type="dxa"/>
            <w:tcBorders>
              <w:top w:val="nil"/>
              <w:bottom w:val="nil"/>
            </w:tcBorders>
          </w:tcPr>
          <w:p w14:paraId="3C5863C5" w14:textId="0BBFB385" w:rsidR="006B586A" w:rsidRPr="00B41C21" w:rsidRDefault="006B586A" w:rsidP="00171755">
            <w:r w:rsidRPr="00B41C21">
              <w:t>Listen to peers</w:t>
            </w:r>
            <w:r w:rsidR="00832727">
              <w:t>’</w:t>
            </w:r>
            <w:r w:rsidRPr="00B41C21">
              <w:t xml:space="preserve"> explanations. </w:t>
            </w:r>
            <w:r w:rsidR="005A6E84" w:rsidRPr="00B41C21">
              <w:t>Ask clarification questions if required.</w:t>
            </w:r>
          </w:p>
        </w:tc>
        <w:tc>
          <w:tcPr>
            <w:tcW w:w="2613" w:type="dxa"/>
            <w:vMerge/>
          </w:tcPr>
          <w:p w14:paraId="25F85A4E" w14:textId="77777777" w:rsidR="006B586A" w:rsidRPr="00B41C21" w:rsidRDefault="006B586A" w:rsidP="00171755"/>
        </w:tc>
      </w:tr>
      <w:tr w:rsidR="006B586A" w:rsidRPr="00B41C21" w14:paraId="34250578" w14:textId="77777777" w:rsidTr="00745CC9">
        <w:tc>
          <w:tcPr>
            <w:tcW w:w="1555" w:type="dxa"/>
            <w:vMerge/>
          </w:tcPr>
          <w:p w14:paraId="3D61228E" w14:textId="77777777" w:rsidR="006B586A" w:rsidRPr="00B41C21" w:rsidRDefault="006B586A" w:rsidP="00171755"/>
        </w:tc>
        <w:tc>
          <w:tcPr>
            <w:tcW w:w="4890" w:type="dxa"/>
            <w:tcBorders>
              <w:top w:val="nil"/>
              <w:bottom w:val="single" w:sz="4" w:space="0" w:color="auto"/>
            </w:tcBorders>
          </w:tcPr>
          <w:p w14:paraId="52778491" w14:textId="755B0F41" w:rsidR="006B586A" w:rsidRPr="00B41C21" w:rsidRDefault="006B586A" w:rsidP="00171755">
            <w:r w:rsidRPr="00B41C21">
              <w:t xml:space="preserve">Highlight good examples from your </w:t>
            </w:r>
            <w:r w:rsidR="008E2DD2">
              <w:t>observatio</w:t>
            </w:r>
            <w:r w:rsidRPr="00B41C21">
              <w:t>n</w:t>
            </w:r>
            <w:r w:rsidR="008E2DD2">
              <w:t>s</w:t>
            </w:r>
            <w:r w:rsidRPr="00B41C21">
              <w:t xml:space="preserve"> to inform all learners, address any errors, misconceptions and </w:t>
            </w:r>
            <w:r w:rsidR="008E2DD2">
              <w:t xml:space="preserve">promote </w:t>
            </w:r>
            <w:r w:rsidRPr="00B41C21">
              <w:t>good practice.</w:t>
            </w:r>
          </w:p>
        </w:tc>
        <w:tc>
          <w:tcPr>
            <w:tcW w:w="4890" w:type="dxa"/>
            <w:tcBorders>
              <w:top w:val="nil"/>
              <w:bottom w:val="single" w:sz="4" w:space="0" w:color="auto"/>
            </w:tcBorders>
          </w:tcPr>
          <w:p w14:paraId="4E25867E" w14:textId="1C231F15" w:rsidR="006B586A" w:rsidRPr="00B41C21" w:rsidRDefault="006B586A" w:rsidP="00171755">
            <w:r w:rsidRPr="00B41C21">
              <w:t>Listen and take note of the teacher</w:t>
            </w:r>
            <w:r w:rsidR="00832727">
              <w:t>’</w:t>
            </w:r>
            <w:r w:rsidRPr="00B41C21">
              <w:t xml:space="preserve">s summary. </w:t>
            </w:r>
          </w:p>
        </w:tc>
        <w:tc>
          <w:tcPr>
            <w:tcW w:w="2613" w:type="dxa"/>
            <w:vMerge/>
          </w:tcPr>
          <w:p w14:paraId="10A5651F" w14:textId="77777777" w:rsidR="006B586A" w:rsidRPr="00B41C21" w:rsidRDefault="006B586A" w:rsidP="00171755"/>
        </w:tc>
      </w:tr>
      <w:tr w:rsidR="006B586A" w:rsidRPr="00B41C21" w14:paraId="537DDF76" w14:textId="77777777" w:rsidTr="00745CC9">
        <w:trPr>
          <w:trHeight w:val="680"/>
        </w:trPr>
        <w:tc>
          <w:tcPr>
            <w:tcW w:w="1555" w:type="dxa"/>
            <w:vMerge w:val="restart"/>
          </w:tcPr>
          <w:p w14:paraId="0B4F90B5" w14:textId="265F7166" w:rsidR="006B586A" w:rsidRPr="00B41C21" w:rsidRDefault="006B586A" w:rsidP="00171755">
            <w:r w:rsidRPr="00B41C21">
              <w:t xml:space="preserve">15 minutes </w:t>
            </w:r>
          </w:p>
        </w:tc>
        <w:tc>
          <w:tcPr>
            <w:tcW w:w="4890" w:type="dxa"/>
            <w:tcBorders>
              <w:bottom w:val="nil"/>
            </w:tcBorders>
          </w:tcPr>
          <w:p w14:paraId="066F2781" w14:textId="416529D9" w:rsidR="006B586A" w:rsidRPr="00B41C21" w:rsidRDefault="006B586A" w:rsidP="00171755">
            <w:r w:rsidRPr="00B41C21">
              <w:t>Allocate learners into pairs. Present requirements of the retrieval task</w:t>
            </w:r>
            <w:r w:rsidR="00AB2678" w:rsidRPr="00B41C21">
              <w:t xml:space="preserve">. </w:t>
            </w:r>
          </w:p>
        </w:tc>
        <w:tc>
          <w:tcPr>
            <w:tcW w:w="4890" w:type="dxa"/>
            <w:tcBorders>
              <w:bottom w:val="nil"/>
            </w:tcBorders>
          </w:tcPr>
          <w:p w14:paraId="714B38BB" w14:textId="5A7F7747" w:rsidR="006B586A" w:rsidRPr="00B41C21" w:rsidRDefault="006B586A" w:rsidP="00171755">
            <w:r w:rsidRPr="00B41C21">
              <w:t xml:space="preserve">Listen to and clarify the activity requirements. </w:t>
            </w:r>
          </w:p>
        </w:tc>
        <w:tc>
          <w:tcPr>
            <w:tcW w:w="2613" w:type="dxa"/>
            <w:vMerge/>
          </w:tcPr>
          <w:p w14:paraId="6DCC58F7" w14:textId="77777777" w:rsidR="006B586A" w:rsidRPr="00B41C21" w:rsidRDefault="006B586A" w:rsidP="00171755"/>
        </w:tc>
      </w:tr>
      <w:tr w:rsidR="007650EF" w:rsidRPr="00B41C21" w14:paraId="38DA0033" w14:textId="77777777" w:rsidTr="00745CC9">
        <w:trPr>
          <w:trHeight w:val="1281"/>
        </w:trPr>
        <w:tc>
          <w:tcPr>
            <w:tcW w:w="1555" w:type="dxa"/>
            <w:vMerge/>
          </w:tcPr>
          <w:p w14:paraId="1E0FFDE6" w14:textId="77777777" w:rsidR="007650EF" w:rsidRPr="00B41C21" w:rsidRDefault="007650EF" w:rsidP="00171755"/>
        </w:tc>
        <w:tc>
          <w:tcPr>
            <w:tcW w:w="4890" w:type="dxa"/>
            <w:tcBorders>
              <w:top w:val="nil"/>
              <w:bottom w:val="nil"/>
            </w:tcBorders>
          </w:tcPr>
          <w:p w14:paraId="668C2004" w14:textId="16EF0471" w:rsidR="007650EF" w:rsidRPr="00B41C21" w:rsidRDefault="007650EF" w:rsidP="00171755">
            <w:r w:rsidRPr="00B41C21">
              <w:t>Allow 5 minutes for learners to complete the game.</w:t>
            </w:r>
          </w:p>
        </w:tc>
        <w:tc>
          <w:tcPr>
            <w:tcW w:w="4890" w:type="dxa"/>
            <w:tcBorders>
              <w:top w:val="nil"/>
              <w:bottom w:val="nil"/>
            </w:tcBorders>
          </w:tcPr>
          <w:p w14:paraId="28B533E3" w14:textId="1FCD4B71" w:rsidR="007650EF" w:rsidRPr="00B41C21" w:rsidRDefault="007650EF" w:rsidP="00171755">
            <w:r w:rsidRPr="00B41C21">
              <w:t xml:space="preserve">For each letter of </w:t>
            </w:r>
            <w:r w:rsidR="0041437A">
              <w:t>‘</w:t>
            </w:r>
            <w:r w:rsidR="00395F3F" w:rsidRPr="00B41C21">
              <w:t>human</w:t>
            </w:r>
            <w:r w:rsidRPr="00B41C21">
              <w:t>ism</w:t>
            </w:r>
            <w:r w:rsidR="0041437A">
              <w:t>’</w:t>
            </w:r>
            <w:r w:rsidRPr="00B41C21">
              <w:t xml:space="preserve">, identify an example of applying the approach, terminology or theorist associated with </w:t>
            </w:r>
            <w:r w:rsidR="00F564C0" w:rsidRPr="00B41C21">
              <w:t>human</w:t>
            </w:r>
            <w:r w:rsidRPr="00B41C21">
              <w:t xml:space="preserve">ism. </w:t>
            </w:r>
          </w:p>
        </w:tc>
        <w:tc>
          <w:tcPr>
            <w:tcW w:w="2613" w:type="dxa"/>
            <w:vMerge/>
          </w:tcPr>
          <w:p w14:paraId="4A945DA9" w14:textId="77777777" w:rsidR="007650EF" w:rsidRPr="00B41C21" w:rsidRDefault="007650EF" w:rsidP="00171755"/>
        </w:tc>
      </w:tr>
      <w:tr w:rsidR="007650EF" w:rsidRPr="00B41C21" w14:paraId="3644B8A0" w14:textId="77777777" w:rsidTr="00745CC9">
        <w:trPr>
          <w:trHeight w:val="638"/>
        </w:trPr>
        <w:tc>
          <w:tcPr>
            <w:tcW w:w="1555" w:type="dxa"/>
            <w:vMerge/>
            <w:tcBorders>
              <w:bottom w:val="single" w:sz="4" w:space="0" w:color="auto"/>
            </w:tcBorders>
          </w:tcPr>
          <w:p w14:paraId="40A21EE7" w14:textId="77777777" w:rsidR="007650EF" w:rsidRPr="00B41C21" w:rsidRDefault="007650EF" w:rsidP="00171755"/>
        </w:tc>
        <w:tc>
          <w:tcPr>
            <w:tcW w:w="4890" w:type="dxa"/>
            <w:vMerge w:val="restart"/>
            <w:tcBorders>
              <w:top w:val="nil"/>
              <w:bottom w:val="single" w:sz="4" w:space="0" w:color="auto"/>
            </w:tcBorders>
          </w:tcPr>
          <w:p w14:paraId="26886DC2" w14:textId="54B275E1" w:rsidR="007650EF" w:rsidRPr="00B41C21" w:rsidRDefault="007650EF" w:rsidP="00171755">
            <w:r w:rsidRPr="00B41C21">
              <w:t>Orally collect answers from learners</w:t>
            </w:r>
            <w:r w:rsidR="0041437A">
              <w:t>,</w:t>
            </w:r>
            <w:r w:rsidRPr="00B41C21">
              <w:t xml:space="preserve"> allocating 10 points to pairs that have an example/term that no other group has and 5 points </w:t>
            </w:r>
            <w:r w:rsidR="0041437A">
              <w:t>to pairs that</w:t>
            </w:r>
            <w:r w:rsidRPr="00B41C21">
              <w:t xml:space="preserve"> have a term that another group has. Address any errors and misconceptions.</w:t>
            </w:r>
          </w:p>
        </w:tc>
        <w:tc>
          <w:tcPr>
            <w:tcW w:w="4890" w:type="dxa"/>
            <w:vMerge w:val="restart"/>
            <w:tcBorders>
              <w:top w:val="nil"/>
              <w:bottom w:val="single" w:sz="4" w:space="0" w:color="auto"/>
            </w:tcBorders>
          </w:tcPr>
          <w:p w14:paraId="5AE76193" w14:textId="706979B1" w:rsidR="007650EF" w:rsidRPr="00B41C21" w:rsidRDefault="007650EF" w:rsidP="00171755">
            <w:r w:rsidRPr="00B41C21">
              <w:t xml:space="preserve">Mark each response and </w:t>
            </w:r>
            <w:proofErr w:type="gramStart"/>
            <w:r w:rsidRPr="00B41C21">
              <w:t>count up</w:t>
            </w:r>
            <w:proofErr w:type="gramEnd"/>
            <w:r w:rsidRPr="00B41C21">
              <w:t xml:space="preserve"> marks to share.</w:t>
            </w:r>
          </w:p>
        </w:tc>
        <w:tc>
          <w:tcPr>
            <w:tcW w:w="2613" w:type="dxa"/>
            <w:vMerge/>
            <w:tcBorders>
              <w:bottom w:val="single" w:sz="4" w:space="0" w:color="FFFFFF" w:themeColor="background1"/>
            </w:tcBorders>
          </w:tcPr>
          <w:p w14:paraId="799723C8" w14:textId="77777777" w:rsidR="007650EF" w:rsidRPr="00B41C21" w:rsidRDefault="007650EF" w:rsidP="00171755"/>
        </w:tc>
      </w:tr>
      <w:tr w:rsidR="007650EF" w:rsidRPr="00B41C21" w14:paraId="28493C31" w14:textId="77777777" w:rsidTr="00770183">
        <w:trPr>
          <w:trHeight w:val="456"/>
        </w:trPr>
        <w:tc>
          <w:tcPr>
            <w:tcW w:w="1555" w:type="dxa"/>
            <w:vMerge/>
          </w:tcPr>
          <w:p w14:paraId="1EF282B8" w14:textId="77777777" w:rsidR="007650EF" w:rsidRPr="00B41C21" w:rsidRDefault="007650EF" w:rsidP="00171755"/>
        </w:tc>
        <w:tc>
          <w:tcPr>
            <w:tcW w:w="4890" w:type="dxa"/>
            <w:vMerge/>
            <w:tcBorders>
              <w:bottom w:val="nil"/>
            </w:tcBorders>
          </w:tcPr>
          <w:p w14:paraId="588D7FF2" w14:textId="65A1AFD7" w:rsidR="007650EF" w:rsidRPr="00B41C21" w:rsidRDefault="007650EF" w:rsidP="00171755"/>
        </w:tc>
        <w:tc>
          <w:tcPr>
            <w:tcW w:w="4890" w:type="dxa"/>
            <w:vMerge/>
            <w:tcBorders>
              <w:bottom w:val="nil"/>
            </w:tcBorders>
          </w:tcPr>
          <w:p w14:paraId="47723C1B" w14:textId="77777777" w:rsidR="007650EF" w:rsidRPr="00B41C21" w:rsidRDefault="007650EF" w:rsidP="00171755"/>
        </w:tc>
        <w:tc>
          <w:tcPr>
            <w:tcW w:w="2613" w:type="dxa"/>
            <w:vMerge w:val="restart"/>
            <w:tcBorders>
              <w:top w:val="single" w:sz="4" w:space="0" w:color="FFFFFF" w:themeColor="background1"/>
              <w:bottom w:val="nil"/>
            </w:tcBorders>
          </w:tcPr>
          <w:p w14:paraId="0478C5CF" w14:textId="77777777" w:rsidR="007650EF" w:rsidRPr="00B41C21" w:rsidRDefault="007650EF" w:rsidP="00171755"/>
        </w:tc>
      </w:tr>
      <w:tr w:rsidR="00FF750A" w:rsidRPr="00B41C21" w14:paraId="13FF2B02" w14:textId="77777777" w:rsidTr="00770183">
        <w:tc>
          <w:tcPr>
            <w:tcW w:w="1555" w:type="dxa"/>
            <w:vMerge/>
          </w:tcPr>
          <w:p w14:paraId="1C96DACD" w14:textId="77777777" w:rsidR="00FF750A" w:rsidRPr="00B41C21" w:rsidRDefault="00FF750A" w:rsidP="00171755"/>
        </w:tc>
        <w:tc>
          <w:tcPr>
            <w:tcW w:w="4890" w:type="dxa"/>
            <w:tcBorders>
              <w:top w:val="nil"/>
            </w:tcBorders>
          </w:tcPr>
          <w:p w14:paraId="6254AA62" w14:textId="41914F18" w:rsidR="00FF750A" w:rsidRPr="00B41C21" w:rsidRDefault="00FF750A" w:rsidP="00171755">
            <w:r w:rsidRPr="00B41C21">
              <w:t xml:space="preserve">Ask learners to count their points and celebrate the winning team. </w:t>
            </w:r>
          </w:p>
        </w:tc>
        <w:tc>
          <w:tcPr>
            <w:tcW w:w="4890" w:type="dxa"/>
            <w:tcBorders>
              <w:top w:val="nil"/>
            </w:tcBorders>
          </w:tcPr>
          <w:p w14:paraId="65196F7B" w14:textId="77777777" w:rsidR="00FF750A" w:rsidRPr="00B41C21" w:rsidRDefault="00FF750A" w:rsidP="00171755"/>
        </w:tc>
        <w:tc>
          <w:tcPr>
            <w:tcW w:w="2613" w:type="dxa"/>
            <w:vMerge/>
            <w:tcBorders>
              <w:top w:val="single" w:sz="4" w:space="0" w:color="auto"/>
              <w:bottom w:val="nil"/>
            </w:tcBorders>
          </w:tcPr>
          <w:p w14:paraId="1BD6A185" w14:textId="77777777" w:rsidR="00FF750A" w:rsidRPr="00B41C21" w:rsidRDefault="00FF750A" w:rsidP="00171755"/>
        </w:tc>
      </w:tr>
      <w:tr w:rsidR="006B586A" w:rsidRPr="00B41C21" w14:paraId="5EE51770" w14:textId="77777777" w:rsidTr="537FF0AC">
        <w:tc>
          <w:tcPr>
            <w:tcW w:w="13948" w:type="dxa"/>
            <w:gridSpan w:val="4"/>
          </w:tcPr>
          <w:p w14:paraId="0A6F5340" w14:textId="25991104" w:rsidR="006B586A" w:rsidRPr="00B41C21" w:rsidRDefault="006B586A" w:rsidP="00171755">
            <w:r w:rsidRPr="00B41C21">
              <w:rPr>
                <w:b/>
                <w:bCs/>
              </w:rPr>
              <w:lastRenderedPageBreak/>
              <w:t>Adaptation:</w:t>
            </w:r>
          </w:p>
          <w:p w14:paraId="11003F83" w14:textId="370D02EF" w:rsidR="00D72EF8" w:rsidRDefault="006B586A" w:rsidP="00D72EF8">
            <w:r w:rsidRPr="00B41C21">
              <w:rPr>
                <w:i/>
                <w:iCs/>
              </w:rPr>
              <w:t xml:space="preserve">SEND: </w:t>
            </w:r>
            <w:r w:rsidRPr="00B41C21">
              <w:t>Templates are provided to allow learners to structure their learning</w:t>
            </w:r>
            <w:r w:rsidR="00AB2678" w:rsidRPr="00B41C21">
              <w:t xml:space="preserve">. </w:t>
            </w:r>
            <w:r w:rsidRPr="00B41C21">
              <w:t>Providing a floor plan enables learners to conceptualise with concrete examples rather than abstract</w:t>
            </w:r>
            <w:r w:rsidR="00AB2678" w:rsidRPr="00B41C21">
              <w:t>.</w:t>
            </w:r>
            <w:r w:rsidR="00AB2678" w:rsidRPr="00B41C21">
              <w:rPr>
                <w:i/>
                <w:iCs/>
              </w:rPr>
              <w:t xml:space="preserve"> </w:t>
            </w:r>
            <w:r w:rsidRPr="00B41C21">
              <w:t xml:space="preserve">When circulating and monitoring learner progress in tasks, the teacher can provide individual support. </w:t>
            </w:r>
          </w:p>
          <w:p w14:paraId="1031BB24" w14:textId="0936542F" w:rsidR="006B586A" w:rsidRPr="00B41C21" w:rsidRDefault="006B586A" w:rsidP="00D72EF8">
            <w:r w:rsidRPr="00B41C21">
              <w:rPr>
                <w:i/>
                <w:iCs/>
              </w:rPr>
              <w:t>Extension</w:t>
            </w:r>
            <w:r w:rsidRPr="00B41C21">
              <w:t>: When annotating the floor plan, learners can add reasoning and justification for their feedback</w:t>
            </w:r>
            <w:r w:rsidR="00AB2678" w:rsidRPr="00B41C21">
              <w:t xml:space="preserve">. </w:t>
            </w:r>
          </w:p>
        </w:tc>
      </w:tr>
      <w:tr w:rsidR="006B586A" w:rsidRPr="00B41C21" w14:paraId="3BC9BC5C" w14:textId="77777777" w:rsidTr="537FF0AC">
        <w:tc>
          <w:tcPr>
            <w:tcW w:w="13948" w:type="dxa"/>
            <w:gridSpan w:val="4"/>
          </w:tcPr>
          <w:p w14:paraId="15C108D8" w14:textId="77777777" w:rsidR="006B586A" w:rsidRPr="00B41C21" w:rsidRDefault="006B586A" w:rsidP="00171755">
            <w:pPr>
              <w:rPr>
                <w:b/>
                <w:bCs/>
              </w:rPr>
            </w:pPr>
            <w:r w:rsidRPr="00B41C21">
              <w:rPr>
                <w:b/>
                <w:bCs/>
              </w:rPr>
              <w:t>Next steps in learning:</w:t>
            </w:r>
          </w:p>
          <w:p w14:paraId="297D0230" w14:textId="1D6B1650" w:rsidR="006B586A" w:rsidRPr="00B41C21" w:rsidRDefault="008848CD" w:rsidP="00171755">
            <w:pPr>
              <w:rPr>
                <w:b/>
                <w:bCs/>
              </w:rPr>
            </w:pPr>
            <w:r w:rsidRPr="00B41C21">
              <w:t xml:space="preserve">Lesson </w:t>
            </w:r>
            <w:r w:rsidR="008F2E4E" w:rsidRPr="00B41C21">
              <w:t>6</w:t>
            </w:r>
            <w:r w:rsidR="0041437A">
              <w:t>:</w:t>
            </w:r>
            <w:r w:rsidRPr="00B41C21">
              <w:t xml:space="preserve"> Humanism: Compare and contrast approaches</w:t>
            </w:r>
          </w:p>
        </w:tc>
      </w:tr>
    </w:tbl>
    <w:p w14:paraId="454BF5DB" w14:textId="77777777" w:rsidR="003A7DB8" w:rsidRPr="00B41C21" w:rsidRDefault="003A7DB8" w:rsidP="00171755"/>
    <w:p w14:paraId="0E23A3A2" w14:textId="77777777" w:rsidR="003A7DB8" w:rsidRDefault="003A7DB8" w:rsidP="00256E4A">
      <w:r w:rsidRPr="00B41C21">
        <w:br w:type="page"/>
      </w:r>
    </w:p>
    <w:p w14:paraId="1611857C" w14:textId="7A1AEAEF" w:rsidR="005B0C21" w:rsidRPr="00B41C21" w:rsidRDefault="005B0C21" w:rsidP="005B0C21">
      <w:pPr>
        <w:pStyle w:val="Heading2"/>
      </w:pPr>
      <w:r>
        <w:lastRenderedPageBreak/>
        <w:t>Lesson 6</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1C79ED65" w14:textId="77777777" w:rsidTr="24519331">
        <w:tc>
          <w:tcPr>
            <w:tcW w:w="13948" w:type="dxa"/>
            <w:gridSpan w:val="4"/>
          </w:tcPr>
          <w:p w14:paraId="25E8E76F" w14:textId="313B7C5F" w:rsidR="00670046" w:rsidRPr="00B41C21" w:rsidRDefault="00670046" w:rsidP="00171755">
            <w:r w:rsidRPr="00B41C21">
              <w:rPr>
                <w:b/>
                <w:bCs/>
              </w:rPr>
              <w:t>Title:</w:t>
            </w:r>
            <w:r w:rsidR="00AB2678">
              <w:rPr>
                <w:b/>
                <w:bCs/>
              </w:rPr>
              <w:t xml:space="preserve"> </w:t>
            </w:r>
            <w:r w:rsidR="003E739F" w:rsidRPr="00B41C21">
              <w:t>Humanism: Compare and contrast approaches</w:t>
            </w:r>
          </w:p>
          <w:p w14:paraId="73036669" w14:textId="76D96F66" w:rsidR="00670046" w:rsidRPr="00B41C21" w:rsidRDefault="00670046" w:rsidP="00171755">
            <w:r w:rsidRPr="00B41C21">
              <w:rPr>
                <w:b/>
                <w:bCs/>
              </w:rPr>
              <w:t>Targeted content reference:</w:t>
            </w:r>
            <w:r w:rsidRPr="00B41C21">
              <w:t xml:space="preserve"> </w:t>
            </w:r>
            <w:r w:rsidR="00CA23B3" w:rsidRPr="00B41C21">
              <w:t xml:space="preserve">Core </w:t>
            </w:r>
            <w:r w:rsidR="00874A4B" w:rsidRPr="00B41C21">
              <w:t xml:space="preserve">Content </w:t>
            </w:r>
            <w:r w:rsidR="00CA23B3" w:rsidRPr="00B41C21">
              <w:t>element 2.3, 4.1, 4.2, PO3 S3.7, S3.8, PO1 S1.21, PO4 K4.1</w:t>
            </w:r>
          </w:p>
          <w:p w14:paraId="647CC939" w14:textId="521F2127" w:rsidR="00670046" w:rsidRPr="00B41C21" w:rsidRDefault="00670046" w:rsidP="00171755">
            <w:r w:rsidRPr="00B41C21">
              <w:rPr>
                <w:b/>
                <w:bCs/>
              </w:rPr>
              <w:t>Lesson sequence number:</w:t>
            </w:r>
            <w:r w:rsidRPr="00B41C21">
              <w:t xml:space="preserve"> 6</w:t>
            </w:r>
          </w:p>
          <w:p w14:paraId="22406BF2" w14:textId="0F47AA71" w:rsidR="00670046" w:rsidRPr="00B41C21" w:rsidRDefault="00670046" w:rsidP="00171755">
            <w:r w:rsidRPr="00B41C21">
              <w:rPr>
                <w:b/>
                <w:bCs/>
              </w:rPr>
              <w:t>Timing:</w:t>
            </w:r>
            <w:r w:rsidRPr="00B41C21">
              <w:t xml:space="preserve"> </w:t>
            </w:r>
            <w:r w:rsidR="00063A35" w:rsidRPr="00B41C21">
              <w:t>2 hours</w:t>
            </w:r>
          </w:p>
        </w:tc>
      </w:tr>
      <w:tr w:rsidR="00670046" w:rsidRPr="00B41C21" w14:paraId="6CFCB9CD" w14:textId="77777777" w:rsidTr="24519331">
        <w:tc>
          <w:tcPr>
            <w:tcW w:w="13948" w:type="dxa"/>
            <w:gridSpan w:val="4"/>
          </w:tcPr>
          <w:p w14:paraId="0C95044D" w14:textId="77777777" w:rsidR="00670046" w:rsidRPr="00B41C21" w:rsidRDefault="00670046" w:rsidP="00171755">
            <w:r w:rsidRPr="00B41C21">
              <w:rPr>
                <w:b/>
                <w:bCs/>
              </w:rPr>
              <w:t>Prior learning:</w:t>
            </w:r>
          </w:p>
          <w:p w14:paraId="4BD2B1D3" w14:textId="1708341E" w:rsidR="00670046" w:rsidRPr="00B41C21" w:rsidRDefault="00A040F3" w:rsidP="00171755">
            <w:r w:rsidRPr="00B41C21">
              <w:t>Lessons 1</w:t>
            </w:r>
            <w:r w:rsidR="0082006A">
              <w:t>–</w:t>
            </w:r>
            <w:r w:rsidRPr="00B41C21">
              <w:t>5</w:t>
            </w:r>
          </w:p>
        </w:tc>
      </w:tr>
      <w:tr w:rsidR="00670046" w:rsidRPr="00B41C21" w14:paraId="06532DA8" w14:textId="77777777" w:rsidTr="24519331">
        <w:tc>
          <w:tcPr>
            <w:tcW w:w="1555" w:type="dxa"/>
          </w:tcPr>
          <w:p w14:paraId="3670D89F"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22331C03"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1DC6672C"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5F70D2C8" w14:textId="21FC02BD" w:rsidR="00670046" w:rsidRPr="00B41C21" w:rsidRDefault="00490FC4" w:rsidP="00171755">
            <w:pPr>
              <w:rPr>
                <w:b/>
                <w:bCs/>
              </w:rPr>
            </w:pPr>
            <w:r w:rsidRPr="00B41C21">
              <w:rPr>
                <w:b/>
                <w:bCs/>
              </w:rPr>
              <w:t>Support materials</w:t>
            </w:r>
          </w:p>
        </w:tc>
      </w:tr>
      <w:tr w:rsidR="007652C6" w:rsidRPr="00B41C21" w14:paraId="22067428" w14:textId="77777777" w:rsidTr="00942E4F">
        <w:tc>
          <w:tcPr>
            <w:tcW w:w="1555" w:type="dxa"/>
            <w:vMerge w:val="restart"/>
          </w:tcPr>
          <w:p w14:paraId="400B4831" w14:textId="71497CA8" w:rsidR="007652C6" w:rsidRPr="00B41C21" w:rsidRDefault="007652C6" w:rsidP="00171755">
            <w:r w:rsidRPr="00B41C21">
              <w:t>15 minutes</w:t>
            </w:r>
          </w:p>
        </w:tc>
        <w:tc>
          <w:tcPr>
            <w:tcW w:w="4890" w:type="dxa"/>
            <w:tcBorders>
              <w:bottom w:val="nil"/>
            </w:tcBorders>
          </w:tcPr>
          <w:p w14:paraId="0BDD688E" w14:textId="2EE2AD0E" w:rsidR="007652C6" w:rsidRPr="00B41C21" w:rsidRDefault="007652C6" w:rsidP="00171755">
            <w:pPr>
              <w:rPr>
                <w:color w:val="FF0000"/>
              </w:rPr>
            </w:pPr>
            <w:r w:rsidRPr="00B41C21">
              <w:t xml:space="preserve">Set out the activity on the slide. Hand out copies of </w:t>
            </w:r>
            <w:r w:rsidRPr="00B41C21">
              <w:rPr>
                <w:b/>
                <w:bCs/>
              </w:rPr>
              <w:t>Starter: Retrieval quiz – planning: Questions</w:t>
            </w:r>
            <w:r w:rsidRPr="00036263">
              <w:t>.</w:t>
            </w:r>
          </w:p>
        </w:tc>
        <w:tc>
          <w:tcPr>
            <w:tcW w:w="4890" w:type="dxa"/>
            <w:tcBorders>
              <w:bottom w:val="nil"/>
            </w:tcBorders>
          </w:tcPr>
          <w:p w14:paraId="4800C084" w14:textId="4F8F0ACB" w:rsidR="007652C6" w:rsidRPr="00B41C21" w:rsidRDefault="007652C6" w:rsidP="00171755">
            <w:r w:rsidRPr="00B41C21">
              <w:t xml:space="preserve">Individually complete the </w:t>
            </w:r>
            <w:r w:rsidRPr="00B41C21">
              <w:rPr>
                <w:b/>
                <w:bCs/>
              </w:rPr>
              <w:t xml:space="preserve">Starter: Retrieval quiz – planning: Questions </w:t>
            </w:r>
            <w:r w:rsidRPr="00B41C21">
              <w:t>sheet.</w:t>
            </w:r>
          </w:p>
        </w:tc>
        <w:tc>
          <w:tcPr>
            <w:tcW w:w="2613" w:type="dxa"/>
            <w:vMerge w:val="restart"/>
          </w:tcPr>
          <w:p w14:paraId="78C32AEA" w14:textId="77777777" w:rsidR="007652C6" w:rsidRPr="00B41C21" w:rsidRDefault="007652C6" w:rsidP="00171755">
            <w:r w:rsidRPr="00B41C21">
              <w:t>Slide deck</w:t>
            </w:r>
          </w:p>
          <w:p w14:paraId="12485AA9" w14:textId="2F372FC2" w:rsidR="007652C6" w:rsidRPr="00B41C21" w:rsidRDefault="007652C6" w:rsidP="00171755">
            <w:r w:rsidRPr="00B41C21">
              <w:t>Sticky notes</w:t>
            </w:r>
          </w:p>
          <w:p w14:paraId="31D49025" w14:textId="0D090A74" w:rsidR="007652C6" w:rsidRPr="00B41C21" w:rsidRDefault="007652C6" w:rsidP="00171755">
            <w:r w:rsidRPr="00B41C21">
              <w:t>Starter: Retrieval quiz – planning: Questions</w:t>
            </w:r>
          </w:p>
          <w:p w14:paraId="5CAB626B" w14:textId="77777777" w:rsidR="007652C6" w:rsidRPr="00B41C21" w:rsidRDefault="007652C6" w:rsidP="00171755">
            <w:r w:rsidRPr="00B41C21">
              <w:t>Starter: Retrieval quiz – planning: Answers</w:t>
            </w:r>
          </w:p>
          <w:p w14:paraId="64049C1E" w14:textId="50215DF2" w:rsidR="007652C6" w:rsidRPr="00B41C21" w:rsidRDefault="007652C6" w:rsidP="00171755">
            <w:r w:rsidRPr="00B41C21">
              <w:t>Compare and contrast: Humanism and behaviourism</w:t>
            </w:r>
          </w:p>
          <w:p w14:paraId="0345DCFA" w14:textId="2B060DAE" w:rsidR="007652C6" w:rsidRPr="00B41C21" w:rsidRDefault="007652C6" w:rsidP="00171755">
            <w:r w:rsidRPr="00B41C21">
              <w:lastRenderedPageBreak/>
              <w:t>Case study: Supporting Emily</w:t>
            </w:r>
          </w:p>
          <w:p w14:paraId="213E3AA5" w14:textId="70CC1299" w:rsidR="007652C6" w:rsidRPr="00B41C21" w:rsidRDefault="007652C6" w:rsidP="00171755">
            <w:r w:rsidRPr="00B41C21">
              <w:t>Humanist approach to support Emily</w:t>
            </w:r>
          </w:p>
          <w:p w14:paraId="4646F3DC" w14:textId="749FC42D" w:rsidR="007652C6" w:rsidRPr="00B41C21" w:rsidRDefault="007652C6" w:rsidP="00171755">
            <w:r w:rsidRPr="00B41C21">
              <w:t>Plan to support Emily</w:t>
            </w:r>
          </w:p>
          <w:p w14:paraId="5FE652E1" w14:textId="58222D9E" w:rsidR="007652C6" w:rsidRPr="00B41C21" w:rsidRDefault="007652C6" w:rsidP="00171755">
            <w:pPr>
              <w:rPr>
                <w:b/>
                <w:bCs/>
              </w:rPr>
            </w:pPr>
            <w:r w:rsidRPr="00B41C21">
              <w:t xml:space="preserve">Evaluation of the </w:t>
            </w:r>
            <w:r w:rsidR="004D00E7" w:rsidRPr="00B41C21">
              <w:t>h</w:t>
            </w:r>
            <w:r w:rsidRPr="00B41C21">
              <w:t>umanist approach</w:t>
            </w:r>
          </w:p>
        </w:tc>
      </w:tr>
      <w:tr w:rsidR="007652C6" w:rsidRPr="00B41C21" w14:paraId="0C63903A" w14:textId="77777777" w:rsidTr="00D751B2">
        <w:trPr>
          <w:trHeight w:val="1809"/>
        </w:trPr>
        <w:tc>
          <w:tcPr>
            <w:tcW w:w="1555" w:type="dxa"/>
            <w:vMerge/>
          </w:tcPr>
          <w:p w14:paraId="6CA2E404" w14:textId="77777777" w:rsidR="007652C6" w:rsidRPr="00B41C21" w:rsidRDefault="007652C6" w:rsidP="00171755"/>
        </w:tc>
        <w:tc>
          <w:tcPr>
            <w:tcW w:w="4890" w:type="dxa"/>
            <w:tcBorders>
              <w:top w:val="nil"/>
              <w:bottom w:val="nil"/>
            </w:tcBorders>
          </w:tcPr>
          <w:p w14:paraId="40126437" w14:textId="7862471E" w:rsidR="007652C6" w:rsidRPr="00B41C21" w:rsidRDefault="007652C6" w:rsidP="00171755">
            <w:pPr>
              <w:rPr>
                <w:b/>
                <w:bCs/>
              </w:rPr>
            </w:pPr>
            <w:r w:rsidRPr="00B41C21">
              <w:t xml:space="preserve">Hand out copies of </w:t>
            </w:r>
            <w:r w:rsidRPr="00B41C21">
              <w:rPr>
                <w:b/>
                <w:bCs/>
              </w:rPr>
              <w:t>Starter: Retrieval quiz – planning: Answers</w:t>
            </w:r>
            <w:r w:rsidRPr="00036263">
              <w:t>.</w:t>
            </w:r>
          </w:p>
        </w:tc>
        <w:tc>
          <w:tcPr>
            <w:tcW w:w="4890" w:type="dxa"/>
            <w:tcBorders>
              <w:top w:val="nil"/>
              <w:bottom w:val="nil"/>
            </w:tcBorders>
          </w:tcPr>
          <w:p w14:paraId="1C9B6813" w14:textId="30C41A46" w:rsidR="007652C6" w:rsidRPr="00B41C21" w:rsidRDefault="007652C6" w:rsidP="00171755">
            <w:r w:rsidRPr="00B41C21">
              <w:t xml:space="preserve">Compare own answers to </w:t>
            </w:r>
            <w:r w:rsidRPr="00B41C21">
              <w:rPr>
                <w:b/>
                <w:bCs/>
              </w:rPr>
              <w:t xml:space="preserve">Starter: Retrieval quiz – planning: Answers. </w:t>
            </w:r>
            <w:r w:rsidRPr="00B41C21">
              <w:t>Consider any gaps in knowledge and note any areas that need to be revised</w:t>
            </w:r>
            <w:r w:rsidR="00AB2678" w:rsidRPr="00B41C21">
              <w:t xml:space="preserve">. </w:t>
            </w:r>
            <w:r w:rsidRPr="00B41C21">
              <w:t>Write these on a sticky note and pass to the teacher.</w:t>
            </w:r>
          </w:p>
        </w:tc>
        <w:tc>
          <w:tcPr>
            <w:tcW w:w="2613" w:type="dxa"/>
            <w:vMerge/>
          </w:tcPr>
          <w:p w14:paraId="10F46F6E" w14:textId="77777777" w:rsidR="007652C6" w:rsidRPr="00B41C21" w:rsidRDefault="007652C6" w:rsidP="00171755"/>
        </w:tc>
      </w:tr>
      <w:tr w:rsidR="007652C6" w:rsidRPr="00B41C21" w14:paraId="6A97978A" w14:textId="77777777" w:rsidTr="00942E4F">
        <w:trPr>
          <w:trHeight w:val="737"/>
        </w:trPr>
        <w:tc>
          <w:tcPr>
            <w:tcW w:w="1555" w:type="dxa"/>
            <w:vMerge/>
          </w:tcPr>
          <w:p w14:paraId="61935043" w14:textId="77777777" w:rsidR="007652C6" w:rsidRPr="00B41C21" w:rsidRDefault="007652C6" w:rsidP="00171755"/>
        </w:tc>
        <w:tc>
          <w:tcPr>
            <w:tcW w:w="4890" w:type="dxa"/>
            <w:tcBorders>
              <w:top w:val="nil"/>
              <w:bottom w:val="single" w:sz="4" w:space="0" w:color="auto"/>
            </w:tcBorders>
          </w:tcPr>
          <w:p w14:paraId="6B7B0E67" w14:textId="5C3C8090" w:rsidR="007652C6" w:rsidRPr="00B41C21" w:rsidRDefault="007652C6" w:rsidP="00D751B2">
            <w:r w:rsidRPr="00B41C21">
              <w:t>Collect sticky notes</w:t>
            </w:r>
            <w:r w:rsidR="00AB2678" w:rsidRPr="00B41C21">
              <w:t xml:space="preserve">. </w:t>
            </w:r>
            <w:r w:rsidRPr="00B41C21">
              <w:t xml:space="preserve">Review </w:t>
            </w:r>
            <w:r w:rsidR="002F59C1">
              <w:t xml:space="preserve">to identify </w:t>
            </w:r>
            <w:r w:rsidRPr="00B41C21">
              <w:t xml:space="preserve">content where emphasis will be needed </w:t>
            </w:r>
            <w:r w:rsidR="002F59C1">
              <w:t xml:space="preserve">in future lessons </w:t>
            </w:r>
            <w:r w:rsidRPr="00B41C21">
              <w:t>to support revision.</w:t>
            </w:r>
          </w:p>
        </w:tc>
        <w:tc>
          <w:tcPr>
            <w:tcW w:w="4890" w:type="dxa"/>
            <w:tcBorders>
              <w:top w:val="nil"/>
              <w:bottom w:val="single" w:sz="4" w:space="0" w:color="auto"/>
            </w:tcBorders>
          </w:tcPr>
          <w:p w14:paraId="6AE46D1E" w14:textId="77777777" w:rsidR="007652C6" w:rsidRPr="00B41C21" w:rsidRDefault="007652C6" w:rsidP="00171755"/>
        </w:tc>
        <w:tc>
          <w:tcPr>
            <w:tcW w:w="2613" w:type="dxa"/>
            <w:vMerge/>
          </w:tcPr>
          <w:p w14:paraId="583B00B9" w14:textId="77777777" w:rsidR="007652C6" w:rsidRPr="00B41C21" w:rsidRDefault="007652C6" w:rsidP="00171755"/>
        </w:tc>
      </w:tr>
      <w:tr w:rsidR="007652C6" w:rsidRPr="00B41C21" w14:paraId="5E1256CF" w14:textId="77777777" w:rsidTr="007409E5">
        <w:trPr>
          <w:trHeight w:val="1480"/>
        </w:trPr>
        <w:tc>
          <w:tcPr>
            <w:tcW w:w="1555" w:type="dxa"/>
            <w:vMerge w:val="restart"/>
          </w:tcPr>
          <w:p w14:paraId="36A2C17A" w14:textId="7495DD56" w:rsidR="007652C6" w:rsidRPr="00B41C21" w:rsidRDefault="007652C6" w:rsidP="00171755">
            <w:r w:rsidRPr="00B41C21">
              <w:lastRenderedPageBreak/>
              <w:t>30 minutes</w:t>
            </w:r>
          </w:p>
        </w:tc>
        <w:tc>
          <w:tcPr>
            <w:tcW w:w="4890" w:type="dxa"/>
            <w:tcBorders>
              <w:bottom w:val="nil"/>
            </w:tcBorders>
          </w:tcPr>
          <w:p w14:paraId="1CE52456" w14:textId="455787D5" w:rsidR="007652C6" w:rsidRPr="00B41C21" w:rsidRDefault="007652C6" w:rsidP="00171755">
            <w:r w:rsidRPr="00B41C21">
              <w:t xml:space="preserve">Set out the activity on the slide. Hand out the </w:t>
            </w:r>
            <w:r w:rsidRPr="00B41C21">
              <w:rPr>
                <w:b/>
                <w:bCs/>
              </w:rPr>
              <w:t xml:space="preserve">Compare and contrast: Humanism and behaviourism </w:t>
            </w:r>
            <w:r w:rsidRPr="00B41C21">
              <w:t>sheet. Allocate learners into small groups.</w:t>
            </w:r>
          </w:p>
        </w:tc>
        <w:tc>
          <w:tcPr>
            <w:tcW w:w="4890" w:type="dxa"/>
            <w:tcBorders>
              <w:bottom w:val="nil"/>
            </w:tcBorders>
          </w:tcPr>
          <w:p w14:paraId="1DAFC7DE" w14:textId="2FC8C8C5" w:rsidR="007652C6" w:rsidRPr="00B41C21" w:rsidRDefault="007652C6" w:rsidP="00171755">
            <w:r w:rsidRPr="00B41C21">
              <w:t>Listen, take notes and ask clarification questions if needed.</w:t>
            </w:r>
          </w:p>
        </w:tc>
        <w:tc>
          <w:tcPr>
            <w:tcW w:w="2613" w:type="dxa"/>
            <w:vMerge/>
          </w:tcPr>
          <w:p w14:paraId="7B935434" w14:textId="77777777" w:rsidR="007652C6" w:rsidRPr="00B41C21" w:rsidRDefault="007652C6" w:rsidP="00171755"/>
        </w:tc>
      </w:tr>
      <w:tr w:rsidR="007652C6" w:rsidRPr="00B41C21" w14:paraId="71DEF7FA" w14:textId="77777777" w:rsidTr="002158A9">
        <w:trPr>
          <w:trHeight w:val="180"/>
        </w:trPr>
        <w:tc>
          <w:tcPr>
            <w:tcW w:w="1555" w:type="dxa"/>
            <w:vMerge/>
          </w:tcPr>
          <w:p w14:paraId="6A345554" w14:textId="77777777" w:rsidR="007652C6" w:rsidRPr="00B41C21" w:rsidRDefault="007652C6" w:rsidP="00171755"/>
        </w:tc>
        <w:tc>
          <w:tcPr>
            <w:tcW w:w="4890" w:type="dxa"/>
            <w:tcBorders>
              <w:top w:val="nil"/>
              <w:bottom w:val="nil"/>
            </w:tcBorders>
          </w:tcPr>
          <w:p w14:paraId="74BA6E20" w14:textId="3B9F2CE8" w:rsidR="007652C6" w:rsidRPr="00B41C21" w:rsidRDefault="007652C6" w:rsidP="00A65015">
            <w:r w:rsidRPr="00B41C21">
              <w:t xml:space="preserve">Facilitate discussion with the groups, stretch and challenge with questioning to deepen </w:t>
            </w:r>
            <w:r w:rsidR="0082006A">
              <w:t>learners’</w:t>
            </w:r>
            <w:r w:rsidR="0082006A" w:rsidRPr="00B41C21">
              <w:t xml:space="preserve"> </w:t>
            </w:r>
            <w:r w:rsidRPr="00B41C21">
              <w:t>reflection on both approaches</w:t>
            </w:r>
            <w:r w:rsidR="00AB2678" w:rsidRPr="00B41C21">
              <w:t xml:space="preserve">. </w:t>
            </w:r>
          </w:p>
        </w:tc>
        <w:tc>
          <w:tcPr>
            <w:tcW w:w="4890" w:type="dxa"/>
            <w:tcBorders>
              <w:top w:val="nil"/>
              <w:bottom w:val="nil"/>
            </w:tcBorders>
          </w:tcPr>
          <w:p w14:paraId="2F1FB012" w14:textId="745D0439" w:rsidR="007652C6" w:rsidRPr="00B41C21" w:rsidRDefault="007652C6" w:rsidP="00A65015">
            <w:r w:rsidRPr="00B41C21">
              <w:t xml:space="preserve">In small groups discuss the similarities and differences between the two approaches learnt so far. Complete the </w:t>
            </w:r>
            <w:r w:rsidRPr="00B41C21">
              <w:rPr>
                <w:b/>
                <w:bCs/>
              </w:rPr>
              <w:t xml:space="preserve">Compare and contrast: Humanism and behaviourism </w:t>
            </w:r>
            <w:r w:rsidRPr="00B41C21">
              <w:t>sheet.</w:t>
            </w:r>
          </w:p>
        </w:tc>
        <w:tc>
          <w:tcPr>
            <w:tcW w:w="2613" w:type="dxa"/>
            <w:vMerge/>
          </w:tcPr>
          <w:p w14:paraId="6DB2727C" w14:textId="77777777" w:rsidR="007652C6" w:rsidRPr="00B41C21" w:rsidRDefault="007652C6" w:rsidP="00171755"/>
        </w:tc>
      </w:tr>
      <w:tr w:rsidR="007652C6" w:rsidRPr="00B41C21" w14:paraId="70D4A482" w14:textId="77777777" w:rsidTr="00DC5067">
        <w:trPr>
          <w:trHeight w:val="1871"/>
        </w:trPr>
        <w:tc>
          <w:tcPr>
            <w:tcW w:w="1555" w:type="dxa"/>
            <w:vMerge/>
          </w:tcPr>
          <w:p w14:paraId="00993039" w14:textId="77777777" w:rsidR="007652C6" w:rsidRPr="00B41C21" w:rsidRDefault="007652C6" w:rsidP="00171755"/>
        </w:tc>
        <w:tc>
          <w:tcPr>
            <w:tcW w:w="4890" w:type="dxa"/>
            <w:tcBorders>
              <w:top w:val="nil"/>
              <w:bottom w:val="nil"/>
            </w:tcBorders>
          </w:tcPr>
          <w:p w14:paraId="0FDBB933" w14:textId="6620FB82" w:rsidR="007652C6" w:rsidRPr="00B41C21" w:rsidRDefault="007652C6" w:rsidP="00171755">
            <w:r w:rsidRPr="00B41C21">
              <w:t xml:space="preserve">Present details of activity. </w:t>
            </w:r>
          </w:p>
        </w:tc>
        <w:tc>
          <w:tcPr>
            <w:tcW w:w="4890" w:type="dxa"/>
            <w:tcBorders>
              <w:top w:val="nil"/>
              <w:bottom w:val="nil"/>
            </w:tcBorders>
          </w:tcPr>
          <w:p w14:paraId="7B5C9FBC" w14:textId="32BD9AA7" w:rsidR="007652C6" w:rsidRPr="00B41C21" w:rsidRDefault="007652C6" w:rsidP="00171755">
            <w:r w:rsidRPr="00B41C21">
              <w:t xml:space="preserve">Share the </w:t>
            </w:r>
            <w:r w:rsidRPr="00B41C21">
              <w:rPr>
                <w:b/>
                <w:bCs/>
              </w:rPr>
              <w:t xml:space="preserve">Compare and contrast: Humanism and behaviourism </w:t>
            </w:r>
            <w:r w:rsidRPr="00B41C21">
              <w:t xml:space="preserve">Venn diagram findings with </w:t>
            </w:r>
            <w:r w:rsidR="0082006A">
              <w:t>learners</w:t>
            </w:r>
            <w:r w:rsidR="0082006A" w:rsidRPr="00B41C21">
              <w:t xml:space="preserve"> </w:t>
            </w:r>
            <w:r w:rsidRPr="00B41C21">
              <w:t>from another group. Following the sharing of ideas, edit and add further information to own Venn diagrams, if appropriate.</w:t>
            </w:r>
          </w:p>
        </w:tc>
        <w:tc>
          <w:tcPr>
            <w:tcW w:w="2613" w:type="dxa"/>
            <w:vMerge/>
          </w:tcPr>
          <w:p w14:paraId="2B68DC35" w14:textId="77777777" w:rsidR="007652C6" w:rsidRPr="00B41C21" w:rsidRDefault="007652C6" w:rsidP="00171755"/>
        </w:tc>
      </w:tr>
      <w:tr w:rsidR="007652C6" w:rsidRPr="00B41C21" w14:paraId="72A81F22" w14:textId="77777777" w:rsidTr="00942E4F">
        <w:trPr>
          <w:trHeight w:val="510"/>
        </w:trPr>
        <w:tc>
          <w:tcPr>
            <w:tcW w:w="1555" w:type="dxa"/>
            <w:vMerge/>
          </w:tcPr>
          <w:p w14:paraId="1AF83B7B" w14:textId="77777777" w:rsidR="007652C6" w:rsidRPr="00B41C21" w:rsidRDefault="007652C6" w:rsidP="00171755"/>
        </w:tc>
        <w:tc>
          <w:tcPr>
            <w:tcW w:w="4890" w:type="dxa"/>
            <w:tcBorders>
              <w:top w:val="nil"/>
              <w:bottom w:val="nil"/>
            </w:tcBorders>
          </w:tcPr>
          <w:p w14:paraId="400EA504" w14:textId="2EE2C732" w:rsidR="007652C6" w:rsidRPr="00B41C21" w:rsidRDefault="007652C6" w:rsidP="00171755">
            <w:r w:rsidRPr="00B41C21">
              <w:t>Present details of the activity</w:t>
            </w:r>
            <w:r w:rsidR="00AB2678" w:rsidRPr="00B41C21">
              <w:t xml:space="preserve">. </w:t>
            </w:r>
          </w:p>
        </w:tc>
        <w:tc>
          <w:tcPr>
            <w:tcW w:w="4890" w:type="dxa"/>
            <w:tcBorders>
              <w:top w:val="nil"/>
              <w:bottom w:val="nil"/>
            </w:tcBorders>
          </w:tcPr>
          <w:p w14:paraId="0CDD614C" w14:textId="6A3340C7" w:rsidR="007652C6" w:rsidRPr="00B41C21" w:rsidDel="00985E82" w:rsidRDefault="007652C6" w:rsidP="001F0B00">
            <w:r w:rsidRPr="00B41C21">
              <w:t>Listen to information presented.</w:t>
            </w:r>
          </w:p>
        </w:tc>
        <w:tc>
          <w:tcPr>
            <w:tcW w:w="2613" w:type="dxa"/>
            <w:vMerge/>
          </w:tcPr>
          <w:p w14:paraId="23EA6818" w14:textId="77777777" w:rsidR="007652C6" w:rsidRPr="00B41C21" w:rsidRDefault="007652C6" w:rsidP="00171755"/>
        </w:tc>
      </w:tr>
      <w:tr w:rsidR="007652C6" w:rsidRPr="00B41C21" w14:paraId="211DB683" w14:textId="77777777" w:rsidTr="00942E4F">
        <w:trPr>
          <w:trHeight w:val="2324"/>
        </w:trPr>
        <w:tc>
          <w:tcPr>
            <w:tcW w:w="1555" w:type="dxa"/>
            <w:vMerge/>
          </w:tcPr>
          <w:p w14:paraId="3B70FA6A" w14:textId="77777777" w:rsidR="007652C6" w:rsidRPr="00B41C21" w:rsidRDefault="007652C6" w:rsidP="00171755"/>
        </w:tc>
        <w:tc>
          <w:tcPr>
            <w:tcW w:w="4890" w:type="dxa"/>
            <w:tcBorders>
              <w:top w:val="nil"/>
              <w:bottom w:val="nil"/>
            </w:tcBorders>
          </w:tcPr>
          <w:p w14:paraId="784380C8" w14:textId="28CB5975" w:rsidR="007652C6" w:rsidRPr="00B41C21" w:rsidRDefault="007652C6" w:rsidP="001F0B00">
            <w:r w:rsidRPr="00B41C21">
              <w:t>Facilitate learners moving around the classroom</w:t>
            </w:r>
            <w:r w:rsidR="00AB2678" w:rsidRPr="00B41C21">
              <w:t xml:space="preserve">. </w:t>
            </w:r>
            <w:r w:rsidRPr="00B41C21">
              <w:t>Make notes on the content of each of the Venn diagrams, focusing on key errors and misconceptions.</w:t>
            </w:r>
          </w:p>
        </w:tc>
        <w:tc>
          <w:tcPr>
            <w:tcW w:w="4890" w:type="dxa"/>
            <w:tcBorders>
              <w:top w:val="nil"/>
              <w:bottom w:val="nil"/>
            </w:tcBorders>
          </w:tcPr>
          <w:p w14:paraId="50B07569" w14:textId="39FAD87C" w:rsidR="007652C6" w:rsidRPr="00B41C21" w:rsidRDefault="007652C6" w:rsidP="001F0B00">
            <w:r w:rsidRPr="00B41C21">
              <w:t>Silent discussion</w:t>
            </w:r>
            <w:r w:rsidR="00AB2678" w:rsidRPr="00B41C21">
              <w:t xml:space="preserve">. </w:t>
            </w:r>
            <w:r w:rsidRPr="00B41C21">
              <w:t>Each pair of learners shares their Venn diagram on the wall</w:t>
            </w:r>
            <w:r w:rsidR="00AB2678" w:rsidRPr="00B41C21">
              <w:t xml:space="preserve">. </w:t>
            </w:r>
            <w:r w:rsidRPr="00B41C21">
              <w:t>Learners walk around the room, adding comments to the Venn diagrams if they consider changes are needed or to reinforce where they think accurate information is presented.</w:t>
            </w:r>
          </w:p>
        </w:tc>
        <w:tc>
          <w:tcPr>
            <w:tcW w:w="2613" w:type="dxa"/>
            <w:vMerge/>
          </w:tcPr>
          <w:p w14:paraId="1C95279F" w14:textId="77777777" w:rsidR="007652C6" w:rsidRPr="00B41C21" w:rsidRDefault="007652C6" w:rsidP="00171755"/>
        </w:tc>
      </w:tr>
      <w:tr w:rsidR="007652C6" w:rsidRPr="00B41C21" w14:paraId="33AD32E7" w14:textId="77777777" w:rsidTr="00942E4F">
        <w:trPr>
          <w:trHeight w:val="1247"/>
        </w:trPr>
        <w:tc>
          <w:tcPr>
            <w:tcW w:w="1555" w:type="dxa"/>
            <w:vMerge/>
          </w:tcPr>
          <w:p w14:paraId="4AA6B04D" w14:textId="77777777" w:rsidR="007652C6" w:rsidRPr="00B41C21" w:rsidRDefault="007652C6" w:rsidP="00171755"/>
        </w:tc>
        <w:tc>
          <w:tcPr>
            <w:tcW w:w="4890" w:type="dxa"/>
            <w:tcBorders>
              <w:top w:val="nil"/>
            </w:tcBorders>
          </w:tcPr>
          <w:p w14:paraId="77C64F76" w14:textId="674FDF9E" w:rsidR="007652C6" w:rsidRPr="00B41C21" w:rsidRDefault="007652C6" w:rsidP="001F0B00">
            <w:r w:rsidRPr="00B41C21">
              <w:t>Ask learners probing questions based on observed Venn diagrams</w:t>
            </w:r>
            <w:r w:rsidR="00AB2678" w:rsidRPr="00B41C21">
              <w:t xml:space="preserve">. </w:t>
            </w:r>
            <w:r w:rsidRPr="00B41C21">
              <w:t>Highlight misconceptions and errors and confirm understanding.</w:t>
            </w:r>
          </w:p>
        </w:tc>
        <w:tc>
          <w:tcPr>
            <w:tcW w:w="4890" w:type="dxa"/>
            <w:tcBorders>
              <w:top w:val="nil"/>
            </w:tcBorders>
          </w:tcPr>
          <w:p w14:paraId="0DE36BBD" w14:textId="5E27C501" w:rsidR="007652C6" w:rsidRPr="00B41C21" w:rsidRDefault="007652C6" w:rsidP="008C37F9">
            <w:r w:rsidRPr="00B41C21">
              <w:t>Respond to questions</w:t>
            </w:r>
            <w:r w:rsidR="00AB2678" w:rsidRPr="00B41C21">
              <w:t xml:space="preserve">. </w:t>
            </w:r>
            <w:r w:rsidRPr="00B41C21">
              <w:t>Ask clarification questions</w:t>
            </w:r>
            <w:r w:rsidR="00AB2678" w:rsidRPr="00B41C21">
              <w:t xml:space="preserve">. </w:t>
            </w:r>
            <w:r w:rsidRPr="00B41C21">
              <w:t>Listen and make notes.</w:t>
            </w:r>
          </w:p>
        </w:tc>
        <w:tc>
          <w:tcPr>
            <w:tcW w:w="2613" w:type="dxa"/>
            <w:vMerge/>
          </w:tcPr>
          <w:p w14:paraId="68A8ED87" w14:textId="77777777" w:rsidR="007652C6" w:rsidRPr="00B41C21" w:rsidRDefault="007652C6" w:rsidP="00171755"/>
        </w:tc>
      </w:tr>
      <w:tr w:rsidR="007652C6" w:rsidRPr="00B41C21" w14:paraId="263BCDB3" w14:textId="77777777" w:rsidTr="24519331">
        <w:tc>
          <w:tcPr>
            <w:tcW w:w="1555" w:type="dxa"/>
            <w:vMerge w:val="restart"/>
          </w:tcPr>
          <w:p w14:paraId="15FBF206" w14:textId="01E5BA72" w:rsidR="007652C6" w:rsidRPr="00B41C21" w:rsidRDefault="007652C6" w:rsidP="00171755">
            <w:r w:rsidRPr="00B41C21">
              <w:t>30 minutes</w:t>
            </w:r>
          </w:p>
        </w:tc>
        <w:tc>
          <w:tcPr>
            <w:tcW w:w="4890" w:type="dxa"/>
            <w:tcBorders>
              <w:bottom w:val="nil"/>
            </w:tcBorders>
          </w:tcPr>
          <w:p w14:paraId="7D809B54" w14:textId="630AAE84" w:rsidR="007652C6" w:rsidRPr="00B41C21" w:rsidRDefault="007652C6" w:rsidP="00171755">
            <w:r w:rsidRPr="00B41C21">
              <w:t xml:space="preserve">Set out the activity on the slide. Distribute copies of </w:t>
            </w:r>
            <w:r w:rsidRPr="00B41C21">
              <w:rPr>
                <w:b/>
                <w:bCs/>
              </w:rPr>
              <w:t>Case study: Supporting Emily</w:t>
            </w:r>
            <w:r w:rsidRPr="00036263">
              <w:t>.</w:t>
            </w:r>
            <w:r w:rsidRPr="00B41C21">
              <w:rPr>
                <w:b/>
                <w:bCs/>
              </w:rPr>
              <w:t xml:space="preserve"> </w:t>
            </w:r>
            <w:r w:rsidRPr="00B41C21">
              <w:t>Allow learners time to read the case study individually.</w:t>
            </w:r>
          </w:p>
        </w:tc>
        <w:tc>
          <w:tcPr>
            <w:tcW w:w="4890" w:type="dxa"/>
            <w:tcBorders>
              <w:bottom w:val="nil"/>
            </w:tcBorders>
          </w:tcPr>
          <w:p w14:paraId="49D3ECD6" w14:textId="2BD5F564" w:rsidR="007652C6" w:rsidRPr="00B41C21" w:rsidRDefault="007652C6" w:rsidP="00171755">
            <w:r w:rsidRPr="00B41C21">
              <w:t>Individually read the case study.</w:t>
            </w:r>
          </w:p>
        </w:tc>
        <w:tc>
          <w:tcPr>
            <w:tcW w:w="2613" w:type="dxa"/>
            <w:vMerge/>
          </w:tcPr>
          <w:p w14:paraId="6231A961" w14:textId="77777777" w:rsidR="007652C6" w:rsidRPr="00B41C21" w:rsidRDefault="007652C6" w:rsidP="00171755"/>
        </w:tc>
      </w:tr>
      <w:tr w:rsidR="007652C6" w:rsidRPr="00B41C21" w14:paraId="7133595F" w14:textId="77777777" w:rsidTr="00942E4F">
        <w:tc>
          <w:tcPr>
            <w:tcW w:w="1555" w:type="dxa"/>
            <w:vMerge/>
          </w:tcPr>
          <w:p w14:paraId="5F4F0F3D" w14:textId="77777777" w:rsidR="007652C6" w:rsidRPr="00B41C21" w:rsidRDefault="007652C6" w:rsidP="00171755"/>
        </w:tc>
        <w:tc>
          <w:tcPr>
            <w:tcW w:w="4890" w:type="dxa"/>
            <w:tcBorders>
              <w:top w:val="nil"/>
              <w:bottom w:val="nil"/>
            </w:tcBorders>
          </w:tcPr>
          <w:p w14:paraId="77086E60" w14:textId="36BDAEE0" w:rsidR="007652C6" w:rsidRPr="00B41C21" w:rsidRDefault="007652C6" w:rsidP="00171755">
            <w:r w:rsidRPr="00B41C21">
              <w:t>Allocate learners into pairs</w:t>
            </w:r>
            <w:r w:rsidR="00AB2678" w:rsidRPr="00B41C21">
              <w:t xml:space="preserve">. </w:t>
            </w:r>
            <w:r w:rsidRPr="00B41C21">
              <w:t>Set out activity requirements.</w:t>
            </w:r>
          </w:p>
        </w:tc>
        <w:tc>
          <w:tcPr>
            <w:tcW w:w="4890" w:type="dxa"/>
            <w:tcBorders>
              <w:top w:val="nil"/>
              <w:bottom w:val="nil"/>
            </w:tcBorders>
          </w:tcPr>
          <w:p w14:paraId="197F4333" w14:textId="25EA965A" w:rsidR="007652C6" w:rsidRPr="00B41C21" w:rsidRDefault="007652C6" w:rsidP="00171755">
            <w:r w:rsidRPr="00B41C21">
              <w:t>Listen and take notes</w:t>
            </w:r>
            <w:r w:rsidR="00AB2678" w:rsidRPr="00B41C21">
              <w:t xml:space="preserve">. </w:t>
            </w:r>
            <w:r w:rsidRPr="00B41C21">
              <w:t>Ask clarification questions.</w:t>
            </w:r>
          </w:p>
        </w:tc>
        <w:tc>
          <w:tcPr>
            <w:tcW w:w="2613" w:type="dxa"/>
            <w:vMerge/>
          </w:tcPr>
          <w:p w14:paraId="4241CBC7" w14:textId="77777777" w:rsidR="007652C6" w:rsidRPr="00B41C21" w:rsidRDefault="007652C6" w:rsidP="00171755"/>
        </w:tc>
      </w:tr>
      <w:tr w:rsidR="007652C6" w:rsidRPr="00B41C21" w14:paraId="5C5F7ADB" w14:textId="77777777" w:rsidTr="00942E4F">
        <w:trPr>
          <w:trHeight w:val="900"/>
        </w:trPr>
        <w:tc>
          <w:tcPr>
            <w:tcW w:w="1555" w:type="dxa"/>
            <w:vMerge/>
          </w:tcPr>
          <w:p w14:paraId="59F887AC" w14:textId="77777777" w:rsidR="007652C6" w:rsidRPr="00B41C21" w:rsidRDefault="007652C6" w:rsidP="00171755"/>
        </w:tc>
        <w:tc>
          <w:tcPr>
            <w:tcW w:w="4890" w:type="dxa"/>
            <w:tcBorders>
              <w:top w:val="nil"/>
              <w:bottom w:val="nil"/>
            </w:tcBorders>
          </w:tcPr>
          <w:p w14:paraId="2E79BC8F" w14:textId="25051119" w:rsidR="007652C6" w:rsidRPr="00B41C21" w:rsidRDefault="007652C6" w:rsidP="00171755">
            <w:r w:rsidRPr="00B41C21">
              <w:t>Circulate</w:t>
            </w:r>
            <w:r w:rsidR="00AB2678" w:rsidRPr="00B41C21">
              <w:t xml:space="preserve">. </w:t>
            </w:r>
            <w:r w:rsidRPr="00B41C21">
              <w:t>Check learners are clear about requirements of the activity</w:t>
            </w:r>
            <w:r w:rsidR="00AB2678" w:rsidRPr="00B41C21">
              <w:t xml:space="preserve">. </w:t>
            </w:r>
            <w:r w:rsidRPr="00B41C21">
              <w:t>Ask probing questions if required and/or correct misconceptions.</w:t>
            </w:r>
          </w:p>
        </w:tc>
        <w:tc>
          <w:tcPr>
            <w:tcW w:w="4890" w:type="dxa"/>
            <w:tcBorders>
              <w:top w:val="nil"/>
              <w:bottom w:val="nil"/>
            </w:tcBorders>
          </w:tcPr>
          <w:p w14:paraId="0F438315" w14:textId="590C7FFE" w:rsidR="007652C6" w:rsidRPr="00B41C21" w:rsidRDefault="007652C6" w:rsidP="00171755">
            <w:r w:rsidRPr="00B41C21">
              <w:t>In pairs, discuss the case study and create a mind map of ideas and strategies to support Emily.</w:t>
            </w:r>
          </w:p>
        </w:tc>
        <w:tc>
          <w:tcPr>
            <w:tcW w:w="2613" w:type="dxa"/>
            <w:vMerge/>
          </w:tcPr>
          <w:p w14:paraId="2C087AE5" w14:textId="77777777" w:rsidR="007652C6" w:rsidRPr="00B41C21" w:rsidRDefault="007652C6" w:rsidP="00171755"/>
        </w:tc>
      </w:tr>
      <w:tr w:rsidR="007652C6" w:rsidRPr="00B41C21" w14:paraId="41AF5815" w14:textId="77777777" w:rsidTr="00942E4F">
        <w:trPr>
          <w:trHeight w:val="1050"/>
        </w:trPr>
        <w:tc>
          <w:tcPr>
            <w:tcW w:w="1555" w:type="dxa"/>
            <w:vMerge/>
          </w:tcPr>
          <w:p w14:paraId="37556530" w14:textId="77777777" w:rsidR="007652C6" w:rsidRPr="00B41C21" w:rsidRDefault="007652C6" w:rsidP="00171755"/>
        </w:tc>
        <w:tc>
          <w:tcPr>
            <w:tcW w:w="4890" w:type="dxa"/>
            <w:tcBorders>
              <w:top w:val="nil"/>
              <w:bottom w:val="nil"/>
            </w:tcBorders>
          </w:tcPr>
          <w:p w14:paraId="6217BEE6" w14:textId="2660D3C8" w:rsidR="007652C6" w:rsidRPr="00B41C21" w:rsidDel="0046195E" w:rsidRDefault="007652C6" w:rsidP="00171755">
            <w:r w:rsidRPr="00B41C21">
              <w:t>Present requirements of the activity.</w:t>
            </w:r>
          </w:p>
        </w:tc>
        <w:tc>
          <w:tcPr>
            <w:tcW w:w="4890" w:type="dxa"/>
            <w:tcBorders>
              <w:top w:val="nil"/>
              <w:bottom w:val="nil"/>
            </w:tcBorders>
          </w:tcPr>
          <w:p w14:paraId="44035CF0" w14:textId="211B41DA" w:rsidR="007652C6" w:rsidRPr="00B41C21" w:rsidRDefault="007652C6" w:rsidP="00177865">
            <w:r w:rsidRPr="00B41C21">
              <w:t>Pass mind map to another group</w:t>
            </w:r>
            <w:r w:rsidR="00AB2678" w:rsidRPr="00B41C21">
              <w:t xml:space="preserve">. </w:t>
            </w:r>
            <w:r w:rsidRPr="00B41C21">
              <w:t>Note any strategies that were useful that could be included in own mind map</w:t>
            </w:r>
            <w:r w:rsidR="00AB2678" w:rsidRPr="00B41C21">
              <w:t xml:space="preserve">. </w:t>
            </w:r>
            <w:r w:rsidRPr="00B41C21">
              <w:t>Complete this at least three times</w:t>
            </w:r>
            <w:r w:rsidR="00AB2678" w:rsidRPr="00B41C21">
              <w:t xml:space="preserve">. </w:t>
            </w:r>
          </w:p>
        </w:tc>
        <w:tc>
          <w:tcPr>
            <w:tcW w:w="2613" w:type="dxa"/>
            <w:vMerge/>
          </w:tcPr>
          <w:p w14:paraId="501145CB" w14:textId="77777777" w:rsidR="007652C6" w:rsidRPr="00B41C21" w:rsidRDefault="007652C6" w:rsidP="00171755"/>
        </w:tc>
      </w:tr>
      <w:tr w:rsidR="007652C6" w:rsidRPr="00B41C21" w14:paraId="2128B95C" w14:textId="77777777" w:rsidTr="00942E4F">
        <w:trPr>
          <w:trHeight w:val="750"/>
        </w:trPr>
        <w:tc>
          <w:tcPr>
            <w:tcW w:w="1555" w:type="dxa"/>
            <w:vMerge/>
          </w:tcPr>
          <w:p w14:paraId="1E10D6A9" w14:textId="77777777" w:rsidR="007652C6" w:rsidRPr="00B41C21" w:rsidRDefault="007652C6" w:rsidP="00171755"/>
        </w:tc>
        <w:tc>
          <w:tcPr>
            <w:tcW w:w="4890" w:type="dxa"/>
            <w:tcBorders>
              <w:top w:val="nil"/>
              <w:bottom w:val="single" w:sz="4" w:space="0" w:color="auto"/>
            </w:tcBorders>
          </w:tcPr>
          <w:p w14:paraId="0707CFBD" w14:textId="1F845550" w:rsidR="007652C6" w:rsidRPr="00B41C21" w:rsidDel="0046195E" w:rsidRDefault="007652C6" w:rsidP="00171755"/>
        </w:tc>
        <w:tc>
          <w:tcPr>
            <w:tcW w:w="4890" w:type="dxa"/>
            <w:tcBorders>
              <w:top w:val="nil"/>
              <w:bottom w:val="single" w:sz="4" w:space="0" w:color="auto"/>
            </w:tcBorders>
          </w:tcPr>
          <w:p w14:paraId="51B93DEE" w14:textId="0B989BA3" w:rsidR="007652C6" w:rsidRPr="00B41C21" w:rsidRDefault="007652C6" w:rsidP="00177865">
            <w:r w:rsidRPr="00B41C21">
              <w:t>Add ideas from other mind maps to own mind map.</w:t>
            </w:r>
          </w:p>
        </w:tc>
        <w:tc>
          <w:tcPr>
            <w:tcW w:w="2613" w:type="dxa"/>
            <w:vMerge/>
          </w:tcPr>
          <w:p w14:paraId="4A89BD1C" w14:textId="77777777" w:rsidR="007652C6" w:rsidRPr="00B41C21" w:rsidRDefault="007652C6" w:rsidP="00171755"/>
        </w:tc>
      </w:tr>
      <w:tr w:rsidR="007652C6" w:rsidRPr="00B41C21" w14:paraId="516F0120" w14:textId="77777777" w:rsidTr="00745CC9">
        <w:tc>
          <w:tcPr>
            <w:tcW w:w="1555" w:type="dxa"/>
          </w:tcPr>
          <w:p w14:paraId="55F91154" w14:textId="4FF5E4E5" w:rsidR="007652C6" w:rsidRPr="00B41C21" w:rsidRDefault="007652C6" w:rsidP="00171755">
            <w:r w:rsidRPr="00B41C21">
              <w:t>30 minutes</w:t>
            </w:r>
          </w:p>
        </w:tc>
        <w:tc>
          <w:tcPr>
            <w:tcW w:w="4890" w:type="dxa"/>
            <w:tcBorders>
              <w:bottom w:val="single" w:sz="4" w:space="0" w:color="auto"/>
            </w:tcBorders>
          </w:tcPr>
          <w:p w14:paraId="4F1AA153" w14:textId="5B8B6251" w:rsidR="007652C6" w:rsidRPr="00B41C21" w:rsidRDefault="007652C6" w:rsidP="00171755">
            <w:r w:rsidRPr="00B41C21">
              <w:t xml:space="preserve">Set out the activity on the slide. Distribute </w:t>
            </w:r>
            <w:r w:rsidRPr="00B41C21">
              <w:rPr>
                <w:b/>
                <w:bCs/>
              </w:rPr>
              <w:t xml:space="preserve">Humanist approach to support Emily </w:t>
            </w:r>
            <w:r w:rsidRPr="00B41C21">
              <w:t>and</w:t>
            </w:r>
            <w:r w:rsidRPr="00B41C21">
              <w:rPr>
                <w:b/>
                <w:bCs/>
              </w:rPr>
              <w:t xml:space="preserve"> Plan to support Emily</w:t>
            </w:r>
            <w:r w:rsidRPr="00B41C21">
              <w:t>.</w:t>
            </w:r>
          </w:p>
        </w:tc>
        <w:tc>
          <w:tcPr>
            <w:tcW w:w="4890" w:type="dxa"/>
            <w:tcBorders>
              <w:bottom w:val="single" w:sz="4" w:space="0" w:color="auto"/>
            </w:tcBorders>
          </w:tcPr>
          <w:p w14:paraId="4BABD6E0" w14:textId="192FF69C" w:rsidR="007652C6" w:rsidRPr="00B41C21" w:rsidRDefault="007652C6" w:rsidP="00624246">
            <w:r w:rsidRPr="00B41C21">
              <w:t xml:space="preserve">Individually create a plan for an intervention activity </w:t>
            </w:r>
            <w:r w:rsidR="007153ED">
              <w:t>that</w:t>
            </w:r>
            <w:r w:rsidR="007153ED" w:rsidRPr="00B41C21">
              <w:t xml:space="preserve"> </w:t>
            </w:r>
            <w:r w:rsidRPr="00B41C21">
              <w:t>will support Emily</w:t>
            </w:r>
            <w:r w:rsidR="00832727">
              <w:t>’</w:t>
            </w:r>
            <w:r w:rsidRPr="00B41C21">
              <w:t>s development. The activity should last no longer than 15 minutes and you have a budget of £5.00 to spend on this intervention</w:t>
            </w:r>
            <w:r w:rsidR="00AB2678" w:rsidRPr="00B41C21">
              <w:t xml:space="preserve">. </w:t>
            </w:r>
            <w:r w:rsidRPr="00B41C21">
              <w:t xml:space="preserve">Use the </w:t>
            </w:r>
            <w:r w:rsidRPr="00B41C21">
              <w:rPr>
                <w:b/>
                <w:bCs/>
              </w:rPr>
              <w:t xml:space="preserve">Humanist approach </w:t>
            </w:r>
            <w:r w:rsidRPr="00B41C21">
              <w:rPr>
                <w:b/>
                <w:bCs/>
              </w:rPr>
              <w:lastRenderedPageBreak/>
              <w:t>to support Emily</w:t>
            </w:r>
            <w:r w:rsidRPr="00B41C21">
              <w:t xml:space="preserve"> to assist with the activity</w:t>
            </w:r>
            <w:r w:rsidR="00AB2678" w:rsidRPr="00B41C21">
              <w:t xml:space="preserve">. </w:t>
            </w:r>
            <w:r w:rsidRPr="00B41C21">
              <w:t xml:space="preserve">Complete the </w:t>
            </w:r>
            <w:r w:rsidRPr="00B41C21">
              <w:rPr>
                <w:b/>
                <w:bCs/>
              </w:rPr>
              <w:t>Plan to support Emily</w:t>
            </w:r>
            <w:r w:rsidRPr="00036263">
              <w:t>.</w:t>
            </w:r>
          </w:p>
        </w:tc>
        <w:tc>
          <w:tcPr>
            <w:tcW w:w="2613" w:type="dxa"/>
            <w:vMerge/>
          </w:tcPr>
          <w:p w14:paraId="1A5F3488" w14:textId="77777777" w:rsidR="007652C6" w:rsidRPr="00B41C21" w:rsidRDefault="007652C6" w:rsidP="00171755"/>
        </w:tc>
      </w:tr>
      <w:tr w:rsidR="007652C6" w:rsidRPr="00B41C21" w14:paraId="104F011D" w14:textId="77777777" w:rsidTr="00745CC9">
        <w:trPr>
          <w:trHeight w:val="1020"/>
        </w:trPr>
        <w:tc>
          <w:tcPr>
            <w:tcW w:w="1555" w:type="dxa"/>
            <w:vMerge w:val="restart"/>
          </w:tcPr>
          <w:p w14:paraId="11C7E2EB" w14:textId="68474F77" w:rsidR="007652C6" w:rsidRPr="00B41C21" w:rsidRDefault="007652C6" w:rsidP="00171755">
            <w:r w:rsidRPr="00B41C21">
              <w:t>15 minutes</w:t>
            </w:r>
          </w:p>
        </w:tc>
        <w:tc>
          <w:tcPr>
            <w:tcW w:w="4890" w:type="dxa"/>
            <w:tcBorders>
              <w:bottom w:val="nil"/>
            </w:tcBorders>
          </w:tcPr>
          <w:p w14:paraId="3C5906CC" w14:textId="524A095F" w:rsidR="007652C6" w:rsidRPr="00B41C21" w:rsidRDefault="007652C6" w:rsidP="00171755">
            <w:r w:rsidRPr="00B41C21">
              <w:t xml:space="preserve">Set out the activity on the slide. Hand out the </w:t>
            </w:r>
            <w:r w:rsidRPr="00B41C21">
              <w:rPr>
                <w:b/>
                <w:bCs/>
              </w:rPr>
              <w:t xml:space="preserve">Evaluation of the </w:t>
            </w:r>
            <w:r w:rsidR="004D00E7" w:rsidRPr="00B41C21">
              <w:rPr>
                <w:b/>
                <w:bCs/>
              </w:rPr>
              <w:t>h</w:t>
            </w:r>
            <w:r w:rsidRPr="00B41C21">
              <w:rPr>
                <w:b/>
                <w:bCs/>
              </w:rPr>
              <w:t>umanist approach.</w:t>
            </w:r>
            <w:r w:rsidR="00847928" w:rsidRPr="00B41C21">
              <w:rPr>
                <w:b/>
                <w:bCs/>
              </w:rPr>
              <w:t xml:space="preserve"> </w:t>
            </w:r>
            <w:r w:rsidR="00847928" w:rsidRPr="00B41C21">
              <w:t>Allocate each learner a peer whose work they will review.</w:t>
            </w:r>
          </w:p>
        </w:tc>
        <w:tc>
          <w:tcPr>
            <w:tcW w:w="4890" w:type="dxa"/>
            <w:tcBorders>
              <w:bottom w:val="nil"/>
            </w:tcBorders>
          </w:tcPr>
          <w:p w14:paraId="3E668724" w14:textId="60146C87" w:rsidR="007652C6" w:rsidRPr="00B41C21" w:rsidRDefault="007652C6" w:rsidP="00171755">
            <w:r w:rsidRPr="00B41C21">
              <w:t>Listen and take notes</w:t>
            </w:r>
            <w:r w:rsidR="00AB2678" w:rsidRPr="00B41C21">
              <w:t xml:space="preserve">. </w:t>
            </w:r>
            <w:r w:rsidRPr="00B41C21">
              <w:t>Ask clarification questions.</w:t>
            </w:r>
          </w:p>
        </w:tc>
        <w:tc>
          <w:tcPr>
            <w:tcW w:w="2613" w:type="dxa"/>
            <w:vMerge/>
          </w:tcPr>
          <w:p w14:paraId="7E5B5168" w14:textId="77777777" w:rsidR="007652C6" w:rsidRPr="00B41C21" w:rsidRDefault="007652C6" w:rsidP="00171755"/>
        </w:tc>
      </w:tr>
      <w:tr w:rsidR="007652C6" w:rsidRPr="00B41C21" w14:paraId="461A88AE" w14:textId="77777777" w:rsidTr="00745CC9">
        <w:trPr>
          <w:trHeight w:val="190"/>
        </w:trPr>
        <w:tc>
          <w:tcPr>
            <w:tcW w:w="1555" w:type="dxa"/>
            <w:vMerge/>
          </w:tcPr>
          <w:p w14:paraId="23191694" w14:textId="77777777" w:rsidR="007652C6" w:rsidRPr="00B41C21" w:rsidRDefault="007652C6" w:rsidP="00171755"/>
        </w:tc>
        <w:tc>
          <w:tcPr>
            <w:tcW w:w="4890" w:type="dxa"/>
            <w:tcBorders>
              <w:top w:val="nil"/>
              <w:bottom w:val="nil"/>
            </w:tcBorders>
          </w:tcPr>
          <w:p w14:paraId="1483F14D" w14:textId="7B373D69" w:rsidR="007652C6" w:rsidRPr="00B41C21" w:rsidRDefault="007652C6" w:rsidP="00171755"/>
        </w:tc>
        <w:tc>
          <w:tcPr>
            <w:tcW w:w="4890" w:type="dxa"/>
            <w:tcBorders>
              <w:top w:val="nil"/>
              <w:bottom w:val="nil"/>
            </w:tcBorders>
          </w:tcPr>
          <w:p w14:paraId="24CCE008" w14:textId="0A94572E" w:rsidR="007652C6" w:rsidRPr="00B41C21" w:rsidRDefault="007652C6" w:rsidP="007652C6">
            <w:r w:rsidRPr="00B41C21">
              <w:t xml:space="preserve">Individually </w:t>
            </w:r>
            <w:r w:rsidR="00847928" w:rsidRPr="00B41C21">
              <w:t>evaluate a peer</w:t>
            </w:r>
            <w:r w:rsidR="00832727">
              <w:t>’</w:t>
            </w:r>
            <w:r w:rsidR="00847928" w:rsidRPr="00B41C21">
              <w:t>s activity plan</w:t>
            </w:r>
            <w:r w:rsidR="00AB2678" w:rsidRPr="00B41C21">
              <w:t xml:space="preserve">. </w:t>
            </w:r>
            <w:r w:rsidR="00847928" w:rsidRPr="00B41C21">
              <w:t>C</w:t>
            </w:r>
            <w:r w:rsidRPr="00B41C21">
              <w:t xml:space="preserve">omplete the </w:t>
            </w:r>
            <w:r w:rsidRPr="00B41C21">
              <w:rPr>
                <w:b/>
                <w:bCs/>
              </w:rPr>
              <w:t xml:space="preserve">Evaluation of the </w:t>
            </w:r>
            <w:r w:rsidR="004D00E7" w:rsidRPr="00B41C21">
              <w:rPr>
                <w:b/>
                <w:bCs/>
              </w:rPr>
              <w:t>h</w:t>
            </w:r>
            <w:r w:rsidRPr="00B41C21">
              <w:rPr>
                <w:b/>
                <w:bCs/>
              </w:rPr>
              <w:t xml:space="preserve">umanist approach </w:t>
            </w:r>
            <w:r w:rsidRPr="00B41C21">
              <w:t xml:space="preserve">sheet. </w:t>
            </w:r>
          </w:p>
        </w:tc>
        <w:tc>
          <w:tcPr>
            <w:tcW w:w="2613" w:type="dxa"/>
            <w:vMerge/>
          </w:tcPr>
          <w:p w14:paraId="62BB4A34" w14:textId="77777777" w:rsidR="007652C6" w:rsidRPr="00B41C21" w:rsidRDefault="007652C6" w:rsidP="00171755"/>
        </w:tc>
      </w:tr>
      <w:tr w:rsidR="00745927" w:rsidRPr="00B41C21" w14:paraId="7B3FEE60" w14:textId="77777777" w:rsidTr="009C6DDC">
        <w:tc>
          <w:tcPr>
            <w:tcW w:w="1555" w:type="dxa"/>
            <w:vMerge/>
          </w:tcPr>
          <w:p w14:paraId="41EA729A" w14:textId="77777777" w:rsidR="00745927" w:rsidRPr="00B41C21" w:rsidRDefault="00745927" w:rsidP="00171755"/>
        </w:tc>
        <w:tc>
          <w:tcPr>
            <w:tcW w:w="4890" w:type="dxa"/>
            <w:vMerge w:val="restart"/>
            <w:tcBorders>
              <w:top w:val="nil"/>
            </w:tcBorders>
          </w:tcPr>
          <w:p w14:paraId="5A3B5935" w14:textId="77E134E8" w:rsidR="00745927" w:rsidRPr="00B41C21" w:rsidRDefault="00745927" w:rsidP="00744290">
            <w:r w:rsidRPr="00B41C21">
              <w:t xml:space="preserve">Collect the evaluations to prepare for future lessons where further learning is needed. </w:t>
            </w:r>
          </w:p>
        </w:tc>
        <w:tc>
          <w:tcPr>
            <w:tcW w:w="4890" w:type="dxa"/>
            <w:vMerge w:val="restart"/>
            <w:tcBorders>
              <w:top w:val="nil"/>
            </w:tcBorders>
          </w:tcPr>
          <w:p w14:paraId="31DA293C" w14:textId="062E23A2" w:rsidR="00745927" w:rsidRPr="00B41C21" w:rsidRDefault="00745927" w:rsidP="00171755"/>
        </w:tc>
        <w:tc>
          <w:tcPr>
            <w:tcW w:w="2613" w:type="dxa"/>
            <w:tcBorders>
              <w:top w:val="nil"/>
              <w:bottom w:val="nil"/>
            </w:tcBorders>
          </w:tcPr>
          <w:p w14:paraId="196CBA9E" w14:textId="77777777" w:rsidR="00745927" w:rsidRPr="00B41C21" w:rsidRDefault="00745927" w:rsidP="00171755"/>
        </w:tc>
      </w:tr>
      <w:tr w:rsidR="00745927" w:rsidRPr="00B41C21" w14:paraId="70CD4065" w14:textId="77777777" w:rsidTr="009C6DDC">
        <w:tc>
          <w:tcPr>
            <w:tcW w:w="1555" w:type="dxa"/>
            <w:vMerge/>
          </w:tcPr>
          <w:p w14:paraId="5EA8D4CE" w14:textId="77777777" w:rsidR="00745927" w:rsidRPr="00B41C21" w:rsidRDefault="00745927" w:rsidP="00171755"/>
        </w:tc>
        <w:tc>
          <w:tcPr>
            <w:tcW w:w="4890" w:type="dxa"/>
            <w:vMerge/>
          </w:tcPr>
          <w:p w14:paraId="0DF8CD76" w14:textId="54D9D457" w:rsidR="00745927" w:rsidRPr="00B41C21" w:rsidRDefault="00745927" w:rsidP="00744290"/>
        </w:tc>
        <w:tc>
          <w:tcPr>
            <w:tcW w:w="4890" w:type="dxa"/>
            <w:vMerge/>
          </w:tcPr>
          <w:p w14:paraId="1CEEED8E" w14:textId="517748D7" w:rsidR="00745927" w:rsidRPr="00B41C21" w:rsidRDefault="00745927" w:rsidP="00171755"/>
        </w:tc>
        <w:tc>
          <w:tcPr>
            <w:tcW w:w="2613" w:type="dxa"/>
            <w:tcBorders>
              <w:top w:val="nil"/>
              <w:bottom w:val="nil"/>
            </w:tcBorders>
          </w:tcPr>
          <w:p w14:paraId="151C1138" w14:textId="77777777" w:rsidR="00745927" w:rsidRPr="00B41C21" w:rsidRDefault="00745927" w:rsidP="00171755"/>
        </w:tc>
      </w:tr>
      <w:tr w:rsidR="00271024" w:rsidRPr="00B41C21" w14:paraId="766B87E1" w14:textId="77777777" w:rsidTr="24519331">
        <w:tc>
          <w:tcPr>
            <w:tcW w:w="13948" w:type="dxa"/>
            <w:gridSpan w:val="4"/>
          </w:tcPr>
          <w:p w14:paraId="0D2C6598" w14:textId="4CEA68CA" w:rsidR="00271024" w:rsidRPr="00B41C21" w:rsidRDefault="00271024" w:rsidP="00171755">
            <w:pPr>
              <w:rPr>
                <w:b/>
                <w:bCs/>
              </w:rPr>
            </w:pPr>
            <w:r w:rsidRPr="00B41C21">
              <w:rPr>
                <w:b/>
                <w:bCs/>
              </w:rPr>
              <w:t xml:space="preserve">Other: </w:t>
            </w:r>
          </w:p>
          <w:p w14:paraId="690EC369" w14:textId="4193B11F" w:rsidR="00271024" w:rsidRPr="00B41C21" w:rsidRDefault="00271024" w:rsidP="00171755">
            <w:r w:rsidRPr="00B41C21">
              <w:rPr>
                <w:i/>
                <w:iCs/>
              </w:rPr>
              <w:t>English:</w:t>
            </w:r>
            <w:r w:rsidR="00AB2678">
              <w:rPr>
                <w:i/>
                <w:iCs/>
              </w:rPr>
              <w:t xml:space="preserve"> </w:t>
            </w:r>
            <w:r w:rsidRPr="00B41C21">
              <w:t>Literacy – discussion in small groups</w:t>
            </w:r>
            <w:r w:rsidR="008E44AD" w:rsidRPr="00B41C21">
              <w:t xml:space="preserve"> when comparing humanism and behaviourism. </w:t>
            </w:r>
          </w:p>
        </w:tc>
      </w:tr>
      <w:tr w:rsidR="00271024" w:rsidRPr="00B41C21" w14:paraId="7E361BCA" w14:textId="77777777" w:rsidTr="24519331">
        <w:tc>
          <w:tcPr>
            <w:tcW w:w="13948" w:type="dxa"/>
            <w:gridSpan w:val="4"/>
          </w:tcPr>
          <w:p w14:paraId="1648C2CB" w14:textId="05F6FCFC" w:rsidR="00271024" w:rsidRPr="00B41C21" w:rsidRDefault="00271024" w:rsidP="00171755">
            <w:pPr>
              <w:rPr>
                <w:b/>
                <w:bCs/>
              </w:rPr>
            </w:pPr>
            <w:r w:rsidRPr="00B41C21">
              <w:rPr>
                <w:b/>
                <w:bCs/>
              </w:rPr>
              <w:t xml:space="preserve">Adaptation: </w:t>
            </w:r>
          </w:p>
          <w:p w14:paraId="0065A98F" w14:textId="14022F3C" w:rsidR="00271024" w:rsidRPr="00B41C21" w:rsidRDefault="00271024" w:rsidP="00171755">
            <w:pPr>
              <w:rPr>
                <w:i/>
                <w:iCs/>
              </w:rPr>
            </w:pPr>
            <w:r w:rsidRPr="00B41C21">
              <w:rPr>
                <w:i/>
                <w:iCs/>
              </w:rPr>
              <w:t xml:space="preserve">SEND: </w:t>
            </w:r>
            <w:r w:rsidRPr="00B41C21">
              <w:t xml:space="preserve">Templates are provided to allow learners to structure their learning. </w:t>
            </w:r>
          </w:p>
          <w:p w14:paraId="5726952F" w14:textId="1F812C44" w:rsidR="00271024" w:rsidRPr="00B41C21" w:rsidRDefault="00271024" w:rsidP="00171755">
            <w:pPr>
              <w:rPr>
                <w:b/>
                <w:bCs/>
              </w:rPr>
            </w:pPr>
            <w:r w:rsidRPr="00B41C21">
              <w:rPr>
                <w:i/>
                <w:iCs/>
              </w:rPr>
              <w:t xml:space="preserve">Extension: </w:t>
            </w:r>
            <w:r w:rsidR="00874A4B" w:rsidRPr="00B41C21">
              <w:t xml:space="preserve">When evaluating the activity plan of a peer, learners </w:t>
            </w:r>
            <w:r w:rsidR="009F094E">
              <w:t>should</w:t>
            </w:r>
            <w:r w:rsidR="009F094E" w:rsidRPr="00B41C21">
              <w:t xml:space="preserve"> </w:t>
            </w:r>
            <w:r w:rsidR="00874A4B" w:rsidRPr="00B41C21">
              <w:t xml:space="preserve">be allocated based on ability levels and the more able learner </w:t>
            </w:r>
            <w:r w:rsidR="009F094E">
              <w:t>should</w:t>
            </w:r>
            <w:r w:rsidR="009F094E" w:rsidRPr="00B41C21">
              <w:t xml:space="preserve"> </w:t>
            </w:r>
            <w:r w:rsidR="00874A4B" w:rsidRPr="00B41C21">
              <w:t>provide guidance and support to the lower ability learner.</w:t>
            </w:r>
            <w:r w:rsidR="00874A4B" w:rsidRPr="00B41C21" w:rsidDel="00874A4B">
              <w:t xml:space="preserve"> </w:t>
            </w:r>
          </w:p>
        </w:tc>
      </w:tr>
      <w:tr w:rsidR="00271024" w:rsidRPr="00B41C21" w14:paraId="5198CF33" w14:textId="77777777" w:rsidTr="24519331">
        <w:tc>
          <w:tcPr>
            <w:tcW w:w="13948" w:type="dxa"/>
            <w:gridSpan w:val="4"/>
          </w:tcPr>
          <w:p w14:paraId="7CD51C4D" w14:textId="77777777" w:rsidR="00271024" w:rsidRPr="00B41C21" w:rsidRDefault="00271024" w:rsidP="00171755">
            <w:pPr>
              <w:rPr>
                <w:b/>
                <w:bCs/>
              </w:rPr>
            </w:pPr>
            <w:r w:rsidRPr="00B41C21">
              <w:rPr>
                <w:b/>
                <w:bCs/>
              </w:rPr>
              <w:t>Next steps in learning:</w:t>
            </w:r>
          </w:p>
          <w:p w14:paraId="16ABA2FF" w14:textId="398BEB7E" w:rsidR="00271024" w:rsidRPr="00B41C21" w:rsidRDefault="005C7095" w:rsidP="00171755">
            <w:r w:rsidRPr="00B41C21">
              <w:t>Lesson 7</w:t>
            </w:r>
            <w:r w:rsidR="007153ED">
              <w:t>:</w:t>
            </w:r>
            <w:r w:rsidRPr="00B41C21">
              <w:t xml:space="preserve"> Constructivism: Approach and theorists</w:t>
            </w:r>
            <w:r w:rsidR="00271024" w:rsidRPr="00B41C21">
              <w:t xml:space="preserve"> </w:t>
            </w:r>
          </w:p>
        </w:tc>
      </w:tr>
    </w:tbl>
    <w:p w14:paraId="6E51CB10" w14:textId="77777777" w:rsidR="00670046" w:rsidRPr="00B41C21" w:rsidRDefault="00670046" w:rsidP="00171755"/>
    <w:p w14:paraId="52E82876" w14:textId="77777777" w:rsidR="00670046" w:rsidRDefault="00670046" w:rsidP="00171755">
      <w:r w:rsidRPr="00B41C21">
        <w:br w:type="page"/>
      </w:r>
    </w:p>
    <w:p w14:paraId="0AE7F101" w14:textId="639EF87E" w:rsidR="005B0C21" w:rsidRPr="00B41C21" w:rsidRDefault="005B0C21" w:rsidP="005B0C21">
      <w:pPr>
        <w:pStyle w:val="Heading2"/>
      </w:pPr>
      <w:r>
        <w:lastRenderedPageBreak/>
        <w:t>Lesson 7</w:t>
      </w:r>
    </w:p>
    <w:tbl>
      <w:tblPr>
        <w:tblStyle w:val="TableGrid"/>
        <w:tblW w:w="0" w:type="auto"/>
        <w:tblLook w:val="04A0" w:firstRow="1" w:lastRow="0" w:firstColumn="1" w:lastColumn="0" w:noHBand="0" w:noVBand="1"/>
      </w:tblPr>
      <w:tblGrid>
        <w:gridCol w:w="1555"/>
        <w:gridCol w:w="4890"/>
        <w:gridCol w:w="4890"/>
        <w:gridCol w:w="2613"/>
      </w:tblGrid>
      <w:tr w:rsidR="00E17B85" w:rsidRPr="00B41C21" w14:paraId="00004CB3" w14:textId="77777777" w:rsidTr="000A7DDE">
        <w:tc>
          <w:tcPr>
            <w:tcW w:w="13948" w:type="dxa"/>
            <w:gridSpan w:val="4"/>
          </w:tcPr>
          <w:p w14:paraId="4EA45DAF" w14:textId="7D03FC7A" w:rsidR="00E17B85" w:rsidRPr="00B41C21" w:rsidRDefault="00E17B85" w:rsidP="000A7DDE">
            <w:r w:rsidRPr="00B41C21">
              <w:rPr>
                <w:b/>
                <w:bCs/>
              </w:rPr>
              <w:t>Title:</w:t>
            </w:r>
            <w:r w:rsidR="00AB2678">
              <w:rPr>
                <w:b/>
                <w:bCs/>
              </w:rPr>
              <w:t xml:space="preserve"> </w:t>
            </w:r>
            <w:r w:rsidRPr="00B41C21">
              <w:t>Constructivism: Approach and theorists</w:t>
            </w:r>
          </w:p>
          <w:p w14:paraId="12AAD79F" w14:textId="1CF9DB1E" w:rsidR="00E17B85" w:rsidRPr="00B41C21" w:rsidRDefault="00E17B85" w:rsidP="000A7DDE">
            <w:r w:rsidRPr="00B41C21">
              <w:rPr>
                <w:b/>
                <w:bCs/>
              </w:rPr>
              <w:t>Targeted content reference:</w:t>
            </w:r>
            <w:r w:rsidRPr="00B41C21">
              <w:t xml:space="preserve"> Core Content element 2.3, PO3 S3.6, S3.7, S3.8, K3.2, PO1 S1.21, S1.23</w:t>
            </w:r>
          </w:p>
          <w:p w14:paraId="3F1EA875" w14:textId="3857DF0C" w:rsidR="00E17B85" w:rsidRPr="00B41C21" w:rsidRDefault="00E17B85" w:rsidP="000A7DDE">
            <w:r w:rsidRPr="00B41C21">
              <w:rPr>
                <w:b/>
                <w:bCs/>
              </w:rPr>
              <w:t>Lesson sequence number:</w:t>
            </w:r>
            <w:r w:rsidRPr="00B41C21">
              <w:t xml:space="preserve"> 7</w:t>
            </w:r>
          </w:p>
          <w:p w14:paraId="1631651A" w14:textId="1E149E56" w:rsidR="00E17B85" w:rsidRPr="00B41C21" w:rsidRDefault="00E17B85" w:rsidP="000A7DDE">
            <w:r w:rsidRPr="00B41C21">
              <w:rPr>
                <w:b/>
                <w:bCs/>
              </w:rPr>
              <w:t>Timing:</w:t>
            </w:r>
            <w:r w:rsidRPr="00B41C21">
              <w:t xml:space="preserve"> 2 hours</w:t>
            </w:r>
          </w:p>
        </w:tc>
      </w:tr>
      <w:tr w:rsidR="00E17B85" w:rsidRPr="00B41C21" w14:paraId="085F6B52" w14:textId="77777777" w:rsidTr="000A7DDE">
        <w:tc>
          <w:tcPr>
            <w:tcW w:w="13948" w:type="dxa"/>
            <w:gridSpan w:val="4"/>
          </w:tcPr>
          <w:p w14:paraId="268B0F9F" w14:textId="77777777" w:rsidR="00E17B85" w:rsidRPr="00B41C21" w:rsidRDefault="00E17B85" w:rsidP="000A7DDE">
            <w:pPr>
              <w:rPr>
                <w:b/>
                <w:bCs/>
              </w:rPr>
            </w:pPr>
            <w:r w:rsidRPr="00B41C21">
              <w:rPr>
                <w:b/>
                <w:bCs/>
              </w:rPr>
              <w:t>Prior learning:</w:t>
            </w:r>
          </w:p>
          <w:p w14:paraId="3FE32121" w14:textId="7B2312C4" w:rsidR="00E17B85" w:rsidRPr="00B41C21" w:rsidRDefault="00E17B85" w:rsidP="000A7DDE">
            <w:pPr>
              <w:rPr>
                <w:rFonts w:eastAsia="Arial"/>
                <w:color w:val="000000" w:themeColor="text1"/>
              </w:rPr>
            </w:pPr>
            <w:r w:rsidRPr="00B41C21">
              <w:rPr>
                <w:rFonts w:eastAsia="Arial"/>
                <w:color w:val="000000" w:themeColor="text1"/>
              </w:rPr>
              <w:t>Lesson</w:t>
            </w:r>
            <w:r w:rsidR="007153ED">
              <w:rPr>
                <w:rFonts w:eastAsia="Arial"/>
                <w:color w:val="000000" w:themeColor="text1"/>
              </w:rPr>
              <w:t>s</w:t>
            </w:r>
            <w:r w:rsidRPr="00B41C21">
              <w:rPr>
                <w:rFonts w:eastAsia="Arial"/>
                <w:color w:val="000000" w:themeColor="text1"/>
              </w:rPr>
              <w:t xml:space="preserve"> 1–6.</w:t>
            </w:r>
            <w:r w:rsidRPr="00B41C21" w:rsidDel="003C462D">
              <w:rPr>
                <w:rFonts w:eastAsia="Arial"/>
                <w:color w:val="000000" w:themeColor="text1"/>
              </w:rPr>
              <w:t xml:space="preserve"> </w:t>
            </w:r>
          </w:p>
          <w:p w14:paraId="077AB281" w14:textId="77777777" w:rsidR="00E17B85" w:rsidRPr="00B41C21" w:rsidRDefault="00E17B85" w:rsidP="000A7DDE">
            <w:pPr>
              <w:rPr>
                <w:rFonts w:eastAsia="Arial"/>
                <w:color w:val="000000" w:themeColor="text1"/>
              </w:rPr>
            </w:pPr>
            <w:r w:rsidRPr="00B41C21">
              <w:rPr>
                <w:rFonts w:eastAsia="Arial"/>
                <w:color w:val="000000" w:themeColor="text1"/>
              </w:rPr>
              <w:t>Learners should have commenced their Industry Placement.</w:t>
            </w:r>
          </w:p>
          <w:p w14:paraId="091EA53B" w14:textId="77777777" w:rsidR="00E17B85" w:rsidRPr="00B41C21" w:rsidRDefault="00E17B85" w:rsidP="000A7DDE">
            <w:pPr>
              <w:rPr>
                <w:rFonts w:eastAsia="Arial"/>
                <w:color w:val="000000" w:themeColor="text1"/>
              </w:rPr>
            </w:pPr>
            <w:r w:rsidRPr="00B41C21">
              <w:rPr>
                <w:rFonts w:eastAsia="Arial"/>
                <w:color w:val="000000" w:themeColor="text1"/>
              </w:rPr>
              <w:t>Learners should have developed research skills.</w:t>
            </w:r>
          </w:p>
          <w:p w14:paraId="77B57BE8" w14:textId="77777777" w:rsidR="00E17B85" w:rsidRPr="00B41C21" w:rsidRDefault="00E17B85" w:rsidP="000A7DDE">
            <w:r w:rsidRPr="00B41C21">
              <w:rPr>
                <w:rFonts w:eastAsia="Arial"/>
                <w:color w:val="000000" w:themeColor="text1"/>
              </w:rPr>
              <w:t xml:space="preserve">Learners should know how to reference following NCFE guidelines available from </w:t>
            </w:r>
            <w:hyperlink r:id="rId28" w:history="1">
              <w:r w:rsidRPr="00B41C21">
                <w:rPr>
                  <w:rStyle w:val="Hyperlink"/>
                  <w:rFonts w:eastAsia="Arial"/>
                </w:rPr>
                <w:t>learner-guidance-to-referencing.pdf</w:t>
              </w:r>
            </w:hyperlink>
            <w:r w:rsidRPr="00B41C21">
              <w:t>.</w:t>
            </w:r>
          </w:p>
        </w:tc>
      </w:tr>
      <w:tr w:rsidR="00E17B85" w:rsidRPr="00B41C21" w14:paraId="6A8837BB" w14:textId="77777777" w:rsidTr="000A7DDE">
        <w:tc>
          <w:tcPr>
            <w:tcW w:w="1555" w:type="dxa"/>
          </w:tcPr>
          <w:p w14:paraId="4FA4DBF7" w14:textId="77777777" w:rsidR="00E17B85" w:rsidRPr="00B41C21" w:rsidRDefault="00E17B85" w:rsidP="000A7DDE">
            <w:pPr>
              <w:rPr>
                <w:b/>
                <w:bCs/>
              </w:rPr>
            </w:pPr>
            <w:r w:rsidRPr="00B41C21">
              <w:rPr>
                <w:b/>
                <w:bCs/>
              </w:rPr>
              <w:t>Timing</w:t>
            </w:r>
          </w:p>
        </w:tc>
        <w:tc>
          <w:tcPr>
            <w:tcW w:w="4890" w:type="dxa"/>
            <w:tcBorders>
              <w:bottom w:val="single" w:sz="4" w:space="0" w:color="auto"/>
            </w:tcBorders>
          </w:tcPr>
          <w:p w14:paraId="02976EE5" w14:textId="77777777" w:rsidR="00E17B85" w:rsidRPr="00B41C21" w:rsidRDefault="00E17B85" w:rsidP="000A7DDE">
            <w:pPr>
              <w:rPr>
                <w:b/>
                <w:bCs/>
              </w:rPr>
            </w:pPr>
            <w:r w:rsidRPr="00B41C21">
              <w:rPr>
                <w:b/>
                <w:bCs/>
              </w:rPr>
              <w:t>Teacher activity</w:t>
            </w:r>
          </w:p>
        </w:tc>
        <w:tc>
          <w:tcPr>
            <w:tcW w:w="4890" w:type="dxa"/>
            <w:tcBorders>
              <w:bottom w:val="single" w:sz="4" w:space="0" w:color="auto"/>
            </w:tcBorders>
          </w:tcPr>
          <w:p w14:paraId="06860AB5" w14:textId="77777777" w:rsidR="00E17B85" w:rsidRPr="00B41C21" w:rsidRDefault="00E17B85" w:rsidP="000A7DDE">
            <w:pPr>
              <w:rPr>
                <w:b/>
                <w:bCs/>
              </w:rPr>
            </w:pPr>
            <w:r w:rsidRPr="00B41C21">
              <w:rPr>
                <w:b/>
                <w:bCs/>
              </w:rPr>
              <w:t xml:space="preserve">Learner activity </w:t>
            </w:r>
          </w:p>
        </w:tc>
        <w:tc>
          <w:tcPr>
            <w:tcW w:w="2613" w:type="dxa"/>
            <w:tcBorders>
              <w:bottom w:val="single" w:sz="4" w:space="0" w:color="auto"/>
            </w:tcBorders>
          </w:tcPr>
          <w:p w14:paraId="5F55681E" w14:textId="77777777" w:rsidR="00E17B85" w:rsidRPr="00B41C21" w:rsidRDefault="00E17B85" w:rsidP="000A7DDE">
            <w:pPr>
              <w:rPr>
                <w:b/>
                <w:bCs/>
              </w:rPr>
            </w:pPr>
            <w:r w:rsidRPr="00B41C21">
              <w:rPr>
                <w:b/>
                <w:bCs/>
              </w:rPr>
              <w:t>Support materials</w:t>
            </w:r>
          </w:p>
        </w:tc>
      </w:tr>
      <w:tr w:rsidR="00E17B85" w:rsidRPr="00B41C21" w14:paraId="50FF0470" w14:textId="77777777" w:rsidTr="000A7DDE">
        <w:trPr>
          <w:trHeight w:val="990"/>
        </w:trPr>
        <w:tc>
          <w:tcPr>
            <w:tcW w:w="1555" w:type="dxa"/>
            <w:vMerge w:val="restart"/>
          </w:tcPr>
          <w:p w14:paraId="06CEE09F" w14:textId="77777777" w:rsidR="00E17B85" w:rsidRPr="00B41C21" w:rsidRDefault="00E17B85" w:rsidP="000A7DDE">
            <w:r w:rsidRPr="00B41C21">
              <w:t>25 minutes</w:t>
            </w:r>
          </w:p>
        </w:tc>
        <w:tc>
          <w:tcPr>
            <w:tcW w:w="4890" w:type="dxa"/>
            <w:tcBorders>
              <w:bottom w:val="nil"/>
            </w:tcBorders>
          </w:tcPr>
          <w:p w14:paraId="498BE584" w14:textId="0B93F433" w:rsidR="00E17B85" w:rsidRPr="00B41C21" w:rsidRDefault="00E17B85" w:rsidP="000A7DDE">
            <w:r w:rsidRPr="00B41C21">
              <w:rPr>
                <w:rFonts w:eastAsia="Arial"/>
                <w:color w:val="000000" w:themeColor="text1"/>
              </w:rPr>
              <w:t>Present activity requirements. Distribute</w:t>
            </w:r>
            <w:r w:rsidRPr="00B41C21">
              <w:rPr>
                <w:rFonts w:eastAsia="Arial"/>
                <w:b/>
                <w:bCs/>
                <w:color w:val="000000" w:themeColor="text1"/>
              </w:rPr>
              <w:t xml:space="preserve"> A morning in the life of a teacher hand</w:t>
            </w:r>
            <w:r w:rsidR="00D35F48">
              <w:rPr>
                <w:rFonts w:eastAsia="Arial"/>
                <w:b/>
                <w:bCs/>
                <w:color w:val="000000" w:themeColor="text1"/>
              </w:rPr>
              <w:t>-</w:t>
            </w:r>
            <w:r w:rsidRPr="00B41C21">
              <w:rPr>
                <w:rFonts w:eastAsia="Arial"/>
                <w:b/>
                <w:bCs/>
                <w:color w:val="000000" w:themeColor="text1"/>
              </w:rPr>
              <w:t>out</w:t>
            </w:r>
            <w:r w:rsidR="00AB2678" w:rsidRPr="00B41C21">
              <w:rPr>
                <w:rFonts w:eastAsia="Arial"/>
                <w:color w:val="000000" w:themeColor="text1"/>
              </w:rPr>
              <w:t xml:space="preserve">. </w:t>
            </w:r>
          </w:p>
        </w:tc>
        <w:tc>
          <w:tcPr>
            <w:tcW w:w="4890" w:type="dxa"/>
            <w:tcBorders>
              <w:bottom w:val="nil"/>
            </w:tcBorders>
          </w:tcPr>
          <w:p w14:paraId="16F0C3CF" w14:textId="77777777" w:rsidR="00E17B85" w:rsidRPr="00B41C21" w:rsidRDefault="00E17B85" w:rsidP="000A7DDE">
            <w:r w:rsidRPr="00B41C21">
              <w:t>Listen, ask clarification questions.</w:t>
            </w:r>
          </w:p>
        </w:tc>
        <w:tc>
          <w:tcPr>
            <w:tcW w:w="2613" w:type="dxa"/>
            <w:vMerge w:val="restart"/>
          </w:tcPr>
          <w:p w14:paraId="0ECF4839" w14:textId="77777777" w:rsidR="007978EC" w:rsidRPr="00B41C21" w:rsidRDefault="007978EC" w:rsidP="007978EC">
            <w:r w:rsidRPr="00B41C21">
              <w:t xml:space="preserve">Slide deck </w:t>
            </w:r>
          </w:p>
          <w:p w14:paraId="2D94A149" w14:textId="7193664E" w:rsidR="00E17B85" w:rsidRPr="00B41C21" w:rsidRDefault="00E17B85" w:rsidP="000A7DDE">
            <w:r w:rsidRPr="00B41C21">
              <w:t>A morning in the life of a teacher hand</w:t>
            </w:r>
            <w:r w:rsidR="00D35F48">
              <w:t>-</w:t>
            </w:r>
            <w:r w:rsidRPr="00B41C21">
              <w:t>out</w:t>
            </w:r>
          </w:p>
          <w:p w14:paraId="1B424904" w14:textId="77777777" w:rsidR="00E17B85" w:rsidRPr="00B41C21" w:rsidRDefault="00E17B85" w:rsidP="000A7DDE">
            <w:r w:rsidRPr="00B41C21">
              <w:t>Summary of constructivist theory prompt sheet</w:t>
            </w:r>
          </w:p>
          <w:p w14:paraId="58F7D1A1" w14:textId="77777777" w:rsidR="00E17B85" w:rsidRPr="00B41C21" w:rsidRDefault="00E17B85" w:rsidP="000A7DDE">
            <w:r w:rsidRPr="00B41C21">
              <w:rPr>
                <w:rFonts w:eastAsia="Arial"/>
                <w:color w:val="000000" w:themeColor="text1"/>
              </w:rPr>
              <w:t xml:space="preserve">6-mark question support sheet </w:t>
            </w:r>
          </w:p>
          <w:p w14:paraId="3631E9A7" w14:textId="77777777" w:rsidR="00E17B85" w:rsidRPr="00B41C21" w:rsidRDefault="00E17B85" w:rsidP="000A7DDE">
            <w:r w:rsidRPr="00B41C21">
              <w:lastRenderedPageBreak/>
              <w:t xml:space="preserve">Self-assessment checklist </w:t>
            </w:r>
          </w:p>
          <w:p w14:paraId="33DD6F2E" w14:textId="77777777" w:rsidR="00E17B85" w:rsidRPr="00B41C21" w:rsidRDefault="00E17B85" w:rsidP="000A7DDE">
            <w:pPr>
              <w:pStyle w:val="Heading3"/>
            </w:pPr>
            <w:r w:rsidRPr="00B41C21">
              <w:rPr>
                <w:i w:val="0"/>
                <w:iCs/>
              </w:rPr>
              <w:t>Summary of constructivist theory prompt sheet (Teacher copy)</w:t>
            </w:r>
          </w:p>
        </w:tc>
      </w:tr>
      <w:tr w:rsidR="00E17B85" w:rsidRPr="00B41C21" w14:paraId="675103EA" w14:textId="77777777" w:rsidTr="000A7DDE">
        <w:trPr>
          <w:trHeight w:val="1168"/>
        </w:trPr>
        <w:tc>
          <w:tcPr>
            <w:tcW w:w="1555" w:type="dxa"/>
            <w:vMerge/>
          </w:tcPr>
          <w:p w14:paraId="625A1686" w14:textId="77777777" w:rsidR="00E17B85" w:rsidRPr="00B41C21" w:rsidRDefault="00E17B85" w:rsidP="000A7DDE"/>
        </w:tc>
        <w:tc>
          <w:tcPr>
            <w:tcW w:w="4890" w:type="dxa"/>
            <w:tcBorders>
              <w:top w:val="nil"/>
              <w:bottom w:val="nil"/>
            </w:tcBorders>
          </w:tcPr>
          <w:p w14:paraId="351F0AB7" w14:textId="460BF9E8" w:rsidR="00E17B85" w:rsidRPr="00B41C21" w:rsidRDefault="00E17B85" w:rsidP="000A7DDE">
            <w:pPr>
              <w:rPr>
                <w:rFonts w:eastAsia="Arial"/>
                <w:color w:val="000000" w:themeColor="text1"/>
              </w:rPr>
            </w:pPr>
            <w:r w:rsidRPr="00B41C21">
              <w:t>Circulate to ensure learners are clear about the activity requirements</w:t>
            </w:r>
            <w:r w:rsidR="00AB2678" w:rsidRPr="00B41C21">
              <w:t xml:space="preserve">. </w:t>
            </w:r>
            <w:r w:rsidRPr="00B41C21">
              <w:t>Observe to resolve misconceptions.</w:t>
            </w:r>
          </w:p>
        </w:tc>
        <w:tc>
          <w:tcPr>
            <w:tcW w:w="4890" w:type="dxa"/>
            <w:tcBorders>
              <w:top w:val="nil"/>
              <w:bottom w:val="nil"/>
            </w:tcBorders>
          </w:tcPr>
          <w:p w14:paraId="02EAE7E0" w14:textId="4661B52D" w:rsidR="00E17B85" w:rsidRPr="00B41C21" w:rsidRDefault="00E17B85" w:rsidP="000A7DDE">
            <w:r w:rsidRPr="00B41C21">
              <w:t xml:space="preserve">Highlight </w:t>
            </w:r>
            <w:r w:rsidR="004453AD">
              <w:t xml:space="preserve">on the </w:t>
            </w:r>
            <w:r w:rsidRPr="00B41C21">
              <w:rPr>
                <w:b/>
                <w:bCs/>
              </w:rPr>
              <w:t>A morning in the life of a teacher hand</w:t>
            </w:r>
            <w:r w:rsidR="00D35F48">
              <w:rPr>
                <w:b/>
                <w:bCs/>
              </w:rPr>
              <w:t>-</w:t>
            </w:r>
            <w:r w:rsidRPr="00B41C21">
              <w:rPr>
                <w:b/>
                <w:bCs/>
              </w:rPr>
              <w:t>out</w:t>
            </w:r>
            <w:r w:rsidRPr="00B41C21">
              <w:t xml:space="preserve"> where examples of a humanist or behaviourist approach is being applied. Annotate with reasons for selection. </w:t>
            </w:r>
          </w:p>
        </w:tc>
        <w:tc>
          <w:tcPr>
            <w:tcW w:w="2613" w:type="dxa"/>
            <w:vMerge/>
          </w:tcPr>
          <w:p w14:paraId="08CE243E" w14:textId="77777777" w:rsidR="00E17B85" w:rsidRPr="00B41C21" w:rsidDel="007C4F09" w:rsidRDefault="00E17B85" w:rsidP="000A7DDE"/>
        </w:tc>
      </w:tr>
      <w:tr w:rsidR="00E17B85" w:rsidRPr="00B41C21" w14:paraId="3E5A09E1" w14:textId="77777777" w:rsidTr="000A7DDE">
        <w:trPr>
          <w:trHeight w:val="630"/>
        </w:trPr>
        <w:tc>
          <w:tcPr>
            <w:tcW w:w="1555" w:type="dxa"/>
            <w:vMerge/>
          </w:tcPr>
          <w:p w14:paraId="2A100AFB" w14:textId="77777777" w:rsidR="00E17B85" w:rsidRPr="00B41C21" w:rsidRDefault="00E17B85" w:rsidP="000A7DDE"/>
        </w:tc>
        <w:tc>
          <w:tcPr>
            <w:tcW w:w="4890" w:type="dxa"/>
            <w:tcBorders>
              <w:top w:val="nil"/>
              <w:bottom w:val="nil"/>
            </w:tcBorders>
          </w:tcPr>
          <w:p w14:paraId="448207B7" w14:textId="547F07A8" w:rsidR="00E17B85" w:rsidRPr="00B41C21" w:rsidRDefault="00E17B85" w:rsidP="000A7DDE">
            <w:r w:rsidRPr="00B41C21">
              <w:t>Present activity requirements</w:t>
            </w:r>
            <w:r w:rsidR="00AB2678" w:rsidRPr="00B41C21">
              <w:t xml:space="preserve">. </w:t>
            </w:r>
            <w:r w:rsidRPr="00B41C21">
              <w:t>Allocate learners into pairs.</w:t>
            </w:r>
          </w:p>
        </w:tc>
        <w:tc>
          <w:tcPr>
            <w:tcW w:w="4890" w:type="dxa"/>
            <w:tcBorders>
              <w:top w:val="nil"/>
              <w:bottom w:val="nil"/>
            </w:tcBorders>
          </w:tcPr>
          <w:p w14:paraId="4B6ECABA" w14:textId="77777777" w:rsidR="00E17B85" w:rsidRPr="00B41C21" w:rsidRDefault="00E17B85" w:rsidP="000A7DDE">
            <w:r w:rsidRPr="00B41C21">
              <w:t>Listen, ask clarification questions.</w:t>
            </w:r>
          </w:p>
        </w:tc>
        <w:tc>
          <w:tcPr>
            <w:tcW w:w="2613" w:type="dxa"/>
            <w:vMerge/>
          </w:tcPr>
          <w:p w14:paraId="746413D7" w14:textId="77777777" w:rsidR="00E17B85" w:rsidRPr="00B41C21" w:rsidRDefault="00E17B85" w:rsidP="000A7DDE"/>
        </w:tc>
      </w:tr>
      <w:tr w:rsidR="00E17B85" w:rsidRPr="00B41C21" w14:paraId="40DD0D45" w14:textId="77777777" w:rsidTr="000A7DDE">
        <w:trPr>
          <w:trHeight w:val="730"/>
        </w:trPr>
        <w:tc>
          <w:tcPr>
            <w:tcW w:w="1555" w:type="dxa"/>
            <w:vMerge/>
          </w:tcPr>
          <w:p w14:paraId="1F39D06F" w14:textId="77777777" w:rsidR="00E17B85" w:rsidRPr="00B41C21" w:rsidRDefault="00E17B85" w:rsidP="000A7DDE"/>
        </w:tc>
        <w:tc>
          <w:tcPr>
            <w:tcW w:w="4890" w:type="dxa"/>
            <w:tcBorders>
              <w:top w:val="nil"/>
              <w:bottom w:val="single" w:sz="4" w:space="0" w:color="auto"/>
            </w:tcBorders>
          </w:tcPr>
          <w:p w14:paraId="07FE080C" w14:textId="77777777" w:rsidR="00E17B85" w:rsidRPr="00B41C21" w:rsidRDefault="00E17B85" w:rsidP="000A7DDE">
            <w:r w:rsidRPr="00B41C21">
              <w:t xml:space="preserve">Circulate to scaffold their comparisons and stretch and challenge with questioning to deepen their reflections. </w:t>
            </w:r>
          </w:p>
        </w:tc>
        <w:tc>
          <w:tcPr>
            <w:tcW w:w="4890" w:type="dxa"/>
            <w:tcBorders>
              <w:top w:val="nil"/>
              <w:bottom w:val="single" w:sz="4" w:space="0" w:color="auto"/>
            </w:tcBorders>
          </w:tcPr>
          <w:p w14:paraId="3787600B" w14:textId="0189E430" w:rsidR="00E17B85" w:rsidRPr="00B41C21" w:rsidRDefault="00E17B85" w:rsidP="000A7DDE">
            <w:r w:rsidRPr="00B41C21">
              <w:t>Discuss highlights and annotations with a peer</w:t>
            </w:r>
            <w:r w:rsidR="007153ED">
              <w:t>,</w:t>
            </w:r>
            <w:r w:rsidRPr="00B41C21">
              <w:t xml:space="preserve"> </w:t>
            </w:r>
            <w:r w:rsidR="007153ED">
              <w:t>i</w:t>
            </w:r>
            <w:r w:rsidRPr="00B41C21">
              <w:t xml:space="preserve">dentifying similarities and differences. </w:t>
            </w:r>
          </w:p>
        </w:tc>
        <w:tc>
          <w:tcPr>
            <w:tcW w:w="2613" w:type="dxa"/>
            <w:vMerge/>
          </w:tcPr>
          <w:p w14:paraId="5F7C5BDD" w14:textId="77777777" w:rsidR="00E17B85" w:rsidRPr="00B41C21" w:rsidRDefault="00E17B85" w:rsidP="000A7DDE"/>
        </w:tc>
      </w:tr>
      <w:tr w:rsidR="00E17B85" w:rsidRPr="00B41C21" w14:paraId="51FEE5D9" w14:textId="77777777" w:rsidTr="000A7DDE">
        <w:tc>
          <w:tcPr>
            <w:tcW w:w="1555" w:type="dxa"/>
            <w:vMerge/>
          </w:tcPr>
          <w:p w14:paraId="7B52DDB0" w14:textId="77777777" w:rsidR="00E17B85" w:rsidRPr="00B41C21" w:rsidRDefault="00E17B85" w:rsidP="000A7DDE"/>
        </w:tc>
        <w:tc>
          <w:tcPr>
            <w:tcW w:w="4890" w:type="dxa"/>
            <w:tcBorders>
              <w:top w:val="single" w:sz="4" w:space="0" w:color="auto"/>
              <w:bottom w:val="single" w:sz="4" w:space="0" w:color="auto"/>
            </w:tcBorders>
          </w:tcPr>
          <w:p w14:paraId="350FB009" w14:textId="71F151FB" w:rsidR="00E17B85" w:rsidRPr="00B41C21" w:rsidRDefault="00E17B85" w:rsidP="000A7DDE">
            <w:r w:rsidRPr="00B41C21">
              <w:t>Facilitate a class discussion</w:t>
            </w:r>
            <w:r w:rsidR="007153ED">
              <w:t>,</w:t>
            </w:r>
            <w:r w:rsidRPr="00B41C21">
              <w:t xml:space="preserve"> orally collecting ideas from learners on their examples.</w:t>
            </w:r>
          </w:p>
        </w:tc>
        <w:tc>
          <w:tcPr>
            <w:tcW w:w="4890" w:type="dxa"/>
            <w:tcBorders>
              <w:top w:val="single" w:sz="4" w:space="0" w:color="auto"/>
              <w:bottom w:val="single" w:sz="4" w:space="0" w:color="auto"/>
            </w:tcBorders>
          </w:tcPr>
          <w:p w14:paraId="35E10FEE" w14:textId="34760F4D" w:rsidR="00E17B85" w:rsidRPr="00B41C21" w:rsidRDefault="00E17B85" w:rsidP="000A7DDE">
            <w:r w:rsidRPr="00B41C21">
              <w:t>Contribute their ideas when they are asked. Listen and add notes to their hand</w:t>
            </w:r>
            <w:r w:rsidR="00D35F48">
              <w:t>-</w:t>
            </w:r>
            <w:r w:rsidRPr="00B41C21">
              <w:t xml:space="preserve">out from the class discussion. </w:t>
            </w:r>
          </w:p>
        </w:tc>
        <w:tc>
          <w:tcPr>
            <w:tcW w:w="2613" w:type="dxa"/>
            <w:vMerge/>
          </w:tcPr>
          <w:p w14:paraId="162CDBF4" w14:textId="77777777" w:rsidR="00E17B85" w:rsidRPr="00B41C21" w:rsidRDefault="00E17B85" w:rsidP="000A7DDE"/>
        </w:tc>
      </w:tr>
      <w:tr w:rsidR="00E17B85" w:rsidRPr="00B41C21" w14:paraId="3990C664" w14:textId="77777777" w:rsidTr="000A7DDE">
        <w:trPr>
          <w:trHeight w:val="1116"/>
        </w:trPr>
        <w:tc>
          <w:tcPr>
            <w:tcW w:w="1555" w:type="dxa"/>
            <w:vMerge w:val="restart"/>
          </w:tcPr>
          <w:p w14:paraId="3AC4973D" w14:textId="77777777" w:rsidR="00E17B85" w:rsidRPr="00B41C21" w:rsidRDefault="00E17B85" w:rsidP="000A7DDE">
            <w:r w:rsidRPr="00B41C21">
              <w:t>10 minutes</w:t>
            </w:r>
          </w:p>
        </w:tc>
        <w:tc>
          <w:tcPr>
            <w:tcW w:w="4890" w:type="dxa"/>
            <w:tcBorders>
              <w:top w:val="single" w:sz="4" w:space="0" w:color="auto"/>
              <w:bottom w:val="nil"/>
            </w:tcBorders>
          </w:tcPr>
          <w:p w14:paraId="22EADE19" w14:textId="4158B333" w:rsidR="00E17B85" w:rsidRPr="00B41C21" w:rsidRDefault="00E17B85" w:rsidP="000A7DDE">
            <w:r w:rsidRPr="00B41C21">
              <w:t xml:space="preserve">Discuss the term </w:t>
            </w:r>
            <w:r w:rsidR="007153ED">
              <w:t>‘</w:t>
            </w:r>
            <w:r w:rsidRPr="00B41C21">
              <w:t>constructivism</w:t>
            </w:r>
            <w:r w:rsidR="007153ED">
              <w:t>’</w:t>
            </w:r>
            <w:r w:rsidRPr="00B41C21">
              <w:t>. Ask learners for words they associate with constructivism.</w:t>
            </w:r>
          </w:p>
        </w:tc>
        <w:tc>
          <w:tcPr>
            <w:tcW w:w="4890" w:type="dxa"/>
            <w:tcBorders>
              <w:top w:val="single" w:sz="4" w:space="0" w:color="auto"/>
              <w:bottom w:val="nil"/>
            </w:tcBorders>
          </w:tcPr>
          <w:p w14:paraId="27571DE1" w14:textId="77777777" w:rsidR="00E17B85" w:rsidRPr="00B41C21" w:rsidRDefault="00E17B85" w:rsidP="000A7DDE">
            <w:r w:rsidRPr="00B41C21">
              <w:t xml:space="preserve">Contribute their ideas on words they associate with constructivism. </w:t>
            </w:r>
          </w:p>
        </w:tc>
        <w:tc>
          <w:tcPr>
            <w:tcW w:w="2613" w:type="dxa"/>
            <w:vMerge/>
          </w:tcPr>
          <w:p w14:paraId="54220E70" w14:textId="77777777" w:rsidR="00E17B85" w:rsidRPr="00B41C21" w:rsidRDefault="00E17B85" w:rsidP="000A7DDE"/>
        </w:tc>
      </w:tr>
      <w:tr w:rsidR="00E17B85" w:rsidRPr="00B41C21" w14:paraId="77F4BFF8" w14:textId="77777777" w:rsidTr="000A7DDE">
        <w:trPr>
          <w:trHeight w:val="717"/>
        </w:trPr>
        <w:tc>
          <w:tcPr>
            <w:tcW w:w="1555" w:type="dxa"/>
            <w:vMerge/>
          </w:tcPr>
          <w:p w14:paraId="0217ACCB" w14:textId="77777777" w:rsidR="00E17B85" w:rsidRPr="00B41C21" w:rsidRDefault="00E17B85" w:rsidP="000A7DDE"/>
        </w:tc>
        <w:tc>
          <w:tcPr>
            <w:tcW w:w="4890" w:type="dxa"/>
            <w:tcBorders>
              <w:top w:val="nil"/>
            </w:tcBorders>
          </w:tcPr>
          <w:p w14:paraId="614C9FA4" w14:textId="77777777" w:rsidR="00E17B85" w:rsidRPr="00B41C21" w:rsidRDefault="00E17B85" w:rsidP="000A7DDE">
            <w:r w:rsidRPr="00B41C21">
              <w:t>Summarise key points from learners and provide an overview of the theory.</w:t>
            </w:r>
          </w:p>
        </w:tc>
        <w:tc>
          <w:tcPr>
            <w:tcW w:w="4890" w:type="dxa"/>
            <w:tcBorders>
              <w:top w:val="nil"/>
            </w:tcBorders>
          </w:tcPr>
          <w:p w14:paraId="539543C0" w14:textId="77777777" w:rsidR="00E17B85" w:rsidRPr="00B41C21" w:rsidRDefault="00E17B85" w:rsidP="000A7DDE">
            <w:r w:rsidRPr="00B41C21">
              <w:t>Listen and take notes.</w:t>
            </w:r>
          </w:p>
        </w:tc>
        <w:tc>
          <w:tcPr>
            <w:tcW w:w="2613" w:type="dxa"/>
            <w:vMerge/>
          </w:tcPr>
          <w:p w14:paraId="2055002F" w14:textId="77777777" w:rsidR="00E17B85" w:rsidRPr="00B41C21" w:rsidRDefault="00E17B85" w:rsidP="000A7DDE"/>
        </w:tc>
      </w:tr>
      <w:tr w:rsidR="00E17B85" w:rsidRPr="00B41C21" w14:paraId="5A9930F7" w14:textId="77777777" w:rsidTr="000A7DDE">
        <w:tc>
          <w:tcPr>
            <w:tcW w:w="1555" w:type="dxa"/>
            <w:vMerge w:val="restart"/>
            <w:tcBorders>
              <w:right w:val="single" w:sz="4" w:space="0" w:color="auto"/>
            </w:tcBorders>
          </w:tcPr>
          <w:p w14:paraId="03759671" w14:textId="77777777" w:rsidR="00E17B85" w:rsidRPr="00B41C21" w:rsidRDefault="00E17B85" w:rsidP="000A7DDE">
            <w:r w:rsidRPr="00B41C21">
              <w:t>45 minutes</w:t>
            </w:r>
          </w:p>
        </w:tc>
        <w:tc>
          <w:tcPr>
            <w:tcW w:w="4890" w:type="dxa"/>
            <w:tcBorders>
              <w:top w:val="single" w:sz="4" w:space="0" w:color="auto"/>
              <w:left w:val="single" w:sz="4" w:space="0" w:color="auto"/>
              <w:bottom w:val="nil"/>
              <w:right w:val="single" w:sz="4" w:space="0" w:color="auto"/>
            </w:tcBorders>
          </w:tcPr>
          <w:p w14:paraId="51191E94" w14:textId="2203ACA1" w:rsidR="00E17B85" w:rsidRPr="00B41C21" w:rsidRDefault="00E17B85" w:rsidP="000A7DDE">
            <w:r w:rsidRPr="00B41C21">
              <w:t xml:space="preserve">Present the difference between fact and opinion to support </w:t>
            </w:r>
            <w:r w:rsidR="00F10176">
              <w:t xml:space="preserve">the </w:t>
            </w:r>
            <w:r w:rsidRPr="00B41C21">
              <w:t xml:space="preserve">research task. </w:t>
            </w:r>
          </w:p>
        </w:tc>
        <w:tc>
          <w:tcPr>
            <w:tcW w:w="4890" w:type="dxa"/>
            <w:tcBorders>
              <w:top w:val="single" w:sz="4" w:space="0" w:color="auto"/>
              <w:left w:val="single" w:sz="4" w:space="0" w:color="auto"/>
              <w:bottom w:val="nil"/>
            </w:tcBorders>
          </w:tcPr>
          <w:p w14:paraId="4BB6F014" w14:textId="77777777" w:rsidR="00E17B85" w:rsidRPr="00B41C21" w:rsidRDefault="00E17B85" w:rsidP="000A7DDE">
            <w:r w:rsidRPr="00B41C21">
              <w:t>Listen to and clarify the differences.</w:t>
            </w:r>
          </w:p>
        </w:tc>
        <w:tc>
          <w:tcPr>
            <w:tcW w:w="2613" w:type="dxa"/>
            <w:vMerge/>
          </w:tcPr>
          <w:p w14:paraId="442500B6" w14:textId="77777777" w:rsidR="00E17B85" w:rsidRPr="00B41C21" w:rsidRDefault="00E17B85" w:rsidP="000A7DDE"/>
        </w:tc>
      </w:tr>
      <w:tr w:rsidR="00E17B85" w:rsidRPr="00B41C21" w14:paraId="50CCAA87" w14:textId="77777777" w:rsidTr="00A44863">
        <w:tc>
          <w:tcPr>
            <w:tcW w:w="1555" w:type="dxa"/>
            <w:vMerge/>
            <w:tcBorders>
              <w:right w:val="single" w:sz="4" w:space="0" w:color="auto"/>
            </w:tcBorders>
          </w:tcPr>
          <w:p w14:paraId="41F84E52" w14:textId="77777777" w:rsidR="00E17B85" w:rsidRPr="00B41C21" w:rsidRDefault="00E17B85" w:rsidP="000A7DDE"/>
        </w:tc>
        <w:tc>
          <w:tcPr>
            <w:tcW w:w="4890" w:type="dxa"/>
            <w:tcBorders>
              <w:top w:val="nil"/>
              <w:left w:val="single" w:sz="4" w:space="0" w:color="auto"/>
              <w:bottom w:val="nil"/>
              <w:right w:val="single" w:sz="4" w:space="0" w:color="auto"/>
            </w:tcBorders>
          </w:tcPr>
          <w:p w14:paraId="6DE16A6A" w14:textId="77777777" w:rsidR="00E17B85" w:rsidRPr="00B41C21" w:rsidRDefault="00E17B85" w:rsidP="000A7DDE">
            <w:r w:rsidRPr="00B41C21">
              <w:t xml:space="preserve">Present the research task. Allocate each learner a theorist. </w:t>
            </w:r>
          </w:p>
        </w:tc>
        <w:tc>
          <w:tcPr>
            <w:tcW w:w="4890" w:type="dxa"/>
            <w:tcBorders>
              <w:top w:val="nil"/>
              <w:left w:val="single" w:sz="4" w:space="0" w:color="auto"/>
              <w:bottom w:val="nil"/>
            </w:tcBorders>
          </w:tcPr>
          <w:p w14:paraId="7BBC6169" w14:textId="77777777" w:rsidR="00E17B85" w:rsidRPr="00B41C21" w:rsidRDefault="00E17B85" w:rsidP="000A7DDE">
            <w:r w:rsidRPr="00B41C21">
              <w:t>Listen and clarify activity requirements.</w:t>
            </w:r>
          </w:p>
        </w:tc>
        <w:tc>
          <w:tcPr>
            <w:tcW w:w="2613" w:type="dxa"/>
            <w:vMerge/>
          </w:tcPr>
          <w:p w14:paraId="04F1F18F" w14:textId="77777777" w:rsidR="00E17B85" w:rsidRPr="00B41C21" w:rsidRDefault="00E17B85" w:rsidP="000A7DDE"/>
        </w:tc>
      </w:tr>
      <w:tr w:rsidR="00E17B85" w:rsidRPr="00B41C21" w14:paraId="0141E4C9" w14:textId="77777777" w:rsidTr="00A44863">
        <w:trPr>
          <w:trHeight w:val="990"/>
        </w:trPr>
        <w:tc>
          <w:tcPr>
            <w:tcW w:w="1555" w:type="dxa"/>
            <w:vMerge/>
            <w:tcBorders>
              <w:right w:val="single" w:sz="4" w:space="0" w:color="auto"/>
            </w:tcBorders>
          </w:tcPr>
          <w:p w14:paraId="56B6E3FE" w14:textId="77777777" w:rsidR="00E17B85" w:rsidRPr="00B41C21" w:rsidRDefault="00E17B85" w:rsidP="000A7DDE"/>
        </w:tc>
        <w:tc>
          <w:tcPr>
            <w:tcW w:w="4890" w:type="dxa"/>
            <w:tcBorders>
              <w:top w:val="nil"/>
              <w:left w:val="single" w:sz="4" w:space="0" w:color="auto"/>
              <w:bottom w:val="nil"/>
              <w:right w:val="single" w:sz="4" w:space="0" w:color="auto"/>
            </w:tcBorders>
          </w:tcPr>
          <w:p w14:paraId="41557724" w14:textId="77777777" w:rsidR="00E17B85" w:rsidRPr="00B41C21" w:rsidRDefault="00E17B85" w:rsidP="000A7DDE">
            <w:pPr>
              <w:pStyle w:val="Heading3"/>
              <w:rPr>
                <w:iCs/>
              </w:rPr>
            </w:pPr>
            <w:r w:rsidRPr="00B41C21">
              <w:rPr>
                <w:i w:val="0"/>
                <w:iCs/>
              </w:rPr>
              <w:t>Circulate, ensure learners are on task, clarify any misconceptions.</w:t>
            </w:r>
          </w:p>
        </w:tc>
        <w:tc>
          <w:tcPr>
            <w:tcW w:w="4890" w:type="dxa"/>
            <w:tcBorders>
              <w:top w:val="nil"/>
              <w:left w:val="single" w:sz="4" w:space="0" w:color="auto"/>
              <w:bottom w:val="nil"/>
            </w:tcBorders>
          </w:tcPr>
          <w:p w14:paraId="06C88130" w14:textId="51B7D85A" w:rsidR="00E17B85" w:rsidRPr="00B41C21" w:rsidRDefault="00E17B85" w:rsidP="000A7DDE">
            <w:r w:rsidRPr="00B41C21">
              <w:t>Individually research the allocated theoris</w:t>
            </w:r>
            <w:r w:rsidR="004453AD">
              <w:t>t</w:t>
            </w:r>
            <w:r w:rsidRPr="00B41C21">
              <w:t xml:space="preserve">. Note down key facts about the theory. </w:t>
            </w:r>
          </w:p>
        </w:tc>
        <w:tc>
          <w:tcPr>
            <w:tcW w:w="2613" w:type="dxa"/>
            <w:vMerge/>
          </w:tcPr>
          <w:p w14:paraId="5510D17F" w14:textId="77777777" w:rsidR="00E17B85" w:rsidRPr="00B41C21" w:rsidRDefault="00E17B85" w:rsidP="000A7DDE"/>
        </w:tc>
      </w:tr>
      <w:tr w:rsidR="00E17B85" w:rsidRPr="00B41C21" w14:paraId="3787817F" w14:textId="77777777" w:rsidTr="00A44863">
        <w:trPr>
          <w:trHeight w:val="1840"/>
        </w:trPr>
        <w:tc>
          <w:tcPr>
            <w:tcW w:w="1555" w:type="dxa"/>
            <w:vMerge/>
            <w:tcBorders>
              <w:right w:val="single" w:sz="4" w:space="0" w:color="auto"/>
            </w:tcBorders>
          </w:tcPr>
          <w:p w14:paraId="57F298DB" w14:textId="77777777" w:rsidR="00E17B85" w:rsidRPr="00B41C21" w:rsidRDefault="00E17B85" w:rsidP="000A7DDE"/>
        </w:tc>
        <w:tc>
          <w:tcPr>
            <w:tcW w:w="4890" w:type="dxa"/>
            <w:tcBorders>
              <w:top w:val="nil"/>
              <w:left w:val="single" w:sz="4" w:space="0" w:color="auto"/>
              <w:bottom w:val="single" w:sz="4" w:space="0" w:color="auto"/>
              <w:right w:val="single" w:sz="4" w:space="0" w:color="auto"/>
            </w:tcBorders>
          </w:tcPr>
          <w:p w14:paraId="10DEFF5A" w14:textId="02024FE5" w:rsidR="00E17B85" w:rsidRPr="00B41C21" w:rsidRDefault="00E17B85" w:rsidP="000A7DDE">
            <w:pPr>
              <w:pStyle w:val="Heading3"/>
              <w:rPr>
                <w:i w:val="0"/>
              </w:rPr>
            </w:pPr>
            <w:r w:rsidRPr="00B41C21">
              <w:rPr>
                <w:i w:val="0"/>
              </w:rPr>
              <w:t>Present details of the activity</w:t>
            </w:r>
            <w:r w:rsidR="00AB2678" w:rsidRPr="00B41C21">
              <w:rPr>
                <w:i w:val="0"/>
              </w:rPr>
              <w:t xml:space="preserve">. </w:t>
            </w:r>
            <w:r w:rsidRPr="00B41C21">
              <w:rPr>
                <w:i w:val="0"/>
              </w:rPr>
              <w:t xml:space="preserve">Distribute the </w:t>
            </w:r>
            <w:r w:rsidRPr="00B41C21">
              <w:rPr>
                <w:b/>
                <w:bCs/>
                <w:i w:val="0"/>
              </w:rPr>
              <w:t>Summary of constructivist theory prompt sheet</w:t>
            </w:r>
            <w:r w:rsidRPr="00036263">
              <w:rPr>
                <w:i w:val="0"/>
              </w:rPr>
              <w:t>.</w:t>
            </w:r>
            <w:r w:rsidRPr="00B41C21">
              <w:rPr>
                <w:b/>
                <w:bCs/>
                <w:i w:val="0"/>
              </w:rPr>
              <w:t xml:space="preserve"> </w:t>
            </w:r>
          </w:p>
        </w:tc>
        <w:tc>
          <w:tcPr>
            <w:tcW w:w="4890" w:type="dxa"/>
            <w:tcBorders>
              <w:top w:val="nil"/>
              <w:left w:val="single" w:sz="4" w:space="0" w:color="auto"/>
              <w:bottom w:val="single" w:sz="4" w:space="0" w:color="auto"/>
            </w:tcBorders>
          </w:tcPr>
          <w:p w14:paraId="55F6CCF3" w14:textId="6F2C450A" w:rsidR="00E17B85" w:rsidRPr="00B41C21" w:rsidRDefault="00E17B85" w:rsidP="000A7DDE">
            <w:r w:rsidRPr="00B41C21">
              <w:t xml:space="preserve">Read the summary </w:t>
            </w:r>
            <w:r w:rsidR="00277D0C" w:rsidRPr="00B41C21">
              <w:t>example</w:t>
            </w:r>
            <w:r w:rsidR="00277D0C">
              <w:t xml:space="preserve"> </w:t>
            </w:r>
            <w:r w:rsidRPr="00B41C21">
              <w:t xml:space="preserve">of Piaget/Bruner and complete the </w:t>
            </w:r>
            <w:r w:rsidRPr="00B41C21">
              <w:rPr>
                <w:b/>
                <w:bCs/>
              </w:rPr>
              <w:t>Summary of constructivist theory prompt sheet</w:t>
            </w:r>
            <w:r w:rsidR="00F10176">
              <w:t xml:space="preserve">, </w:t>
            </w:r>
            <w:r w:rsidRPr="00B41C21">
              <w:t xml:space="preserve">identifying facts, opinions and information </w:t>
            </w:r>
            <w:r w:rsidR="001364BF">
              <w:t xml:space="preserve">that cannot be evidenced, </w:t>
            </w:r>
            <w:r w:rsidRPr="00B41C21">
              <w:t xml:space="preserve">based </w:t>
            </w:r>
            <w:r w:rsidR="0076454C" w:rsidRPr="00B41C21">
              <w:t>on their</w:t>
            </w:r>
            <w:r w:rsidRPr="00B41C21">
              <w:t xml:space="preserve"> research. </w:t>
            </w:r>
          </w:p>
        </w:tc>
        <w:tc>
          <w:tcPr>
            <w:tcW w:w="2613" w:type="dxa"/>
            <w:vMerge/>
          </w:tcPr>
          <w:p w14:paraId="78217B63" w14:textId="77777777" w:rsidR="00E17B85" w:rsidRPr="00B41C21" w:rsidRDefault="00E17B85" w:rsidP="000A7DDE"/>
        </w:tc>
      </w:tr>
      <w:tr w:rsidR="00E17B85" w:rsidRPr="00B41C21" w14:paraId="6B86B222" w14:textId="77777777" w:rsidTr="000A7DDE">
        <w:trPr>
          <w:trHeight w:val="1400"/>
        </w:trPr>
        <w:tc>
          <w:tcPr>
            <w:tcW w:w="1555" w:type="dxa"/>
            <w:vMerge/>
            <w:tcBorders>
              <w:right w:val="single" w:sz="4" w:space="0" w:color="auto"/>
            </w:tcBorders>
          </w:tcPr>
          <w:p w14:paraId="647FBAC7" w14:textId="77777777" w:rsidR="00E17B85" w:rsidRPr="00B41C21" w:rsidRDefault="00E17B85" w:rsidP="000A7DDE"/>
        </w:tc>
        <w:tc>
          <w:tcPr>
            <w:tcW w:w="4890" w:type="dxa"/>
            <w:tcBorders>
              <w:top w:val="single" w:sz="4" w:space="0" w:color="auto"/>
              <w:left w:val="single" w:sz="4" w:space="0" w:color="auto"/>
              <w:bottom w:val="single" w:sz="4" w:space="0" w:color="auto"/>
              <w:right w:val="single" w:sz="4" w:space="0" w:color="auto"/>
            </w:tcBorders>
          </w:tcPr>
          <w:p w14:paraId="132D55BD" w14:textId="47330871" w:rsidR="00E17B85" w:rsidRPr="00B41C21" w:rsidRDefault="00E17B85" w:rsidP="000A7DDE">
            <w:pPr>
              <w:pStyle w:val="Heading3"/>
              <w:rPr>
                <w:i w:val="0"/>
                <w:iCs/>
              </w:rPr>
            </w:pPr>
            <w:r w:rsidRPr="00B41C21">
              <w:rPr>
                <w:i w:val="0"/>
                <w:iCs/>
              </w:rPr>
              <w:t>Orally collect answers from learners and correct any misconceptions about facts, opinions and false information</w:t>
            </w:r>
            <w:r w:rsidR="00AB2678" w:rsidRPr="00B41C21">
              <w:rPr>
                <w:i w:val="0"/>
                <w:iCs/>
              </w:rPr>
              <w:t xml:space="preserve">. </w:t>
            </w:r>
            <w:r w:rsidRPr="00B41C21">
              <w:rPr>
                <w:i w:val="0"/>
                <w:iCs/>
              </w:rPr>
              <w:t xml:space="preserve">Summarise key facts about each theory. </w:t>
            </w:r>
          </w:p>
        </w:tc>
        <w:tc>
          <w:tcPr>
            <w:tcW w:w="4890" w:type="dxa"/>
            <w:tcBorders>
              <w:top w:val="single" w:sz="4" w:space="0" w:color="auto"/>
              <w:left w:val="single" w:sz="4" w:space="0" w:color="auto"/>
              <w:bottom w:val="single" w:sz="4" w:space="0" w:color="auto"/>
            </w:tcBorders>
          </w:tcPr>
          <w:p w14:paraId="4D3EE749" w14:textId="0BD7B068" w:rsidR="00E17B85" w:rsidRPr="00B41C21" w:rsidRDefault="00E17B85" w:rsidP="000A7DDE">
            <w:r w:rsidRPr="00B41C21">
              <w:t>Contribute their examples when they are asked</w:t>
            </w:r>
            <w:r w:rsidR="00AB2678" w:rsidRPr="00B41C21">
              <w:t xml:space="preserve">. </w:t>
            </w:r>
          </w:p>
        </w:tc>
        <w:tc>
          <w:tcPr>
            <w:tcW w:w="2613" w:type="dxa"/>
            <w:vMerge/>
          </w:tcPr>
          <w:p w14:paraId="013BBB22" w14:textId="77777777" w:rsidR="00E17B85" w:rsidRPr="00B41C21" w:rsidRDefault="00E17B85" w:rsidP="000A7DDE"/>
        </w:tc>
      </w:tr>
      <w:tr w:rsidR="00E17B85" w:rsidRPr="00B41C21" w14:paraId="57F48959" w14:textId="77777777" w:rsidTr="000A7DDE">
        <w:trPr>
          <w:trHeight w:val="1272"/>
        </w:trPr>
        <w:tc>
          <w:tcPr>
            <w:tcW w:w="1555" w:type="dxa"/>
            <w:vMerge/>
            <w:tcBorders>
              <w:right w:val="single" w:sz="4" w:space="0" w:color="auto"/>
            </w:tcBorders>
          </w:tcPr>
          <w:p w14:paraId="296CB7B1" w14:textId="77777777" w:rsidR="00E17B85" w:rsidRPr="00B41C21" w:rsidRDefault="00E17B85" w:rsidP="000A7DDE"/>
        </w:tc>
        <w:tc>
          <w:tcPr>
            <w:tcW w:w="4890" w:type="dxa"/>
            <w:tcBorders>
              <w:top w:val="single" w:sz="4" w:space="0" w:color="auto"/>
              <w:left w:val="single" w:sz="4" w:space="0" w:color="auto"/>
              <w:bottom w:val="single" w:sz="4" w:space="0" w:color="auto"/>
              <w:right w:val="single" w:sz="4" w:space="0" w:color="auto"/>
            </w:tcBorders>
          </w:tcPr>
          <w:p w14:paraId="4ACFD18C" w14:textId="6F46D5CC" w:rsidR="00E17B85" w:rsidRPr="00B41C21" w:rsidDel="004C3137" w:rsidRDefault="00E17B85" w:rsidP="000A7DDE">
            <w:pPr>
              <w:pStyle w:val="Heading3"/>
              <w:rPr>
                <w:i w:val="0"/>
                <w:iCs/>
              </w:rPr>
            </w:pPr>
            <w:r w:rsidRPr="00B41C21">
              <w:rPr>
                <w:i w:val="0"/>
                <w:iCs/>
              </w:rPr>
              <w:t xml:space="preserve">Collect completed </w:t>
            </w:r>
            <w:r w:rsidR="00F10176" w:rsidRPr="00036263">
              <w:rPr>
                <w:b/>
                <w:bCs/>
                <w:i w:val="0"/>
                <w:iCs/>
              </w:rPr>
              <w:t>S</w:t>
            </w:r>
            <w:r w:rsidRPr="00036263">
              <w:rPr>
                <w:b/>
                <w:bCs/>
                <w:i w:val="0"/>
                <w:iCs/>
              </w:rPr>
              <w:t>ummary of constructivist theory prompt sheet</w:t>
            </w:r>
            <w:r w:rsidRPr="00B41C21">
              <w:rPr>
                <w:i w:val="0"/>
                <w:iCs/>
              </w:rPr>
              <w:t xml:space="preserve"> and mark using</w:t>
            </w:r>
            <w:r w:rsidRPr="00B41C21">
              <w:t xml:space="preserve"> </w:t>
            </w:r>
            <w:r w:rsidRPr="00B41C21">
              <w:rPr>
                <w:b/>
                <w:bCs/>
                <w:i w:val="0"/>
                <w:iCs/>
              </w:rPr>
              <w:t>Summary of constructivist theory prompt sheet (Teacher copy)</w:t>
            </w:r>
            <w:r w:rsidRPr="00036263">
              <w:rPr>
                <w:i w:val="0"/>
                <w:iCs/>
              </w:rPr>
              <w:t>.</w:t>
            </w:r>
          </w:p>
        </w:tc>
        <w:tc>
          <w:tcPr>
            <w:tcW w:w="4890" w:type="dxa"/>
            <w:tcBorders>
              <w:top w:val="single" w:sz="4" w:space="0" w:color="auto"/>
              <w:left w:val="single" w:sz="4" w:space="0" w:color="auto"/>
              <w:bottom w:val="single" w:sz="4" w:space="0" w:color="auto"/>
            </w:tcBorders>
          </w:tcPr>
          <w:p w14:paraId="21A6D64E" w14:textId="77777777" w:rsidR="00E17B85" w:rsidRPr="00B41C21" w:rsidRDefault="00E17B85" w:rsidP="000A7DDE">
            <w:r w:rsidRPr="00B41C21">
              <w:t xml:space="preserve">Submit completed </w:t>
            </w:r>
            <w:r w:rsidRPr="00B41C21">
              <w:rPr>
                <w:b/>
                <w:bCs/>
              </w:rPr>
              <w:t>Summary of constructivist theory prompt sheet</w:t>
            </w:r>
            <w:r w:rsidRPr="00036263">
              <w:t>.</w:t>
            </w:r>
          </w:p>
        </w:tc>
        <w:tc>
          <w:tcPr>
            <w:tcW w:w="2613" w:type="dxa"/>
            <w:vMerge/>
          </w:tcPr>
          <w:p w14:paraId="18783E23" w14:textId="77777777" w:rsidR="00E17B85" w:rsidRPr="00B41C21" w:rsidRDefault="00E17B85" w:rsidP="000A7DDE"/>
        </w:tc>
      </w:tr>
      <w:tr w:rsidR="00E17B85" w:rsidRPr="00B41C21" w14:paraId="38BB0FF2" w14:textId="77777777" w:rsidTr="000A7DDE">
        <w:trPr>
          <w:trHeight w:val="922"/>
        </w:trPr>
        <w:tc>
          <w:tcPr>
            <w:tcW w:w="1555" w:type="dxa"/>
            <w:vMerge w:val="restart"/>
          </w:tcPr>
          <w:p w14:paraId="5B4603DB" w14:textId="77777777" w:rsidR="00E17B85" w:rsidRPr="00B41C21" w:rsidRDefault="00E17B85" w:rsidP="000A7DDE">
            <w:r w:rsidRPr="00B41C21">
              <w:t xml:space="preserve">30 minutes </w:t>
            </w:r>
          </w:p>
        </w:tc>
        <w:tc>
          <w:tcPr>
            <w:tcW w:w="4890" w:type="dxa"/>
            <w:tcBorders>
              <w:top w:val="single" w:sz="4" w:space="0" w:color="auto"/>
              <w:bottom w:val="single" w:sz="4" w:space="0" w:color="auto"/>
            </w:tcBorders>
          </w:tcPr>
          <w:p w14:paraId="280ED14F" w14:textId="6C973D60" w:rsidR="00E17B85" w:rsidRPr="00B41C21" w:rsidRDefault="00E17B85" w:rsidP="000A7DDE">
            <w:r w:rsidRPr="00B41C21">
              <w:t xml:space="preserve">Highlight and discuss keywords from a </w:t>
            </w:r>
            <w:r w:rsidR="00791767" w:rsidRPr="00B41C21">
              <w:t>6-mark</w:t>
            </w:r>
            <w:r w:rsidRPr="00B41C21">
              <w:t xml:space="preserve"> question, including a definition of explanation </w:t>
            </w:r>
            <w:r w:rsidR="005A7698">
              <w:t xml:space="preserve">as a command verb </w:t>
            </w:r>
            <w:r w:rsidRPr="00B41C21">
              <w:t xml:space="preserve">and </w:t>
            </w:r>
            <w:r w:rsidR="00225A03">
              <w:t xml:space="preserve">the </w:t>
            </w:r>
            <w:r w:rsidRPr="00B41C21">
              <w:t xml:space="preserve">expectations for a 6-mark </w:t>
            </w:r>
            <w:r w:rsidR="00225A03">
              <w:t>answer</w:t>
            </w:r>
            <w:r w:rsidRPr="00B41C21">
              <w:t xml:space="preserve">. </w:t>
            </w:r>
          </w:p>
        </w:tc>
        <w:tc>
          <w:tcPr>
            <w:tcW w:w="4890" w:type="dxa"/>
            <w:tcBorders>
              <w:top w:val="single" w:sz="4" w:space="0" w:color="auto"/>
              <w:bottom w:val="single" w:sz="4" w:space="0" w:color="auto"/>
            </w:tcBorders>
          </w:tcPr>
          <w:p w14:paraId="5B809AFD" w14:textId="011A838A" w:rsidR="00E17B85" w:rsidRPr="00B41C21" w:rsidRDefault="00E17B85" w:rsidP="000A7DDE">
            <w:r w:rsidRPr="00B41C21">
              <w:t>Listen to and clarify the activity requirements. Take notes on key information on the command word and how to answer a 6-mark question</w:t>
            </w:r>
            <w:r w:rsidR="00AB2678" w:rsidRPr="00B41C21">
              <w:t xml:space="preserve">. </w:t>
            </w:r>
          </w:p>
        </w:tc>
        <w:tc>
          <w:tcPr>
            <w:tcW w:w="2613" w:type="dxa"/>
            <w:vMerge/>
          </w:tcPr>
          <w:p w14:paraId="6FC6CD33" w14:textId="77777777" w:rsidR="00E17B85" w:rsidRPr="00B41C21" w:rsidRDefault="00E17B85" w:rsidP="000A7DDE"/>
        </w:tc>
      </w:tr>
      <w:tr w:rsidR="00E17B85" w:rsidRPr="00B41C21" w14:paraId="563363A4" w14:textId="77777777" w:rsidTr="000A7DDE">
        <w:trPr>
          <w:trHeight w:val="1010"/>
        </w:trPr>
        <w:tc>
          <w:tcPr>
            <w:tcW w:w="1555" w:type="dxa"/>
            <w:vMerge/>
          </w:tcPr>
          <w:p w14:paraId="7B5F7879" w14:textId="77777777" w:rsidR="00E17B85" w:rsidRPr="00B41C21" w:rsidRDefault="00E17B85" w:rsidP="000A7DDE"/>
        </w:tc>
        <w:tc>
          <w:tcPr>
            <w:tcW w:w="4890" w:type="dxa"/>
            <w:tcBorders>
              <w:top w:val="single" w:sz="4" w:space="0" w:color="auto"/>
              <w:bottom w:val="nil"/>
            </w:tcBorders>
          </w:tcPr>
          <w:p w14:paraId="189DB7B0" w14:textId="7134FBC1" w:rsidR="00E17B85" w:rsidRPr="00B41C21" w:rsidRDefault="00E17B85" w:rsidP="000A7DDE">
            <w:r w:rsidRPr="00B41C21">
              <w:t xml:space="preserve">Show model </w:t>
            </w:r>
            <w:r w:rsidR="008F7A6B" w:rsidRPr="00B41C21">
              <w:t>answer</w:t>
            </w:r>
            <w:r w:rsidRPr="00B41C21">
              <w:t xml:space="preserve"> to learners and highlight what makes this a model answer</w:t>
            </w:r>
            <w:r w:rsidR="00AB2678" w:rsidRPr="00B41C21">
              <w:t xml:space="preserve">. </w:t>
            </w:r>
            <w:r w:rsidRPr="00B41C21">
              <w:t>Answer any clarification questions.</w:t>
            </w:r>
          </w:p>
        </w:tc>
        <w:tc>
          <w:tcPr>
            <w:tcW w:w="4890" w:type="dxa"/>
            <w:tcBorders>
              <w:top w:val="single" w:sz="4" w:space="0" w:color="auto"/>
              <w:bottom w:val="nil"/>
            </w:tcBorders>
          </w:tcPr>
          <w:p w14:paraId="759CACFB" w14:textId="77777777" w:rsidR="00E17B85" w:rsidRPr="00B41C21" w:rsidRDefault="00E17B85" w:rsidP="000A7DDE">
            <w:r w:rsidRPr="00B41C21">
              <w:t xml:space="preserve">Read model answer and ask any questions to clarify what is expected for a 6-mark question. </w:t>
            </w:r>
          </w:p>
        </w:tc>
        <w:tc>
          <w:tcPr>
            <w:tcW w:w="2613" w:type="dxa"/>
            <w:vMerge/>
          </w:tcPr>
          <w:p w14:paraId="16A5156B" w14:textId="77777777" w:rsidR="00E17B85" w:rsidRPr="00B41C21" w:rsidRDefault="00E17B85" w:rsidP="000A7DDE"/>
        </w:tc>
      </w:tr>
      <w:tr w:rsidR="00E17B85" w:rsidRPr="00B41C21" w14:paraId="3082BC01" w14:textId="77777777" w:rsidTr="000A7DDE">
        <w:trPr>
          <w:trHeight w:val="492"/>
        </w:trPr>
        <w:tc>
          <w:tcPr>
            <w:tcW w:w="1555" w:type="dxa"/>
            <w:vMerge/>
          </w:tcPr>
          <w:p w14:paraId="0C826625" w14:textId="77777777" w:rsidR="00E17B85" w:rsidRPr="00B41C21" w:rsidRDefault="00E17B85" w:rsidP="000A7DDE"/>
        </w:tc>
        <w:tc>
          <w:tcPr>
            <w:tcW w:w="4890" w:type="dxa"/>
            <w:tcBorders>
              <w:top w:val="nil"/>
              <w:bottom w:val="nil"/>
            </w:tcBorders>
          </w:tcPr>
          <w:p w14:paraId="01954B93" w14:textId="73E8564D" w:rsidR="00E17B85" w:rsidRPr="00B41C21" w:rsidRDefault="00E17B85" w:rsidP="000A7DDE">
            <w:r w:rsidRPr="00B41C21">
              <w:t>Provide instructions for the activity. Show question on slide deck</w:t>
            </w:r>
            <w:r w:rsidR="00AB2678" w:rsidRPr="00B41C21">
              <w:t xml:space="preserve">. </w:t>
            </w:r>
            <w:r w:rsidR="005873B1" w:rsidRPr="00B41C21">
              <w:t xml:space="preserve">Distribute the </w:t>
            </w:r>
            <w:r w:rsidR="005873B1" w:rsidRPr="00B41C21">
              <w:rPr>
                <w:b/>
                <w:bCs/>
              </w:rPr>
              <w:t>6-mark question support sheet</w:t>
            </w:r>
            <w:r w:rsidR="005873B1" w:rsidRPr="00036263">
              <w:t>.</w:t>
            </w:r>
          </w:p>
        </w:tc>
        <w:tc>
          <w:tcPr>
            <w:tcW w:w="4890" w:type="dxa"/>
            <w:tcBorders>
              <w:top w:val="nil"/>
              <w:bottom w:val="nil"/>
            </w:tcBorders>
          </w:tcPr>
          <w:p w14:paraId="5780E75F" w14:textId="77777777" w:rsidR="00E17B85" w:rsidRPr="00B41C21" w:rsidRDefault="00E17B85" w:rsidP="000A7DDE">
            <w:r w:rsidRPr="00B41C21">
              <w:t xml:space="preserve">Listen. </w:t>
            </w:r>
          </w:p>
        </w:tc>
        <w:tc>
          <w:tcPr>
            <w:tcW w:w="2613" w:type="dxa"/>
            <w:vMerge/>
          </w:tcPr>
          <w:p w14:paraId="0738FE5C" w14:textId="77777777" w:rsidR="00E17B85" w:rsidRPr="00B41C21" w:rsidRDefault="00E17B85" w:rsidP="000A7DDE"/>
        </w:tc>
      </w:tr>
      <w:tr w:rsidR="00E17B85" w:rsidRPr="00B41C21" w14:paraId="271F408B" w14:textId="77777777" w:rsidTr="000A7DDE">
        <w:trPr>
          <w:trHeight w:val="1160"/>
        </w:trPr>
        <w:tc>
          <w:tcPr>
            <w:tcW w:w="1555" w:type="dxa"/>
            <w:vMerge/>
          </w:tcPr>
          <w:p w14:paraId="22734F20" w14:textId="77777777" w:rsidR="00E17B85" w:rsidRPr="00B41C21" w:rsidRDefault="00E17B85" w:rsidP="000A7DDE"/>
        </w:tc>
        <w:tc>
          <w:tcPr>
            <w:tcW w:w="4890" w:type="dxa"/>
            <w:tcBorders>
              <w:top w:val="nil"/>
              <w:bottom w:val="single" w:sz="4" w:space="0" w:color="auto"/>
            </w:tcBorders>
          </w:tcPr>
          <w:p w14:paraId="3CAF5385" w14:textId="77777777" w:rsidR="00E17B85" w:rsidRPr="00B41C21" w:rsidRDefault="00E17B85" w:rsidP="000A7DDE">
            <w:r w:rsidRPr="00B41C21">
              <w:t>Circulate, observe learners completing the task, provide prompts to support completion where needed.</w:t>
            </w:r>
          </w:p>
        </w:tc>
        <w:tc>
          <w:tcPr>
            <w:tcW w:w="4890" w:type="dxa"/>
            <w:tcBorders>
              <w:top w:val="nil"/>
              <w:bottom w:val="single" w:sz="4" w:space="0" w:color="auto"/>
            </w:tcBorders>
          </w:tcPr>
          <w:p w14:paraId="2D23E770" w14:textId="77777777" w:rsidR="00E17B85" w:rsidRPr="00B41C21" w:rsidRDefault="00E17B85" w:rsidP="000A7DDE">
            <w:r w:rsidRPr="00B41C21">
              <w:t xml:space="preserve">Individually complete the </w:t>
            </w:r>
            <w:r w:rsidRPr="00B41C21">
              <w:rPr>
                <w:b/>
                <w:bCs/>
              </w:rPr>
              <w:t>6-mark question support sheet</w:t>
            </w:r>
            <w:r w:rsidRPr="00036263">
              <w:t>.</w:t>
            </w:r>
            <w:r w:rsidRPr="00B41C21">
              <w:rPr>
                <w:b/>
                <w:bCs/>
              </w:rPr>
              <w:t xml:space="preserve"> </w:t>
            </w:r>
          </w:p>
        </w:tc>
        <w:tc>
          <w:tcPr>
            <w:tcW w:w="2613" w:type="dxa"/>
            <w:vMerge/>
          </w:tcPr>
          <w:p w14:paraId="55729086" w14:textId="77777777" w:rsidR="00E17B85" w:rsidRPr="00B41C21" w:rsidRDefault="00E17B85" w:rsidP="000A7DDE"/>
        </w:tc>
      </w:tr>
      <w:tr w:rsidR="00E17B85" w:rsidRPr="00B41C21" w14:paraId="6D64707A" w14:textId="77777777" w:rsidTr="000A7DDE">
        <w:trPr>
          <w:trHeight w:val="1090"/>
        </w:trPr>
        <w:tc>
          <w:tcPr>
            <w:tcW w:w="1555" w:type="dxa"/>
            <w:vMerge w:val="restart"/>
            <w:tcBorders>
              <w:bottom w:val="single" w:sz="4" w:space="0" w:color="auto"/>
            </w:tcBorders>
          </w:tcPr>
          <w:p w14:paraId="74FBE27E" w14:textId="77777777" w:rsidR="00E17B85" w:rsidRPr="00B41C21" w:rsidRDefault="00E17B85" w:rsidP="000A7DDE">
            <w:r w:rsidRPr="00B41C21">
              <w:t>10 minutes</w:t>
            </w:r>
          </w:p>
        </w:tc>
        <w:tc>
          <w:tcPr>
            <w:tcW w:w="4890" w:type="dxa"/>
            <w:tcBorders>
              <w:bottom w:val="nil"/>
            </w:tcBorders>
          </w:tcPr>
          <w:p w14:paraId="7E2CFF58" w14:textId="3343CB40" w:rsidR="00E17B85" w:rsidRPr="00B41C21" w:rsidRDefault="00E17B85" w:rsidP="000A7DDE">
            <w:r w:rsidRPr="00B41C21">
              <w:t>Set out the requirements of the self-assessment task</w:t>
            </w:r>
            <w:r w:rsidR="00AB2678" w:rsidRPr="00B41C21">
              <w:t xml:space="preserve">. </w:t>
            </w:r>
            <w:r w:rsidRPr="00B41C21">
              <w:t>Distribute the</w:t>
            </w:r>
            <w:r w:rsidRPr="00B41C21">
              <w:rPr>
                <w:b/>
                <w:bCs/>
              </w:rPr>
              <w:t xml:space="preserve"> Self-assessment checklist</w:t>
            </w:r>
            <w:r w:rsidRPr="00036263">
              <w:t>.</w:t>
            </w:r>
          </w:p>
        </w:tc>
        <w:tc>
          <w:tcPr>
            <w:tcW w:w="4890" w:type="dxa"/>
            <w:tcBorders>
              <w:bottom w:val="nil"/>
            </w:tcBorders>
          </w:tcPr>
          <w:p w14:paraId="1F4CD1AD" w14:textId="4AD912B8" w:rsidR="00E17B85" w:rsidRPr="00B41C21" w:rsidRDefault="00E17B85" w:rsidP="000A7DDE">
            <w:r w:rsidRPr="00B41C21">
              <w:t xml:space="preserve">Read the </w:t>
            </w:r>
            <w:r w:rsidRPr="00036263">
              <w:rPr>
                <w:b/>
                <w:bCs/>
              </w:rPr>
              <w:t>Self-assessment checklist</w:t>
            </w:r>
            <w:r w:rsidRPr="00B41C21">
              <w:t xml:space="preserve"> to confirm understanding</w:t>
            </w:r>
            <w:r w:rsidR="00AB2678" w:rsidRPr="00B41C21">
              <w:t xml:space="preserve">. </w:t>
            </w:r>
            <w:r w:rsidRPr="00B41C21">
              <w:t>Ask clarification questions if required.</w:t>
            </w:r>
          </w:p>
        </w:tc>
        <w:tc>
          <w:tcPr>
            <w:tcW w:w="2613" w:type="dxa"/>
            <w:vMerge/>
            <w:tcBorders>
              <w:bottom w:val="single" w:sz="4" w:space="0" w:color="auto"/>
            </w:tcBorders>
          </w:tcPr>
          <w:p w14:paraId="61149351" w14:textId="77777777" w:rsidR="00E17B85" w:rsidRPr="00B41C21" w:rsidRDefault="00E17B85" w:rsidP="000A7DDE"/>
        </w:tc>
      </w:tr>
      <w:tr w:rsidR="00E17B85" w:rsidRPr="00B41C21" w14:paraId="638FA1E9" w14:textId="77777777" w:rsidTr="000A7DDE">
        <w:trPr>
          <w:trHeight w:val="1163"/>
        </w:trPr>
        <w:tc>
          <w:tcPr>
            <w:tcW w:w="1555" w:type="dxa"/>
            <w:vMerge/>
            <w:tcBorders>
              <w:bottom w:val="single" w:sz="4" w:space="0" w:color="auto"/>
            </w:tcBorders>
          </w:tcPr>
          <w:p w14:paraId="413BE14C" w14:textId="77777777" w:rsidR="00E17B85" w:rsidRPr="00B41C21" w:rsidRDefault="00E17B85" w:rsidP="000A7DDE"/>
        </w:tc>
        <w:tc>
          <w:tcPr>
            <w:tcW w:w="4890" w:type="dxa"/>
            <w:tcBorders>
              <w:top w:val="nil"/>
              <w:bottom w:val="nil"/>
            </w:tcBorders>
          </w:tcPr>
          <w:p w14:paraId="313EE685" w14:textId="77777777" w:rsidR="00E17B85" w:rsidRPr="00B41C21" w:rsidRDefault="00E17B85" w:rsidP="000A7DDE">
            <w:r w:rsidRPr="00B41C21">
              <w:t>Circulate and ensure learners are clear about the activity requirements. Ask prompt questions to support learners to complete the task.</w:t>
            </w:r>
          </w:p>
        </w:tc>
        <w:tc>
          <w:tcPr>
            <w:tcW w:w="4890" w:type="dxa"/>
            <w:tcBorders>
              <w:top w:val="nil"/>
              <w:bottom w:val="nil"/>
            </w:tcBorders>
          </w:tcPr>
          <w:p w14:paraId="551E41D9" w14:textId="77777777" w:rsidR="00E17B85" w:rsidRPr="00B41C21" w:rsidRDefault="00E17B85" w:rsidP="000A7DDE">
            <w:r w:rsidRPr="00B41C21">
              <w:t xml:space="preserve">Use the </w:t>
            </w:r>
            <w:r w:rsidRPr="00B41C21">
              <w:rPr>
                <w:b/>
                <w:bCs/>
              </w:rPr>
              <w:t>Self-assessment checklist</w:t>
            </w:r>
            <w:r w:rsidRPr="00B41C21">
              <w:t xml:space="preserve"> to assess the answer to the 6-mark question. </w:t>
            </w:r>
          </w:p>
        </w:tc>
        <w:tc>
          <w:tcPr>
            <w:tcW w:w="2613" w:type="dxa"/>
            <w:vMerge/>
            <w:tcBorders>
              <w:bottom w:val="single" w:sz="4" w:space="0" w:color="auto"/>
            </w:tcBorders>
          </w:tcPr>
          <w:p w14:paraId="04D11141" w14:textId="77777777" w:rsidR="00E17B85" w:rsidRPr="00B41C21" w:rsidRDefault="00E17B85" w:rsidP="000A7DDE"/>
        </w:tc>
      </w:tr>
      <w:tr w:rsidR="00E17B85" w:rsidRPr="00B41C21" w14:paraId="386B8887" w14:textId="77777777" w:rsidTr="000A7DDE">
        <w:trPr>
          <w:trHeight w:val="1480"/>
        </w:trPr>
        <w:tc>
          <w:tcPr>
            <w:tcW w:w="1555" w:type="dxa"/>
            <w:vMerge/>
          </w:tcPr>
          <w:p w14:paraId="1843436F" w14:textId="77777777" w:rsidR="00E17B85" w:rsidRPr="00B41C21" w:rsidRDefault="00E17B85" w:rsidP="000A7DDE"/>
        </w:tc>
        <w:tc>
          <w:tcPr>
            <w:tcW w:w="4890" w:type="dxa"/>
            <w:tcBorders>
              <w:top w:val="nil"/>
              <w:bottom w:val="nil"/>
            </w:tcBorders>
          </w:tcPr>
          <w:p w14:paraId="677EC05B" w14:textId="77777777" w:rsidR="00E17B85" w:rsidRPr="00B41C21" w:rsidRDefault="00E17B85" w:rsidP="000A7DDE">
            <w:r w:rsidRPr="00B41C21">
              <w:t xml:space="preserve">Ask learners to record on a mini whiteboard one strength and one key area for development for 6-mark questions. </w:t>
            </w:r>
          </w:p>
        </w:tc>
        <w:tc>
          <w:tcPr>
            <w:tcW w:w="4890" w:type="dxa"/>
            <w:tcBorders>
              <w:top w:val="nil"/>
              <w:bottom w:val="nil"/>
            </w:tcBorders>
          </w:tcPr>
          <w:p w14:paraId="04A64465" w14:textId="509387C3" w:rsidR="00E17B85" w:rsidRPr="00B41C21" w:rsidRDefault="00E17B85" w:rsidP="000A7DDE">
            <w:r w:rsidRPr="00B41C21">
              <w:t xml:space="preserve">Reflect on self-assessment task, writing one strength and one key area for development for a 6-mark question </w:t>
            </w:r>
            <w:r w:rsidR="005A7698">
              <w:t>on a mini whiteboard</w:t>
            </w:r>
            <w:r w:rsidRPr="00B41C21">
              <w:t>.</w:t>
            </w:r>
            <w:r w:rsidR="00F64B7F">
              <w:t xml:space="preserve">  Hold up mini whiteboards.</w:t>
            </w:r>
          </w:p>
        </w:tc>
        <w:tc>
          <w:tcPr>
            <w:tcW w:w="2613" w:type="dxa"/>
            <w:vMerge/>
          </w:tcPr>
          <w:p w14:paraId="799A884A" w14:textId="77777777" w:rsidR="00E17B85" w:rsidRPr="00B41C21" w:rsidRDefault="00E17B85" w:rsidP="000A7DDE"/>
        </w:tc>
      </w:tr>
      <w:tr w:rsidR="00E17B85" w:rsidRPr="00B41C21" w14:paraId="2A1E89F4" w14:textId="77777777" w:rsidTr="000A7DDE">
        <w:trPr>
          <w:trHeight w:val="770"/>
        </w:trPr>
        <w:tc>
          <w:tcPr>
            <w:tcW w:w="1555" w:type="dxa"/>
            <w:vMerge/>
          </w:tcPr>
          <w:p w14:paraId="10617072" w14:textId="77777777" w:rsidR="00E17B85" w:rsidRPr="00B41C21" w:rsidRDefault="00E17B85" w:rsidP="000A7DDE"/>
        </w:tc>
        <w:tc>
          <w:tcPr>
            <w:tcW w:w="4890" w:type="dxa"/>
            <w:tcBorders>
              <w:top w:val="nil"/>
              <w:bottom w:val="single" w:sz="4" w:space="0" w:color="auto"/>
            </w:tcBorders>
          </w:tcPr>
          <w:p w14:paraId="0523913F" w14:textId="04AFE6BA" w:rsidR="00E17B85" w:rsidRPr="00B41C21" w:rsidRDefault="00F64B7F" w:rsidP="000A7DDE">
            <w:r>
              <w:t>R</w:t>
            </w:r>
            <w:r w:rsidR="00E17B85" w:rsidRPr="00B41C21">
              <w:t>e</w:t>
            </w:r>
            <w:r>
              <w:t>view</w:t>
            </w:r>
            <w:r w:rsidR="00E17B85" w:rsidRPr="00B41C21">
              <w:t xml:space="preserve"> mini whiteboards</w:t>
            </w:r>
            <w:r w:rsidR="00AB2678" w:rsidRPr="00B41C21">
              <w:t xml:space="preserve">. </w:t>
            </w:r>
            <w:r w:rsidR="00E17B85" w:rsidRPr="00B41C21">
              <w:t>Note any common themes and highlight these in a summary statement.</w:t>
            </w:r>
          </w:p>
        </w:tc>
        <w:tc>
          <w:tcPr>
            <w:tcW w:w="4890" w:type="dxa"/>
            <w:tcBorders>
              <w:top w:val="nil"/>
              <w:bottom w:val="single" w:sz="4" w:space="0" w:color="auto"/>
            </w:tcBorders>
          </w:tcPr>
          <w:p w14:paraId="4087CA78" w14:textId="77777777" w:rsidR="00E17B85" w:rsidRPr="00B41C21" w:rsidRDefault="00E17B85" w:rsidP="000A7DDE">
            <w:r w:rsidRPr="00B41C21">
              <w:t>Listen, take notes, ask clarification questions.</w:t>
            </w:r>
          </w:p>
        </w:tc>
        <w:tc>
          <w:tcPr>
            <w:tcW w:w="2613" w:type="dxa"/>
            <w:vMerge/>
          </w:tcPr>
          <w:p w14:paraId="346F3A5B" w14:textId="77777777" w:rsidR="00E17B85" w:rsidRPr="00B41C21" w:rsidRDefault="00E17B85" w:rsidP="000A7DDE"/>
        </w:tc>
      </w:tr>
      <w:tr w:rsidR="00E17B85" w:rsidRPr="00B41C21" w14:paraId="16D45201" w14:textId="77777777" w:rsidTr="000A7DDE">
        <w:trPr>
          <w:trHeight w:val="1266"/>
        </w:trPr>
        <w:tc>
          <w:tcPr>
            <w:tcW w:w="1555" w:type="dxa"/>
            <w:vMerge/>
          </w:tcPr>
          <w:p w14:paraId="709F27C2" w14:textId="77777777" w:rsidR="00E17B85" w:rsidRPr="00B41C21" w:rsidRDefault="00E17B85" w:rsidP="000A7DDE"/>
        </w:tc>
        <w:tc>
          <w:tcPr>
            <w:tcW w:w="4890" w:type="dxa"/>
          </w:tcPr>
          <w:p w14:paraId="24C540AE" w14:textId="77777777" w:rsidR="00E17B85" w:rsidRPr="00B41C21" w:rsidRDefault="00E17B85" w:rsidP="000A7DDE">
            <w:r w:rsidRPr="00B41C21">
              <w:rPr>
                <w:rFonts w:eastAsia="Arial"/>
                <w:color w:val="000000" w:themeColor="text1"/>
              </w:rPr>
              <w:t xml:space="preserve">Collect completed </w:t>
            </w:r>
            <w:r w:rsidRPr="00B41C21">
              <w:rPr>
                <w:rFonts w:eastAsia="Arial"/>
                <w:b/>
                <w:bCs/>
                <w:color w:val="000000" w:themeColor="text1"/>
              </w:rPr>
              <w:t>6-mark question support sheet</w:t>
            </w:r>
            <w:r w:rsidRPr="00B41C21">
              <w:rPr>
                <w:rFonts w:eastAsia="Arial"/>
                <w:color w:val="000000" w:themeColor="text1"/>
              </w:rPr>
              <w:t xml:space="preserve"> and</w:t>
            </w:r>
            <w:r w:rsidRPr="00B41C21">
              <w:rPr>
                <w:rFonts w:eastAsia="Arial"/>
                <w:b/>
                <w:bCs/>
                <w:color w:val="000000" w:themeColor="text1"/>
              </w:rPr>
              <w:t xml:space="preserve"> Self-assessment checklist</w:t>
            </w:r>
            <w:r w:rsidRPr="00B41C21">
              <w:rPr>
                <w:rFonts w:eastAsia="Arial"/>
                <w:color w:val="000000" w:themeColor="text1"/>
              </w:rPr>
              <w:t xml:space="preserve">. </w:t>
            </w:r>
          </w:p>
        </w:tc>
        <w:tc>
          <w:tcPr>
            <w:tcW w:w="4890" w:type="dxa"/>
          </w:tcPr>
          <w:p w14:paraId="3E4F08C9" w14:textId="77777777" w:rsidR="00E17B85" w:rsidRPr="00B41C21" w:rsidRDefault="00E17B85" w:rsidP="000A7DDE">
            <w:r w:rsidRPr="00B41C21">
              <w:t xml:space="preserve">Submitted </w:t>
            </w:r>
            <w:r w:rsidRPr="00B41C21">
              <w:rPr>
                <w:rFonts w:eastAsia="Arial"/>
                <w:b/>
                <w:bCs/>
                <w:color w:val="000000" w:themeColor="text1"/>
              </w:rPr>
              <w:t>6-mark question support sheet</w:t>
            </w:r>
            <w:r w:rsidRPr="00B41C21">
              <w:rPr>
                <w:rFonts w:eastAsia="Arial"/>
                <w:color w:val="000000" w:themeColor="text1"/>
              </w:rPr>
              <w:t xml:space="preserve"> and</w:t>
            </w:r>
            <w:r w:rsidRPr="00B41C21">
              <w:rPr>
                <w:rFonts w:eastAsia="Arial"/>
                <w:b/>
                <w:bCs/>
                <w:color w:val="000000" w:themeColor="text1"/>
              </w:rPr>
              <w:t xml:space="preserve"> Self-assessment checklist</w:t>
            </w:r>
            <w:r w:rsidRPr="00036263">
              <w:rPr>
                <w:rFonts w:eastAsia="Arial"/>
                <w:color w:val="000000" w:themeColor="text1"/>
              </w:rPr>
              <w:t>.</w:t>
            </w:r>
          </w:p>
        </w:tc>
        <w:tc>
          <w:tcPr>
            <w:tcW w:w="2613" w:type="dxa"/>
            <w:vMerge/>
            <w:tcBorders>
              <w:bottom w:val="nil"/>
            </w:tcBorders>
          </w:tcPr>
          <w:p w14:paraId="7910DBFC" w14:textId="77777777" w:rsidR="00E17B85" w:rsidRPr="00B41C21" w:rsidRDefault="00E17B85" w:rsidP="000A7DDE"/>
        </w:tc>
      </w:tr>
      <w:tr w:rsidR="00E17B85" w:rsidRPr="00B41C21" w14:paraId="2A842137" w14:textId="77777777" w:rsidTr="000A7DDE">
        <w:tc>
          <w:tcPr>
            <w:tcW w:w="13948" w:type="dxa"/>
            <w:gridSpan w:val="4"/>
          </w:tcPr>
          <w:p w14:paraId="6A5AA2CA" w14:textId="77777777" w:rsidR="00E17B85" w:rsidRPr="00B41C21" w:rsidRDefault="00E17B85" w:rsidP="000A7DDE">
            <w:pPr>
              <w:rPr>
                <w:b/>
                <w:bCs/>
              </w:rPr>
            </w:pPr>
            <w:r w:rsidRPr="00B41C21">
              <w:rPr>
                <w:b/>
                <w:bCs/>
              </w:rPr>
              <w:t xml:space="preserve">Other: </w:t>
            </w:r>
          </w:p>
          <w:p w14:paraId="32240297" w14:textId="6B3324CA" w:rsidR="00E17B85" w:rsidRPr="00B41C21" w:rsidRDefault="00E17B85" w:rsidP="000A7DDE">
            <w:r w:rsidRPr="00B41C21">
              <w:rPr>
                <w:i/>
                <w:iCs/>
              </w:rPr>
              <w:t>English:</w:t>
            </w:r>
            <w:r w:rsidR="00AB2678">
              <w:rPr>
                <w:i/>
                <w:iCs/>
              </w:rPr>
              <w:t xml:space="preserve"> </w:t>
            </w:r>
            <w:r w:rsidRPr="00B41C21">
              <w:t>Completion of the 6-mark question</w:t>
            </w:r>
            <w:r w:rsidR="007430AF">
              <w:t xml:space="preserve"> support sheet</w:t>
            </w:r>
            <w:r w:rsidRPr="00B41C21">
              <w:t xml:space="preserve"> and the </w:t>
            </w:r>
            <w:r w:rsidR="007430AF" w:rsidRPr="00B41C21">
              <w:t>S</w:t>
            </w:r>
            <w:r w:rsidRPr="00B41C21">
              <w:t xml:space="preserve">elf-assessment </w:t>
            </w:r>
            <w:r w:rsidR="007430AF">
              <w:t xml:space="preserve">checklist </w:t>
            </w:r>
            <w:r w:rsidRPr="00B41C21">
              <w:t xml:space="preserve">develops written communication and consideration of spelling, punctuation and grammar. </w:t>
            </w:r>
          </w:p>
        </w:tc>
      </w:tr>
      <w:tr w:rsidR="00E17B85" w:rsidRPr="00B41C21" w14:paraId="6B5C3614" w14:textId="77777777" w:rsidTr="000A7DDE">
        <w:tc>
          <w:tcPr>
            <w:tcW w:w="13948" w:type="dxa"/>
            <w:gridSpan w:val="4"/>
          </w:tcPr>
          <w:p w14:paraId="29FB03F6" w14:textId="77777777" w:rsidR="00E17B85" w:rsidRPr="00B41C21" w:rsidRDefault="00E17B85" w:rsidP="000A7DDE">
            <w:pPr>
              <w:rPr>
                <w:b/>
                <w:bCs/>
              </w:rPr>
            </w:pPr>
            <w:r w:rsidRPr="00B41C21">
              <w:rPr>
                <w:b/>
                <w:bCs/>
              </w:rPr>
              <w:t xml:space="preserve">Adaptation: </w:t>
            </w:r>
          </w:p>
          <w:p w14:paraId="1DD3CB10" w14:textId="24175491" w:rsidR="00E17B85" w:rsidRPr="00B41C21" w:rsidRDefault="00E17B85" w:rsidP="000A7DDE">
            <w:r w:rsidRPr="00B41C21">
              <w:rPr>
                <w:i/>
                <w:iCs/>
              </w:rPr>
              <w:t>SEND:</w:t>
            </w:r>
            <w:r w:rsidR="00AB2678">
              <w:rPr>
                <w:i/>
                <w:iCs/>
              </w:rPr>
              <w:t xml:space="preserve"> </w:t>
            </w:r>
            <w:r w:rsidRPr="00B41C21">
              <w:t xml:space="preserve">For the research task, learners can be provided with assistive technologies such as </w:t>
            </w:r>
            <w:r w:rsidR="007430AF">
              <w:t xml:space="preserve">an </w:t>
            </w:r>
            <w:r w:rsidRPr="00B41C21">
              <w:t xml:space="preserve">immersive reader. </w:t>
            </w:r>
          </w:p>
          <w:p w14:paraId="6121DE5B" w14:textId="2D0842D3" w:rsidR="00E17B85" w:rsidRPr="00B41C21" w:rsidRDefault="00E17B85" w:rsidP="000A7DDE">
            <w:pPr>
              <w:rPr>
                <w:b/>
                <w:bCs/>
              </w:rPr>
            </w:pPr>
            <w:r w:rsidRPr="00B41C21">
              <w:rPr>
                <w:i/>
                <w:iCs/>
              </w:rPr>
              <w:t xml:space="preserve">Extension: </w:t>
            </w:r>
            <w:r w:rsidRPr="00B41C21">
              <w:t xml:space="preserve">If time </w:t>
            </w:r>
            <w:proofErr w:type="gramStart"/>
            <w:r w:rsidR="00791767" w:rsidRPr="00B41C21">
              <w:t>allows</w:t>
            </w:r>
            <w:r w:rsidR="007430AF">
              <w:t>,</w:t>
            </w:r>
            <w:proofErr w:type="gramEnd"/>
            <w:r w:rsidRPr="00B41C21">
              <w:t xml:space="preserve"> learners to complete the 6-mark question on Bruner</w:t>
            </w:r>
            <w:r w:rsidR="00832727">
              <w:t>’</w:t>
            </w:r>
            <w:r w:rsidRPr="00B41C21">
              <w:t>s theory of learning and development.</w:t>
            </w:r>
          </w:p>
        </w:tc>
      </w:tr>
      <w:tr w:rsidR="00E17B85" w:rsidRPr="00B41C21" w14:paraId="35BB88DE" w14:textId="77777777" w:rsidTr="000A7DDE">
        <w:tc>
          <w:tcPr>
            <w:tcW w:w="13948" w:type="dxa"/>
            <w:gridSpan w:val="4"/>
          </w:tcPr>
          <w:p w14:paraId="4B93821E" w14:textId="77777777" w:rsidR="00E17B85" w:rsidRPr="00B41C21" w:rsidRDefault="00E17B85" w:rsidP="000A7DDE">
            <w:pPr>
              <w:rPr>
                <w:b/>
                <w:bCs/>
              </w:rPr>
            </w:pPr>
            <w:r w:rsidRPr="00B41C21">
              <w:rPr>
                <w:b/>
                <w:bCs/>
              </w:rPr>
              <w:t>Next steps in learning:</w:t>
            </w:r>
          </w:p>
          <w:p w14:paraId="74F3A59E" w14:textId="4A482DF2" w:rsidR="00E17B85" w:rsidRPr="00B41C21" w:rsidRDefault="00E17B85" w:rsidP="000A7DDE">
            <w:r w:rsidRPr="00B41C21">
              <w:lastRenderedPageBreak/>
              <w:t xml:space="preserve">Teacher: Review the </w:t>
            </w:r>
            <w:r w:rsidRPr="00B41C21">
              <w:rPr>
                <w:b/>
                <w:bCs/>
              </w:rPr>
              <w:t xml:space="preserve">Summary of constructivist theory prompt sheet, </w:t>
            </w:r>
            <w:r w:rsidRPr="00B41C21">
              <w:rPr>
                <w:rFonts w:eastAsia="Arial"/>
                <w:b/>
                <w:bCs/>
                <w:color w:val="000000" w:themeColor="text1"/>
              </w:rPr>
              <w:t>6-mark question support sheet</w:t>
            </w:r>
            <w:r w:rsidRPr="00B41C21">
              <w:rPr>
                <w:rFonts w:eastAsia="Arial"/>
                <w:color w:val="000000" w:themeColor="text1"/>
              </w:rPr>
              <w:t xml:space="preserve"> and</w:t>
            </w:r>
            <w:r w:rsidRPr="00B41C21">
              <w:rPr>
                <w:rFonts w:eastAsia="Arial"/>
                <w:b/>
                <w:bCs/>
                <w:color w:val="000000" w:themeColor="text1"/>
              </w:rPr>
              <w:t xml:space="preserve"> Self-assessment checklist</w:t>
            </w:r>
            <w:r w:rsidR="00AB2678" w:rsidRPr="00AB2678">
              <w:rPr>
                <w:rFonts w:eastAsia="Arial"/>
                <w:color w:val="000000" w:themeColor="text1"/>
              </w:rPr>
              <w:t xml:space="preserve">. </w:t>
            </w:r>
            <w:r w:rsidRPr="00B41C21">
              <w:rPr>
                <w:rFonts w:eastAsia="Arial"/>
                <w:color w:val="000000" w:themeColor="text1"/>
              </w:rPr>
              <w:t>Provide feedback to learners prior to the next lesson</w:t>
            </w:r>
            <w:r w:rsidR="00AB2678" w:rsidRPr="00B41C21">
              <w:rPr>
                <w:rFonts w:eastAsia="Arial"/>
                <w:color w:val="000000" w:themeColor="text1"/>
              </w:rPr>
              <w:t xml:space="preserve">. </w:t>
            </w:r>
            <w:r w:rsidRPr="00B41C21">
              <w:rPr>
                <w:rFonts w:eastAsia="Arial"/>
                <w:color w:val="000000" w:themeColor="text1"/>
              </w:rPr>
              <w:t>Summarise key themes and misconceptions to be shared with the learners.</w:t>
            </w:r>
          </w:p>
          <w:p w14:paraId="42258DBE" w14:textId="4E176E6F" w:rsidR="00E17B85" w:rsidRPr="00B41C21" w:rsidRDefault="00E17B85" w:rsidP="000A7DDE">
            <w:r w:rsidRPr="00B41C21">
              <w:t>Lesson 8</w:t>
            </w:r>
            <w:r w:rsidR="007430AF">
              <w:t>:</w:t>
            </w:r>
            <w:r w:rsidRPr="00B41C21">
              <w:t xml:space="preserve"> Constructivism: Applying the approach to a context</w:t>
            </w:r>
          </w:p>
        </w:tc>
      </w:tr>
    </w:tbl>
    <w:p w14:paraId="767E7421" w14:textId="77777777" w:rsidR="00E17B85" w:rsidRPr="00B41C21" w:rsidRDefault="00E17B85" w:rsidP="00E17B85"/>
    <w:p w14:paraId="6C39FAC4" w14:textId="77777777" w:rsidR="00E17B85" w:rsidRDefault="00E17B85" w:rsidP="00E17B85">
      <w:r w:rsidRPr="00B41C21">
        <w:br w:type="page"/>
      </w:r>
    </w:p>
    <w:p w14:paraId="79E37B33" w14:textId="10BA0F34" w:rsidR="005B0C21" w:rsidRPr="00B41C21" w:rsidRDefault="005B0C21" w:rsidP="005B0C21">
      <w:pPr>
        <w:pStyle w:val="Heading2"/>
      </w:pPr>
      <w:r>
        <w:lastRenderedPageBreak/>
        <w:t>Lesson 8</w:t>
      </w:r>
    </w:p>
    <w:tbl>
      <w:tblPr>
        <w:tblStyle w:val="TableGrid"/>
        <w:tblW w:w="0" w:type="auto"/>
        <w:tblLook w:val="04A0" w:firstRow="1" w:lastRow="0" w:firstColumn="1" w:lastColumn="0" w:noHBand="0" w:noVBand="1"/>
      </w:tblPr>
      <w:tblGrid>
        <w:gridCol w:w="1555"/>
        <w:gridCol w:w="4890"/>
        <w:gridCol w:w="4890"/>
        <w:gridCol w:w="2613"/>
      </w:tblGrid>
      <w:tr w:rsidR="00E17B85" w:rsidRPr="00B41C21" w14:paraId="4575FC2F" w14:textId="77777777" w:rsidTr="000A7DDE">
        <w:tc>
          <w:tcPr>
            <w:tcW w:w="13948" w:type="dxa"/>
            <w:gridSpan w:val="4"/>
          </w:tcPr>
          <w:p w14:paraId="075616E2" w14:textId="205E5C64" w:rsidR="00E17B85" w:rsidRPr="00B41C21" w:rsidRDefault="00E17B85" w:rsidP="000A7DDE">
            <w:r w:rsidRPr="00B41C21">
              <w:rPr>
                <w:b/>
                <w:bCs/>
              </w:rPr>
              <w:t>Title:</w:t>
            </w:r>
            <w:r w:rsidR="00AB2678">
              <w:rPr>
                <w:b/>
                <w:bCs/>
              </w:rPr>
              <w:t xml:space="preserve"> </w:t>
            </w:r>
            <w:r w:rsidRPr="00B41C21">
              <w:t>Constructivism: Applying the approach to a context</w:t>
            </w:r>
          </w:p>
          <w:p w14:paraId="0CB8A250" w14:textId="5F0B2CD0" w:rsidR="00E17B85" w:rsidRPr="00B41C21" w:rsidRDefault="00E17B85" w:rsidP="000A7DDE">
            <w:r w:rsidRPr="00B41C21">
              <w:rPr>
                <w:b/>
                <w:bCs/>
              </w:rPr>
              <w:t>Targeted content reference:</w:t>
            </w:r>
            <w:r w:rsidRPr="00B41C21">
              <w:t xml:space="preserve"> Core Content element 2.3, PO3 S3.6, S3.7, S3.8, K3.2, PO1 S1.21, S1.23</w:t>
            </w:r>
          </w:p>
          <w:p w14:paraId="2237921C" w14:textId="4AC30227" w:rsidR="00E17B85" w:rsidRPr="00B41C21" w:rsidRDefault="00E17B85" w:rsidP="000A7DDE">
            <w:r w:rsidRPr="00B41C21">
              <w:rPr>
                <w:b/>
                <w:bCs/>
              </w:rPr>
              <w:t>Lesson sequence number:</w:t>
            </w:r>
            <w:r w:rsidRPr="00B41C21">
              <w:t xml:space="preserve"> 8</w:t>
            </w:r>
          </w:p>
          <w:p w14:paraId="48ECF4BE" w14:textId="36365CCC" w:rsidR="00E17B85" w:rsidRPr="00B41C21" w:rsidRDefault="00E17B85" w:rsidP="000A7DDE">
            <w:r w:rsidRPr="00B41C21">
              <w:rPr>
                <w:b/>
                <w:bCs/>
              </w:rPr>
              <w:t>Timing:</w:t>
            </w:r>
            <w:r w:rsidRPr="00B41C21">
              <w:t xml:space="preserve"> 2 hours</w:t>
            </w:r>
          </w:p>
        </w:tc>
      </w:tr>
      <w:tr w:rsidR="00E17B85" w:rsidRPr="00B41C21" w14:paraId="486E59F6" w14:textId="77777777" w:rsidTr="000A7DDE">
        <w:tc>
          <w:tcPr>
            <w:tcW w:w="13948" w:type="dxa"/>
            <w:gridSpan w:val="4"/>
          </w:tcPr>
          <w:p w14:paraId="5A5864C6" w14:textId="77777777" w:rsidR="00E17B85" w:rsidRPr="00B41C21" w:rsidRDefault="00E17B85" w:rsidP="000A7DDE">
            <w:pPr>
              <w:rPr>
                <w:b/>
                <w:bCs/>
              </w:rPr>
            </w:pPr>
            <w:r w:rsidRPr="00B41C21">
              <w:rPr>
                <w:b/>
                <w:bCs/>
              </w:rPr>
              <w:t xml:space="preserve">Prior learning: </w:t>
            </w:r>
          </w:p>
          <w:p w14:paraId="0C1EE7A2" w14:textId="41F4DCA4" w:rsidR="00E17B85" w:rsidRPr="00B41C21" w:rsidRDefault="00E17B85" w:rsidP="000A7DDE">
            <w:r w:rsidRPr="00B41C21">
              <w:t xml:space="preserve">Lessons 1–7. </w:t>
            </w:r>
          </w:p>
          <w:p w14:paraId="18A8F451" w14:textId="77777777" w:rsidR="00E17B85" w:rsidRPr="00B41C21" w:rsidRDefault="00E17B85" w:rsidP="000A7DDE">
            <w:pPr>
              <w:rPr>
                <w:rFonts w:eastAsia="Arial"/>
                <w:color w:val="000000" w:themeColor="text1"/>
              </w:rPr>
            </w:pPr>
            <w:r w:rsidRPr="00B41C21">
              <w:rPr>
                <w:rFonts w:eastAsia="Arial"/>
                <w:color w:val="000000" w:themeColor="text1"/>
              </w:rPr>
              <w:t>Learners should have commenced their Industry Placement.</w:t>
            </w:r>
          </w:p>
          <w:p w14:paraId="24B17F53" w14:textId="77777777" w:rsidR="00E17B85" w:rsidRPr="00B41C21" w:rsidRDefault="00E17B85" w:rsidP="000A7DDE">
            <w:r w:rsidRPr="00B41C21">
              <w:rPr>
                <w:rFonts w:eastAsia="Arial"/>
                <w:color w:val="000000" w:themeColor="text1"/>
              </w:rPr>
              <w:t xml:space="preserve">Learners should know how to reference following NCFE guidelines available from </w:t>
            </w:r>
            <w:hyperlink r:id="rId29" w:history="1">
              <w:r w:rsidRPr="00B41C21">
                <w:rPr>
                  <w:rStyle w:val="Hyperlink"/>
                  <w:rFonts w:eastAsia="Arial"/>
                </w:rPr>
                <w:t>learner-guidance-to-referencing.pdf</w:t>
              </w:r>
            </w:hyperlink>
            <w:r w:rsidRPr="00B41C21">
              <w:t>.</w:t>
            </w:r>
          </w:p>
        </w:tc>
      </w:tr>
      <w:tr w:rsidR="00E17B85" w:rsidRPr="00B41C21" w14:paraId="40CF01FE" w14:textId="77777777" w:rsidTr="000A7DDE">
        <w:tc>
          <w:tcPr>
            <w:tcW w:w="1555" w:type="dxa"/>
          </w:tcPr>
          <w:p w14:paraId="4C7DFECB" w14:textId="77777777" w:rsidR="00E17B85" w:rsidRPr="00B41C21" w:rsidRDefault="00E17B85" w:rsidP="000A7DDE">
            <w:pPr>
              <w:rPr>
                <w:b/>
                <w:bCs/>
              </w:rPr>
            </w:pPr>
            <w:r w:rsidRPr="00B41C21">
              <w:rPr>
                <w:b/>
                <w:bCs/>
              </w:rPr>
              <w:t>Timing</w:t>
            </w:r>
          </w:p>
        </w:tc>
        <w:tc>
          <w:tcPr>
            <w:tcW w:w="4890" w:type="dxa"/>
            <w:tcBorders>
              <w:bottom w:val="single" w:sz="4" w:space="0" w:color="auto"/>
            </w:tcBorders>
          </w:tcPr>
          <w:p w14:paraId="18A49614" w14:textId="77777777" w:rsidR="00E17B85" w:rsidRPr="00B41C21" w:rsidRDefault="00E17B85" w:rsidP="000A7DDE">
            <w:pPr>
              <w:rPr>
                <w:b/>
                <w:bCs/>
              </w:rPr>
            </w:pPr>
            <w:r w:rsidRPr="00B41C21">
              <w:rPr>
                <w:b/>
                <w:bCs/>
              </w:rPr>
              <w:t>Teacher activity</w:t>
            </w:r>
          </w:p>
        </w:tc>
        <w:tc>
          <w:tcPr>
            <w:tcW w:w="4890" w:type="dxa"/>
            <w:tcBorders>
              <w:bottom w:val="single" w:sz="4" w:space="0" w:color="auto"/>
            </w:tcBorders>
          </w:tcPr>
          <w:p w14:paraId="7D1E390E" w14:textId="77777777" w:rsidR="00E17B85" w:rsidRPr="00B41C21" w:rsidRDefault="00E17B85" w:rsidP="000A7DDE">
            <w:pPr>
              <w:rPr>
                <w:b/>
                <w:bCs/>
              </w:rPr>
            </w:pPr>
            <w:r w:rsidRPr="00B41C21">
              <w:rPr>
                <w:b/>
                <w:bCs/>
              </w:rPr>
              <w:t xml:space="preserve">Learner activity </w:t>
            </w:r>
          </w:p>
        </w:tc>
        <w:tc>
          <w:tcPr>
            <w:tcW w:w="2613" w:type="dxa"/>
            <w:tcBorders>
              <w:bottom w:val="single" w:sz="4" w:space="0" w:color="auto"/>
            </w:tcBorders>
          </w:tcPr>
          <w:p w14:paraId="0B7FCC58" w14:textId="77777777" w:rsidR="00E17B85" w:rsidRPr="00B41C21" w:rsidRDefault="00E17B85" w:rsidP="000A7DDE">
            <w:pPr>
              <w:rPr>
                <w:b/>
                <w:bCs/>
              </w:rPr>
            </w:pPr>
            <w:r w:rsidRPr="00B41C21">
              <w:rPr>
                <w:b/>
                <w:bCs/>
              </w:rPr>
              <w:t>Support materials</w:t>
            </w:r>
          </w:p>
        </w:tc>
      </w:tr>
      <w:tr w:rsidR="00E17B85" w:rsidRPr="00B41C21" w14:paraId="78A57F44" w14:textId="77777777" w:rsidTr="000A7DDE">
        <w:tc>
          <w:tcPr>
            <w:tcW w:w="1555" w:type="dxa"/>
            <w:vMerge w:val="restart"/>
          </w:tcPr>
          <w:p w14:paraId="608C45B0" w14:textId="77777777" w:rsidR="00E17B85" w:rsidRPr="00B41C21" w:rsidRDefault="00E17B85" w:rsidP="000A7DDE">
            <w:r w:rsidRPr="00B41C21">
              <w:t>10 minutes</w:t>
            </w:r>
          </w:p>
        </w:tc>
        <w:tc>
          <w:tcPr>
            <w:tcW w:w="4890" w:type="dxa"/>
            <w:tcBorders>
              <w:bottom w:val="nil"/>
            </w:tcBorders>
          </w:tcPr>
          <w:p w14:paraId="005A57AB" w14:textId="77777777" w:rsidR="00E17B85" w:rsidRPr="00B41C21" w:rsidRDefault="00E17B85" w:rsidP="000A7DDE">
            <w:r w:rsidRPr="00B41C21">
              <w:t xml:space="preserve">Allocate learners into pairs. Present activity requirements. </w:t>
            </w:r>
          </w:p>
        </w:tc>
        <w:tc>
          <w:tcPr>
            <w:tcW w:w="4890" w:type="dxa"/>
            <w:tcBorders>
              <w:bottom w:val="nil"/>
            </w:tcBorders>
          </w:tcPr>
          <w:p w14:paraId="24E1EFB9" w14:textId="2E5248D4" w:rsidR="00E17B85" w:rsidRPr="00B41C21" w:rsidRDefault="00E17B85" w:rsidP="000A7DDE">
            <w:r w:rsidRPr="00B41C21">
              <w:t xml:space="preserve">Share ideas with your partner about one </w:t>
            </w:r>
            <w:r w:rsidR="00F64B7F">
              <w:t>key point</w:t>
            </w:r>
            <w:r w:rsidRPr="00B41C21">
              <w:t xml:space="preserve"> to be considered when answering a 6-mark question. Make notes. </w:t>
            </w:r>
          </w:p>
        </w:tc>
        <w:tc>
          <w:tcPr>
            <w:tcW w:w="2613" w:type="dxa"/>
            <w:vMerge w:val="restart"/>
          </w:tcPr>
          <w:p w14:paraId="0AB65352" w14:textId="77777777" w:rsidR="00E17B85" w:rsidRPr="00B41C21" w:rsidRDefault="00E17B85" w:rsidP="000A7DDE">
            <w:r w:rsidRPr="00B41C21">
              <w:t xml:space="preserve">Slide deck </w:t>
            </w:r>
          </w:p>
          <w:p w14:paraId="0FA71AC1" w14:textId="24B3BCE8" w:rsidR="00E17B85" w:rsidRPr="00B41C21" w:rsidRDefault="00E17B85" w:rsidP="000A7DDE">
            <w:r w:rsidRPr="00B41C21">
              <w:t xml:space="preserve">Marked 6-mark question support sheet and </w:t>
            </w:r>
            <w:r w:rsidR="007430AF" w:rsidRPr="00B41C21">
              <w:t>S</w:t>
            </w:r>
            <w:r w:rsidRPr="00B41C21">
              <w:t xml:space="preserve">elf-assessment checklist (from </w:t>
            </w:r>
            <w:r w:rsidR="00D86D39" w:rsidRPr="00B41C21">
              <w:t>l</w:t>
            </w:r>
            <w:r w:rsidRPr="00B41C21">
              <w:t>esson 7)</w:t>
            </w:r>
          </w:p>
          <w:p w14:paraId="18BA06CD" w14:textId="77777777" w:rsidR="00E17B85" w:rsidRPr="00B41C21" w:rsidRDefault="00E17B85" w:rsidP="000A7DDE">
            <w:r w:rsidRPr="00B41C21">
              <w:t xml:space="preserve">Peer assessment for 2-, 4- and 6-mark questions </w:t>
            </w:r>
          </w:p>
          <w:p w14:paraId="33A3B227" w14:textId="77777777" w:rsidR="00E17B85" w:rsidRPr="00B41C21" w:rsidRDefault="00E17B85" w:rsidP="000A7DDE">
            <w:r w:rsidRPr="00B41C21">
              <w:lastRenderedPageBreak/>
              <w:t xml:space="preserve">Matching cards </w:t>
            </w:r>
          </w:p>
          <w:p w14:paraId="29F6472E" w14:textId="22D3E33D" w:rsidR="00E17B85" w:rsidRPr="00B41C21" w:rsidRDefault="00E17B85" w:rsidP="000A7DDE">
            <w:r w:rsidRPr="00B41C21">
              <w:t>Scaffolding reading hand</w:t>
            </w:r>
            <w:r w:rsidR="00D35F48">
              <w:t>-</w:t>
            </w:r>
            <w:r w:rsidRPr="00B41C21">
              <w:t>out</w:t>
            </w:r>
          </w:p>
          <w:p w14:paraId="4E712F85" w14:textId="77777777" w:rsidR="007D352B" w:rsidRDefault="007D352B" w:rsidP="000A7DDE">
            <w:r w:rsidRPr="00B41C21">
              <w:t xml:space="preserve">Scaffolding topic examples </w:t>
            </w:r>
          </w:p>
          <w:p w14:paraId="68156E59" w14:textId="7AB35FDA" w:rsidR="00E17B85" w:rsidRPr="00B41C21" w:rsidRDefault="00E17B85" w:rsidP="000A7DDE">
            <w:r w:rsidRPr="00B41C21">
              <w:t>Scaffolding techniques task</w:t>
            </w:r>
          </w:p>
          <w:p w14:paraId="193746D8" w14:textId="00D97CBF" w:rsidR="00E17B85" w:rsidRPr="00B41C21" w:rsidRDefault="00E17B85" w:rsidP="000A7DDE"/>
        </w:tc>
      </w:tr>
      <w:tr w:rsidR="00E17B85" w:rsidRPr="00B41C21" w14:paraId="7AC4F67F" w14:textId="77777777" w:rsidTr="000A7DDE">
        <w:tc>
          <w:tcPr>
            <w:tcW w:w="1555" w:type="dxa"/>
            <w:vMerge/>
          </w:tcPr>
          <w:p w14:paraId="001059C1" w14:textId="77777777" w:rsidR="00E17B85" w:rsidRPr="00B41C21" w:rsidRDefault="00E17B85" w:rsidP="000A7DDE"/>
        </w:tc>
        <w:tc>
          <w:tcPr>
            <w:tcW w:w="4890" w:type="dxa"/>
            <w:tcBorders>
              <w:top w:val="nil"/>
              <w:bottom w:val="nil"/>
            </w:tcBorders>
          </w:tcPr>
          <w:p w14:paraId="0E4FF2F2" w14:textId="051457E9" w:rsidR="00E17B85" w:rsidRPr="00B41C21" w:rsidRDefault="00E17B85" w:rsidP="000A7DDE">
            <w:r w:rsidRPr="00B41C21">
              <w:t xml:space="preserve">Orally collect information from learners and summarise key </w:t>
            </w:r>
            <w:r w:rsidR="005C4A55">
              <w:t>point</w:t>
            </w:r>
            <w:r w:rsidRPr="00B41C21">
              <w:t xml:space="preserve">s to remember when answering a question. </w:t>
            </w:r>
          </w:p>
        </w:tc>
        <w:tc>
          <w:tcPr>
            <w:tcW w:w="4890" w:type="dxa"/>
            <w:tcBorders>
              <w:top w:val="nil"/>
              <w:bottom w:val="nil"/>
            </w:tcBorders>
          </w:tcPr>
          <w:p w14:paraId="2C27D960" w14:textId="77777777" w:rsidR="00E17B85" w:rsidRPr="00B41C21" w:rsidRDefault="00E17B85" w:rsidP="000A7DDE">
            <w:r w:rsidRPr="00B41C21">
              <w:t>Share ideas with the rest of the class.</w:t>
            </w:r>
          </w:p>
        </w:tc>
        <w:tc>
          <w:tcPr>
            <w:tcW w:w="2613" w:type="dxa"/>
            <w:vMerge/>
          </w:tcPr>
          <w:p w14:paraId="0FCB067F" w14:textId="77777777" w:rsidR="00E17B85" w:rsidRPr="00B41C21" w:rsidRDefault="00E17B85" w:rsidP="000A7DDE"/>
        </w:tc>
      </w:tr>
      <w:tr w:rsidR="00E17B85" w:rsidRPr="00B41C21" w14:paraId="6081858E" w14:textId="77777777" w:rsidTr="000A7DDE">
        <w:tc>
          <w:tcPr>
            <w:tcW w:w="1555" w:type="dxa"/>
            <w:vMerge/>
          </w:tcPr>
          <w:p w14:paraId="71316776" w14:textId="77777777" w:rsidR="00E17B85" w:rsidRPr="00B41C21" w:rsidRDefault="00E17B85" w:rsidP="000A7DDE"/>
        </w:tc>
        <w:tc>
          <w:tcPr>
            <w:tcW w:w="4890" w:type="dxa"/>
            <w:tcBorders>
              <w:top w:val="nil"/>
              <w:bottom w:val="single" w:sz="4" w:space="0" w:color="auto"/>
            </w:tcBorders>
          </w:tcPr>
          <w:p w14:paraId="0F5B077E" w14:textId="37EC826D" w:rsidR="00E17B85" w:rsidRPr="00B41C21" w:rsidRDefault="00E17B85" w:rsidP="000A7DDE">
            <w:r w:rsidRPr="00B41C21">
              <w:t xml:space="preserve">Hand out marked </w:t>
            </w:r>
            <w:r w:rsidRPr="001D7020">
              <w:rPr>
                <w:b/>
                <w:bCs/>
              </w:rPr>
              <w:t xml:space="preserve">6-mark </w:t>
            </w:r>
            <w:r w:rsidRPr="001D7020">
              <w:t xml:space="preserve">questions </w:t>
            </w:r>
            <w:r w:rsidRPr="00B41C21">
              <w:t xml:space="preserve">from </w:t>
            </w:r>
            <w:r w:rsidR="00D86D39" w:rsidRPr="00B41C21">
              <w:t>l</w:t>
            </w:r>
            <w:r w:rsidRPr="00B41C21">
              <w:t xml:space="preserve">esson 7 and the </w:t>
            </w:r>
            <w:r w:rsidR="007430AF" w:rsidRPr="001D7020">
              <w:rPr>
                <w:b/>
                <w:bCs/>
              </w:rPr>
              <w:t>S</w:t>
            </w:r>
            <w:r w:rsidRPr="001D7020">
              <w:rPr>
                <w:b/>
                <w:bCs/>
              </w:rPr>
              <w:t>elf-assessment checklist</w:t>
            </w:r>
            <w:r w:rsidRPr="00B41C21">
              <w:t xml:space="preserve"> with feedback. Answer clarification questions if asked.</w:t>
            </w:r>
          </w:p>
        </w:tc>
        <w:tc>
          <w:tcPr>
            <w:tcW w:w="4890" w:type="dxa"/>
            <w:tcBorders>
              <w:top w:val="nil"/>
              <w:bottom w:val="single" w:sz="4" w:space="0" w:color="auto"/>
            </w:tcBorders>
          </w:tcPr>
          <w:p w14:paraId="323B165C" w14:textId="07545CDA" w:rsidR="00E17B85" w:rsidRPr="00B41C21" w:rsidRDefault="00E17B85" w:rsidP="000A7DDE">
            <w:r w:rsidRPr="00B41C21">
              <w:t>Read feedback</w:t>
            </w:r>
            <w:r w:rsidR="00AB2678" w:rsidRPr="00B41C21">
              <w:t xml:space="preserve">. </w:t>
            </w:r>
            <w:r w:rsidRPr="00B41C21">
              <w:t xml:space="preserve">Ask clarification questions. </w:t>
            </w:r>
          </w:p>
        </w:tc>
        <w:tc>
          <w:tcPr>
            <w:tcW w:w="2613" w:type="dxa"/>
            <w:vMerge/>
          </w:tcPr>
          <w:p w14:paraId="1FD599FF" w14:textId="77777777" w:rsidR="00E17B85" w:rsidRPr="00B41C21" w:rsidRDefault="00E17B85" w:rsidP="000A7DDE"/>
        </w:tc>
      </w:tr>
      <w:tr w:rsidR="00E17B85" w:rsidRPr="00B41C21" w14:paraId="63A868CE" w14:textId="77777777" w:rsidTr="000A7DDE">
        <w:trPr>
          <w:trHeight w:val="1020"/>
        </w:trPr>
        <w:tc>
          <w:tcPr>
            <w:tcW w:w="1555" w:type="dxa"/>
            <w:vMerge w:val="restart"/>
          </w:tcPr>
          <w:p w14:paraId="63ED8215" w14:textId="77777777" w:rsidR="00E17B85" w:rsidRPr="00B41C21" w:rsidRDefault="00E17B85" w:rsidP="000A7DDE">
            <w:r w:rsidRPr="00B41C21">
              <w:lastRenderedPageBreak/>
              <w:t>25 minutes</w:t>
            </w:r>
          </w:p>
        </w:tc>
        <w:tc>
          <w:tcPr>
            <w:tcW w:w="4890" w:type="dxa"/>
            <w:tcBorders>
              <w:bottom w:val="nil"/>
            </w:tcBorders>
          </w:tcPr>
          <w:p w14:paraId="29A4563E" w14:textId="654D882E" w:rsidR="00E17B85" w:rsidRPr="00B41C21" w:rsidRDefault="00E17B85" w:rsidP="000A7DDE">
            <w:r w:rsidRPr="00B41C21">
              <w:t>Present activity requirements. Allocate learners a 2-, 4- or 6-mark exam</w:t>
            </w:r>
            <w:r w:rsidR="00512906">
              <w:t>-</w:t>
            </w:r>
            <w:r w:rsidRPr="00B41C21">
              <w:t xml:space="preserve">style question to answer from the slide deck. </w:t>
            </w:r>
          </w:p>
        </w:tc>
        <w:tc>
          <w:tcPr>
            <w:tcW w:w="4890" w:type="dxa"/>
            <w:tcBorders>
              <w:bottom w:val="nil"/>
            </w:tcBorders>
          </w:tcPr>
          <w:p w14:paraId="208D509B" w14:textId="77777777" w:rsidR="00E17B85" w:rsidRPr="00B41C21" w:rsidRDefault="00E17B85" w:rsidP="000A7DDE">
            <w:r w:rsidRPr="00B41C21">
              <w:t>Listen and ask clarification questions.</w:t>
            </w:r>
          </w:p>
        </w:tc>
        <w:tc>
          <w:tcPr>
            <w:tcW w:w="2613" w:type="dxa"/>
            <w:vMerge/>
          </w:tcPr>
          <w:p w14:paraId="685A1A1B" w14:textId="77777777" w:rsidR="00E17B85" w:rsidRPr="00B41C21" w:rsidRDefault="00E17B85" w:rsidP="000A7DDE"/>
        </w:tc>
      </w:tr>
      <w:tr w:rsidR="00E17B85" w:rsidRPr="00B41C21" w14:paraId="3CE0DB43" w14:textId="77777777" w:rsidTr="000A7DDE">
        <w:trPr>
          <w:trHeight w:val="1068"/>
        </w:trPr>
        <w:tc>
          <w:tcPr>
            <w:tcW w:w="1555" w:type="dxa"/>
            <w:vMerge/>
          </w:tcPr>
          <w:p w14:paraId="4EC98F5C" w14:textId="77777777" w:rsidR="00E17B85" w:rsidRPr="00B41C21" w:rsidRDefault="00E17B85" w:rsidP="000A7DDE"/>
        </w:tc>
        <w:tc>
          <w:tcPr>
            <w:tcW w:w="4890" w:type="dxa"/>
            <w:tcBorders>
              <w:top w:val="nil"/>
              <w:bottom w:val="nil"/>
            </w:tcBorders>
          </w:tcPr>
          <w:p w14:paraId="258DA52C" w14:textId="77777777" w:rsidR="00E17B85" w:rsidRPr="00B41C21" w:rsidRDefault="00E17B85" w:rsidP="000A7DDE">
            <w:r w:rsidRPr="00B41C21">
              <w:t xml:space="preserve">Circulate, ensure learners are on task, clarify any misconceptions and provide support to scaffold the question. </w:t>
            </w:r>
          </w:p>
        </w:tc>
        <w:tc>
          <w:tcPr>
            <w:tcW w:w="4890" w:type="dxa"/>
            <w:tcBorders>
              <w:top w:val="nil"/>
              <w:bottom w:val="nil"/>
            </w:tcBorders>
          </w:tcPr>
          <w:p w14:paraId="46066047" w14:textId="6A6E28B8" w:rsidR="00E17B85" w:rsidRPr="00B41C21" w:rsidRDefault="00E17B85" w:rsidP="000A7DDE">
            <w:r w:rsidRPr="00B41C21">
              <w:t>Answer the designated 2-, 4- or 6-mark exam</w:t>
            </w:r>
            <w:r w:rsidR="00512906">
              <w:t>-</w:t>
            </w:r>
            <w:r w:rsidRPr="00B41C21">
              <w:t>style question.</w:t>
            </w:r>
          </w:p>
        </w:tc>
        <w:tc>
          <w:tcPr>
            <w:tcW w:w="2613" w:type="dxa"/>
            <w:vMerge/>
          </w:tcPr>
          <w:p w14:paraId="7DA84EB8" w14:textId="77777777" w:rsidR="00E17B85" w:rsidRPr="00B41C21" w:rsidRDefault="00E17B85" w:rsidP="000A7DDE"/>
        </w:tc>
      </w:tr>
      <w:tr w:rsidR="00E17B85" w:rsidRPr="00B41C21" w14:paraId="540145B2" w14:textId="77777777" w:rsidTr="000A7DDE">
        <w:trPr>
          <w:trHeight w:val="1183"/>
        </w:trPr>
        <w:tc>
          <w:tcPr>
            <w:tcW w:w="1555" w:type="dxa"/>
            <w:vMerge/>
          </w:tcPr>
          <w:p w14:paraId="19485AE8" w14:textId="77777777" w:rsidR="00E17B85" w:rsidRPr="00B41C21" w:rsidRDefault="00E17B85" w:rsidP="000A7DDE"/>
        </w:tc>
        <w:tc>
          <w:tcPr>
            <w:tcW w:w="4890" w:type="dxa"/>
            <w:tcBorders>
              <w:top w:val="nil"/>
              <w:bottom w:val="nil"/>
            </w:tcBorders>
          </w:tcPr>
          <w:p w14:paraId="07D4274A" w14:textId="77777777" w:rsidR="00E17B85" w:rsidRPr="00B41C21" w:rsidRDefault="00E17B85" w:rsidP="000A7DDE">
            <w:r w:rsidRPr="00B41C21">
              <w:t xml:space="preserve">Allocate learners into pairs. Present the </w:t>
            </w:r>
            <w:r w:rsidRPr="00B41C21">
              <w:rPr>
                <w:b/>
                <w:bCs/>
              </w:rPr>
              <w:t>Peer assessment for 2-, 4- and 6-mark questions</w:t>
            </w:r>
            <w:r w:rsidRPr="00B41C21">
              <w:t xml:space="preserve"> and outline expectations of the task. </w:t>
            </w:r>
          </w:p>
        </w:tc>
        <w:tc>
          <w:tcPr>
            <w:tcW w:w="4890" w:type="dxa"/>
            <w:tcBorders>
              <w:top w:val="nil"/>
              <w:bottom w:val="nil"/>
            </w:tcBorders>
          </w:tcPr>
          <w:p w14:paraId="70F3ED6A" w14:textId="1F1D1D25" w:rsidR="00E17B85" w:rsidRPr="00B41C21" w:rsidRDefault="00E17B85" w:rsidP="000A7DDE">
            <w:r w:rsidRPr="00B41C21">
              <w:t>Listen and ask clarification questions</w:t>
            </w:r>
            <w:r w:rsidR="00AB2678" w:rsidRPr="00B41C21">
              <w:t xml:space="preserve">. </w:t>
            </w:r>
          </w:p>
        </w:tc>
        <w:tc>
          <w:tcPr>
            <w:tcW w:w="2613" w:type="dxa"/>
            <w:vMerge/>
          </w:tcPr>
          <w:p w14:paraId="58E7E9CD" w14:textId="77777777" w:rsidR="00E17B85" w:rsidRPr="00B41C21" w:rsidRDefault="00E17B85" w:rsidP="000A7DDE"/>
        </w:tc>
      </w:tr>
      <w:tr w:rsidR="00E17B85" w:rsidRPr="00B41C21" w14:paraId="3C2D181B" w14:textId="77777777" w:rsidTr="000A7DDE">
        <w:trPr>
          <w:trHeight w:val="1385"/>
        </w:trPr>
        <w:tc>
          <w:tcPr>
            <w:tcW w:w="1555" w:type="dxa"/>
            <w:vMerge/>
          </w:tcPr>
          <w:p w14:paraId="4FDBB0E7" w14:textId="77777777" w:rsidR="00E17B85" w:rsidRPr="00B41C21" w:rsidRDefault="00E17B85" w:rsidP="000A7DDE"/>
        </w:tc>
        <w:tc>
          <w:tcPr>
            <w:tcW w:w="4890" w:type="dxa"/>
            <w:tcBorders>
              <w:top w:val="nil"/>
              <w:bottom w:val="nil"/>
            </w:tcBorders>
          </w:tcPr>
          <w:p w14:paraId="3A1E75B2" w14:textId="3AF3E969" w:rsidR="00E17B85" w:rsidRPr="00B41C21" w:rsidRDefault="00E17B85" w:rsidP="000A7DDE">
            <w:r w:rsidRPr="00B41C21">
              <w:t>Circulate and answer any clarification questions</w:t>
            </w:r>
            <w:r w:rsidR="00AB2678" w:rsidRPr="00B41C21">
              <w:t xml:space="preserve">. </w:t>
            </w:r>
            <w:r w:rsidRPr="00B41C21">
              <w:t>Observe and note any misconceptions or issues.</w:t>
            </w:r>
          </w:p>
        </w:tc>
        <w:tc>
          <w:tcPr>
            <w:tcW w:w="4890" w:type="dxa"/>
            <w:tcBorders>
              <w:top w:val="nil"/>
              <w:bottom w:val="nil"/>
            </w:tcBorders>
          </w:tcPr>
          <w:p w14:paraId="3D95F718" w14:textId="7E10C5D3" w:rsidR="00E17B85" w:rsidRPr="00B41C21" w:rsidRDefault="00E17B85" w:rsidP="000A7DDE">
            <w:r w:rsidRPr="00B41C21">
              <w:t>Read peer</w:t>
            </w:r>
            <w:r w:rsidR="00832727">
              <w:t>’</w:t>
            </w:r>
            <w:r w:rsidRPr="00B41C21">
              <w:t>s answer to exam</w:t>
            </w:r>
            <w:r w:rsidR="00512906">
              <w:t>-</w:t>
            </w:r>
            <w:r w:rsidRPr="00B41C21">
              <w:t>style question</w:t>
            </w:r>
            <w:r w:rsidR="00AB2678" w:rsidRPr="00B41C21">
              <w:t xml:space="preserve">. </w:t>
            </w:r>
            <w:r w:rsidRPr="00B41C21">
              <w:t xml:space="preserve">Complete the </w:t>
            </w:r>
            <w:r w:rsidRPr="00B41C21">
              <w:rPr>
                <w:b/>
                <w:bCs/>
              </w:rPr>
              <w:t>Peer assessment for 2, 4 and 6-mark questions</w:t>
            </w:r>
            <w:r w:rsidRPr="00B41C21">
              <w:t xml:space="preserve"> feedback sheet.</w:t>
            </w:r>
          </w:p>
        </w:tc>
        <w:tc>
          <w:tcPr>
            <w:tcW w:w="2613" w:type="dxa"/>
            <w:vMerge/>
          </w:tcPr>
          <w:p w14:paraId="3D352DDC" w14:textId="77777777" w:rsidR="00E17B85" w:rsidRPr="00B41C21" w:rsidRDefault="00E17B85" w:rsidP="000A7DDE"/>
        </w:tc>
      </w:tr>
      <w:tr w:rsidR="00E17B85" w:rsidRPr="00B41C21" w14:paraId="66A6ABFA" w14:textId="77777777" w:rsidTr="000A7DDE">
        <w:trPr>
          <w:trHeight w:val="1280"/>
        </w:trPr>
        <w:tc>
          <w:tcPr>
            <w:tcW w:w="1555" w:type="dxa"/>
            <w:vMerge/>
          </w:tcPr>
          <w:p w14:paraId="29028CB7" w14:textId="77777777" w:rsidR="00E17B85" w:rsidRPr="00B41C21" w:rsidRDefault="00E17B85" w:rsidP="000A7DDE"/>
        </w:tc>
        <w:tc>
          <w:tcPr>
            <w:tcW w:w="4890" w:type="dxa"/>
            <w:tcBorders>
              <w:top w:val="nil"/>
              <w:bottom w:val="nil"/>
            </w:tcBorders>
          </w:tcPr>
          <w:p w14:paraId="61DD1834" w14:textId="6482207E" w:rsidR="00E17B85" w:rsidRPr="00B41C21" w:rsidRDefault="00E17B85" w:rsidP="000A7DDE">
            <w:r w:rsidRPr="00B41C21">
              <w:t>Observe feedback</w:t>
            </w:r>
            <w:r w:rsidR="00AB2678" w:rsidRPr="00B41C21">
              <w:t xml:space="preserve">. </w:t>
            </w:r>
            <w:r w:rsidRPr="00B41C21">
              <w:t>Note key points being made.</w:t>
            </w:r>
          </w:p>
        </w:tc>
        <w:tc>
          <w:tcPr>
            <w:tcW w:w="4890" w:type="dxa"/>
            <w:tcBorders>
              <w:top w:val="nil"/>
              <w:bottom w:val="nil"/>
            </w:tcBorders>
          </w:tcPr>
          <w:p w14:paraId="79F666EB" w14:textId="6F2570E4" w:rsidR="00E17B85" w:rsidRPr="00B41C21" w:rsidRDefault="00E17B85" w:rsidP="000A7DDE">
            <w:r w:rsidRPr="00B41C21">
              <w:t>Take turns to orally summarise key points in feedback</w:t>
            </w:r>
            <w:r w:rsidR="00AB2678" w:rsidRPr="00B41C21">
              <w:t xml:space="preserve">. </w:t>
            </w:r>
            <w:r w:rsidRPr="00B41C21">
              <w:t>Listen to peer feedback and make notes on any supportive feedback for future revision.</w:t>
            </w:r>
          </w:p>
        </w:tc>
        <w:tc>
          <w:tcPr>
            <w:tcW w:w="2613" w:type="dxa"/>
            <w:vMerge/>
          </w:tcPr>
          <w:p w14:paraId="7CD73204" w14:textId="77777777" w:rsidR="00E17B85" w:rsidRPr="00B41C21" w:rsidRDefault="00E17B85" w:rsidP="000A7DDE"/>
        </w:tc>
      </w:tr>
      <w:tr w:rsidR="00E17B85" w:rsidRPr="00B41C21" w14:paraId="2A04B879" w14:textId="77777777" w:rsidTr="000A7DDE">
        <w:trPr>
          <w:trHeight w:val="963"/>
        </w:trPr>
        <w:tc>
          <w:tcPr>
            <w:tcW w:w="1555" w:type="dxa"/>
            <w:vMerge/>
          </w:tcPr>
          <w:p w14:paraId="23207EA6" w14:textId="77777777" w:rsidR="00E17B85" w:rsidRPr="00B41C21" w:rsidRDefault="00E17B85" w:rsidP="000A7DDE"/>
        </w:tc>
        <w:tc>
          <w:tcPr>
            <w:tcW w:w="4890" w:type="dxa"/>
            <w:tcBorders>
              <w:top w:val="nil"/>
              <w:bottom w:val="nil"/>
            </w:tcBorders>
          </w:tcPr>
          <w:p w14:paraId="30A75E34" w14:textId="77777777" w:rsidR="00E17B85" w:rsidRPr="00B41C21" w:rsidRDefault="00E17B85" w:rsidP="000A7DDE">
            <w:r w:rsidRPr="00B41C21">
              <w:t>Summarise key themes emerging from the peer review exercise.</w:t>
            </w:r>
          </w:p>
        </w:tc>
        <w:tc>
          <w:tcPr>
            <w:tcW w:w="4890" w:type="dxa"/>
            <w:tcBorders>
              <w:top w:val="nil"/>
              <w:bottom w:val="nil"/>
            </w:tcBorders>
          </w:tcPr>
          <w:p w14:paraId="1FD5B7B3" w14:textId="0A68C2FB" w:rsidR="00E17B85" w:rsidRPr="00B41C21" w:rsidRDefault="00E17B85" w:rsidP="000A7DDE">
            <w:r w:rsidRPr="00B41C21">
              <w:t>Listen and take notes</w:t>
            </w:r>
            <w:r w:rsidR="00AB2678" w:rsidRPr="00B41C21">
              <w:t xml:space="preserve">. </w:t>
            </w:r>
            <w:r w:rsidRPr="00B41C21">
              <w:t>Ask clarification questions.</w:t>
            </w:r>
          </w:p>
        </w:tc>
        <w:tc>
          <w:tcPr>
            <w:tcW w:w="2613" w:type="dxa"/>
            <w:vMerge/>
          </w:tcPr>
          <w:p w14:paraId="64F51A74" w14:textId="77777777" w:rsidR="00E17B85" w:rsidRPr="00B41C21" w:rsidRDefault="00E17B85" w:rsidP="000A7DDE"/>
        </w:tc>
      </w:tr>
      <w:tr w:rsidR="00E17B85" w:rsidRPr="00B41C21" w14:paraId="46FBF147" w14:textId="77777777" w:rsidTr="000A7DDE">
        <w:tc>
          <w:tcPr>
            <w:tcW w:w="1555" w:type="dxa"/>
            <w:vMerge/>
          </w:tcPr>
          <w:p w14:paraId="1225B5C1" w14:textId="77777777" w:rsidR="00E17B85" w:rsidRPr="00B41C21" w:rsidRDefault="00E17B85" w:rsidP="000A7DDE"/>
        </w:tc>
        <w:tc>
          <w:tcPr>
            <w:tcW w:w="4890" w:type="dxa"/>
            <w:tcBorders>
              <w:top w:val="nil"/>
              <w:bottom w:val="single" w:sz="4" w:space="0" w:color="auto"/>
            </w:tcBorders>
          </w:tcPr>
          <w:p w14:paraId="4BBA5EA4" w14:textId="05673BC8" w:rsidR="00E17B85" w:rsidRPr="00B41C21" w:rsidRDefault="00E17B85" w:rsidP="000A7DDE">
            <w:r w:rsidRPr="00B41C21">
              <w:t>Collect learners</w:t>
            </w:r>
            <w:r w:rsidR="00832727">
              <w:t>’</w:t>
            </w:r>
            <w:r w:rsidRPr="00B41C21">
              <w:t xml:space="preserve"> exam</w:t>
            </w:r>
            <w:r w:rsidR="00512906">
              <w:t>-</w:t>
            </w:r>
            <w:r w:rsidRPr="00B41C21">
              <w:t xml:space="preserve">style question responses and </w:t>
            </w:r>
            <w:r w:rsidRPr="00B41C21">
              <w:rPr>
                <w:b/>
                <w:bCs/>
              </w:rPr>
              <w:t>Peer assessment for 2-, 4- and 6-mark questions</w:t>
            </w:r>
            <w:r w:rsidRPr="00B41C21">
              <w:t xml:space="preserve"> to review the quality of responses and feedback</w:t>
            </w:r>
            <w:r w:rsidR="00A55C39">
              <w:t xml:space="preserve"> </w:t>
            </w:r>
            <w:r w:rsidR="005C4A55" w:rsidRPr="00B41C21">
              <w:t>after the lesson</w:t>
            </w:r>
            <w:r w:rsidR="00AB2678" w:rsidRPr="00B41C21">
              <w:t xml:space="preserve">. </w:t>
            </w:r>
          </w:p>
        </w:tc>
        <w:tc>
          <w:tcPr>
            <w:tcW w:w="4890" w:type="dxa"/>
            <w:tcBorders>
              <w:top w:val="nil"/>
              <w:bottom w:val="single" w:sz="4" w:space="0" w:color="auto"/>
            </w:tcBorders>
          </w:tcPr>
          <w:p w14:paraId="47CD95E4" w14:textId="77777777" w:rsidR="00E17B85" w:rsidRPr="00B41C21" w:rsidRDefault="00E17B85" w:rsidP="000A7DDE"/>
        </w:tc>
        <w:tc>
          <w:tcPr>
            <w:tcW w:w="2613" w:type="dxa"/>
            <w:vMerge/>
          </w:tcPr>
          <w:p w14:paraId="34FC1D47" w14:textId="77777777" w:rsidR="00E17B85" w:rsidRPr="00B41C21" w:rsidRDefault="00E17B85" w:rsidP="000A7DDE"/>
        </w:tc>
      </w:tr>
      <w:tr w:rsidR="00E17B85" w:rsidRPr="00B41C21" w14:paraId="33D37485" w14:textId="77777777" w:rsidTr="000A7DDE">
        <w:trPr>
          <w:trHeight w:val="1020"/>
        </w:trPr>
        <w:tc>
          <w:tcPr>
            <w:tcW w:w="1555" w:type="dxa"/>
            <w:vMerge w:val="restart"/>
          </w:tcPr>
          <w:p w14:paraId="4A640B62" w14:textId="77777777" w:rsidR="00E17B85" w:rsidRPr="00B41C21" w:rsidRDefault="00E17B85" w:rsidP="000A7DDE">
            <w:r w:rsidRPr="00B41C21">
              <w:lastRenderedPageBreak/>
              <w:t>10 minutes</w:t>
            </w:r>
          </w:p>
        </w:tc>
        <w:tc>
          <w:tcPr>
            <w:tcW w:w="4890" w:type="dxa"/>
            <w:tcBorders>
              <w:top w:val="single" w:sz="4" w:space="0" w:color="auto"/>
              <w:bottom w:val="nil"/>
            </w:tcBorders>
          </w:tcPr>
          <w:p w14:paraId="7B15793A" w14:textId="2BFFAAEE" w:rsidR="00E17B85" w:rsidRPr="00B41C21" w:rsidRDefault="00E17B85" w:rsidP="000A7DDE">
            <w:r w:rsidRPr="00B41C21">
              <w:t>Present matching card exercise</w:t>
            </w:r>
            <w:r w:rsidR="00AB2678" w:rsidRPr="00B41C21">
              <w:t xml:space="preserve">. </w:t>
            </w:r>
            <w:r w:rsidRPr="00B41C21">
              <w:t xml:space="preserve">Distribute </w:t>
            </w:r>
            <w:r w:rsidRPr="00B41C21">
              <w:rPr>
                <w:b/>
                <w:bCs/>
              </w:rPr>
              <w:t>Matching cards</w:t>
            </w:r>
            <w:r w:rsidR="00AB2678" w:rsidRPr="00B41C21">
              <w:rPr>
                <w:b/>
                <w:bCs/>
              </w:rPr>
              <w:t xml:space="preserve">. </w:t>
            </w:r>
            <w:r w:rsidRPr="00B41C21">
              <w:t>Allocate learners into pairs.</w:t>
            </w:r>
          </w:p>
        </w:tc>
        <w:tc>
          <w:tcPr>
            <w:tcW w:w="4890" w:type="dxa"/>
            <w:tcBorders>
              <w:top w:val="single" w:sz="4" w:space="0" w:color="auto"/>
              <w:bottom w:val="nil"/>
            </w:tcBorders>
          </w:tcPr>
          <w:p w14:paraId="01D8A2FB" w14:textId="77777777" w:rsidR="00E17B85" w:rsidRPr="00B41C21" w:rsidRDefault="00E17B85" w:rsidP="000A7DDE">
            <w:r w:rsidRPr="00B41C21">
              <w:t>Listen, ask clarification questions.</w:t>
            </w:r>
          </w:p>
        </w:tc>
        <w:tc>
          <w:tcPr>
            <w:tcW w:w="2613" w:type="dxa"/>
            <w:vMerge/>
          </w:tcPr>
          <w:p w14:paraId="6EF122DD" w14:textId="77777777" w:rsidR="00E17B85" w:rsidRPr="00B41C21" w:rsidRDefault="00E17B85" w:rsidP="000A7DDE"/>
        </w:tc>
      </w:tr>
      <w:tr w:rsidR="00E17B85" w:rsidRPr="00B41C21" w14:paraId="42EB9056" w14:textId="77777777" w:rsidTr="000A7DDE">
        <w:trPr>
          <w:trHeight w:val="630"/>
        </w:trPr>
        <w:tc>
          <w:tcPr>
            <w:tcW w:w="1555" w:type="dxa"/>
            <w:vMerge/>
          </w:tcPr>
          <w:p w14:paraId="5229E303" w14:textId="77777777" w:rsidR="00E17B85" w:rsidRPr="00B41C21" w:rsidRDefault="00E17B85" w:rsidP="000A7DDE"/>
        </w:tc>
        <w:tc>
          <w:tcPr>
            <w:tcW w:w="4890" w:type="dxa"/>
            <w:tcBorders>
              <w:top w:val="nil"/>
              <w:bottom w:val="nil"/>
            </w:tcBorders>
          </w:tcPr>
          <w:p w14:paraId="2BF6DBFB" w14:textId="77777777" w:rsidR="00E17B85" w:rsidRPr="00B41C21" w:rsidRDefault="00E17B85" w:rsidP="000A7DDE">
            <w:r w:rsidRPr="00B41C21">
              <w:t>Circulate, observe, provide feedback to confirm understanding.</w:t>
            </w:r>
          </w:p>
        </w:tc>
        <w:tc>
          <w:tcPr>
            <w:tcW w:w="4890" w:type="dxa"/>
            <w:tcBorders>
              <w:top w:val="nil"/>
              <w:bottom w:val="nil"/>
            </w:tcBorders>
          </w:tcPr>
          <w:p w14:paraId="3862099F" w14:textId="73EE7E06" w:rsidR="00E17B85" w:rsidRPr="00B41C21" w:rsidRDefault="00E17B85" w:rsidP="000A7DDE">
            <w:r w:rsidRPr="00B41C21">
              <w:t xml:space="preserve">Complete </w:t>
            </w:r>
            <w:r w:rsidR="00512906" w:rsidRPr="001D7020">
              <w:rPr>
                <w:b/>
                <w:bCs/>
              </w:rPr>
              <w:t>M</w:t>
            </w:r>
            <w:r w:rsidRPr="001D7020">
              <w:rPr>
                <w:b/>
                <w:bCs/>
              </w:rPr>
              <w:t>atching card</w:t>
            </w:r>
            <w:r w:rsidR="00512906">
              <w:rPr>
                <w:b/>
                <w:bCs/>
              </w:rPr>
              <w:t>s</w:t>
            </w:r>
            <w:r w:rsidRPr="00B41C21">
              <w:t xml:space="preserve"> exercise</w:t>
            </w:r>
            <w:r w:rsidR="00512906">
              <w:t>,</w:t>
            </w:r>
            <w:r w:rsidRPr="00B41C21">
              <w:t xml:space="preserve"> matching the term with the correct definition.</w:t>
            </w:r>
          </w:p>
        </w:tc>
        <w:tc>
          <w:tcPr>
            <w:tcW w:w="2613" w:type="dxa"/>
            <w:vMerge/>
          </w:tcPr>
          <w:p w14:paraId="2417DFA5" w14:textId="77777777" w:rsidR="00E17B85" w:rsidRPr="00B41C21" w:rsidRDefault="00E17B85" w:rsidP="000A7DDE"/>
        </w:tc>
      </w:tr>
      <w:tr w:rsidR="00E17B85" w:rsidRPr="00B41C21" w14:paraId="45C6F235" w14:textId="77777777" w:rsidTr="000A7DDE">
        <w:trPr>
          <w:trHeight w:val="1190"/>
        </w:trPr>
        <w:tc>
          <w:tcPr>
            <w:tcW w:w="1555" w:type="dxa"/>
            <w:vMerge/>
          </w:tcPr>
          <w:p w14:paraId="620D1373" w14:textId="77777777" w:rsidR="00E17B85" w:rsidRPr="00B41C21" w:rsidRDefault="00E17B85" w:rsidP="000A7DDE"/>
        </w:tc>
        <w:tc>
          <w:tcPr>
            <w:tcW w:w="4890" w:type="dxa"/>
            <w:tcBorders>
              <w:top w:val="nil"/>
              <w:bottom w:val="single" w:sz="4" w:space="0" w:color="auto"/>
            </w:tcBorders>
          </w:tcPr>
          <w:p w14:paraId="2AB0054F" w14:textId="0A4D38F7" w:rsidR="00E17B85" w:rsidRPr="00B41C21" w:rsidDel="009660A7" w:rsidRDefault="00E17B85" w:rsidP="000A7DDE">
            <w:r w:rsidRPr="00B41C21">
              <w:t xml:space="preserve">Share </w:t>
            </w:r>
            <w:r w:rsidR="00843FBE" w:rsidRPr="00B41C21">
              <w:t xml:space="preserve">with learners </w:t>
            </w:r>
            <w:r w:rsidR="00843FBE">
              <w:t xml:space="preserve">the </w:t>
            </w:r>
            <w:r w:rsidRPr="00B41C21">
              <w:t>correct matching of definitions from the slide deck</w:t>
            </w:r>
            <w:r w:rsidR="00AB2678" w:rsidRPr="00B41C21">
              <w:t xml:space="preserve">. </w:t>
            </w:r>
            <w:r w:rsidRPr="00B41C21">
              <w:t>Clarify misconceptions identified from observation of activity or queries from learners.</w:t>
            </w:r>
          </w:p>
        </w:tc>
        <w:tc>
          <w:tcPr>
            <w:tcW w:w="4890" w:type="dxa"/>
            <w:tcBorders>
              <w:top w:val="nil"/>
              <w:bottom w:val="single" w:sz="4" w:space="0" w:color="auto"/>
            </w:tcBorders>
          </w:tcPr>
          <w:p w14:paraId="3DC87C12" w14:textId="77777777" w:rsidR="00E17B85" w:rsidRPr="00B41C21" w:rsidRDefault="00E17B85" w:rsidP="000A7DDE">
            <w:r w:rsidRPr="00B41C21">
              <w:t>Take notes, ask clarification questions.</w:t>
            </w:r>
          </w:p>
        </w:tc>
        <w:tc>
          <w:tcPr>
            <w:tcW w:w="2613" w:type="dxa"/>
            <w:vMerge/>
          </w:tcPr>
          <w:p w14:paraId="4F4C863F" w14:textId="77777777" w:rsidR="00E17B85" w:rsidRPr="00B41C21" w:rsidRDefault="00E17B85" w:rsidP="000A7DDE"/>
        </w:tc>
      </w:tr>
      <w:tr w:rsidR="00E17B85" w:rsidRPr="00B41C21" w14:paraId="1F70E820" w14:textId="77777777" w:rsidTr="000A7DDE">
        <w:trPr>
          <w:trHeight w:val="431"/>
        </w:trPr>
        <w:tc>
          <w:tcPr>
            <w:tcW w:w="1555" w:type="dxa"/>
            <w:vMerge w:val="restart"/>
          </w:tcPr>
          <w:p w14:paraId="7C46B47D" w14:textId="77777777" w:rsidR="00E17B85" w:rsidRPr="00B41C21" w:rsidRDefault="00E17B85" w:rsidP="000A7DDE">
            <w:r w:rsidRPr="00B41C21">
              <w:t>15 minutes</w:t>
            </w:r>
          </w:p>
        </w:tc>
        <w:tc>
          <w:tcPr>
            <w:tcW w:w="4890" w:type="dxa"/>
            <w:tcBorders>
              <w:top w:val="single" w:sz="4" w:space="0" w:color="auto"/>
              <w:bottom w:val="nil"/>
            </w:tcBorders>
          </w:tcPr>
          <w:p w14:paraId="3F872C6D" w14:textId="275C48AE" w:rsidR="00E17B85" w:rsidRPr="00B41C21" w:rsidDel="009660A7" w:rsidRDefault="00E17B85" w:rsidP="000A7DDE">
            <w:r w:rsidRPr="00B41C21">
              <w:t>Provide explanation</w:t>
            </w:r>
            <w:r w:rsidR="00512906">
              <w:t>s</w:t>
            </w:r>
            <w:r w:rsidRPr="00B41C21">
              <w:t xml:space="preserve"> o</w:t>
            </w:r>
            <w:r w:rsidR="00512906">
              <w:t>f</w:t>
            </w:r>
            <w:r w:rsidRPr="00B41C21">
              <w:t xml:space="preserve"> what </w:t>
            </w:r>
            <w:r w:rsidR="00512906">
              <w:t>‘</w:t>
            </w:r>
            <w:r w:rsidRPr="00B41C21">
              <w:t>describe</w:t>
            </w:r>
            <w:r w:rsidR="00512906">
              <w:t>’</w:t>
            </w:r>
            <w:r w:rsidRPr="00B41C21">
              <w:t xml:space="preserve"> </w:t>
            </w:r>
            <w:r w:rsidR="00A55C39">
              <w:t xml:space="preserve">‘explain’ </w:t>
            </w:r>
            <w:r w:rsidRPr="00B41C21">
              <w:t xml:space="preserve">and </w:t>
            </w:r>
            <w:r w:rsidR="00512906">
              <w:t>‘</w:t>
            </w:r>
            <w:r w:rsidRPr="00B41C21">
              <w:t>justify</w:t>
            </w:r>
            <w:r w:rsidR="00512906">
              <w:t>’</w:t>
            </w:r>
            <w:r w:rsidRPr="00B41C21">
              <w:t xml:space="preserve"> mean. </w:t>
            </w:r>
          </w:p>
        </w:tc>
        <w:tc>
          <w:tcPr>
            <w:tcW w:w="4890" w:type="dxa"/>
            <w:tcBorders>
              <w:top w:val="single" w:sz="4" w:space="0" w:color="auto"/>
              <w:bottom w:val="nil"/>
            </w:tcBorders>
          </w:tcPr>
          <w:p w14:paraId="3FC025BE" w14:textId="2B02FF03" w:rsidR="00E17B85" w:rsidRPr="00B41C21" w:rsidDel="009660A7" w:rsidRDefault="00E17B85" w:rsidP="000A7DDE">
            <w:r w:rsidRPr="00B41C21">
              <w:t>Listen and take notes</w:t>
            </w:r>
            <w:r w:rsidR="00AB2678" w:rsidRPr="00B41C21">
              <w:t xml:space="preserve">. </w:t>
            </w:r>
          </w:p>
        </w:tc>
        <w:tc>
          <w:tcPr>
            <w:tcW w:w="2613" w:type="dxa"/>
            <w:vMerge/>
          </w:tcPr>
          <w:p w14:paraId="4974C330" w14:textId="77777777" w:rsidR="00E17B85" w:rsidRPr="00B41C21" w:rsidRDefault="00E17B85" w:rsidP="000A7DDE"/>
        </w:tc>
      </w:tr>
      <w:tr w:rsidR="00E17B85" w:rsidRPr="00B41C21" w14:paraId="4173F783" w14:textId="77777777" w:rsidTr="000A7DDE">
        <w:trPr>
          <w:trHeight w:val="668"/>
        </w:trPr>
        <w:tc>
          <w:tcPr>
            <w:tcW w:w="1555" w:type="dxa"/>
            <w:vMerge/>
          </w:tcPr>
          <w:p w14:paraId="4985C561" w14:textId="77777777" w:rsidR="00E17B85" w:rsidRPr="00B41C21" w:rsidRDefault="00E17B85" w:rsidP="000A7DDE"/>
        </w:tc>
        <w:tc>
          <w:tcPr>
            <w:tcW w:w="4890" w:type="dxa"/>
            <w:tcBorders>
              <w:top w:val="nil"/>
              <w:bottom w:val="nil"/>
            </w:tcBorders>
          </w:tcPr>
          <w:p w14:paraId="2BF1E518" w14:textId="77777777" w:rsidR="00E17B85" w:rsidRPr="00B41C21" w:rsidRDefault="00E17B85" w:rsidP="000A7DDE">
            <w:r w:rsidRPr="00B41C21">
              <w:t xml:space="preserve">Allocate the learners into pairs. Present the discussion task. </w:t>
            </w:r>
          </w:p>
        </w:tc>
        <w:tc>
          <w:tcPr>
            <w:tcW w:w="4890" w:type="dxa"/>
            <w:tcBorders>
              <w:top w:val="nil"/>
              <w:bottom w:val="nil"/>
            </w:tcBorders>
          </w:tcPr>
          <w:p w14:paraId="79EE8ECD" w14:textId="77777777" w:rsidR="00E17B85" w:rsidRPr="00B41C21" w:rsidRDefault="00E17B85" w:rsidP="000A7DDE"/>
        </w:tc>
        <w:tc>
          <w:tcPr>
            <w:tcW w:w="2613" w:type="dxa"/>
            <w:vMerge/>
          </w:tcPr>
          <w:p w14:paraId="4FE93A72" w14:textId="77777777" w:rsidR="00E17B85" w:rsidRPr="00B41C21" w:rsidRDefault="00E17B85" w:rsidP="000A7DDE"/>
        </w:tc>
      </w:tr>
      <w:tr w:rsidR="00E17B85" w:rsidRPr="00B41C21" w14:paraId="43676384" w14:textId="77777777" w:rsidTr="000A7DDE">
        <w:trPr>
          <w:trHeight w:val="940"/>
        </w:trPr>
        <w:tc>
          <w:tcPr>
            <w:tcW w:w="1555" w:type="dxa"/>
            <w:vMerge/>
          </w:tcPr>
          <w:p w14:paraId="18EB3D1A" w14:textId="77777777" w:rsidR="00E17B85" w:rsidRPr="00B41C21" w:rsidRDefault="00E17B85" w:rsidP="000A7DDE"/>
        </w:tc>
        <w:tc>
          <w:tcPr>
            <w:tcW w:w="4890" w:type="dxa"/>
            <w:tcBorders>
              <w:top w:val="nil"/>
              <w:bottom w:val="nil"/>
            </w:tcBorders>
          </w:tcPr>
          <w:p w14:paraId="1393C020" w14:textId="31AA6BF6" w:rsidR="00E17B85" w:rsidRPr="00B41C21" w:rsidDel="00A4427F" w:rsidRDefault="00E17B85" w:rsidP="000A7DDE">
            <w:r w:rsidRPr="00B41C21">
              <w:t xml:space="preserve">Circulate, provide prompts to support learners to differentiate between </w:t>
            </w:r>
            <w:r w:rsidR="00512906">
              <w:t>‘</w:t>
            </w:r>
            <w:r w:rsidRPr="00B41C21">
              <w:t>describe</w:t>
            </w:r>
            <w:r w:rsidR="00512906">
              <w:t>’</w:t>
            </w:r>
            <w:r w:rsidRPr="00B41C21">
              <w:t xml:space="preserve"> and </w:t>
            </w:r>
            <w:r w:rsidR="00512906">
              <w:t>‘</w:t>
            </w:r>
            <w:r w:rsidRPr="00B41C21">
              <w:t>justify</w:t>
            </w:r>
            <w:r w:rsidR="00512906">
              <w:t>’</w:t>
            </w:r>
            <w:r w:rsidRPr="00B41C21">
              <w:t>.</w:t>
            </w:r>
          </w:p>
        </w:tc>
        <w:tc>
          <w:tcPr>
            <w:tcW w:w="4890" w:type="dxa"/>
            <w:tcBorders>
              <w:top w:val="nil"/>
              <w:bottom w:val="nil"/>
            </w:tcBorders>
          </w:tcPr>
          <w:p w14:paraId="263E4F83" w14:textId="77777777" w:rsidR="00E17B85" w:rsidRPr="00B41C21" w:rsidRDefault="00E17B85" w:rsidP="000A7DDE">
            <w:r w:rsidRPr="00B41C21">
              <w:t xml:space="preserve">In pairs, each orally describe their favourite teacher. </w:t>
            </w:r>
          </w:p>
          <w:p w14:paraId="3F7D1DCC" w14:textId="77777777" w:rsidR="00E17B85" w:rsidRPr="00B41C21" w:rsidRDefault="00E17B85" w:rsidP="000A7DDE">
            <w:r w:rsidRPr="00B41C21">
              <w:t>In pairs, orally justify their choice of favourite teacher.</w:t>
            </w:r>
          </w:p>
        </w:tc>
        <w:tc>
          <w:tcPr>
            <w:tcW w:w="2613" w:type="dxa"/>
            <w:vMerge/>
          </w:tcPr>
          <w:p w14:paraId="3DECE058" w14:textId="77777777" w:rsidR="00E17B85" w:rsidRPr="00B41C21" w:rsidRDefault="00E17B85" w:rsidP="000A7DDE"/>
        </w:tc>
      </w:tr>
      <w:tr w:rsidR="00E17B85" w:rsidRPr="00B41C21" w14:paraId="5C376364" w14:textId="77777777" w:rsidTr="000A7DDE">
        <w:trPr>
          <w:trHeight w:val="800"/>
        </w:trPr>
        <w:tc>
          <w:tcPr>
            <w:tcW w:w="1555" w:type="dxa"/>
            <w:vMerge/>
          </w:tcPr>
          <w:p w14:paraId="706186BB" w14:textId="77777777" w:rsidR="00E17B85" w:rsidRPr="00B41C21" w:rsidRDefault="00E17B85" w:rsidP="000A7DDE"/>
        </w:tc>
        <w:tc>
          <w:tcPr>
            <w:tcW w:w="4890" w:type="dxa"/>
            <w:tcBorders>
              <w:top w:val="nil"/>
              <w:bottom w:val="single" w:sz="4" w:space="0" w:color="auto"/>
            </w:tcBorders>
          </w:tcPr>
          <w:p w14:paraId="687AB495" w14:textId="2CFDEEE2" w:rsidR="00E17B85" w:rsidRPr="00B41C21" w:rsidRDefault="00E17B85" w:rsidP="000A7DDE">
            <w:r w:rsidRPr="00B41C21">
              <w:t>Facilitate a discussion with the class encouraging all learners to participate</w:t>
            </w:r>
            <w:r w:rsidR="00AB2678" w:rsidRPr="00B41C21">
              <w:t xml:space="preserve">. </w:t>
            </w:r>
            <w:r w:rsidRPr="00B41C21">
              <w:t>Summarise key points.</w:t>
            </w:r>
          </w:p>
        </w:tc>
        <w:tc>
          <w:tcPr>
            <w:tcW w:w="4890" w:type="dxa"/>
            <w:tcBorders>
              <w:top w:val="nil"/>
              <w:bottom w:val="single" w:sz="4" w:space="0" w:color="auto"/>
            </w:tcBorders>
          </w:tcPr>
          <w:p w14:paraId="466EB3B0" w14:textId="0BFD2837" w:rsidR="00E17B85" w:rsidRPr="00B41C21" w:rsidRDefault="00E17B85" w:rsidP="000A7DDE">
            <w:r w:rsidRPr="00B41C21">
              <w:t xml:space="preserve">Contribute to the discussion with examples of differences </w:t>
            </w:r>
            <w:r w:rsidR="00843FBE" w:rsidRPr="00B41C21">
              <w:t xml:space="preserve">between </w:t>
            </w:r>
            <w:r w:rsidR="00843FBE">
              <w:t>‘</w:t>
            </w:r>
            <w:r w:rsidR="00843FBE" w:rsidRPr="00B41C21">
              <w:t>describe</w:t>
            </w:r>
            <w:r w:rsidR="00843FBE">
              <w:t>’</w:t>
            </w:r>
            <w:r w:rsidR="00843FBE" w:rsidRPr="00B41C21">
              <w:t xml:space="preserve"> and </w:t>
            </w:r>
            <w:r w:rsidR="00843FBE">
              <w:t>‘</w:t>
            </w:r>
            <w:r w:rsidR="00843FBE" w:rsidRPr="00B41C21">
              <w:t>justify</w:t>
            </w:r>
            <w:r w:rsidR="00843FBE">
              <w:t xml:space="preserve">’ </w:t>
            </w:r>
            <w:r w:rsidRPr="00B41C21">
              <w:t xml:space="preserve">in </w:t>
            </w:r>
            <w:r w:rsidR="00512906">
              <w:t xml:space="preserve">the </w:t>
            </w:r>
            <w:r w:rsidRPr="00B41C21">
              <w:t>language used</w:t>
            </w:r>
            <w:r w:rsidR="00E93FD0">
              <w:t>.</w:t>
            </w:r>
          </w:p>
        </w:tc>
        <w:tc>
          <w:tcPr>
            <w:tcW w:w="2613" w:type="dxa"/>
            <w:vMerge/>
          </w:tcPr>
          <w:p w14:paraId="1FF02E92" w14:textId="77777777" w:rsidR="00E17B85" w:rsidRPr="00B41C21" w:rsidRDefault="00E17B85" w:rsidP="000A7DDE"/>
        </w:tc>
      </w:tr>
      <w:tr w:rsidR="00E17B85" w:rsidRPr="00B41C21" w14:paraId="659BA625" w14:textId="77777777" w:rsidTr="000A7DDE">
        <w:trPr>
          <w:trHeight w:val="447"/>
        </w:trPr>
        <w:tc>
          <w:tcPr>
            <w:tcW w:w="1555" w:type="dxa"/>
            <w:vMerge w:val="restart"/>
          </w:tcPr>
          <w:p w14:paraId="53ECD0B0" w14:textId="77777777" w:rsidR="00E17B85" w:rsidRPr="00B41C21" w:rsidRDefault="00E17B85" w:rsidP="000A7DDE">
            <w:r w:rsidRPr="00B41C21">
              <w:t xml:space="preserve">20 minutes </w:t>
            </w:r>
          </w:p>
        </w:tc>
        <w:tc>
          <w:tcPr>
            <w:tcW w:w="4890" w:type="dxa"/>
            <w:tcBorders>
              <w:bottom w:val="nil"/>
            </w:tcBorders>
          </w:tcPr>
          <w:p w14:paraId="3F0ED637" w14:textId="24C210F2" w:rsidR="00E17B85" w:rsidRPr="00B41C21" w:rsidRDefault="00E17B85" w:rsidP="000A7DDE">
            <w:pPr>
              <w:rPr>
                <w:rFonts w:eastAsia="Arial"/>
                <w:color w:val="000000" w:themeColor="text1"/>
              </w:rPr>
            </w:pPr>
            <w:r w:rsidRPr="00B41C21">
              <w:rPr>
                <w:rFonts w:eastAsia="Arial"/>
                <w:color w:val="000000" w:themeColor="text1"/>
              </w:rPr>
              <w:t xml:space="preserve">Present the term </w:t>
            </w:r>
            <w:r w:rsidR="00512906">
              <w:rPr>
                <w:rFonts w:eastAsia="Arial"/>
                <w:color w:val="000000" w:themeColor="text1"/>
              </w:rPr>
              <w:t>‘</w:t>
            </w:r>
            <w:r w:rsidRPr="00B41C21">
              <w:rPr>
                <w:rFonts w:eastAsia="Arial"/>
                <w:color w:val="000000" w:themeColor="text1"/>
              </w:rPr>
              <w:t>scaffolding</w:t>
            </w:r>
            <w:r w:rsidR="00512906">
              <w:rPr>
                <w:rFonts w:eastAsia="Arial"/>
                <w:color w:val="000000" w:themeColor="text1"/>
              </w:rPr>
              <w:t>’</w:t>
            </w:r>
            <w:r w:rsidR="00AB2678" w:rsidRPr="00B41C21">
              <w:rPr>
                <w:rFonts w:eastAsia="Arial"/>
                <w:color w:val="000000" w:themeColor="text1"/>
              </w:rPr>
              <w:t xml:space="preserve">. </w:t>
            </w:r>
          </w:p>
        </w:tc>
        <w:tc>
          <w:tcPr>
            <w:tcW w:w="4890" w:type="dxa"/>
            <w:tcBorders>
              <w:bottom w:val="nil"/>
            </w:tcBorders>
          </w:tcPr>
          <w:p w14:paraId="373CD37F" w14:textId="77777777" w:rsidR="00E17B85" w:rsidRPr="00B41C21" w:rsidRDefault="00E17B85" w:rsidP="000A7DDE">
            <w:r w:rsidRPr="00B41C21">
              <w:t>Listen and ask clarification questions.</w:t>
            </w:r>
          </w:p>
        </w:tc>
        <w:tc>
          <w:tcPr>
            <w:tcW w:w="2613" w:type="dxa"/>
            <w:vMerge/>
          </w:tcPr>
          <w:p w14:paraId="338A8EF9" w14:textId="77777777" w:rsidR="00E17B85" w:rsidRPr="00B41C21" w:rsidRDefault="00E17B85" w:rsidP="000A7DDE"/>
        </w:tc>
      </w:tr>
      <w:tr w:rsidR="00E17B85" w:rsidRPr="00B41C21" w14:paraId="1C039505" w14:textId="77777777" w:rsidTr="000A7DDE">
        <w:trPr>
          <w:trHeight w:val="180"/>
        </w:trPr>
        <w:tc>
          <w:tcPr>
            <w:tcW w:w="1555" w:type="dxa"/>
            <w:vMerge/>
          </w:tcPr>
          <w:p w14:paraId="1F41C26B" w14:textId="77777777" w:rsidR="00E17B85" w:rsidRPr="00B41C21" w:rsidRDefault="00E17B85" w:rsidP="000A7DDE"/>
        </w:tc>
        <w:tc>
          <w:tcPr>
            <w:tcW w:w="4890" w:type="dxa"/>
            <w:tcBorders>
              <w:top w:val="nil"/>
              <w:bottom w:val="nil"/>
            </w:tcBorders>
          </w:tcPr>
          <w:p w14:paraId="38CC48B4" w14:textId="6A5E6145" w:rsidR="00E17B85" w:rsidRPr="00B41C21" w:rsidRDefault="00E17B85" w:rsidP="000A7DDE">
            <w:pPr>
              <w:rPr>
                <w:rFonts w:eastAsia="Arial"/>
                <w:color w:val="000000" w:themeColor="text1"/>
              </w:rPr>
            </w:pPr>
            <w:r w:rsidRPr="00B41C21">
              <w:t>Present</w:t>
            </w:r>
            <w:r w:rsidR="00512906">
              <w:t xml:space="preserve"> the</w:t>
            </w:r>
            <w:r w:rsidRPr="00B41C21">
              <w:t xml:space="preserve"> </w:t>
            </w:r>
            <w:r w:rsidRPr="00B41C21">
              <w:rPr>
                <w:b/>
                <w:bCs/>
              </w:rPr>
              <w:t>Scaffolding reading hand</w:t>
            </w:r>
            <w:r w:rsidR="00D35F48">
              <w:rPr>
                <w:b/>
                <w:bCs/>
              </w:rPr>
              <w:t>-</w:t>
            </w:r>
            <w:r w:rsidRPr="00B41C21">
              <w:rPr>
                <w:b/>
                <w:bCs/>
              </w:rPr>
              <w:t>out.</w:t>
            </w:r>
            <w:r w:rsidRPr="00B41C21">
              <w:t xml:space="preserve"> </w:t>
            </w:r>
          </w:p>
        </w:tc>
        <w:tc>
          <w:tcPr>
            <w:tcW w:w="4890" w:type="dxa"/>
            <w:tcBorders>
              <w:top w:val="nil"/>
              <w:bottom w:val="nil"/>
            </w:tcBorders>
          </w:tcPr>
          <w:p w14:paraId="100E0653" w14:textId="559AB560" w:rsidR="00E17B85" w:rsidRPr="00B41C21" w:rsidRDefault="00E17B85" w:rsidP="000A7DDE">
            <w:r w:rsidRPr="00B41C21">
              <w:t xml:space="preserve">Read the </w:t>
            </w:r>
            <w:r w:rsidRPr="00B41C21">
              <w:rPr>
                <w:b/>
                <w:bCs/>
              </w:rPr>
              <w:t>Scaffolding reading hand</w:t>
            </w:r>
            <w:r w:rsidR="00D35F48">
              <w:rPr>
                <w:b/>
                <w:bCs/>
              </w:rPr>
              <w:t>-</w:t>
            </w:r>
            <w:r w:rsidRPr="00B41C21">
              <w:rPr>
                <w:b/>
                <w:bCs/>
              </w:rPr>
              <w:t>out</w:t>
            </w:r>
            <w:r w:rsidRPr="00B41C21">
              <w:t>.</w:t>
            </w:r>
          </w:p>
        </w:tc>
        <w:tc>
          <w:tcPr>
            <w:tcW w:w="2613" w:type="dxa"/>
            <w:vMerge/>
          </w:tcPr>
          <w:p w14:paraId="051544F8" w14:textId="77777777" w:rsidR="00E17B85" w:rsidRPr="00B41C21" w:rsidRDefault="00E17B85" w:rsidP="000A7DDE"/>
        </w:tc>
      </w:tr>
      <w:tr w:rsidR="00E17B85" w:rsidRPr="00B41C21" w14:paraId="712CF6DD" w14:textId="77777777" w:rsidTr="000A7DDE">
        <w:trPr>
          <w:trHeight w:val="737"/>
        </w:trPr>
        <w:tc>
          <w:tcPr>
            <w:tcW w:w="1555" w:type="dxa"/>
            <w:vMerge/>
          </w:tcPr>
          <w:p w14:paraId="507899C3" w14:textId="77777777" w:rsidR="00E17B85" w:rsidRPr="00B41C21" w:rsidRDefault="00E17B85" w:rsidP="000A7DDE"/>
        </w:tc>
        <w:tc>
          <w:tcPr>
            <w:tcW w:w="4890" w:type="dxa"/>
            <w:tcBorders>
              <w:top w:val="nil"/>
              <w:bottom w:val="nil"/>
            </w:tcBorders>
          </w:tcPr>
          <w:p w14:paraId="3DAFA97A" w14:textId="77777777" w:rsidR="00E17B85" w:rsidRPr="00B41C21" w:rsidRDefault="00E17B85" w:rsidP="000A7DDE">
            <w:pPr>
              <w:rPr>
                <w:rFonts w:eastAsia="Arial"/>
                <w:color w:val="000000" w:themeColor="text1"/>
              </w:rPr>
            </w:pPr>
            <w:r w:rsidRPr="00B41C21">
              <w:rPr>
                <w:rFonts w:eastAsia="Arial"/>
                <w:color w:val="000000" w:themeColor="text1"/>
              </w:rPr>
              <w:t>Give details of activity.</w:t>
            </w:r>
          </w:p>
        </w:tc>
        <w:tc>
          <w:tcPr>
            <w:tcW w:w="4890" w:type="dxa"/>
            <w:tcBorders>
              <w:top w:val="nil"/>
              <w:bottom w:val="nil"/>
            </w:tcBorders>
          </w:tcPr>
          <w:p w14:paraId="17058CC8" w14:textId="77777777" w:rsidR="00E17B85" w:rsidRPr="00B41C21" w:rsidRDefault="00E17B85" w:rsidP="000A7DDE">
            <w:r w:rsidRPr="00B41C21">
              <w:t>Listen, ask clarification questions and access the collaborative platform.</w:t>
            </w:r>
          </w:p>
        </w:tc>
        <w:tc>
          <w:tcPr>
            <w:tcW w:w="2613" w:type="dxa"/>
            <w:vMerge/>
          </w:tcPr>
          <w:p w14:paraId="4AF697DE" w14:textId="77777777" w:rsidR="00E17B85" w:rsidRPr="00B41C21" w:rsidRDefault="00E17B85" w:rsidP="000A7DDE"/>
        </w:tc>
      </w:tr>
      <w:tr w:rsidR="00E17B85" w:rsidRPr="00B41C21" w14:paraId="187DE435" w14:textId="77777777" w:rsidTr="000A7DDE">
        <w:tc>
          <w:tcPr>
            <w:tcW w:w="1555" w:type="dxa"/>
            <w:vMerge/>
          </w:tcPr>
          <w:p w14:paraId="6507669B" w14:textId="77777777" w:rsidR="00E17B85" w:rsidRPr="00B41C21" w:rsidRDefault="00E17B85" w:rsidP="000A7DDE"/>
        </w:tc>
        <w:tc>
          <w:tcPr>
            <w:tcW w:w="4890" w:type="dxa"/>
            <w:tcBorders>
              <w:top w:val="nil"/>
              <w:bottom w:val="nil"/>
            </w:tcBorders>
          </w:tcPr>
          <w:p w14:paraId="67F83EEB" w14:textId="4410DA46" w:rsidR="00E17B85" w:rsidRPr="00B41C21" w:rsidRDefault="00E17B85" w:rsidP="000A7DDE">
            <w:r w:rsidRPr="00B41C21">
              <w:rPr>
                <w:rFonts w:eastAsia="Arial"/>
                <w:color w:val="000000" w:themeColor="text1"/>
              </w:rPr>
              <w:t>Monitor contribution to the collaborative platform</w:t>
            </w:r>
            <w:r w:rsidR="00AB2678" w:rsidRPr="00B41C21">
              <w:rPr>
                <w:rFonts w:eastAsia="Arial"/>
                <w:color w:val="000000" w:themeColor="text1"/>
              </w:rPr>
              <w:t xml:space="preserve">. </w:t>
            </w:r>
            <w:r w:rsidRPr="00B41C21">
              <w:rPr>
                <w:rFonts w:eastAsia="Arial"/>
                <w:color w:val="000000" w:themeColor="text1"/>
              </w:rPr>
              <w:t>Note where misconceptions arise.</w:t>
            </w:r>
          </w:p>
        </w:tc>
        <w:tc>
          <w:tcPr>
            <w:tcW w:w="4890" w:type="dxa"/>
            <w:tcBorders>
              <w:top w:val="nil"/>
              <w:bottom w:val="nil"/>
            </w:tcBorders>
          </w:tcPr>
          <w:p w14:paraId="3992ABD1" w14:textId="55927869" w:rsidR="00E17B85" w:rsidRPr="00B41C21" w:rsidRDefault="00E17B85" w:rsidP="000A7DDE">
            <w:r w:rsidRPr="00B41C21">
              <w:t xml:space="preserve">Using </w:t>
            </w:r>
            <w:r w:rsidR="001D1C29">
              <w:t>the</w:t>
            </w:r>
            <w:r w:rsidR="001D1C29" w:rsidRPr="00B41C21">
              <w:t xml:space="preserve"> </w:t>
            </w:r>
            <w:r w:rsidRPr="00B41C21">
              <w:t xml:space="preserve">collaborative platform, contribute an example of when they have used or observed an example of scaffolding in the Industry Placement. </w:t>
            </w:r>
          </w:p>
        </w:tc>
        <w:tc>
          <w:tcPr>
            <w:tcW w:w="2613" w:type="dxa"/>
            <w:vMerge/>
          </w:tcPr>
          <w:p w14:paraId="4AD640B9" w14:textId="77777777" w:rsidR="00E17B85" w:rsidRPr="00B41C21" w:rsidRDefault="00E17B85" w:rsidP="000A7DDE"/>
        </w:tc>
      </w:tr>
      <w:tr w:rsidR="00E17B85" w:rsidRPr="00B41C21" w14:paraId="327700B1" w14:textId="77777777" w:rsidTr="000A7DDE">
        <w:tc>
          <w:tcPr>
            <w:tcW w:w="1555" w:type="dxa"/>
            <w:vMerge/>
          </w:tcPr>
          <w:p w14:paraId="30A8876B" w14:textId="77777777" w:rsidR="00E17B85" w:rsidRPr="00B41C21" w:rsidRDefault="00E17B85" w:rsidP="000A7DDE"/>
        </w:tc>
        <w:tc>
          <w:tcPr>
            <w:tcW w:w="4890" w:type="dxa"/>
            <w:tcBorders>
              <w:top w:val="nil"/>
              <w:bottom w:val="single" w:sz="4" w:space="0" w:color="auto"/>
            </w:tcBorders>
          </w:tcPr>
          <w:p w14:paraId="4C5FD642" w14:textId="6F222AD6" w:rsidR="00E17B85" w:rsidRPr="00B41C21" w:rsidRDefault="00E17B85" w:rsidP="000A7DDE">
            <w:r w:rsidRPr="00B41C21">
              <w:rPr>
                <w:rFonts w:eastAsia="Arial"/>
                <w:color w:val="000000" w:themeColor="text1"/>
              </w:rPr>
              <w:t>Summarise key examples provided on the collaborative platform</w:t>
            </w:r>
            <w:r w:rsidR="001D1C29">
              <w:rPr>
                <w:rFonts w:eastAsia="Arial"/>
                <w:color w:val="000000" w:themeColor="text1"/>
              </w:rPr>
              <w:t>,</w:t>
            </w:r>
            <w:r w:rsidRPr="00B41C21">
              <w:rPr>
                <w:rFonts w:eastAsia="Arial"/>
                <w:color w:val="000000" w:themeColor="text1"/>
              </w:rPr>
              <w:t xml:space="preserve"> confirming examples of scaffolding and addressing any misconceptions observed. </w:t>
            </w:r>
          </w:p>
        </w:tc>
        <w:tc>
          <w:tcPr>
            <w:tcW w:w="4890" w:type="dxa"/>
            <w:tcBorders>
              <w:top w:val="nil"/>
              <w:bottom w:val="single" w:sz="4" w:space="0" w:color="auto"/>
            </w:tcBorders>
          </w:tcPr>
          <w:p w14:paraId="13AB7945" w14:textId="77777777" w:rsidR="00E17B85" w:rsidRPr="00B41C21" w:rsidRDefault="00E17B85" w:rsidP="000A7DDE">
            <w:r w:rsidRPr="00B41C21">
              <w:t>Listen and take notes. Ask clarification questions.</w:t>
            </w:r>
          </w:p>
        </w:tc>
        <w:tc>
          <w:tcPr>
            <w:tcW w:w="2613" w:type="dxa"/>
            <w:vMerge/>
          </w:tcPr>
          <w:p w14:paraId="345816FF" w14:textId="77777777" w:rsidR="00E17B85" w:rsidRPr="00B41C21" w:rsidRDefault="00E17B85" w:rsidP="000A7DDE"/>
        </w:tc>
      </w:tr>
      <w:tr w:rsidR="00E17B85" w:rsidRPr="00B41C21" w14:paraId="4BA1DD2A" w14:textId="77777777" w:rsidTr="000A7DDE">
        <w:trPr>
          <w:trHeight w:val="1710"/>
        </w:trPr>
        <w:tc>
          <w:tcPr>
            <w:tcW w:w="1555" w:type="dxa"/>
            <w:vMerge w:val="restart"/>
          </w:tcPr>
          <w:p w14:paraId="1A6247CA" w14:textId="77777777" w:rsidR="00E17B85" w:rsidRPr="00B41C21" w:rsidRDefault="00E17B85" w:rsidP="000A7DDE">
            <w:r w:rsidRPr="00B41C21">
              <w:t xml:space="preserve">30 minutes </w:t>
            </w:r>
          </w:p>
        </w:tc>
        <w:tc>
          <w:tcPr>
            <w:tcW w:w="4890" w:type="dxa"/>
            <w:tcBorders>
              <w:bottom w:val="nil"/>
            </w:tcBorders>
          </w:tcPr>
          <w:p w14:paraId="4768E0C8" w14:textId="77145453" w:rsidR="00E17B85" w:rsidRPr="00B41C21" w:rsidRDefault="00E17B85" w:rsidP="000A7DDE">
            <w:r w:rsidRPr="00B41C21">
              <w:t>Allocate learners into pairs</w:t>
            </w:r>
            <w:r w:rsidR="00AB2678" w:rsidRPr="00B41C21">
              <w:t xml:space="preserve">. </w:t>
            </w:r>
            <w:r w:rsidRPr="00B41C21">
              <w:t xml:space="preserve">Distribute </w:t>
            </w:r>
            <w:r w:rsidRPr="00B41C21">
              <w:rPr>
                <w:b/>
                <w:bCs/>
              </w:rPr>
              <w:t>Scaffolding topic examples</w:t>
            </w:r>
            <w:r w:rsidR="00AB2678" w:rsidRPr="00B41C21">
              <w:t xml:space="preserve">. </w:t>
            </w:r>
            <w:r w:rsidRPr="00B41C21">
              <w:t xml:space="preserve">Provide each pair a focus/topic area from </w:t>
            </w:r>
            <w:r w:rsidRPr="00B41C21">
              <w:rPr>
                <w:b/>
                <w:bCs/>
              </w:rPr>
              <w:t>Scaffolding topic examples</w:t>
            </w:r>
            <w:r w:rsidRPr="001D7020">
              <w:t>.</w:t>
            </w:r>
            <w:r w:rsidRPr="00B41C21">
              <w:t xml:space="preserve"> Present activity requirements.</w:t>
            </w:r>
          </w:p>
        </w:tc>
        <w:tc>
          <w:tcPr>
            <w:tcW w:w="4890" w:type="dxa"/>
            <w:tcBorders>
              <w:bottom w:val="nil"/>
            </w:tcBorders>
          </w:tcPr>
          <w:p w14:paraId="1D842EAD" w14:textId="77777777" w:rsidR="00E17B85" w:rsidRPr="00B41C21" w:rsidRDefault="00E17B85" w:rsidP="000A7DDE">
            <w:r w:rsidRPr="00B41C21">
              <w:t>Listen, take notes, ask clarification questions.</w:t>
            </w:r>
          </w:p>
        </w:tc>
        <w:tc>
          <w:tcPr>
            <w:tcW w:w="2613" w:type="dxa"/>
            <w:vMerge/>
          </w:tcPr>
          <w:p w14:paraId="72FF6A67" w14:textId="77777777" w:rsidR="00E17B85" w:rsidRPr="00B41C21" w:rsidRDefault="00E17B85" w:rsidP="000A7DDE"/>
        </w:tc>
      </w:tr>
      <w:tr w:rsidR="00E17B85" w:rsidRPr="00B41C21" w14:paraId="40FFBE7C" w14:textId="77777777" w:rsidTr="000A7DDE">
        <w:trPr>
          <w:trHeight w:val="696"/>
        </w:trPr>
        <w:tc>
          <w:tcPr>
            <w:tcW w:w="1555" w:type="dxa"/>
            <w:vMerge/>
          </w:tcPr>
          <w:p w14:paraId="1BAE75E4" w14:textId="77777777" w:rsidR="00E17B85" w:rsidRPr="00B41C21" w:rsidRDefault="00E17B85" w:rsidP="000A7DDE"/>
        </w:tc>
        <w:tc>
          <w:tcPr>
            <w:tcW w:w="4890" w:type="dxa"/>
            <w:tcBorders>
              <w:top w:val="nil"/>
              <w:bottom w:val="nil"/>
            </w:tcBorders>
          </w:tcPr>
          <w:p w14:paraId="0EED794F" w14:textId="57819684" w:rsidR="00E17B85" w:rsidRPr="00B41C21" w:rsidRDefault="003379C6" w:rsidP="000A7DDE">
            <w:r>
              <w:t xml:space="preserve">Distribute the </w:t>
            </w:r>
            <w:r w:rsidRPr="003379C6">
              <w:rPr>
                <w:b/>
                <w:bCs/>
              </w:rPr>
              <w:t>Scaffolding techniques task</w:t>
            </w:r>
            <w:r>
              <w:t xml:space="preserve"> sheet. </w:t>
            </w:r>
            <w:r w:rsidR="00E17B85" w:rsidRPr="00B41C21">
              <w:t xml:space="preserve">Circulate to scaffold the stages of the task and provide clarity on any misconceptions. Support learners who require additional information to secure understanding by providing them </w:t>
            </w:r>
            <w:r w:rsidR="001D1C29">
              <w:t xml:space="preserve">with </w:t>
            </w:r>
            <w:r w:rsidR="00E17B85" w:rsidRPr="00B41C21">
              <w:t xml:space="preserve">a digital resource to carry out research. </w:t>
            </w:r>
          </w:p>
        </w:tc>
        <w:tc>
          <w:tcPr>
            <w:tcW w:w="4890" w:type="dxa"/>
            <w:tcBorders>
              <w:top w:val="nil"/>
              <w:bottom w:val="nil"/>
            </w:tcBorders>
          </w:tcPr>
          <w:p w14:paraId="47537822" w14:textId="2A979327" w:rsidR="00E17B85" w:rsidRPr="00B41C21" w:rsidRDefault="00E17B85" w:rsidP="000A7DDE">
            <w:r w:rsidRPr="00B41C21">
              <w:t xml:space="preserve">In pairs, describe three techniques that can be used to scaffold learning of </w:t>
            </w:r>
            <w:r w:rsidR="001D1C29">
              <w:t>your</w:t>
            </w:r>
            <w:r w:rsidR="001D1C29" w:rsidRPr="00B41C21">
              <w:t xml:space="preserve"> </w:t>
            </w:r>
            <w:r w:rsidRPr="00B41C21">
              <w:t>allocated topic</w:t>
            </w:r>
            <w:r w:rsidR="00AB2678" w:rsidRPr="00B41C21">
              <w:t xml:space="preserve">. </w:t>
            </w:r>
            <w:r w:rsidRPr="00B41C21">
              <w:t>This can be from prior learning or experience or through research</w:t>
            </w:r>
            <w:r w:rsidR="00AB2678" w:rsidRPr="00B41C21">
              <w:t xml:space="preserve">. </w:t>
            </w:r>
            <w:r w:rsidRPr="00B41C21">
              <w:t xml:space="preserve">Complete the </w:t>
            </w:r>
            <w:r w:rsidRPr="00B41C21">
              <w:rPr>
                <w:b/>
                <w:bCs/>
              </w:rPr>
              <w:t xml:space="preserve">Scaffolding techniques task </w:t>
            </w:r>
            <w:r w:rsidRPr="00B41C21">
              <w:t>sheet.</w:t>
            </w:r>
          </w:p>
        </w:tc>
        <w:tc>
          <w:tcPr>
            <w:tcW w:w="2613" w:type="dxa"/>
            <w:vMerge/>
          </w:tcPr>
          <w:p w14:paraId="68347F2D" w14:textId="77777777" w:rsidR="00E17B85" w:rsidRPr="00B41C21" w:rsidRDefault="00E17B85" w:rsidP="000A7DDE"/>
        </w:tc>
      </w:tr>
      <w:tr w:rsidR="00E17B85" w:rsidRPr="00B41C21" w14:paraId="74673699" w14:textId="77777777" w:rsidTr="000A7DDE">
        <w:trPr>
          <w:trHeight w:val="1291"/>
        </w:trPr>
        <w:tc>
          <w:tcPr>
            <w:tcW w:w="1555" w:type="dxa"/>
            <w:vMerge/>
          </w:tcPr>
          <w:p w14:paraId="2E3B6C6C" w14:textId="77777777" w:rsidR="00E17B85" w:rsidRPr="00B41C21" w:rsidRDefault="00E17B85" w:rsidP="000A7DDE"/>
        </w:tc>
        <w:tc>
          <w:tcPr>
            <w:tcW w:w="4890" w:type="dxa"/>
            <w:tcBorders>
              <w:top w:val="nil"/>
            </w:tcBorders>
          </w:tcPr>
          <w:p w14:paraId="7F172C75" w14:textId="76A285C8" w:rsidR="00E17B85" w:rsidRPr="00B41C21" w:rsidRDefault="00E17B85" w:rsidP="000A7DDE">
            <w:r w:rsidRPr="00B41C21">
              <w:t xml:space="preserve">Stretch and challenge with probing questions and </w:t>
            </w:r>
            <w:r w:rsidR="00CD1720">
              <w:t>expand</w:t>
            </w:r>
            <w:r w:rsidRPr="00B41C21">
              <w:t xml:space="preserve"> learners</w:t>
            </w:r>
            <w:r w:rsidR="00832727">
              <w:t>’</w:t>
            </w:r>
            <w:r w:rsidRPr="00B41C21">
              <w:t xml:space="preserve"> ideas.</w:t>
            </w:r>
          </w:p>
        </w:tc>
        <w:tc>
          <w:tcPr>
            <w:tcW w:w="4890" w:type="dxa"/>
            <w:tcBorders>
              <w:top w:val="nil"/>
            </w:tcBorders>
          </w:tcPr>
          <w:p w14:paraId="3711751F" w14:textId="13F4F8B7" w:rsidR="00E17B85" w:rsidRPr="00B41C21" w:rsidRDefault="00E17B85" w:rsidP="000A7DDE">
            <w:r w:rsidRPr="00B41C21">
              <w:t>In pairs, justify how each technique would support a child to develop understanding of this topic area</w:t>
            </w:r>
            <w:r w:rsidR="00AB2678" w:rsidRPr="00B41C21">
              <w:t xml:space="preserve">. </w:t>
            </w:r>
            <w:r w:rsidRPr="00B41C21">
              <w:t xml:space="preserve">Complete the </w:t>
            </w:r>
            <w:r w:rsidRPr="00B41C21">
              <w:rPr>
                <w:b/>
                <w:bCs/>
              </w:rPr>
              <w:t xml:space="preserve">Scaffolding techniques task </w:t>
            </w:r>
            <w:r w:rsidRPr="00B41C21">
              <w:t>sheet.</w:t>
            </w:r>
          </w:p>
        </w:tc>
        <w:tc>
          <w:tcPr>
            <w:tcW w:w="2613" w:type="dxa"/>
            <w:vMerge w:val="restart"/>
            <w:tcBorders>
              <w:top w:val="nil"/>
            </w:tcBorders>
          </w:tcPr>
          <w:p w14:paraId="33C70067" w14:textId="77777777" w:rsidR="00E17B85" w:rsidRPr="00B41C21" w:rsidRDefault="00E17B85" w:rsidP="000A7DDE"/>
        </w:tc>
      </w:tr>
      <w:tr w:rsidR="00E17B85" w:rsidRPr="00B41C21" w14:paraId="1F787B9C" w14:textId="77777777" w:rsidTr="000A7DDE">
        <w:tc>
          <w:tcPr>
            <w:tcW w:w="1555" w:type="dxa"/>
          </w:tcPr>
          <w:p w14:paraId="36A67ADA" w14:textId="37F64B23" w:rsidR="00E17B85" w:rsidRPr="00B41C21" w:rsidRDefault="00E17B85" w:rsidP="000A7DDE">
            <w:r w:rsidRPr="00B41C21">
              <w:lastRenderedPageBreak/>
              <w:t>10 minutes</w:t>
            </w:r>
            <w:r w:rsidR="00AB2678">
              <w:t xml:space="preserve"> </w:t>
            </w:r>
          </w:p>
        </w:tc>
        <w:tc>
          <w:tcPr>
            <w:tcW w:w="4890" w:type="dxa"/>
            <w:tcBorders>
              <w:top w:val="nil"/>
            </w:tcBorders>
          </w:tcPr>
          <w:p w14:paraId="2BC3CCFF" w14:textId="7EAD6291" w:rsidR="00E17B85" w:rsidRPr="00B41C21" w:rsidRDefault="00E17B85" w:rsidP="000A7DDE">
            <w:r w:rsidRPr="00B41C21">
              <w:t xml:space="preserve">Collect ideas </w:t>
            </w:r>
            <w:r w:rsidR="001D1C29">
              <w:t xml:space="preserve">from the </w:t>
            </w:r>
            <w:r w:rsidRPr="00B41C21">
              <w:t>previous task with learners from each pair contributing</w:t>
            </w:r>
            <w:r w:rsidR="00AB2678" w:rsidRPr="00B41C21">
              <w:t xml:space="preserve">. </w:t>
            </w:r>
          </w:p>
        </w:tc>
        <w:tc>
          <w:tcPr>
            <w:tcW w:w="4890" w:type="dxa"/>
            <w:tcBorders>
              <w:top w:val="nil"/>
            </w:tcBorders>
          </w:tcPr>
          <w:p w14:paraId="119C1746" w14:textId="5CAB413F" w:rsidR="00E17B85" w:rsidRPr="00B41C21" w:rsidRDefault="00E17B85" w:rsidP="000A7DDE">
            <w:r w:rsidRPr="00B41C21">
              <w:t xml:space="preserve">When asked, share an example of a scaffolding technique and justify how it could support </w:t>
            </w:r>
            <w:r w:rsidR="001D1C29">
              <w:t>a</w:t>
            </w:r>
            <w:r w:rsidR="001D1C29" w:rsidRPr="00B41C21">
              <w:t xml:space="preserve"> </w:t>
            </w:r>
            <w:r w:rsidRPr="00B41C21">
              <w:t>child</w:t>
            </w:r>
            <w:r w:rsidR="00832727">
              <w:t>’</w:t>
            </w:r>
            <w:r w:rsidRPr="00B41C21">
              <w:t xml:space="preserve">s understanding. </w:t>
            </w:r>
          </w:p>
        </w:tc>
        <w:tc>
          <w:tcPr>
            <w:tcW w:w="2613" w:type="dxa"/>
            <w:vMerge/>
            <w:tcBorders>
              <w:bottom w:val="nil"/>
            </w:tcBorders>
          </w:tcPr>
          <w:p w14:paraId="2C359A98" w14:textId="77777777" w:rsidR="00E17B85" w:rsidRPr="00B41C21" w:rsidRDefault="00E17B85" w:rsidP="000A7DDE"/>
        </w:tc>
      </w:tr>
      <w:tr w:rsidR="00E17B85" w:rsidRPr="00B41C21" w14:paraId="077AC36E" w14:textId="77777777" w:rsidTr="000A7DDE">
        <w:tc>
          <w:tcPr>
            <w:tcW w:w="13948" w:type="dxa"/>
            <w:gridSpan w:val="4"/>
          </w:tcPr>
          <w:p w14:paraId="6C2AC099" w14:textId="77777777" w:rsidR="00E17B85" w:rsidRPr="00B41C21" w:rsidRDefault="00E17B85" w:rsidP="000A7DDE">
            <w:r w:rsidRPr="00B41C21">
              <w:rPr>
                <w:b/>
                <w:bCs/>
              </w:rPr>
              <w:t xml:space="preserve">Other: </w:t>
            </w:r>
          </w:p>
          <w:p w14:paraId="3F2B9EE0" w14:textId="30F2EF5F" w:rsidR="00E17B85" w:rsidRPr="00B41C21" w:rsidRDefault="00E17B85" w:rsidP="000A7DDE">
            <w:r w:rsidRPr="00B41C21">
              <w:rPr>
                <w:i/>
                <w:iCs/>
              </w:rPr>
              <w:t>English:</w:t>
            </w:r>
            <w:r w:rsidR="00AB2678">
              <w:rPr>
                <w:i/>
                <w:iCs/>
              </w:rPr>
              <w:t xml:space="preserve"> </w:t>
            </w:r>
            <w:r w:rsidRPr="00B41C21">
              <w:t>Completion of the 2</w:t>
            </w:r>
            <w:r w:rsidR="001D1C29">
              <w:t>-</w:t>
            </w:r>
            <w:r w:rsidRPr="00B41C21">
              <w:t>, 4</w:t>
            </w:r>
            <w:r w:rsidR="001D1C29">
              <w:t>-</w:t>
            </w:r>
            <w:r w:rsidRPr="00B41C21">
              <w:t xml:space="preserve"> or 6-mark </w:t>
            </w:r>
            <w:r w:rsidR="001D1C29">
              <w:t xml:space="preserve">exam-style </w:t>
            </w:r>
            <w:r w:rsidRPr="00B41C21">
              <w:t xml:space="preserve">question develops written communication and consideration of spelling, punctuation and grammar. </w:t>
            </w:r>
          </w:p>
        </w:tc>
      </w:tr>
      <w:tr w:rsidR="00E17B85" w:rsidRPr="00B41C21" w14:paraId="1C95F224" w14:textId="77777777" w:rsidTr="000A7DDE">
        <w:tc>
          <w:tcPr>
            <w:tcW w:w="13948" w:type="dxa"/>
            <w:gridSpan w:val="4"/>
          </w:tcPr>
          <w:p w14:paraId="0BA81474" w14:textId="77777777" w:rsidR="00E17B85" w:rsidRPr="00B41C21" w:rsidRDefault="00E17B85" w:rsidP="000A7DDE">
            <w:pPr>
              <w:rPr>
                <w:b/>
                <w:bCs/>
                <w:color w:val="FF0000"/>
              </w:rPr>
            </w:pPr>
            <w:r w:rsidRPr="00B41C21">
              <w:rPr>
                <w:b/>
                <w:bCs/>
              </w:rPr>
              <w:t xml:space="preserve">Adaptation: </w:t>
            </w:r>
          </w:p>
          <w:p w14:paraId="4A25502D" w14:textId="16AB06FE" w:rsidR="00E17B85" w:rsidRPr="00B41C21" w:rsidRDefault="00E17B85" w:rsidP="000A7DDE">
            <w:r w:rsidRPr="00B41C21">
              <w:rPr>
                <w:i/>
                <w:iCs/>
              </w:rPr>
              <w:t>SEND:</w:t>
            </w:r>
            <w:r w:rsidR="00AB2678">
              <w:rPr>
                <w:i/>
                <w:iCs/>
              </w:rPr>
              <w:t xml:space="preserve"> </w:t>
            </w:r>
            <w:r w:rsidRPr="00B41C21">
              <w:t>When allocating the 2</w:t>
            </w:r>
            <w:r w:rsidR="001D1C29">
              <w:t>-</w:t>
            </w:r>
            <w:r w:rsidRPr="00B41C21">
              <w:t>,</w:t>
            </w:r>
            <w:r w:rsidR="001D1C29">
              <w:t xml:space="preserve"> </w:t>
            </w:r>
            <w:r w:rsidRPr="00B41C21">
              <w:t xml:space="preserve">4- </w:t>
            </w:r>
            <w:r w:rsidR="001D1C29">
              <w:t>or</w:t>
            </w:r>
            <w:r w:rsidR="001D1C29" w:rsidRPr="00B41C21">
              <w:t xml:space="preserve"> </w:t>
            </w:r>
            <w:r w:rsidRPr="00B41C21">
              <w:t>6-mark</w:t>
            </w:r>
            <w:r w:rsidR="001D1C29">
              <w:t xml:space="preserve"> exam-style</w:t>
            </w:r>
            <w:r w:rsidRPr="00B41C21">
              <w:t xml:space="preserve"> question, provide learners who struggle with processing to start with a lower</w:t>
            </w:r>
            <w:r w:rsidR="001D1C29">
              <w:t>-</w:t>
            </w:r>
            <w:r w:rsidRPr="00B41C21">
              <w:t xml:space="preserve">mark question. If learners have a slower processing speed, allow </w:t>
            </w:r>
            <w:r w:rsidR="001D1C29">
              <w:t xml:space="preserve">them </w:t>
            </w:r>
            <w:r w:rsidRPr="00B41C21">
              <w:t xml:space="preserve">extra time to respond to questions. </w:t>
            </w:r>
          </w:p>
          <w:p w14:paraId="1481A45E" w14:textId="11DA268D" w:rsidR="00E17B85" w:rsidRPr="00B41C21" w:rsidRDefault="00E17B85" w:rsidP="000A7DDE">
            <w:r w:rsidRPr="00B41C21">
              <w:rPr>
                <w:i/>
                <w:iCs/>
              </w:rPr>
              <w:t>Extension:</w:t>
            </w:r>
            <w:r w:rsidRPr="00B41C21">
              <w:t xml:space="preserve"> </w:t>
            </w:r>
            <w:r w:rsidR="00B2083A">
              <w:t>If a</w:t>
            </w:r>
            <w:r w:rsidRPr="00B41C21">
              <w:t>llocat</w:t>
            </w:r>
            <w:r w:rsidR="00791767">
              <w:t>e</w:t>
            </w:r>
            <w:r w:rsidR="00B2083A">
              <w:t>d</w:t>
            </w:r>
            <w:r w:rsidRPr="00B41C21">
              <w:t xml:space="preserve"> time allows, </w:t>
            </w:r>
            <w:r w:rsidR="00673694">
              <w:t>learner</w:t>
            </w:r>
            <w:r w:rsidRPr="00B41C21">
              <w:t xml:space="preserve">s will have </w:t>
            </w:r>
            <w:r w:rsidR="00C84936">
              <w:t xml:space="preserve">the </w:t>
            </w:r>
            <w:r w:rsidRPr="00B41C21">
              <w:t>opportunity to answer more than one exam</w:t>
            </w:r>
            <w:r w:rsidR="00C84936">
              <w:t>-</w:t>
            </w:r>
            <w:r w:rsidRPr="00B41C21">
              <w:t xml:space="preserve">style question. </w:t>
            </w:r>
          </w:p>
          <w:p w14:paraId="4C8B71B4" w14:textId="77777777" w:rsidR="00E17B85" w:rsidRPr="00B41C21" w:rsidRDefault="00E17B85" w:rsidP="000A7DDE">
            <w:pPr>
              <w:rPr>
                <w:b/>
                <w:bCs/>
              </w:rPr>
            </w:pPr>
          </w:p>
        </w:tc>
      </w:tr>
      <w:tr w:rsidR="00E17B85" w:rsidRPr="00B41C21" w14:paraId="20F12D0F" w14:textId="77777777" w:rsidTr="000A7DDE">
        <w:tc>
          <w:tcPr>
            <w:tcW w:w="13948" w:type="dxa"/>
            <w:gridSpan w:val="4"/>
          </w:tcPr>
          <w:p w14:paraId="3F770A32" w14:textId="77777777" w:rsidR="00E17B85" w:rsidRPr="00B41C21" w:rsidRDefault="00E17B85" w:rsidP="000A7DDE">
            <w:pPr>
              <w:rPr>
                <w:b/>
                <w:bCs/>
              </w:rPr>
            </w:pPr>
            <w:r w:rsidRPr="00B41C21">
              <w:rPr>
                <w:b/>
                <w:bCs/>
              </w:rPr>
              <w:t>Next steps in learning:</w:t>
            </w:r>
          </w:p>
          <w:p w14:paraId="54CF0611" w14:textId="0D6800D8" w:rsidR="00E17B85" w:rsidRPr="00B41C21" w:rsidRDefault="00E17B85" w:rsidP="000A7DDE">
            <w:r w:rsidRPr="00B41C21">
              <w:rPr>
                <w:i/>
                <w:iCs/>
              </w:rPr>
              <w:t>Teacher:</w:t>
            </w:r>
            <w:r w:rsidR="00AB2678">
              <w:t xml:space="preserve"> </w:t>
            </w:r>
            <w:r w:rsidRPr="00B41C21">
              <w:t>Mark the 2-, 4- and 6-mark question responses</w:t>
            </w:r>
            <w:r w:rsidR="00AB2678" w:rsidRPr="00B41C21">
              <w:t xml:space="preserve">. </w:t>
            </w:r>
            <w:r w:rsidRPr="00B41C21">
              <w:t xml:space="preserve">Review </w:t>
            </w:r>
            <w:r w:rsidR="00C84936">
              <w:t>P</w:t>
            </w:r>
            <w:r w:rsidR="00C84936" w:rsidRPr="00B41C21">
              <w:t xml:space="preserve">eer </w:t>
            </w:r>
            <w:r w:rsidRPr="00B41C21">
              <w:t xml:space="preserve">assessment </w:t>
            </w:r>
            <w:r w:rsidR="00C84936">
              <w:t>for</w:t>
            </w:r>
            <w:r w:rsidR="00C84936" w:rsidRPr="00B41C21">
              <w:t xml:space="preserve"> </w:t>
            </w:r>
            <w:r w:rsidRPr="00B41C21">
              <w:t>2-, 4- and 6-mark questions</w:t>
            </w:r>
            <w:r w:rsidR="00AB2678" w:rsidRPr="00B41C21">
              <w:t xml:space="preserve">. </w:t>
            </w:r>
            <w:r w:rsidRPr="00B41C21">
              <w:t>Provide feedback to learners on any misconceptions</w:t>
            </w:r>
            <w:r w:rsidR="00AB2678" w:rsidRPr="00B41C21">
              <w:t xml:space="preserve">. </w:t>
            </w:r>
            <w:r w:rsidRPr="00B41C21">
              <w:t>Note any themes and produce a hand</w:t>
            </w:r>
            <w:r w:rsidR="00D35F48">
              <w:t>-</w:t>
            </w:r>
            <w:r w:rsidRPr="00B41C21">
              <w:t>out for learners</w:t>
            </w:r>
            <w:r w:rsidR="00AB2678" w:rsidRPr="00B41C21">
              <w:t xml:space="preserve">. </w:t>
            </w:r>
            <w:r w:rsidRPr="00B41C21">
              <w:t>Distribute feedback and hand</w:t>
            </w:r>
            <w:r w:rsidR="00D35F48">
              <w:t>-</w:t>
            </w:r>
            <w:r w:rsidRPr="00B41C21">
              <w:t>out in advance of the next lesson.</w:t>
            </w:r>
          </w:p>
          <w:p w14:paraId="25289537" w14:textId="7C78C328" w:rsidR="00E17B85" w:rsidRPr="00B41C21" w:rsidRDefault="00E17B85" w:rsidP="000A7DDE">
            <w:r w:rsidRPr="00B41C21">
              <w:t>Lesson 9</w:t>
            </w:r>
            <w:r w:rsidR="00C84936">
              <w:t>:</w:t>
            </w:r>
            <w:r w:rsidRPr="00B41C21">
              <w:t xml:space="preserve"> Constructivism: Compare and contrast approaches </w:t>
            </w:r>
          </w:p>
        </w:tc>
      </w:tr>
    </w:tbl>
    <w:p w14:paraId="5F5A5643" w14:textId="77777777" w:rsidR="00E17B85" w:rsidRPr="00B41C21" w:rsidRDefault="00E17B85" w:rsidP="00E17B85"/>
    <w:p w14:paraId="18A43124" w14:textId="77777777" w:rsidR="00670046" w:rsidRDefault="00670046" w:rsidP="00171755">
      <w:r w:rsidRPr="00B41C21">
        <w:br w:type="page"/>
      </w:r>
    </w:p>
    <w:p w14:paraId="06926FAB" w14:textId="0F970E99" w:rsidR="007355C7" w:rsidRPr="00B41C21" w:rsidRDefault="007355C7" w:rsidP="007355C7">
      <w:pPr>
        <w:pStyle w:val="Heading2"/>
      </w:pPr>
      <w:r>
        <w:lastRenderedPageBreak/>
        <w:t>Lesson 9</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4190C660" w14:textId="77777777" w:rsidTr="537FF0AC">
        <w:tc>
          <w:tcPr>
            <w:tcW w:w="13948" w:type="dxa"/>
            <w:gridSpan w:val="4"/>
          </w:tcPr>
          <w:p w14:paraId="6DFDF55C" w14:textId="0B13EFF8" w:rsidR="00670046" w:rsidRPr="00B41C21" w:rsidRDefault="00670046" w:rsidP="00171755">
            <w:r w:rsidRPr="00B41C21">
              <w:rPr>
                <w:b/>
                <w:bCs/>
              </w:rPr>
              <w:t>Title:</w:t>
            </w:r>
            <w:r w:rsidR="00AB2678">
              <w:rPr>
                <w:b/>
                <w:bCs/>
              </w:rPr>
              <w:t xml:space="preserve"> </w:t>
            </w:r>
            <w:r w:rsidR="00CC4F8A" w:rsidRPr="00B41C21">
              <w:t>Constructivism:</w:t>
            </w:r>
            <w:r w:rsidR="00095A43" w:rsidRPr="00B41C21">
              <w:t xml:space="preserve"> Compare and contrast approaches</w:t>
            </w:r>
          </w:p>
          <w:p w14:paraId="42BACEF8" w14:textId="57F14AA4" w:rsidR="00670046" w:rsidRPr="00B41C21" w:rsidRDefault="00670046" w:rsidP="00171755">
            <w:r w:rsidRPr="00B41C21">
              <w:rPr>
                <w:b/>
                <w:bCs/>
              </w:rPr>
              <w:t>Targeted content reference:</w:t>
            </w:r>
            <w:r w:rsidRPr="00B41C21">
              <w:t xml:space="preserve"> </w:t>
            </w:r>
            <w:r w:rsidR="006821F7" w:rsidRPr="00B41C21">
              <w:t xml:space="preserve">Core </w:t>
            </w:r>
            <w:r w:rsidR="00D4238F" w:rsidRPr="00B41C21">
              <w:t xml:space="preserve">Content </w:t>
            </w:r>
            <w:r w:rsidR="006821F7" w:rsidRPr="00B41C21">
              <w:t>element 2.3, 4.1, 4.2, PO3 S3.7, S3.8, PO1 S1.21, PO4 K4.1</w:t>
            </w:r>
          </w:p>
          <w:p w14:paraId="13A2E660" w14:textId="16E9A8A1" w:rsidR="00670046" w:rsidRPr="00B41C21" w:rsidRDefault="00670046" w:rsidP="00171755">
            <w:r w:rsidRPr="00B41C21">
              <w:rPr>
                <w:b/>
                <w:bCs/>
              </w:rPr>
              <w:t>Lesson sequence number:</w:t>
            </w:r>
            <w:r w:rsidRPr="00B41C21">
              <w:t xml:space="preserve"> 9</w:t>
            </w:r>
          </w:p>
          <w:p w14:paraId="6B6CA207" w14:textId="1CF6F06C" w:rsidR="00670046" w:rsidRPr="00B41C21" w:rsidRDefault="00670046" w:rsidP="00171755">
            <w:r w:rsidRPr="00B41C21">
              <w:rPr>
                <w:b/>
                <w:bCs/>
              </w:rPr>
              <w:t>Timing:</w:t>
            </w:r>
            <w:r w:rsidRPr="00B41C21">
              <w:t xml:space="preserve"> </w:t>
            </w:r>
            <w:r w:rsidR="00063A35" w:rsidRPr="00B41C21">
              <w:t>2 hours</w:t>
            </w:r>
          </w:p>
        </w:tc>
      </w:tr>
      <w:tr w:rsidR="00670046" w:rsidRPr="00B41C21" w14:paraId="533307A0" w14:textId="77777777" w:rsidTr="537FF0AC">
        <w:tc>
          <w:tcPr>
            <w:tcW w:w="13948" w:type="dxa"/>
            <w:gridSpan w:val="4"/>
          </w:tcPr>
          <w:p w14:paraId="6A173700" w14:textId="77777777" w:rsidR="00670046" w:rsidRPr="00B41C21" w:rsidRDefault="00670046" w:rsidP="00171755">
            <w:r w:rsidRPr="00B41C21">
              <w:rPr>
                <w:b/>
                <w:bCs/>
              </w:rPr>
              <w:t>Prior learning:</w:t>
            </w:r>
          </w:p>
          <w:p w14:paraId="42B3D418" w14:textId="4C43F016" w:rsidR="00670046" w:rsidRPr="00B41C21" w:rsidRDefault="006821F7" w:rsidP="00171755">
            <w:r w:rsidRPr="00B41C21">
              <w:t>Lessons 1</w:t>
            </w:r>
            <w:r w:rsidR="00C84936">
              <w:t>–</w:t>
            </w:r>
            <w:r w:rsidRPr="00B41C21">
              <w:t>8</w:t>
            </w:r>
            <w:r w:rsidR="00AB2678" w:rsidRPr="00B41C21">
              <w:t xml:space="preserve">. </w:t>
            </w:r>
          </w:p>
          <w:p w14:paraId="17A5EAF2" w14:textId="287BE702" w:rsidR="00990598" w:rsidRPr="00B41C21" w:rsidRDefault="00791FDD" w:rsidP="00171755">
            <w:pPr>
              <w:rPr>
                <w:rFonts w:eastAsia="Arial"/>
                <w:color w:val="000000" w:themeColor="text1"/>
              </w:rPr>
            </w:pPr>
            <w:r w:rsidRPr="00B41C21">
              <w:rPr>
                <w:rFonts w:eastAsia="Arial"/>
                <w:color w:val="000000" w:themeColor="text1"/>
              </w:rPr>
              <w:t xml:space="preserve">Learners should have an awareness of command verbs available from </w:t>
            </w:r>
            <w:hyperlink r:id="rId30" w:history="1">
              <w:r w:rsidRPr="00B41C21">
                <w:rPr>
                  <w:rStyle w:val="Hyperlink"/>
                  <w:rFonts w:eastAsia="Arial"/>
                </w:rPr>
                <w:t>t-level-support-materials_co</w:t>
              </w:r>
              <w:r w:rsidRPr="00B41C21">
                <w:rPr>
                  <w:rStyle w:val="Hyperlink"/>
                  <w:rFonts w:eastAsia="Arial"/>
                </w:rPr>
                <w:t>m</w:t>
              </w:r>
              <w:r w:rsidRPr="00B41C21">
                <w:rPr>
                  <w:rStyle w:val="Hyperlink"/>
                  <w:rFonts w:eastAsia="Arial"/>
                </w:rPr>
                <w:t>mand_verbs_v10.pdf</w:t>
              </w:r>
            </w:hyperlink>
            <w:r w:rsidRPr="00B41C21">
              <w:rPr>
                <w:rFonts w:eastAsia="Arial"/>
                <w:color w:val="000000" w:themeColor="text1"/>
              </w:rPr>
              <w:t>.</w:t>
            </w:r>
            <w:r w:rsidR="00990598" w:rsidRPr="00B41C21">
              <w:t> </w:t>
            </w:r>
          </w:p>
        </w:tc>
      </w:tr>
      <w:tr w:rsidR="00670046" w:rsidRPr="00B41C21" w14:paraId="748FEEE1" w14:textId="77777777" w:rsidTr="537FF0AC">
        <w:tc>
          <w:tcPr>
            <w:tcW w:w="1555" w:type="dxa"/>
          </w:tcPr>
          <w:p w14:paraId="67B86A6D"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28D7C79E"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7911C113"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3928FD73" w14:textId="7B27AEAA" w:rsidR="00670046" w:rsidRPr="00B41C21" w:rsidRDefault="00490FC4" w:rsidP="00171755">
            <w:pPr>
              <w:rPr>
                <w:b/>
                <w:bCs/>
              </w:rPr>
            </w:pPr>
            <w:r w:rsidRPr="00B41C21">
              <w:rPr>
                <w:b/>
                <w:bCs/>
              </w:rPr>
              <w:t>Support materials</w:t>
            </w:r>
          </w:p>
        </w:tc>
      </w:tr>
      <w:tr w:rsidR="00B86A1B" w:rsidRPr="00B41C21" w14:paraId="4F27D2ED" w14:textId="77777777" w:rsidTr="00B475EC">
        <w:tc>
          <w:tcPr>
            <w:tcW w:w="1555" w:type="dxa"/>
            <w:vMerge w:val="restart"/>
          </w:tcPr>
          <w:p w14:paraId="50CC203A" w14:textId="4F4A19E9" w:rsidR="00B86A1B" w:rsidRPr="00B41C21" w:rsidRDefault="00B86A1B" w:rsidP="00171755">
            <w:r w:rsidRPr="00B41C21">
              <w:t>10 minutes</w:t>
            </w:r>
          </w:p>
        </w:tc>
        <w:tc>
          <w:tcPr>
            <w:tcW w:w="4890" w:type="dxa"/>
            <w:tcBorders>
              <w:bottom w:val="nil"/>
            </w:tcBorders>
          </w:tcPr>
          <w:p w14:paraId="41FD3FE4" w14:textId="68D0DAFB" w:rsidR="00B86A1B" w:rsidRPr="00B41C21" w:rsidRDefault="00B86A1B" w:rsidP="00171755">
            <w:pPr>
              <w:rPr>
                <w:b/>
                <w:bCs/>
                <w:color w:val="FF0000"/>
              </w:rPr>
            </w:pPr>
            <w:r w:rsidRPr="00B41C21">
              <w:t>Allocate the learners into pairs.</w:t>
            </w:r>
          </w:p>
        </w:tc>
        <w:tc>
          <w:tcPr>
            <w:tcW w:w="4890" w:type="dxa"/>
            <w:tcBorders>
              <w:bottom w:val="nil"/>
            </w:tcBorders>
          </w:tcPr>
          <w:p w14:paraId="2B88DA1B" w14:textId="77777777" w:rsidR="00B86A1B" w:rsidRPr="00B41C21" w:rsidRDefault="00B86A1B" w:rsidP="00171755"/>
        </w:tc>
        <w:tc>
          <w:tcPr>
            <w:tcW w:w="2613" w:type="dxa"/>
            <w:vMerge w:val="restart"/>
          </w:tcPr>
          <w:p w14:paraId="3C737228" w14:textId="345A043B" w:rsidR="00B86A1B" w:rsidRPr="00B41C21" w:rsidRDefault="00B86A1B" w:rsidP="008B0972">
            <w:r w:rsidRPr="00B41C21">
              <w:t>Slide deck</w:t>
            </w:r>
          </w:p>
          <w:p w14:paraId="77FBA81C" w14:textId="655E5621" w:rsidR="00B86A1B" w:rsidRPr="00B41C21" w:rsidRDefault="00B86A1B" w:rsidP="008B0972">
            <w:r w:rsidRPr="00B41C21">
              <w:t>Flipchart paper</w:t>
            </w:r>
          </w:p>
          <w:p w14:paraId="0D807763" w14:textId="32BDC42F" w:rsidR="00B86A1B" w:rsidRPr="00B41C21" w:rsidRDefault="00B86A1B" w:rsidP="008B0972">
            <w:r w:rsidRPr="00B41C21">
              <w:t>Marker pens</w:t>
            </w:r>
          </w:p>
          <w:p w14:paraId="249F436A" w14:textId="351C176A" w:rsidR="00B86A1B" w:rsidRPr="00B41C21" w:rsidRDefault="00B86A1B" w:rsidP="00171755">
            <w:r w:rsidRPr="00B41C21">
              <w:t>Starter: Compare and contrast worksheet</w:t>
            </w:r>
          </w:p>
          <w:p w14:paraId="09A907C7" w14:textId="525E98C9" w:rsidR="00B86A1B" w:rsidRPr="00B41C21" w:rsidRDefault="00B86A1B" w:rsidP="00061CF5">
            <w:r w:rsidRPr="00B41C21">
              <w:t>An analysis of a brief case study</w:t>
            </w:r>
          </w:p>
          <w:p w14:paraId="744DF756" w14:textId="7E48D9AC" w:rsidR="00B86A1B" w:rsidRPr="00B41C21" w:rsidRDefault="00B86A1B" w:rsidP="00061CF5">
            <w:r w:rsidRPr="00B41C21">
              <w:t xml:space="preserve">Case study: </w:t>
            </w:r>
            <w:proofErr w:type="gramStart"/>
            <w:r w:rsidRPr="00B41C21">
              <w:t>41</w:t>
            </w:r>
            <w:r w:rsidR="00C84936">
              <w:t xml:space="preserve"> </w:t>
            </w:r>
            <w:r w:rsidRPr="00B41C21">
              <w:t>month</w:t>
            </w:r>
            <w:r w:rsidR="00C84936">
              <w:t xml:space="preserve"> </w:t>
            </w:r>
            <w:r w:rsidRPr="00B41C21">
              <w:t>old</w:t>
            </w:r>
            <w:proofErr w:type="gramEnd"/>
            <w:r w:rsidRPr="00B41C21">
              <w:t xml:space="preserve"> </w:t>
            </w:r>
          </w:p>
          <w:p w14:paraId="3C241434" w14:textId="3C803AB8" w:rsidR="00B86A1B" w:rsidRPr="00B41C21" w:rsidRDefault="00B86A1B" w:rsidP="00171755">
            <w:r w:rsidRPr="00B41C21">
              <w:lastRenderedPageBreak/>
              <w:t>Lesson plan: Exploring how things work</w:t>
            </w:r>
          </w:p>
        </w:tc>
      </w:tr>
      <w:tr w:rsidR="00B86A1B" w:rsidRPr="00B41C21" w14:paraId="5213B05A" w14:textId="77777777" w:rsidTr="004D5122">
        <w:tc>
          <w:tcPr>
            <w:tcW w:w="1555" w:type="dxa"/>
            <w:vMerge/>
          </w:tcPr>
          <w:p w14:paraId="45D3A53D" w14:textId="77777777" w:rsidR="00B86A1B" w:rsidRPr="00B41C21" w:rsidRDefault="00B86A1B" w:rsidP="00E11B85"/>
        </w:tc>
        <w:tc>
          <w:tcPr>
            <w:tcW w:w="4890" w:type="dxa"/>
            <w:tcBorders>
              <w:top w:val="nil"/>
              <w:bottom w:val="nil"/>
            </w:tcBorders>
          </w:tcPr>
          <w:p w14:paraId="6376F883" w14:textId="1E59667C" w:rsidR="00B86A1B" w:rsidRPr="00B41C21" w:rsidRDefault="00B86A1B" w:rsidP="00E11B85">
            <w:r w:rsidRPr="00B41C21">
              <w:t xml:space="preserve">Distribute the </w:t>
            </w:r>
            <w:r w:rsidRPr="00B41C21">
              <w:rPr>
                <w:b/>
                <w:bCs/>
              </w:rPr>
              <w:t>Starter:</w:t>
            </w:r>
            <w:r w:rsidRPr="00B41C21">
              <w:t xml:space="preserve"> </w:t>
            </w:r>
            <w:r w:rsidRPr="00B41C21">
              <w:rPr>
                <w:b/>
                <w:bCs/>
              </w:rPr>
              <w:t>Compare and contrast worksheet</w:t>
            </w:r>
            <w:r w:rsidRPr="00CA1E4F">
              <w:t>.</w:t>
            </w:r>
            <w:r w:rsidRPr="00B41C21">
              <w:rPr>
                <w:b/>
                <w:bCs/>
              </w:rPr>
              <w:t xml:space="preserve"> </w:t>
            </w:r>
            <w:r w:rsidRPr="00B41C21">
              <w:t>Set requirements for activity.</w:t>
            </w:r>
          </w:p>
        </w:tc>
        <w:tc>
          <w:tcPr>
            <w:tcW w:w="4890" w:type="dxa"/>
            <w:tcBorders>
              <w:top w:val="nil"/>
              <w:bottom w:val="nil"/>
            </w:tcBorders>
          </w:tcPr>
          <w:p w14:paraId="6628B43F" w14:textId="66BD5B04" w:rsidR="00B86A1B" w:rsidRPr="00B41C21" w:rsidRDefault="00B86A1B" w:rsidP="00E11B85">
            <w:r w:rsidRPr="00B41C21">
              <w:t>Listen, take notes and ask clarification questions.</w:t>
            </w:r>
          </w:p>
        </w:tc>
        <w:tc>
          <w:tcPr>
            <w:tcW w:w="2613" w:type="dxa"/>
            <w:vMerge/>
          </w:tcPr>
          <w:p w14:paraId="4297BBFD" w14:textId="77777777" w:rsidR="00B86A1B" w:rsidRPr="00B41C21" w:rsidRDefault="00B86A1B" w:rsidP="00E11B85"/>
        </w:tc>
      </w:tr>
      <w:tr w:rsidR="00B86A1B" w:rsidRPr="00B41C21" w14:paraId="029513C1" w14:textId="77777777" w:rsidTr="004D5122">
        <w:tc>
          <w:tcPr>
            <w:tcW w:w="1555" w:type="dxa"/>
            <w:vMerge/>
          </w:tcPr>
          <w:p w14:paraId="5861458F" w14:textId="77777777" w:rsidR="00B86A1B" w:rsidRPr="00B41C21" w:rsidRDefault="00B86A1B" w:rsidP="00E11B85"/>
        </w:tc>
        <w:tc>
          <w:tcPr>
            <w:tcW w:w="4890" w:type="dxa"/>
            <w:tcBorders>
              <w:top w:val="nil"/>
              <w:bottom w:val="nil"/>
            </w:tcBorders>
          </w:tcPr>
          <w:p w14:paraId="26B66920" w14:textId="23573B5C" w:rsidR="00B86A1B" w:rsidRPr="00B41C21" w:rsidRDefault="00B86A1B" w:rsidP="00E11B85">
            <w:r w:rsidRPr="00B41C21">
              <w:t>Circulate around the room, address any misconceptions, scaffold with examples if required.</w:t>
            </w:r>
          </w:p>
        </w:tc>
        <w:tc>
          <w:tcPr>
            <w:tcW w:w="4890" w:type="dxa"/>
            <w:tcBorders>
              <w:top w:val="nil"/>
              <w:bottom w:val="nil"/>
            </w:tcBorders>
          </w:tcPr>
          <w:p w14:paraId="3EEBB2DD" w14:textId="6035CE73" w:rsidR="00B86A1B" w:rsidRPr="00B41C21" w:rsidRDefault="00B86A1B" w:rsidP="00E11B85">
            <w:r w:rsidRPr="00B41C21">
              <w:t>Compare and contrast the three approaches, noting similarities and differences.</w:t>
            </w:r>
          </w:p>
        </w:tc>
        <w:tc>
          <w:tcPr>
            <w:tcW w:w="2613" w:type="dxa"/>
            <w:vMerge/>
          </w:tcPr>
          <w:p w14:paraId="733991A3" w14:textId="77777777" w:rsidR="00B86A1B" w:rsidRPr="00B41C21" w:rsidRDefault="00B86A1B" w:rsidP="00E11B85"/>
        </w:tc>
      </w:tr>
      <w:tr w:rsidR="00B86A1B" w:rsidRPr="00B41C21" w14:paraId="133E14C2" w14:textId="77777777" w:rsidTr="004D5122">
        <w:tc>
          <w:tcPr>
            <w:tcW w:w="1555" w:type="dxa"/>
            <w:vMerge/>
          </w:tcPr>
          <w:p w14:paraId="4AA79906" w14:textId="77777777" w:rsidR="00B86A1B" w:rsidRPr="00B41C21" w:rsidRDefault="00B86A1B" w:rsidP="00E11B85"/>
        </w:tc>
        <w:tc>
          <w:tcPr>
            <w:tcW w:w="4890" w:type="dxa"/>
            <w:tcBorders>
              <w:top w:val="nil"/>
              <w:bottom w:val="single" w:sz="4" w:space="0" w:color="auto"/>
            </w:tcBorders>
          </w:tcPr>
          <w:p w14:paraId="1AA64643" w14:textId="4BD391A5" w:rsidR="00B86A1B" w:rsidRPr="00B41C21" w:rsidRDefault="00B86A1B" w:rsidP="00E11B85">
            <w:r w:rsidRPr="00B41C21">
              <w:t>Bring the l</w:t>
            </w:r>
            <w:r w:rsidR="00185A0C" w:rsidRPr="00B41C21">
              <w:t>earning together, highlight</w:t>
            </w:r>
            <w:r w:rsidR="00270CF4" w:rsidRPr="00B41C21">
              <w:t>ing</w:t>
            </w:r>
            <w:r w:rsidR="00185A0C" w:rsidRPr="00B41C21">
              <w:t xml:space="preserve"> the key points observed when circulating</w:t>
            </w:r>
            <w:r w:rsidR="00A6201A" w:rsidRPr="00B41C21">
              <w:t xml:space="preserve"> </w:t>
            </w:r>
            <w:r w:rsidR="00B2083A">
              <w:t xml:space="preserve">among </w:t>
            </w:r>
            <w:r w:rsidR="00A6201A" w:rsidRPr="00B41C21">
              <w:t xml:space="preserve">the </w:t>
            </w:r>
            <w:r w:rsidR="00673694">
              <w:t>learner</w:t>
            </w:r>
            <w:r w:rsidR="00A6201A" w:rsidRPr="00B41C21">
              <w:t>s.</w:t>
            </w:r>
          </w:p>
        </w:tc>
        <w:tc>
          <w:tcPr>
            <w:tcW w:w="4890" w:type="dxa"/>
            <w:tcBorders>
              <w:top w:val="nil"/>
              <w:bottom w:val="single" w:sz="4" w:space="0" w:color="auto"/>
            </w:tcBorders>
          </w:tcPr>
          <w:p w14:paraId="77E22BF6" w14:textId="77777777" w:rsidR="00B86A1B" w:rsidRPr="00B41C21" w:rsidRDefault="00B86A1B" w:rsidP="00E11B85"/>
        </w:tc>
        <w:tc>
          <w:tcPr>
            <w:tcW w:w="2613" w:type="dxa"/>
            <w:vMerge/>
          </w:tcPr>
          <w:p w14:paraId="3ABD8257" w14:textId="77777777" w:rsidR="00B86A1B" w:rsidRPr="00B41C21" w:rsidRDefault="00B86A1B" w:rsidP="00E11B85"/>
        </w:tc>
      </w:tr>
      <w:tr w:rsidR="00AE6AF0" w:rsidRPr="00B41C21" w14:paraId="00AB6691" w14:textId="77777777" w:rsidTr="00AE0D4A">
        <w:trPr>
          <w:trHeight w:val="1770"/>
        </w:trPr>
        <w:tc>
          <w:tcPr>
            <w:tcW w:w="1555" w:type="dxa"/>
            <w:vMerge w:val="restart"/>
          </w:tcPr>
          <w:p w14:paraId="2C237834" w14:textId="2F6DB922" w:rsidR="00AE6AF0" w:rsidRPr="00B41C21" w:rsidRDefault="00AE6AF0" w:rsidP="00E11B85">
            <w:r w:rsidRPr="00B41C21">
              <w:lastRenderedPageBreak/>
              <w:t>10 minutes</w:t>
            </w:r>
          </w:p>
        </w:tc>
        <w:tc>
          <w:tcPr>
            <w:tcW w:w="4890" w:type="dxa"/>
            <w:tcBorders>
              <w:bottom w:val="nil"/>
            </w:tcBorders>
          </w:tcPr>
          <w:p w14:paraId="67C7395C" w14:textId="4E308D68" w:rsidR="00AE6AF0" w:rsidRPr="00B41C21" w:rsidRDefault="00AE6AF0" w:rsidP="00E11B85">
            <w:r w:rsidRPr="00B41C21">
              <w:t xml:space="preserve">Show the slides with the definitions and examples of </w:t>
            </w:r>
            <w:r w:rsidR="00832727">
              <w:t>‘</w:t>
            </w:r>
            <w:r w:rsidRPr="00B41C21">
              <w:t>inference</w:t>
            </w:r>
            <w:r w:rsidR="00832727">
              <w:t>’</w:t>
            </w:r>
            <w:r w:rsidRPr="00B41C21">
              <w:t xml:space="preserve"> and </w:t>
            </w:r>
            <w:r w:rsidR="00832727">
              <w:t>‘</w:t>
            </w:r>
            <w:r w:rsidRPr="00B41C21">
              <w:t>explicit</w:t>
            </w:r>
            <w:r w:rsidR="00832727">
              <w:t>’</w:t>
            </w:r>
            <w:r w:rsidRPr="00B41C21">
              <w:t>. Set out the activity on the slide.</w:t>
            </w:r>
          </w:p>
        </w:tc>
        <w:tc>
          <w:tcPr>
            <w:tcW w:w="4890" w:type="dxa"/>
            <w:tcBorders>
              <w:bottom w:val="nil"/>
            </w:tcBorders>
          </w:tcPr>
          <w:p w14:paraId="60F0606D" w14:textId="78622C94" w:rsidR="00AE6AF0" w:rsidRPr="00B41C21" w:rsidRDefault="00AE6AF0" w:rsidP="00E11B85">
            <w:r w:rsidRPr="00B41C21">
              <w:t>Note the definitions and examples, record</w:t>
            </w:r>
            <w:r w:rsidR="00C84936">
              <w:t>ing</w:t>
            </w:r>
            <w:r w:rsidRPr="00B41C21">
              <w:t xml:space="preserve"> the</w:t>
            </w:r>
            <w:r w:rsidR="00C84936">
              <w:t>m</w:t>
            </w:r>
            <w:r w:rsidRPr="00B41C21">
              <w:t xml:space="preserve"> in notebooks. Read the example on the slide and note </w:t>
            </w:r>
            <w:r w:rsidR="00906991">
              <w:t xml:space="preserve">in notebooks </w:t>
            </w:r>
            <w:r w:rsidRPr="00B41C21">
              <w:t xml:space="preserve">which information is given explicitly </w:t>
            </w:r>
            <w:r w:rsidR="00906991">
              <w:t>which is inferred</w:t>
            </w:r>
            <w:r w:rsidRPr="00B41C21">
              <w:t>.</w:t>
            </w:r>
          </w:p>
        </w:tc>
        <w:tc>
          <w:tcPr>
            <w:tcW w:w="2613" w:type="dxa"/>
            <w:vMerge/>
          </w:tcPr>
          <w:p w14:paraId="00B025EB" w14:textId="77777777" w:rsidR="00AE6AF0" w:rsidRPr="00B41C21" w:rsidRDefault="00AE6AF0" w:rsidP="00E11B85"/>
        </w:tc>
      </w:tr>
      <w:tr w:rsidR="00AE6AF0" w:rsidRPr="00B41C21" w14:paraId="14CE8FB1" w14:textId="77777777" w:rsidTr="004D5122">
        <w:trPr>
          <w:trHeight w:val="320"/>
        </w:trPr>
        <w:tc>
          <w:tcPr>
            <w:tcW w:w="1555" w:type="dxa"/>
            <w:vMerge/>
          </w:tcPr>
          <w:p w14:paraId="026CBC5D" w14:textId="77777777" w:rsidR="00AE6AF0" w:rsidRPr="00B41C21" w:rsidRDefault="00AE6AF0" w:rsidP="009A5D45"/>
        </w:tc>
        <w:tc>
          <w:tcPr>
            <w:tcW w:w="4890" w:type="dxa"/>
            <w:tcBorders>
              <w:top w:val="nil"/>
              <w:bottom w:val="nil"/>
            </w:tcBorders>
          </w:tcPr>
          <w:p w14:paraId="2082EC1E" w14:textId="004AA7B7" w:rsidR="00AE6AF0" w:rsidRPr="00B41C21" w:rsidRDefault="00AE6AF0" w:rsidP="009A5D45">
            <w:r w:rsidRPr="00B41C21">
              <w:t xml:space="preserve">Show the suggestions on the following two slides and instruct learners to compare their answers. </w:t>
            </w:r>
          </w:p>
        </w:tc>
        <w:tc>
          <w:tcPr>
            <w:tcW w:w="4890" w:type="dxa"/>
            <w:tcBorders>
              <w:top w:val="nil"/>
              <w:bottom w:val="nil"/>
            </w:tcBorders>
          </w:tcPr>
          <w:p w14:paraId="59A8F472" w14:textId="6E9C121D" w:rsidR="00AE6AF0" w:rsidRPr="00B41C21" w:rsidRDefault="00AE6AF0" w:rsidP="009A5D45">
            <w:r w:rsidRPr="00B41C21">
              <w:t xml:space="preserve">Compare own answers to the suggestions on the </w:t>
            </w:r>
            <w:r w:rsidR="00C578EE">
              <w:t>sli</w:t>
            </w:r>
            <w:r w:rsidRPr="00B41C21">
              <w:t>d</w:t>
            </w:r>
            <w:r w:rsidR="00C578EE">
              <w:t>e</w:t>
            </w:r>
            <w:r w:rsidRPr="00B41C21">
              <w:t xml:space="preserve">. </w:t>
            </w:r>
          </w:p>
        </w:tc>
        <w:tc>
          <w:tcPr>
            <w:tcW w:w="2613" w:type="dxa"/>
            <w:vMerge/>
          </w:tcPr>
          <w:p w14:paraId="41B69713" w14:textId="77777777" w:rsidR="00AE6AF0" w:rsidRPr="00B41C21" w:rsidRDefault="00AE6AF0" w:rsidP="009A5D45"/>
        </w:tc>
      </w:tr>
      <w:tr w:rsidR="00AE6AF0" w:rsidRPr="00B41C21" w14:paraId="7E05083A" w14:textId="77777777" w:rsidTr="004D5122">
        <w:trPr>
          <w:trHeight w:val="983"/>
        </w:trPr>
        <w:tc>
          <w:tcPr>
            <w:tcW w:w="1555" w:type="dxa"/>
            <w:vMerge/>
          </w:tcPr>
          <w:p w14:paraId="4A8A7303" w14:textId="77777777" w:rsidR="00AE6AF0" w:rsidRPr="00B41C21" w:rsidRDefault="00AE6AF0" w:rsidP="009A5D45"/>
        </w:tc>
        <w:tc>
          <w:tcPr>
            <w:tcW w:w="4890" w:type="dxa"/>
            <w:tcBorders>
              <w:top w:val="nil"/>
              <w:bottom w:val="nil"/>
            </w:tcBorders>
          </w:tcPr>
          <w:p w14:paraId="3C6B111E" w14:textId="04D5CE39" w:rsidR="00AE6AF0" w:rsidRPr="00B41C21" w:rsidRDefault="00AE6AF0" w:rsidP="009A5D45">
            <w:r w:rsidRPr="00B41C21">
              <w:t xml:space="preserve">Show the slide for learners to </w:t>
            </w:r>
            <w:r w:rsidR="00854128" w:rsidRPr="00B41C21">
              <w:t>practi</w:t>
            </w:r>
            <w:r w:rsidR="00854128">
              <w:t>s</w:t>
            </w:r>
            <w:r w:rsidR="00854128" w:rsidRPr="00B41C21">
              <w:t>e</w:t>
            </w:r>
            <w:r w:rsidR="00AB2678" w:rsidRPr="00B41C21">
              <w:t xml:space="preserve">. </w:t>
            </w:r>
            <w:r w:rsidR="00270CF4" w:rsidRPr="00B41C21">
              <w:t>Set out the activity.</w:t>
            </w:r>
          </w:p>
        </w:tc>
        <w:tc>
          <w:tcPr>
            <w:tcW w:w="4890" w:type="dxa"/>
            <w:tcBorders>
              <w:top w:val="nil"/>
              <w:bottom w:val="nil"/>
            </w:tcBorders>
          </w:tcPr>
          <w:p w14:paraId="727C8104" w14:textId="195508B9" w:rsidR="00AE6AF0" w:rsidRPr="00B41C21" w:rsidRDefault="00AE6AF0" w:rsidP="009A5D45">
            <w:r w:rsidRPr="00B41C21">
              <w:t>Read the passage</w:t>
            </w:r>
            <w:r w:rsidR="00AB2678" w:rsidRPr="00B41C21">
              <w:t xml:space="preserve">. </w:t>
            </w:r>
            <w:r w:rsidR="00270CF4" w:rsidRPr="00B41C21">
              <w:t>D</w:t>
            </w:r>
            <w:r w:rsidRPr="00B41C21">
              <w:t>etermine wh</w:t>
            </w:r>
            <w:r w:rsidR="00270CF4" w:rsidRPr="00B41C21">
              <w:t>ich</w:t>
            </w:r>
            <w:r w:rsidRPr="00B41C21">
              <w:t xml:space="preserve"> information is explicit and which is inferred from the passage. Record in notebooks or use different coloured pens to highlight.</w:t>
            </w:r>
          </w:p>
        </w:tc>
        <w:tc>
          <w:tcPr>
            <w:tcW w:w="2613" w:type="dxa"/>
            <w:vMerge/>
          </w:tcPr>
          <w:p w14:paraId="2D6E5D7B" w14:textId="77777777" w:rsidR="00AE6AF0" w:rsidRPr="00B41C21" w:rsidRDefault="00AE6AF0" w:rsidP="009A5D45"/>
        </w:tc>
      </w:tr>
      <w:tr w:rsidR="00AE6AF0" w:rsidRPr="00B41C21" w14:paraId="19884686" w14:textId="77777777" w:rsidTr="004D5122">
        <w:trPr>
          <w:trHeight w:val="983"/>
        </w:trPr>
        <w:tc>
          <w:tcPr>
            <w:tcW w:w="1555" w:type="dxa"/>
            <w:vMerge/>
          </w:tcPr>
          <w:p w14:paraId="75748E53" w14:textId="77777777" w:rsidR="00AE6AF0" w:rsidRPr="00B41C21" w:rsidRDefault="00AE6AF0" w:rsidP="009A5D45"/>
        </w:tc>
        <w:tc>
          <w:tcPr>
            <w:tcW w:w="4890" w:type="dxa"/>
            <w:tcBorders>
              <w:top w:val="nil"/>
            </w:tcBorders>
          </w:tcPr>
          <w:p w14:paraId="1384F221" w14:textId="6E3C5488" w:rsidR="00AE6AF0" w:rsidRPr="00B41C21" w:rsidRDefault="00AE6AF0" w:rsidP="009A5D45">
            <w:r w:rsidRPr="00B41C21">
              <w:t xml:space="preserve">Show the following two slides </w:t>
            </w:r>
            <w:r w:rsidR="00D6437A" w:rsidRPr="00B41C21">
              <w:t>to show which information was explicit and which was inferred.</w:t>
            </w:r>
          </w:p>
        </w:tc>
        <w:tc>
          <w:tcPr>
            <w:tcW w:w="4890" w:type="dxa"/>
            <w:tcBorders>
              <w:top w:val="nil"/>
            </w:tcBorders>
          </w:tcPr>
          <w:p w14:paraId="6E4985B9" w14:textId="11624A52" w:rsidR="00AE6AF0" w:rsidRPr="00B41C21" w:rsidRDefault="00D6437A" w:rsidP="009A5D45">
            <w:r w:rsidRPr="00B41C21">
              <w:t xml:space="preserve">Compare the answers on </w:t>
            </w:r>
            <w:r w:rsidR="00FF6483" w:rsidRPr="00B41C21">
              <w:t>the</w:t>
            </w:r>
            <w:r w:rsidRPr="00B41C21">
              <w:t xml:space="preserve"> screen </w:t>
            </w:r>
            <w:r w:rsidR="00FF6483" w:rsidRPr="00B41C21">
              <w:t>to own suggestions</w:t>
            </w:r>
            <w:r w:rsidR="00647417" w:rsidRPr="00B41C21">
              <w:t xml:space="preserve">, </w:t>
            </w:r>
            <w:r w:rsidR="005E51D7">
              <w:t>making</w:t>
            </w:r>
            <w:r w:rsidR="0043729E" w:rsidRPr="00B41C21">
              <w:t xml:space="preserve"> note</w:t>
            </w:r>
            <w:r w:rsidR="005E51D7">
              <w:t>s</w:t>
            </w:r>
            <w:r w:rsidR="0043729E" w:rsidRPr="00B41C21">
              <w:t xml:space="preserve"> of any misconceptions.</w:t>
            </w:r>
          </w:p>
        </w:tc>
        <w:tc>
          <w:tcPr>
            <w:tcW w:w="2613" w:type="dxa"/>
            <w:vMerge/>
          </w:tcPr>
          <w:p w14:paraId="159BEAB8" w14:textId="77777777" w:rsidR="00AE6AF0" w:rsidRPr="00B41C21" w:rsidRDefault="00AE6AF0" w:rsidP="009A5D45"/>
        </w:tc>
      </w:tr>
      <w:tr w:rsidR="009A5D45" w:rsidRPr="00B41C21" w14:paraId="41C45BA2" w14:textId="77777777" w:rsidTr="537FF0AC">
        <w:tc>
          <w:tcPr>
            <w:tcW w:w="1555" w:type="dxa"/>
            <w:vMerge w:val="restart"/>
          </w:tcPr>
          <w:p w14:paraId="6A6139EA" w14:textId="21379987" w:rsidR="009A5D45" w:rsidRPr="00B41C21" w:rsidRDefault="009A5D45" w:rsidP="009A5D45">
            <w:r w:rsidRPr="00B41C21">
              <w:t>10 minutes</w:t>
            </w:r>
          </w:p>
        </w:tc>
        <w:tc>
          <w:tcPr>
            <w:tcW w:w="4890" w:type="dxa"/>
            <w:tcBorders>
              <w:bottom w:val="nil"/>
            </w:tcBorders>
          </w:tcPr>
          <w:p w14:paraId="2EF7BABF" w14:textId="281AB1E7" w:rsidR="009A5D45" w:rsidRPr="00B41C21" w:rsidRDefault="009A5D45" w:rsidP="009A5D45">
            <w:r w:rsidRPr="00B41C21">
              <w:t xml:space="preserve">Show the slide which defines the term </w:t>
            </w:r>
            <w:r w:rsidR="00C84936">
              <w:t>‘</w:t>
            </w:r>
            <w:r w:rsidRPr="00B41C21">
              <w:t>analyse</w:t>
            </w:r>
            <w:r w:rsidR="00C84936">
              <w:t>’</w:t>
            </w:r>
            <w:r w:rsidRPr="00B41C21">
              <w:t>. Ask learners if they can think of an example.</w:t>
            </w:r>
          </w:p>
        </w:tc>
        <w:tc>
          <w:tcPr>
            <w:tcW w:w="4890" w:type="dxa"/>
            <w:tcBorders>
              <w:bottom w:val="nil"/>
            </w:tcBorders>
          </w:tcPr>
          <w:p w14:paraId="70C40B13" w14:textId="498CDAF9" w:rsidR="009A5D45" w:rsidRPr="00B41C21" w:rsidRDefault="009A5D45" w:rsidP="009A5D45">
            <w:r w:rsidRPr="00B41C21">
              <w:t>Think of an example of when they have e</w:t>
            </w:r>
            <w:r w:rsidR="005E51D7">
              <w:t>ncounter</w:t>
            </w:r>
            <w:r w:rsidRPr="00B41C21">
              <w:t xml:space="preserve">ed this term </w:t>
            </w:r>
            <w:r w:rsidR="00791767" w:rsidRPr="00B41C21">
              <w:t>before.</w:t>
            </w:r>
            <w:r w:rsidR="000404A9" w:rsidRPr="00B41C21">
              <w:t xml:space="preserve"> Share example with a peer.</w:t>
            </w:r>
          </w:p>
        </w:tc>
        <w:tc>
          <w:tcPr>
            <w:tcW w:w="2613" w:type="dxa"/>
            <w:vMerge/>
          </w:tcPr>
          <w:p w14:paraId="2BE9C201" w14:textId="77777777" w:rsidR="009A5D45" w:rsidRPr="00B41C21" w:rsidRDefault="009A5D45" w:rsidP="009A5D45"/>
        </w:tc>
      </w:tr>
      <w:tr w:rsidR="009A5D45" w:rsidRPr="00B41C21" w14:paraId="6A5CA551" w14:textId="77777777" w:rsidTr="007106FD">
        <w:trPr>
          <w:trHeight w:val="1055"/>
        </w:trPr>
        <w:tc>
          <w:tcPr>
            <w:tcW w:w="1555" w:type="dxa"/>
            <w:vMerge/>
          </w:tcPr>
          <w:p w14:paraId="24FC2354" w14:textId="77777777" w:rsidR="009A5D45" w:rsidRPr="00B41C21" w:rsidRDefault="009A5D45" w:rsidP="009A5D45"/>
        </w:tc>
        <w:tc>
          <w:tcPr>
            <w:tcW w:w="4890" w:type="dxa"/>
            <w:tcBorders>
              <w:top w:val="nil"/>
            </w:tcBorders>
          </w:tcPr>
          <w:p w14:paraId="77E4204F" w14:textId="1B83CF82" w:rsidR="009A5D45" w:rsidRPr="00B41C21" w:rsidRDefault="009A5D45" w:rsidP="009A5D45">
            <w:r w:rsidRPr="00B41C21">
              <w:t xml:space="preserve">Distribute </w:t>
            </w:r>
            <w:r w:rsidR="00FA7982" w:rsidRPr="00B41C21">
              <w:rPr>
                <w:b/>
                <w:bCs/>
              </w:rPr>
              <w:t xml:space="preserve">An analysis of a brief case study </w:t>
            </w:r>
            <w:r w:rsidRPr="00B41C21">
              <w:t xml:space="preserve">to individual </w:t>
            </w:r>
            <w:r w:rsidR="00673694">
              <w:t>learner</w:t>
            </w:r>
            <w:r w:rsidRPr="00B41C21">
              <w:t>s. Inform learners when 5 minutes reading time is up.</w:t>
            </w:r>
          </w:p>
        </w:tc>
        <w:tc>
          <w:tcPr>
            <w:tcW w:w="4890" w:type="dxa"/>
            <w:tcBorders>
              <w:top w:val="nil"/>
            </w:tcBorders>
          </w:tcPr>
          <w:p w14:paraId="05B86BE4" w14:textId="2ABC697F" w:rsidR="009A5D45" w:rsidRPr="00B41C21" w:rsidRDefault="009A5D45" w:rsidP="009A5D45">
            <w:r w:rsidRPr="00B41C21">
              <w:t>Read the case study</w:t>
            </w:r>
            <w:r w:rsidR="00AB2678" w:rsidRPr="00B41C21">
              <w:t xml:space="preserve">. </w:t>
            </w:r>
            <w:r w:rsidRPr="00B41C21">
              <w:t xml:space="preserve">Take note of how the </w:t>
            </w:r>
            <w:r w:rsidR="009A21F5" w:rsidRPr="00B41C21">
              <w:t>case study</w:t>
            </w:r>
            <w:r w:rsidRPr="00B41C21">
              <w:t xml:space="preserve"> has been analysed.</w:t>
            </w:r>
            <w:r w:rsidR="00FA7982" w:rsidRPr="00B41C21">
              <w:t xml:space="preserve"> </w:t>
            </w:r>
          </w:p>
        </w:tc>
        <w:tc>
          <w:tcPr>
            <w:tcW w:w="2613" w:type="dxa"/>
            <w:vMerge/>
          </w:tcPr>
          <w:p w14:paraId="0F0FC09B" w14:textId="77777777" w:rsidR="009A5D45" w:rsidRPr="00B41C21" w:rsidRDefault="009A5D45" w:rsidP="009A5D45"/>
        </w:tc>
      </w:tr>
      <w:tr w:rsidR="00CF324C" w:rsidRPr="00B41C21" w14:paraId="74907D79" w14:textId="77777777" w:rsidTr="537FF0AC">
        <w:tc>
          <w:tcPr>
            <w:tcW w:w="1555" w:type="dxa"/>
            <w:vMerge w:val="restart"/>
          </w:tcPr>
          <w:p w14:paraId="7D577F6B" w14:textId="6CCF2719" w:rsidR="00CF324C" w:rsidRPr="00B41C21" w:rsidRDefault="00CF324C" w:rsidP="009A5D45">
            <w:r w:rsidRPr="00B41C21">
              <w:t>30 minutes</w:t>
            </w:r>
          </w:p>
        </w:tc>
        <w:tc>
          <w:tcPr>
            <w:tcW w:w="4890" w:type="dxa"/>
            <w:tcBorders>
              <w:bottom w:val="nil"/>
            </w:tcBorders>
          </w:tcPr>
          <w:p w14:paraId="20C02196" w14:textId="2DC62BD5" w:rsidR="00CF324C" w:rsidRPr="00B41C21" w:rsidRDefault="00CF324C" w:rsidP="009A5D45">
            <w:r w:rsidRPr="00B41C21">
              <w:t xml:space="preserve">Set out the activity on the slide. Distribute copies of </w:t>
            </w:r>
            <w:r w:rsidRPr="00B41C21">
              <w:rPr>
                <w:b/>
                <w:bCs/>
              </w:rPr>
              <w:t xml:space="preserve">Case study – </w:t>
            </w:r>
            <w:proofErr w:type="gramStart"/>
            <w:r w:rsidRPr="00B41C21">
              <w:rPr>
                <w:b/>
                <w:bCs/>
              </w:rPr>
              <w:t>41</w:t>
            </w:r>
            <w:r w:rsidR="002526CA">
              <w:rPr>
                <w:b/>
                <w:bCs/>
              </w:rPr>
              <w:t xml:space="preserve"> </w:t>
            </w:r>
            <w:r w:rsidRPr="00B41C21">
              <w:rPr>
                <w:b/>
                <w:bCs/>
              </w:rPr>
              <w:t>month</w:t>
            </w:r>
            <w:r w:rsidR="002526CA">
              <w:rPr>
                <w:b/>
                <w:bCs/>
              </w:rPr>
              <w:t xml:space="preserve"> </w:t>
            </w:r>
            <w:r w:rsidRPr="00B41C21">
              <w:rPr>
                <w:b/>
                <w:bCs/>
              </w:rPr>
              <w:t>old</w:t>
            </w:r>
            <w:proofErr w:type="gramEnd"/>
            <w:r w:rsidRPr="00B41C21">
              <w:rPr>
                <w:b/>
                <w:bCs/>
              </w:rPr>
              <w:t xml:space="preserve"> </w:t>
            </w:r>
            <w:r w:rsidRPr="00B41C21">
              <w:t>to each learner.</w:t>
            </w:r>
          </w:p>
        </w:tc>
        <w:tc>
          <w:tcPr>
            <w:tcW w:w="4890" w:type="dxa"/>
            <w:tcBorders>
              <w:bottom w:val="nil"/>
            </w:tcBorders>
          </w:tcPr>
          <w:p w14:paraId="05D538C2" w14:textId="4AA004C1" w:rsidR="00CF324C" w:rsidRPr="00B41C21" w:rsidRDefault="00CF324C" w:rsidP="009A5D45">
            <w:r w:rsidRPr="00B41C21">
              <w:t>Read the case study.</w:t>
            </w:r>
          </w:p>
        </w:tc>
        <w:tc>
          <w:tcPr>
            <w:tcW w:w="2613" w:type="dxa"/>
            <w:vMerge/>
          </w:tcPr>
          <w:p w14:paraId="5FEF25F8" w14:textId="77777777" w:rsidR="00CF324C" w:rsidRPr="00B41C21" w:rsidRDefault="00CF324C" w:rsidP="009A5D45"/>
        </w:tc>
      </w:tr>
      <w:tr w:rsidR="00CF324C" w:rsidRPr="00B41C21" w14:paraId="43F3859A" w14:textId="77777777" w:rsidTr="004D5122">
        <w:tc>
          <w:tcPr>
            <w:tcW w:w="1555" w:type="dxa"/>
            <w:vMerge/>
          </w:tcPr>
          <w:p w14:paraId="662A77C0" w14:textId="77777777" w:rsidR="00CF324C" w:rsidRPr="00B41C21" w:rsidRDefault="00CF324C" w:rsidP="009A5D45"/>
        </w:tc>
        <w:tc>
          <w:tcPr>
            <w:tcW w:w="4890" w:type="dxa"/>
            <w:tcBorders>
              <w:top w:val="nil"/>
              <w:bottom w:val="nil"/>
            </w:tcBorders>
          </w:tcPr>
          <w:p w14:paraId="0640F711" w14:textId="32B2F353" w:rsidR="00CF324C" w:rsidRPr="00B41C21" w:rsidRDefault="00CF324C" w:rsidP="009A5D45">
            <w:r w:rsidRPr="00B41C21">
              <w:t>Allocate learners into pairs.</w:t>
            </w:r>
          </w:p>
        </w:tc>
        <w:tc>
          <w:tcPr>
            <w:tcW w:w="4890" w:type="dxa"/>
            <w:tcBorders>
              <w:top w:val="nil"/>
              <w:bottom w:val="nil"/>
            </w:tcBorders>
          </w:tcPr>
          <w:p w14:paraId="0552F363" w14:textId="2B8F40ED" w:rsidR="00CF324C" w:rsidRPr="00B41C21" w:rsidRDefault="00CF324C" w:rsidP="009A5D45">
            <w:r w:rsidRPr="00B41C21">
              <w:t>In pairs, work together to analyse the information given and write a conclusion.</w:t>
            </w:r>
          </w:p>
        </w:tc>
        <w:tc>
          <w:tcPr>
            <w:tcW w:w="2613" w:type="dxa"/>
            <w:vMerge/>
          </w:tcPr>
          <w:p w14:paraId="5A4FD6E2" w14:textId="77777777" w:rsidR="00CF324C" w:rsidRPr="00B41C21" w:rsidRDefault="00CF324C" w:rsidP="009A5D45"/>
        </w:tc>
      </w:tr>
      <w:tr w:rsidR="00CF324C" w:rsidRPr="00B41C21" w14:paraId="63349458" w14:textId="77777777" w:rsidTr="004D5122">
        <w:tc>
          <w:tcPr>
            <w:tcW w:w="1555" w:type="dxa"/>
            <w:vMerge/>
          </w:tcPr>
          <w:p w14:paraId="70593531" w14:textId="77777777" w:rsidR="00CF324C" w:rsidRPr="00B41C21" w:rsidRDefault="00CF324C" w:rsidP="009A5D45"/>
        </w:tc>
        <w:tc>
          <w:tcPr>
            <w:tcW w:w="4890" w:type="dxa"/>
            <w:tcBorders>
              <w:top w:val="nil"/>
              <w:bottom w:val="nil"/>
            </w:tcBorders>
          </w:tcPr>
          <w:p w14:paraId="295A873F" w14:textId="46D24562" w:rsidR="00CF324C" w:rsidRPr="00B41C21" w:rsidRDefault="00CF324C" w:rsidP="009A5D45">
            <w:r w:rsidRPr="00B41C21">
              <w:t xml:space="preserve">Facilitate </w:t>
            </w:r>
            <w:r w:rsidR="004054EE">
              <w:t>t</w:t>
            </w:r>
            <w:r w:rsidRPr="00B41C21">
              <w:t xml:space="preserve">hink, </w:t>
            </w:r>
            <w:r w:rsidR="004054EE">
              <w:t>p</w:t>
            </w:r>
            <w:r w:rsidR="004054EE" w:rsidRPr="00B41C21">
              <w:t>air</w:t>
            </w:r>
            <w:r w:rsidRPr="00B41C21">
              <w:t xml:space="preserve">, </w:t>
            </w:r>
            <w:r w:rsidR="004054EE">
              <w:t>s</w:t>
            </w:r>
            <w:r w:rsidR="004054EE" w:rsidRPr="00B41C21">
              <w:t xml:space="preserve">hare </w:t>
            </w:r>
            <w:r w:rsidRPr="00B41C21">
              <w:t>activity.</w:t>
            </w:r>
          </w:p>
        </w:tc>
        <w:tc>
          <w:tcPr>
            <w:tcW w:w="4890" w:type="dxa"/>
            <w:tcBorders>
              <w:top w:val="nil"/>
              <w:bottom w:val="nil"/>
            </w:tcBorders>
          </w:tcPr>
          <w:p w14:paraId="11034BD7" w14:textId="06DF048A" w:rsidR="00CF324C" w:rsidRPr="00B41C21" w:rsidRDefault="00CF324C" w:rsidP="009A5D45">
            <w:r w:rsidRPr="00B41C21">
              <w:t>Share their analysis and conclusion with another pair to compare findings.</w:t>
            </w:r>
          </w:p>
        </w:tc>
        <w:tc>
          <w:tcPr>
            <w:tcW w:w="2613" w:type="dxa"/>
            <w:vMerge/>
          </w:tcPr>
          <w:p w14:paraId="46812350" w14:textId="77777777" w:rsidR="00CF324C" w:rsidRPr="00B41C21" w:rsidRDefault="00CF324C" w:rsidP="009A5D45"/>
        </w:tc>
      </w:tr>
      <w:tr w:rsidR="00CF324C" w:rsidRPr="00B41C21" w14:paraId="1EB2F9E1" w14:textId="77777777" w:rsidTr="004D5122">
        <w:tc>
          <w:tcPr>
            <w:tcW w:w="1555" w:type="dxa"/>
            <w:vMerge/>
          </w:tcPr>
          <w:p w14:paraId="1B58C3BF" w14:textId="77777777" w:rsidR="00CF324C" w:rsidRPr="00B41C21" w:rsidRDefault="00CF324C" w:rsidP="009A5D45"/>
        </w:tc>
        <w:tc>
          <w:tcPr>
            <w:tcW w:w="4890" w:type="dxa"/>
            <w:tcBorders>
              <w:top w:val="nil"/>
              <w:bottom w:val="single" w:sz="4" w:space="0" w:color="auto"/>
            </w:tcBorders>
          </w:tcPr>
          <w:p w14:paraId="375A4942" w14:textId="5108352A" w:rsidR="00CF324C" w:rsidRPr="00B41C21" w:rsidRDefault="00270CF4" w:rsidP="009A5D45">
            <w:r w:rsidRPr="00B41C21">
              <w:t>Present</w:t>
            </w:r>
            <w:r w:rsidR="00755BE7" w:rsidRPr="00B41C21">
              <w:t xml:space="preserve"> the summary slide.</w:t>
            </w:r>
          </w:p>
        </w:tc>
        <w:tc>
          <w:tcPr>
            <w:tcW w:w="4890" w:type="dxa"/>
            <w:tcBorders>
              <w:top w:val="nil"/>
              <w:bottom w:val="single" w:sz="4" w:space="0" w:color="auto"/>
            </w:tcBorders>
          </w:tcPr>
          <w:p w14:paraId="1DB93EC6" w14:textId="262CF7F5" w:rsidR="00CF324C" w:rsidRPr="00B41C21" w:rsidRDefault="00755BE7" w:rsidP="009A5D45">
            <w:r w:rsidRPr="00B41C21">
              <w:t xml:space="preserve">Take note of the summary, </w:t>
            </w:r>
            <w:r w:rsidR="00315A0C" w:rsidRPr="00B41C21">
              <w:t>address</w:t>
            </w:r>
            <w:r w:rsidR="002526CA">
              <w:t>ing</w:t>
            </w:r>
            <w:r w:rsidRPr="00B41C21">
              <w:t xml:space="preserve"> </w:t>
            </w:r>
            <w:r w:rsidR="00315A0C" w:rsidRPr="00B41C21">
              <w:t>any differences or misconceptions in own findings.</w:t>
            </w:r>
          </w:p>
        </w:tc>
        <w:tc>
          <w:tcPr>
            <w:tcW w:w="2613" w:type="dxa"/>
            <w:vMerge/>
          </w:tcPr>
          <w:p w14:paraId="66A9E494" w14:textId="77777777" w:rsidR="00CF324C" w:rsidRPr="00B41C21" w:rsidRDefault="00CF324C" w:rsidP="009A5D45"/>
        </w:tc>
      </w:tr>
      <w:tr w:rsidR="009A5D45" w:rsidRPr="00B41C21" w14:paraId="27DEBB94" w14:textId="77777777" w:rsidTr="00A745C1">
        <w:tc>
          <w:tcPr>
            <w:tcW w:w="1555" w:type="dxa"/>
            <w:vMerge w:val="restart"/>
          </w:tcPr>
          <w:p w14:paraId="732BDD77" w14:textId="0CFFB167" w:rsidR="009A5D45" w:rsidRPr="00B41C21" w:rsidRDefault="009A5D45" w:rsidP="009A5D45">
            <w:r w:rsidRPr="00B41C21">
              <w:t>25 minutes</w:t>
            </w:r>
          </w:p>
        </w:tc>
        <w:tc>
          <w:tcPr>
            <w:tcW w:w="4890" w:type="dxa"/>
            <w:tcBorders>
              <w:bottom w:val="nil"/>
            </w:tcBorders>
          </w:tcPr>
          <w:p w14:paraId="74DC14D7" w14:textId="5D35AD4C" w:rsidR="009A5D45" w:rsidRPr="00B41C21" w:rsidRDefault="009A5D45" w:rsidP="009A5D45">
            <w:r w:rsidRPr="00B41C21">
              <w:t xml:space="preserve">Set out the slide defining </w:t>
            </w:r>
            <w:r w:rsidR="00832727">
              <w:t>‘</w:t>
            </w:r>
            <w:r w:rsidRPr="00B41C21">
              <w:t>Success criteria</w:t>
            </w:r>
            <w:r w:rsidR="00832727">
              <w:t>’</w:t>
            </w:r>
            <w:r w:rsidRPr="00B41C21">
              <w:t>.</w:t>
            </w:r>
          </w:p>
        </w:tc>
        <w:tc>
          <w:tcPr>
            <w:tcW w:w="4890" w:type="dxa"/>
            <w:tcBorders>
              <w:bottom w:val="nil"/>
            </w:tcBorders>
          </w:tcPr>
          <w:p w14:paraId="3A186AA0" w14:textId="27DF2E7E" w:rsidR="009A5D45" w:rsidRPr="00B41C21" w:rsidRDefault="004E1313" w:rsidP="009A5D45">
            <w:r>
              <w:t>Listen</w:t>
            </w:r>
            <w:r w:rsidR="009A5D45" w:rsidRPr="00B41C21">
              <w:t xml:space="preserve"> </w:t>
            </w:r>
            <w:r>
              <w:t>to</w:t>
            </w:r>
            <w:r w:rsidR="009A5D45" w:rsidRPr="00B41C21">
              <w:t xml:space="preserve"> the definition.</w:t>
            </w:r>
          </w:p>
        </w:tc>
        <w:tc>
          <w:tcPr>
            <w:tcW w:w="2613" w:type="dxa"/>
            <w:vMerge/>
          </w:tcPr>
          <w:p w14:paraId="55BF52F7" w14:textId="77777777" w:rsidR="009A5D45" w:rsidRPr="00B41C21" w:rsidRDefault="009A5D45" w:rsidP="009A5D45"/>
        </w:tc>
      </w:tr>
      <w:tr w:rsidR="009A5D45" w:rsidRPr="00B41C21" w14:paraId="20A1EE92" w14:textId="77777777" w:rsidTr="004D5122">
        <w:tc>
          <w:tcPr>
            <w:tcW w:w="1555" w:type="dxa"/>
            <w:vMerge/>
          </w:tcPr>
          <w:p w14:paraId="06FAC60A" w14:textId="77777777" w:rsidR="009A5D45" w:rsidRPr="00B41C21" w:rsidRDefault="009A5D45" w:rsidP="009A5D45"/>
        </w:tc>
        <w:tc>
          <w:tcPr>
            <w:tcW w:w="4890" w:type="dxa"/>
            <w:tcBorders>
              <w:top w:val="nil"/>
              <w:bottom w:val="nil"/>
            </w:tcBorders>
          </w:tcPr>
          <w:p w14:paraId="5D8C31E4" w14:textId="6146564C" w:rsidR="009A5D45" w:rsidRPr="00B41C21" w:rsidRDefault="009A5D45" w:rsidP="009A5D45">
            <w:r w:rsidRPr="00B41C21">
              <w:t xml:space="preserve">Give an example, referring learners back to </w:t>
            </w:r>
            <w:r w:rsidR="00D86D39" w:rsidRPr="00B41C21">
              <w:t>l</w:t>
            </w:r>
            <w:r w:rsidRPr="00B41C21">
              <w:t>esson 3 on lesson planning.</w:t>
            </w:r>
          </w:p>
        </w:tc>
        <w:tc>
          <w:tcPr>
            <w:tcW w:w="4890" w:type="dxa"/>
            <w:tcBorders>
              <w:top w:val="nil"/>
              <w:bottom w:val="nil"/>
            </w:tcBorders>
          </w:tcPr>
          <w:p w14:paraId="6662E3DF" w14:textId="4F11F758" w:rsidR="009A5D45" w:rsidRPr="00B41C21" w:rsidRDefault="009A5D45" w:rsidP="009A5D45">
            <w:r w:rsidRPr="00B41C21">
              <w:t xml:space="preserve">Individually, write three success criteria for what </w:t>
            </w:r>
            <w:r w:rsidR="005B4F6C">
              <w:t xml:space="preserve">should be included in a </w:t>
            </w:r>
            <w:proofErr w:type="spellStart"/>
            <w:r w:rsidRPr="00B41C21">
              <w:t>a</w:t>
            </w:r>
            <w:proofErr w:type="spellEnd"/>
            <w:r w:rsidRPr="00B41C21">
              <w:t xml:space="preserve"> good lesson plan.</w:t>
            </w:r>
          </w:p>
        </w:tc>
        <w:tc>
          <w:tcPr>
            <w:tcW w:w="2613" w:type="dxa"/>
            <w:vMerge/>
          </w:tcPr>
          <w:p w14:paraId="7ACCDF5D" w14:textId="77777777" w:rsidR="009A5D45" w:rsidRPr="00B41C21" w:rsidRDefault="009A5D45" w:rsidP="009A5D45"/>
        </w:tc>
      </w:tr>
      <w:tr w:rsidR="009A5D45" w:rsidRPr="00B41C21" w14:paraId="718228CB" w14:textId="77777777" w:rsidTr="004D5122">
        <w:trPr>
          <w:trHeight w:val="1095"/>
        </w:trPr>
        <w:tc>
          <w:tcPr>
            <w:tcW w:w="1555" w:type="dxa"/>
            <w:vMerge/>
          </w:tcPr>
          <w:p w14:paraId="743D2FC9" w14:textId="77777777" w:rsidR="009A5D45" w:rsidRPr="00B41C21" w:rsidRDefault="009A5D45" w:rsidP="009A5D45"/>
        </w:tc>
        <w:tc>
          <w:tcPr>
            <w:tcW w:w="4890" w:type="dxa"/>
            <w:tcBorders>
              <w:top w:val="nil"/>
              <w:bottom w:val="nil"/>
            </w:tcBorders>
          </w:tcPr>
          <w:p w14:paraId="6A5F2435" w14:textId="13615168" w:rsidR="009A5D45" w:rsidRPr="00B41C21" w:rsidRDefault="009A5D45" w:rsidP="009A5D45">
            <w:r w:rsidRPr="00B41C21">
              <w:t xml:space="preserve">Facilitate the </w:t>
            </w:r>
            <w:r w:rsidR="004054EE">
              <w:t>t</w:t>
            </w:r>
            <w:r w:rsidRPr="00B41C21">
              <w:t xml:space="preserve">hink, </w:t>
            </w:r>
            <w:r w:rsidR="004054EE">
              <w:t>p</w:t>
            </w:r>
            <w:r w:rsidRPr="00B41C21">
              <w:t xml:space="preserve">air, </w:t>
            </w:r>
            <w:r w:rsidR="004054EE">
              <w:t>s</w:t>
            </w:r>
            <w:r w:rsidRPr="00B41C21">
              <w:t>hare activity</w:t>
            </w:r>
            <w:r w:rsidR="00AB2678" w:rsidRPr="00B41C21">
              <w:t xml:space="preserve">. </w:t>
            </w:r>
          </w:p>
        </w:tc>
        <w:tc>
          <w:tcPr>
            <w:tcW w:w="4890" w:type="dxa"/>
            <w:tcBorders>
              <w:top w:val="nil"/>
              <w:bottom w:val="nil"/>
            </w:tcBorders>
          </w:tcPr>
          <w:p w14:paraId="5EFCFE90" w14:textId="05A1F5E4" w:rsidR="009A5D45" w:rsidRPr="00B41C21" w:rsidRDefault="009A5D45" w:rsidP="009A5D45">
            <w:r w:rsidRPr="00B41C21">
              <w:t xml:space="preserve">Compare with a peer and synthesise the created success criteria into three new criteria and add these to a collaborative wall. </w:t>
            </w:r>
          </w:p>
        </w:tc>
        <w:tc>
          <w:tcPr>
            <w:tcW w:w="2613" w:type="dxa"/>
            <w:vMerge/>
          </w:tcPr>
          <w:p w14:paraId="2ABEB713" w14:textId="77777777" w:rsidR="009A5D45" w:rsidRPr="00B41C21" w:rsidRDefault="009A5D45" w:rsidP="009A5D45"/>
        </w:tc>
      </w:tr>
      <w:tr w:rsidR="009A5D45" w:rsidRPr="00B41C21" w14:paraId="2493DE17" w14:textId="77777777" w:rsidTr="004D5122">
        <w:trPr>
          <w:trHeight w:val="310"/>
        </w:trPr>
        <w:tc>
          <w:tcPr>
            <w:tcW w:w="1555" w:type="dxa"/>
            <w:vMerge/>
            <w:tcBorders>
              <w:bottom w:val="single" w:sz="4" w:space="0" w:color="auto"/>
            </w:tcBorders>
          </w:tcPr>
          <w:p w14:paraId="2A8DB864" w14:textId="77777777" w:rsidR="009A5D45" w:rsidRPr="00B41C21" w:rsidRDefault="009A5D45" w:rsidP="009A5D45"/>
        </w:tc>
        <w:tc>
          <w:tcPr>
            <w:tcW w:w="4890" w:type="dxa"/>
            <w:tcBorders>
              <w:top w:val="nil"/>
              <w:bottom w:val="single" w:sz="4" w:space="0" w:color="auto"/>
            </w:tcBorders>
          </w:tcPr>
          <w:p w14:paraId="19E7AF85" w14:textId="255D7FAD" w:rsidR="009A5D45" w:rsidRPr="00B41C21" w:rsidRDefault="009A5D45" w:rsidP="009A5D45">
            <w:r w:rsidRPr="00B41C21">
              <w:t xml:space="preserve">When all learners have shared their paired criteria on the collaborative wall, synthesise </w:t>
            </w:r>
            <w:r w:rsidR="00791767" w:rsidRPr="00B41C21">
              <w:t>all</w:t>
            </w:r>
            <w:r w:rsidRPr="00B41C21">
              <w:t xml:space="preserve"> the information to create the success criteria. Instruct a learner to </w:t>
            </w:r>
            <w:r w:rsidR="00F43DA9">
              <w:t>tran</w:t>
            </w:r>
            <w:r w:rsidRPr="00B41C21">
              <w:t xml:space="preserve">scribe this onto flipchart paper. </w:t>
            </w:r>
          </w:p>
        </w:tc>
        <w:tc>
          <w:tcPr>
            <w:tcW w:w="4890" w:type="dxa"/>
            <w:tcBorders>
              <w:top w:val="nil"/>
              <w:bottom w:val="nil"/>
            </w:tcBorders>
          </w:tcPr>
          <w:p w14:paraId="684536F7" w14:textId="6A67DE2D" w:rsidR="009A5D45" w:rsidRPr="00B41C21" w:rsidRDefault="009A5D45" w:rsidP="009A5D45">
            <w:r w:rsidRPr="00B41C21">
              <w:t>Listen, take notes and ask clarification questions.</w:t>
            </w:r>
          </w:p>
        </w:tc>
        <w:tc>
          <w:tcPr>
            <w:tcW w:w="2613" w:type="dxa"/>
            <w:vMerge/>
          </w:tcPr>
          <w:p w14:paraId="425A7DAB" w14:textId="77777777" w:rsidR="009A5D45" w:rsidRPr="00B41C21" w:rsidRDefault="009A5D45" w:rsidP="009A5D45"/>
        </w:tc>
      </w:tr>
      <w:tr w:rsidR="009A5D45" w:rsidRPr="00B41C21" w14:paraId="540A6B82" w14:textId="77777777" w:rsidTr="537FF0AC">
        <w:tc>
          <w:tcPr>
            <w:tcW w:w="1555" w:type="dxa"/>
            <w:vMerge w:val="restart"/>
          </w:tcPr>
          <w:p w14:paraId="3C14198D" w14:textId="2C2B4EE5" w:rsidR="009A5D45" w:rsidRPr="00B41C21" w:rsidRDefault="009A5D45" w:rsidP="009A5D45">
            <w:r w:rsidRPr="00B41C21">
              <w:t>25 minutes</w:t>
            </w:r>
          </w:p>
        </w:tc>
        <w:tc>
          <w:tcPr>
            <w:tcW w:w="4890" w:type="dxa"/>
            <w:tcBorders>
              <w:bottom w:val="nil"/>
            </w:tcBorders>
          </w:tcPr>
          <w:p w14:paraId="6A250FE9" w14:textId="0EF7E8DE" w:rsidR="009A5D45" w:rsidRPr="008156A5" w:rsidRDefault="009A5D45" w:rsidP="009A5D45">
            <w:r w:rsidRPr="00B41C21">
              <w:t>Allocate</w:t>
            </w:r>
            <w:r w:rsidR="008156A5">
              <w:t xml:space="preserve"> learners</w:t>
            </w:r>
            <w:r w:rsidRPr="00B41C21">
              <w:t xml:space="preserve"> into pairs</w:t>
            </w:r>
            <w:r w:rsidR="008156A5">
              <w:t xml:space="preserve"> and</w:t>
            </w:r>
            <w:r w:rsidRPr="00B41C21">
              <w:t xml:space="preserve"> distribute the </w:t>
            </w:r>
            <w:r w:rsidRPr="00B41C21">
              <w:rPr>
                <w:b/>
                <w:bCs/>
              </w:rPr>
              <w:t>Lesson plan: Exploring how things work</w:t>
            </w:r>
            <w:r w:rsidR="008156A5">
              <w:t>.</w:t>
            </w:r>
          </w:p>
        </w:tc>
        <w:tc>
          <w:tcPr>
            <w:tcW w:w="4890" w:type="dxa"/>
            <w:tcBorders>
              <w:bottom w:val="nil"/>
            </w:tcBorders>
          </w:tcPr>
          <w:p w14:paraId="2AE047BF" w14:textId="15BFA3E8" w:rsidR="009A5D45" w:rsidRPr="00B41C21" w:rsidRDefault="009A5D45" w:rsidP="009A5D45">
            <w:r w:rsidRPr="00B41C21">
              <w:t xml:space="preserve">In pairs, using the success criteria determined in the previous task, read and evaluate the </w:t>
            </w:r>
            <w:r w:rsidRPr="00B41C21">
              <w:rPr>
                <w:b/>
                <w:bCs/>
              </w:rPr>
              <w:t>Lesson plan: Exploring how things work</w:t>
            </w:r>
            <w:r w:rsidRPr="00CA1E4F">
              <w:t>.</w:t>
            </w:r>
          </w:p>
        </w:tc>
        <w:tc>
          <w:tcPr>
            <w:tcW w:w="2613" w:type="dxa"/>
            <w:vMerge/>
          </w:tcPr>
          <w:p w14:paraId="792D25A7" w14:textId="77777777" w:rsidR="009A5D45" w:rsidRPr="00B41C21" w:rsidRDefault="009A5D45" w:rsidP="009A5D45"/>
        </w:tc>
      </w:tr>
      <w:tr w:rsidR="009A5D45" w:rsidRPr="00B41C21" w14:paraId="43701757" w14:textId="77777777" w:rsidTr="00407849">
        <w:tc>
          <w:tcPr>
            <w:tcW w:w="1555" w:type="dxa"/>
            <w:vMerge/>
          </w:tcPr>
          <w:p w14:paraId="26CEDB2F" w14:textId="77777777" w:rsidR="009A5D45" w:rsidRPr="00B41C21" w:rsidRDefault="009A5D45" w:rsidP="009A5D45"/>
        </w:tc>
        <w:tc>
          <w:tcPr>
            <w:tcW w:w="4890" w:type="dxa"/>
            <w:tcBorders>
              <w:top w:val="nil"/>
              <w:bottom w:val="nil"/>
            </w:tcBorders>
          </w:tcPr>
          <w:p w14:paraId="68BB5950" w14:textId="4D8BE6ED" w:rsidR="009A5D45" w:rsidRPr="00B41C21" w:rsidRDefault="009A5D45" w:rsidP="009A5D45">
            <w:r w:rsidRPr="00B41C21">
              <w:t>Ask the questions on the slide to direct learners to review and refine the success criteria.</w:t>
            </w:r>
          </w:p>
        </w:tc>
        <w:tc>
          <w:tcPr>
            <w:tcW w:w="4890" w:type="dxa"/>
            <w:tcBorders>
              <w:top w:val="nil"/>
              <w:bottom w:val="nil"/>
            </w:tcBorders>
          </w:tcPr>
          <w:p w14:paraId="765E3796" w14:textId="363E30D3" w:rsidR="009A5D45" w:rsidRPr="00B41C21" w:rsidRDefault="009A5D45" w:rsidP="009A5D45">
            <w:r w:rsidRPr="00B41C21">
              <w:t>Review and refine the success criteria</w:t>
            </w:r>
            <w:r w:rsidR="00D6471A" w:rsidRPr="00B41C21">
              <w:t>.</w:t>
            </w:r>
          </w:p>
        </w:tc>
        <w:tc>
          <w:tcPr>
            <w:tcW w:w="2613" w:type="dxa"/>
            <w:vMerge/>
            <w:tcBorders>
              <w:bottom w:val="nil"/>
            </w:tcBorders>
          </w:tcPr>
          <w:p w14:paraId="17877A6B" w14:textId="77777777" w:rsidR="009A5D45" w:rsidRPr="00B41C21" w:rsidRDefault="009A5D45" w:rsidP="009A5D45"/>
        </w:tc>
      </w:tr>
      <w:tr w:rsidR="009A5D45" w:rsidRPr="00B41C21" w14:paraId="600FF62C" w14:textId="77777777" w:rsidTr="537FF0AC">
        <w:tc>
          <w:tcPr>
            <w:tcW w:w="1555" w:type="dxa"/>
            <w:vMerge/>
          </w:tcPr>
          <w:p w14:paraId="3E3C2E7C" w14:textId="77777777" w:rsidR="009A5D45" w:rsidRPr="00B41C21" w:rsidRDefault="009A5D45" w:rsidP="009A5D45"/>
        </w:tc>
        <w:tc>
          <w:tcPr>
            <w:tcW w:w="4890" w:type="dxa"/>
            <w:tcBorders>
              <w:top w:val="nil"/>
            </w:tcBorders>
          </w:tcPr>
          <w:p w14:paraId="25D028A2" w14:textId="57AD3808" w:rsidR="009A5D45" w:rsidRPr="00B41C21" w:rsidRDefault="009A5D45" w:rsidP="009A5D45">
            <w:r w:rsidRPr="00B41C21">
              <w:t>Amend the success criteria, keep</w:t>
            </w:r>
            <w:r w:rsidR="008156A5">
              <w:t>ing them</w:t>
            </w:r>
            <w:r w:rsidRPr="00B41C21">
              <w:t xml:space="preserve"> for next lesson.</w:t>
            </w:r>
          </w:p>
        </w:tc>
        <w:tc>
          <w:tcPr>
            <w:tcW w:w="4890" w:type="dxa"/>
            <w:tcBorders>
              <w:top w:val="nil"/>
            </w:tcBorders>
          </w:tcPr>
          <w:p w14:paraId="3DB3A3AC" w14:textId="620B66C4" w:rsidR="009A5D45" w:rsidRPr="00B41C21" w:rsidRDefault="009A5D45" w:rsidP="009A5D45">
            <w:r w:rsidRPr="00B41C21">
              <w:t>Make a note of the new success criteria.</w:t>
            </w:r>
          </w:p>
        </w:tc>
        <w:tc>
          <w:tcPr>
            <w:tcW w:w="2613" w:type="dxa"/>
            <w:tcBorders>
              <w:top w:val="nil"/>
              <w:bottom w:val="nil"/>
            </w:tcBorders>
          </w:tcPr>
          <w:p w14:paraId="2F9AC8A4" w14:textId="77777777" w:rsidR="009A5D45" w:rsidRPr="00B41C21" w:rsidRDefault="009A5D45" w:rsidP="009A5D45"/>
        </w:tc>
      </w:tr>
      <w:tr w:rsidR="009A5D45" w:rsidRPr="00B41C21" w14:paraId="43309EB0" w14:textId="77777777" w:rsidTr="00667412">
        <w:tc>
          <w:tcPr>
            <w:tcW w:w="1555" w:type="dxa"/>
            <w:vMerge w:val="restart"/>
          </w:tcPr>
          <w:p w14:paraId="1899016B" w14:textId="5AC2FE24" w:rsidR="009A5D45" w:rsidRPr="00B41C21" w:rsidRDefault="009A5D45" w:rsidP="009A5D45">
            <w:r w:rsidRPr="00B41C21">
              <w:t>10 minutes</w:t>
            </w:r>
          </w:p>
        </w:tc>
        <w:tc>
          <w:tcPr>
            <w:tcW w:w="4890" w:type="dxa"/>
            <w:tcBorders>
              <w:top w:val="nil"/>
              <w:bottom w:val="nil"/>
            </w:tcBorders>
          </w:tcPr>
          <w:p w14:paraId="40D81800" w14:textId="73FFAA1C" w:rsidR="009A5D45" w:rsidRPr="00B41C21" w:rsidRDefault="009A5D45" w:rsidP="009A5D45">
            <w:r w:rsidRPr="00B41C21">
              <w:t>Set out the activity.</w:t>
            </w:r>
          </w:p>
        </w:tc>
        <w:tc>
          <w:tcPr>
            <w:tcW w:w="4890" w:type="dxa"/>
            <w:tcBorders>
              <w:top w:val="nil"/>
              <w:bottom w:val="nil"/>
            </w:tcBorders>
          </w:tcPr>
          <w:p w14:paraId="3D1D7F55" w14:textId="322DF92C" w:rsidR="009A5D45" w:rsidRPr="00B41C21" w:rsidRDefault="00270CF4" w:rsidP="009A5D45">
            <w:r w:rsidRPr="00B41C21">
              <w:t>M</w:t>
            </w:r>
            <w:r w:rsidR="009A5D45" w:rsidRPr="00B41C21">
              <w:t>ake amendments to improve the lesson plan</w:t>
            </w:r>
            <w:r w:rsidR="009649BB" w:rsidRPr="00B41C21">
              <w:t>, using the prompts on the slide.</w:t>
            </w:r>
          </w:p>
        </w:tc>
        <w:tc>
          <w:tcPr>
            <w:tcW w:w="2613" w:type="dxa"/>
            <w:tcBorders>
              <w:top w:val="nil"/>
              <w:bottom w:val="nil"/>
            </w:tcBorders>
          </w:tcPr>
          <w:p w14:paraId="2FAAB6B9" w14:textId="77777777" w:rsidR="009A5D45" w:rsidRPr="00B41C21" w:rsidRDefault="009A5D45" w:rsidP="009A5D45"/>
        </w:tc>
      </w:tr>
      <w:tr w:rsidR="009A5D45" w:rsidRPr="00B41C21" w14:paraId="636A0339" w14:textId="77777777" w:rsidTr="00667412">
        <w:tc>
          <w:tcPr>
            <w:tcW w:w="1555" w:type="dxa"/>
            <w:vMerge/>
          </w:tcPr>
          <w:p w14:paraId="6E59CDB3" w14:textId="77777777" w:rsidR="009A5D45" w:rsidRPr="00B41C21" w:rsidRDefault="009A5D45" w:rsidP="009A5D45"/>
        </w:tc>
        <w:tc>
          <w:tcPr>
            <w:tcW w:w="4890" w:type="dxa"/>
            <w:tcBorders>
              <w:top w:val="nil"/>
              <w:bottom w:val="nil"/>
            </w:tcBorders>
          </w:tcPr>
          <w:p w14:paraId="06352E30" w14:textId="2B4B6B44" w:rsidR="009A5D45" w:rsidRPr="00B41C21" w:rsidRDefault="009A5D45" w:rsidP="009A5D45">
            <w:r w:rsidRPr="00B41C21">
              <w:t xml:space="preserve">Inform learners when time is up, ensure names are on the improved plans and collect </w:t>
            </w:r>
            <w:r w:rsidR="008156A5">
              <w:t>them</w:t>
            </w:r>
            <w:r w:rsidRPr="00B41C21">
              <w:t>.</w:t>
            </w:r>
          </w:p>
        </w:tc>
        <w:tc>
          <w:tcPr>
            <w:tcW w:w="4890" w:type="dxa"/>
            <w:tcBorders>
              <w:top w:val="nil"/>
              <w:bottom w:val="nil"/>
            </w:tcBorders>
          </w:tcPr>
          <w:p w14:paraId="4139991D" w14:textId="572D3A1C" w:rsidR="009A5D45" w:rsidRPr="00B41C21" w:rsidRDefault="009A5D45" w:rsidP="009A5D45">
            <w:r w:rsidRPr="00B41C21">
              <w:t xml:space="preserve">Submit improved </w:t>
            </w:r>
            <w:r w:rsidR="008156A5">
              <w:t xml:space="preserve">lesson </w:t>
            </w:r>
            <w:r w:rsidRPr="00B41C21">
              <w:t>plan to the teacher.</w:t>
            </w:r>
          </w:p>
        </w:tc>
        <w:tc>
          <w:tcPr>
            <w:tcW w:w="2613" w:type="dxa"/>
            <w:tcBorders>
              <w:top w:val="nil"/>
              <w:bottom w:val="nil"/>
            </w:tcBorders>
          </w:tcPr>
          <w:p w14:paraId="59B3D7C8" w14:textId="77777777" w:rsidR="009A5D45" w:rsidRPr="00B41C21" w:rsidRDefault="009A5D45" w:rsidP="009A5D45"/>
        </w:tc>
      </w:tr>
      <w:tr w:rsidR="009A5D45" w:rsidRPr="00B41C21" w14:paraId="2D7F2B41" w14:textId="77777777" w:rsidTr="00667412">
        <w:tc>
          <w:tcPr>
            <w:tcW w:w="1555" w:type="dxa"/>
            <w:vMerge/>
          </w:tcPr>
          <w:p w14:paraId="04A03195" w14:textId="77777777" w:rsidR="009A5D45" w:rsidRPr="00B41C21" w:rsidRDefault="009A5D45" w:rsidP="009A5D45"/>
        </w:tc>
        <w:tc>
          <w:tcPr>
            <w:tcW w:w="4890" w:type="dxa"/>
            <w:tcBorders>
              <w:top w:val="nil"/>
            </w:tcBorders>
          </w:tcPr>
          <w:p w14:paraId="109ADAC1" w14:textId="075ED9D0" w:rsidR="009A5D45" w:rsidRPr="00B41C21" w:rsidRDefault="009A5D45" w:rsidP="009A5D45">
            <w:r w:rsidRPr="00B41C21">
              <w:t>Collect completed lesson plans ready to provide feedback before the next session.</w:t>
            </w:r>
          </w:p>
        </w:tc>
        <w:tc>
          <w:tcPr>
            <w:tcW w:w="4890" w:type="dxa"/>
            <w:tcBorders>
              <w:top w:val="nil"/>
            </w:tcBorders>
          </w:tcPr>
          <w:p w14:paraId="1FC6C561" w14:textId="77777777" w:rsidR="009A5D45" w:rsidRPr="00B41C21" w:rsidRDefault="009A5D45" w:rsidP="009A5D45"/>
        </w:tc>
        <w:tc>
          <w:tcPr>
            <w:tcW w:w="2613" w:type="dxa"/>
            <w:tcBorders>
              <w:top w:val="nil"/>
              <w:bottom w:val="nil"/>
            </w:tcBorders>
          </w:tcPr>
          <w:p w14:paraId="278ED49C" w14:textId="77777777" w:rsidR="009A5D45" w:rsidRPr="00B41C21" w:rsidRDefault="009A5D45" w:rsidP="009A5D45"/>
        </w:tc>
      </w:tr>
      <w:tr w:rsidR="009A5D45" w:rsidRPr="00B41C21" w14:paraId="67216113" w14:textId="77777777" w:rsidTr="537FF0AC">
        <w:tc>
          <w:tcPr>
            <w:tcW w:w="13948" w:type="dxa"/>
            <w:gridSpan w:val="4"/>
          </w:tcPr>
          <w:p w14:paraId="572E72E5" w14:textId="786B24B7" w:rsidR="009A5D45" w:rsidRPr="00B41C21" w:rsidRDefault="009A5D45" w:rsidP="009A5D45">
            <w:pPr>
              <w:rPr>
                <w:b/>
                <w:bCs/>
              </w:rPr>
            </w:pPr>
            <w:r w:rsidRPr="00B41C21">
              <w:rPr>
                <w:b/>
                <w:bCs/>
              </w:rPr>
              <w:t xml:space="preserve">Other: </w:t>
            </w:r>
          </w:p>
          <w:p w14:paraId="24F5072F" w14:textId="416C6C27" w:rsidR="009A5D45" w:rsidRPr="00B41C21" w:rsidRDefault="009A5D45" w:rsidP="009A5D45">
            <w:r w:rsidRPr="00B41C21">
              <w:rPr>
                <w:i/>
                <w:iCs/>
              </w:rPr>
              <w:t xml:space="preserve">English: </w:t>
            </w:r>
            <w:r w:rsidRPr="00B41C21">
              <w:t>Literacy – reading texts to highlight inferred and explicit information as well as writing and refining success criteria</w:t>
            </w:r>
            <w:r w:rsidRPr="00B41C21">
              <w:rPr>
                <w:i/>
                <w:iCs/>
              </w:rPr>
              <w:t xml:space="preserve">. </w:t>
            </w:r>
          </w:p>
        </w:tc>
      </w:tr>
      <w:tr w:rsidR="009A5D45" w:rsidRPr="00B41C21" w14:paraId="08813FAE" w14:textId="77777777" w:rsidTr="537FF0AC">
        <w:tc>
          <w:tcPr>
            <w:tcW w:w="13948" w:type="dxa"/>
            <w:gridSpan w:val="4"/>
          </w:tcPr>
          <w:p w14:paraId="06960F4A" w14:textId="777DEEC1" w:rsidR="009A5D45" w:rsidRPr="00B41C21" w:rsidRDefault="009A5D45" w:rsidP="009A5D45">
            <w:pPr>
              <w:rPr>
                <w:b/>
                <w:bCs/>
              </w:rPr>
            </w:pPr>
            <w:r w:rsidRPr="00B41C21">
              <w:rPr>
                <w:b/>
                <w:bCs/>
              </w:rPr>
              <w:t xml:space="preserve">Adaptation: </w:t>
            </w:r>
          </w:p>
          <w:p w14:paraId="221B3306" w14:textId="5CD6A653" w:rsidR="009A5D45" w:rsidRPr="00B41C21" w:rsidRDefault="009A5D45" w:rsidP="009A5D45">
            <w:pPr>
              <w:rPr>
                <w:b/>
                <w:bCs/>
              </w:rPr>
            </w:pPr>
            <w:r w:rsidRPr="00B41C21">
              <w:rPr>
                <w:i/>
                <w:iCs/>
              </w:rPr>
              <w:t>SEND:</w:t>
            </w:r>
            <w:r w:rsidR="00AB2678">
              <w:rPr>
                <w:i/>
                <w:iCs/>
              </w:rPr>
              <w:t xml:space="preserve"> </w:t>
            </w:r>
            <w:r w:rsidR="00270CF4" w:rsidRPr="00B41C21">
              <w:t>Learners can work individually to review the lesson plan if they find it difficult to work closely with a peer</w:t>
            </w:r>
            <w:r w:rsidRPr="00B41C21">
              <w:t>.</w:t>
            </w:r>
          </w:p>
        </w:tc>
      </w:tr>
      <w:tr w:rsidR="009A5D45" w:rsidRPr="00B41C21" w14:paraId="0217D2D5" w14:textId="77777777" w:rsidTr="537FF0AC">
        <w:tc>
          <w:tcPr>
            <w:tcW w:w="13948" w:type="dxa"/>
            <w:gridSpan w:val="4"/>
          </w:tcPr>
          <w:p w14:paraId="4D3DB899" w14:textId="77777777" w:rsidR="00D6471A" w:rsidRPr="00B41C21" w:rsidRDefault="009A5D45" w:rsidP="009A5D45">
            <w:pPr>
              <w:rPr>
                <w:b/>
                <w:bCs/>
              </w:rPr>
            </w:pPr>
            <w:r w:rsidRPr="00B41C21">
              <w:rPr>
                <w:b/>
                <w:bCs/>
              </w:rPr>
              <w:t xml:space="preserve">Next steps in learning: </w:t>
            </w:r>
          </w:p>
          <w:p w14:paraId="203A67A7" w14:textId="31B7ACF9" w:rsidR="00D6471A" w:rsidRPr="00B41C21" w:rsidRDefault="00D6471A" w:rsidP="009A5D45">
            <w:r w:rsidRPr="00B41C21">
              <w:rPr>
                <w:i/>
                <w:iCs/>
              </w:rPr>
              <w:t>Homework:</w:t>
            </w:r>
            <w:r w:rsidR="00AB2678">
              <w:t xml:space="preserve"> </w:t>
            </w:r>
            <w:r w:rsidRPr="00B41C21">
              <w:t xml:space="preserve">Learners create a Peer review checklist based on the agreed success criteria for use in </w:t>
            </w:r>
            <w:r w:rsidR="00D86D39" w:rsidRPr="00B41C21">
              <w:t>l</w:t>
            </w:r>
            <w:r w:rsidRPr="00B41C21">
              <w:t>esson 10.</w:t>
            </w:r>
          </w:p>
          <w:p w14:paraId="538A7784" w14:textId="76DD3B57" w:rsidR="009A5D45" w:rsidRPr="00B41C21" w:rsidRDefault="009A5D45" w:rsidP="009A5D45">
            <w:r w:rsidRPr="00B41C21">
              <w:t>Lesson 10:</w:t>
            </w:r>
            <w:r w:rsidRPr="00B41C21">
              <w:rPr>
                <w:b/>
                <w:bCs/>
              </w:rPr>
              <w:t xml:space="preserve"> </w:t>
            </w:r>
            <w:r w:rsidRPr="00B41C21">
              <w:t>Consolidation and justification.</w:t>
            </w:r>
          </w:p>
        </w:tc>
      </w:tr>
    </w:tbl>
    <w:p w14:paraId="32A064D7" w14:textId="77777777" w:rsidR="00E6015B" w:rsidRDefault="00E6015B">
      <w:r w:rsidRPr="00B41C21">
        <w:br w:type="page"/>
      </w:r>
    </w:p>
    <w:p w14:paraId="3A78B8BF" w14:textId="27E404E0" w:rsidR="007355C7" w:rsidRPr="00B41C21" w:rsidRDefault="007355C7" w:rsidP="007355C7">
      <w:pPr>
        <w:pStyle w:val="Heading2"/>
      </w:pPr>
      <w:r>
        <w:lastRenderedPageBreak/>
        <w:t>Lesson 10</w:t>
      </w:r>
    </w:p>
    <w:tbl>
      <w:tblPr>
        <w:tblStyle w:val="TableGrid"/>
        <w:tblW w:w="0" w:type="auto"/>
        <w:tblLook w:val="04A0" w:firstRow="1" w:lastRow="0" w:firstColumn="1" w:lastColumn="0" w:noHBand="0" w:noVBand="1"/>
      </w:tblPr>
      <w:tblGrid>
        <w:gridCol w:w="1555"/>
        <w:gridCol w:w="4890"/>
        <w:gridCol w:w="4890"/>
        <w:gridCol w:w="2613"/>
      </w:tblGrid>
      <w:tr w:rsidR="00670046" w:rsidRPr="00B41C21" w14:paraId="275AA7D7" w14:textId="77777777" w:rsidTr="537FF0AC">
        <w:tc>
          <w:tcPr>
            <w:tcW w:w="13948" w:type="dxa"/>
            <w:gridSpan w:val="4"/>
          </w:tcPr>
          <w:p w14:paraId="4DCE8F99" w14:textId="3BEA9D46" w:rsidR="00670046" w:rsidRPr="00B41C21" w:rsidRDefault="00670046" w:rsidP="00171755">
            <w:r w:rsidRPr="00B41C21">
              <w:rPr>
                <w:b/>
                <w:bCs/>
              </w:rPr>
              <w:t xml:space="preserve">Title: </w:t>
            </w:r>
            <w:r w:rsidR="00095A43" w:rsidRPr="00B41C21">
              <w:t>Consolidation and justification</w:t>
            </w:r>
          </w:p>
          <w:p w14:paraId="0867D1A7" w14:textId="6E7398BB" w:rsidR="00670046" w:rsidRPr="00B41C21" w:rsidRDefault="00670046" w:rsidP="00171755">
            <w:r w:rsidRPr="00B41C21">
              <w:rPr>
                <w:b/>
                <w:bCs/>
              </w:rPr>
              <w:t>Targeted content reference:</w:t>
            </w:r>
            <w:r w:rsidRPr="00B41C21">
              <w:t xml:space="preserve"> </w:t>
            </w:r>
            <w:r w:rsidR="006167CD" w:rsidRPr="00B41C21">
              <w:t xml:space="preserve">Core </w:t>
            </w:r>
            <w:r w:rsidR="005C015E" w:rsidRPr="00B41C21">
              <w:t xml:space="preserve">Content </w:t>
            </w:r>
            <w:r w:rsidR="006167CD" w:rsidRPr="00B41C21">
              <w:t xml:space="preserve">element 2.3, </w:t>
            </w:r>
            <w:r w:rsidR="001240CB" w:rsidRPr="00B41C21">
              <w:t xml:space="preserve">PO3 </w:t>
            </w:r>
            <w:r w:rsidR="00670B04" w:rsidRPr="00B41C21">
              <w:t xml:space="preserve">S3.6, S3.7, </w:t>
            </w:r>
            <w:r w:rsidR="004D40E2" w:rsidRPr="00B41C21">
              <w:t>K3.2</w:t>
            </w:r>
          </w:p>
          <w:p w14:paraId="11E2B648" w14:textId="63B73AB0" w:rsidR="00670046" w:rsidRPr="00B41C21" w:rsidRDefault="00670046" w:rsidP="00171755">
            <w:r w:rsidRPr="00B41C21">
              <w:rPr>
                <w:b/>
                <w:bCs/>
              </w:rPr>
              <w:t>Lesson sequence number:</w:t>
            </w:r>
            <w:r w:rsidRPr="00B41C21">
              <w:t xml:space="preserve"> 10</w:t>
            </w:r>
          </w:p>
          <w:p w14:paraId="4177ADFD" w14:textId="07535C6A" w:rsidR="00670046" w:rsidRPr="00B41C21" w:rsidRDefault="00670046" w:rsidP="00171755">
            <w:r w:rsidRPr="00B41C21">
              <w:rPr>
                <w:b/>
                <w:bCs/>
              </w:rPr>
              <w:t>Timing:</w:t>
            </w:r>
            <w:r w:rsidRPr="00B41C21">
              <w:t xml:space="preserve"> </w:t>
            </w:r>
            <w:r w:rsidR="00063A35" w:rsidRPr="00B41C21">
              <w:t>2 hours</w:t>
            </w:r>
          </w:p>
        </w:tc>
      </w:tr>
      <w:tr w:rsidR="00670046" w:rsidRPr="00B41C21" w14:paraId="7FC6A95B" w14:textId="77777777" w:rsidTr="537FF0AC">
        <w:tc>
          <w:tcPr>
            <w:tcW w:w="13948" w:type="dxa"/>
            <w:gridSpan w:val="4"/>
          </w:tcPr>
          <w:p w14:paraId="5BE5B048" w14:textId="77777777" w:rsidR="00670046" w:rsidRPr="00B41C21" w:rsidRDefault="00670046" w:rsidP="00171755">
            <w:r w:rsidRPr="00B41C21">
              <w:rPr>
                <w:b/>
                <w:bCs/>
              </w:rPr>
              <w:t>Prior learning:</w:t>
            </w:r>
          </w:p>
          <w:p w14:paraId="0FFCA40F" w14:textId="22B5CAD9" w:rsidR="00670046" w:rsidRPr="00B41C21" w:rsidRDefault="00303008" w:rsidP="00171755">
            <w:r w:rsidRPr="00B41C21">
              <w:t>Lessons 1–9.</w:t>
            </w:r>
          </w:p>
          <w:p w14:paraId="15A89772" w14:textId="48894AFC" w:rsidR="00665245" w:rsidRPr="00B41C21" w:rsidRDefault="00665245" w:rsidP="00171755">
            <w:r w:rsidRPr="00B41C21">
              <w:t xml:space="preserve">Peer review checklist produced for </w:t>
            </w:r>
            <w:r w:rsidR="004D00E7" w:rsidRPr="00B41C21">
              <w:t>h</w:t>
            </w:r>
            <w:r w:rsidRPr="00B41C21">
              <w:t xml:space="preserve">omework in </w:t>
            </w:r>
            <w:r w:rsidR="00D86D39" w:rsidRPr="00B41C21">
              <w:t>l</w:t>
            </w:r>
            <w:r w:rsidRPr="00B41C21">
              <w:t>esson 9.</w:t>
            </w:r>
          </w:p>
        </w:tc>
      </w:tr>
      <w:tr w:rsidR="00670046" w:rsidRPr="00B41C21" w14:paraId="7A104332" w14:textId="77777777" w:rsidTr="537FF0AC">
        <w:tc>
          <w:tcPr>
            <w:tcW w:w="1555" w:type="dxa"/>
          </w:tcPr>
          <w:p w14:paraId="035C0A10" w14:textId="77777777" w:rsidR="00670046" w:rsidRPr="00B41C21" w:rsidRDefault="00670046" w:rsidP="00171755">
            <w:pPr>
              <w:rPr>
                <w:b/>
                <w:bCs/>
              </w:rPr>
            </w:pPr>
            <w:r w:rsidRPr="00B41C21">
              <w:rPr>
                <w:b/>
                <w:bCs/>
              </w:rPr>
              <w:t>Timing</w:t>
            </w:r>
          </w:p>
        </w:tc>
        <w:tc>
          <w:tcPr>
            <w:tcW w:w="4890" w:type="dxa"/>
            <w:tcBorders>
              <w:bottom w:val="single" w:sz="4" w:space="0" w:color="auto"/>
            </w:tcBorders>
          </w:tcPr>
          <w:p w14:paraId="7CFAC0FB" w14:textId="77777777" w:rsidR="00670046" w:rsidRPr="00B41C21" w:rsidRDefault="00670046" w:rsidP="00171755">
            <w:pPr>
              <w:rPr>
                <w:b/>
                <w:bCs/>
              </w:rPr>
            </w:pPr>
            <w:r w:rsidRPr="00B41C21">
              <w:rPr>
                <w:b/>
                <w:bCs/>
              </w:rPr>
              <w:t>Teacher activity</w:t>
            </w:r>
          </w:p>
        </w:tc>
        <w:tc>
          <w:tcPr>
            <w:tcW w:w="4890" w:type="dxa"/>
            <w:tcBorders>
              <w:bottom w:val="single" w:sz="4" w:space="0" w:color="auto"/>
            </w:tcBorders>
          </w:tcPr>
          <w:p w14:paraId="3ACA4DBA" w14:textId="77777777" w:rsidR="00670046" w:rsidRPr="00B41C21" w:rsidRDefault="00670046" w:rsidP="00171755">
            <w:pPr>
              <w:rPr>
                <w:b/>
                <w:bCs/>
              </w:rPr>
            </w:pPr>
            <w:r w:rsidRPr="00B41C21">
              <w:rPr>
                <w:b/>
                <w:bCs/>
              </w:rPr>
              <w:t xml:space="preserve">Learner activity </w:t>
            </w:r>
          </w:p>
        </w:tc>
        <w:tc>
          <w:tcPr>
            <w:tcW w:w="2613" w:type="dxa"/>
            <w:tcBorders>
              <w:bottom w:val="single" w:sz="4" w:space="0" w:color="auto"/>
            </w:tcBorders>
          </w:tcPr>
          <w:p w14:paraId="7E14ABD0" w14:textId="7ACB440C" w:rsidR="00670046" w:rsidRPr="00B41C21" w:rsidRDefault="00490FC4" w:rsidP="00171755">
            <w:pPr>
              <w:rPr>
                <w:b/>
                <w:bCs/>
              </w:rPr>
            </w:pPr>
            <w:r w:rsidRPr="00B41C21">
              <w:rPr>
                <w:b/>
                <w:bCs/>
              </w:rPr>
              <w:t>Support materials</w:t>
            </w:r>
          </w:p>
        </w:tc>
      </w:tr>
      <w:tr w:rsidR="008D30F0" w:rsidRPr="00B41C21" w14:paraId="6AC6B5D9" w14:textId="77777777" w:rsidTr="005B5D6C">
        <w:tc>
          <w:tcPr>
            <w:tcW w:w="1555" w:type="dxa"/>
            <w:vMerge w:val="restart"/>
          </w:tcPr>
          <w:p w14:paraId="5CEEC016" w14:textId="488069B6" w:rsidR="008D30F0" w:rsidRPr="00B41C21" w:rsidRDefault="008D30F0" w:rsidP="00171755">
            <w:r w:rsidRPr="00B41C21">
              <w:t>30 minutes</w:t>
            </w:r>
          </w:p>
        </w:tc>
        <w:tc>
          <w:tcPr>
            <w:tcW w:w="4890" w:type="dxa"/>
            <w:tcBorders>
              <w:bottom w:val="nil"/>
            </w:tcBorders>
          </w:tcPr>
          <w:p w14:paraId="4E4BEDA0" w14:textId="4D9E6224" w:rsidR="008D30F0" w:rsidRPr="00B41C21" w:rsidRDefault="008D30F0" w:rsidP="00171755">
            <w:r w:rsidRPr="00B41C21">
              <w:t>Set requirements of the task.</w:t>
            </w:r>
          </w:p>
        </w:tc>
        <w:tc>
          <w:tcPr>
            <w:tcW w:w="4890" w:type="dxa"/>
            <w:tcBorders>
              <w:bottom w:val="nil"/>
            </w:tcBorders>
          </w:tcPr>
          <w:p w14:paraId="51E7E09A" w14:textId="3333BB81" w:rsidR="008D30F0" w:rsidRPr="00B41C21" w:rsidRDefault="008D30F0" w:rsidP="00171755">
            <w:r w:rsidRPr="00B41C21">
              <w:t>Listen</w:t>
            </w:r>
            <w:r w:rsidR="00AB2678" w:rsidRPr="00B41C21">
              <w:t xml:space="preserve">. </w:t>
            </w:r>
            <w:r w:rsidRPr="00B41C21">
              <w:t>Ask questions for clarification.</w:t>
            </w:r>
          </w:p>
        </w:tc>
        <w:tc>
          <w:tcPr>
            <w:tcW w:w="2613" w:type="dxa"/>
            <w:vMerge w:val="restart"/>
          </w:tcPr>
          <w:p w14:paraId="36ECFDB0" w14:textId="77777777" w:rsidR="00F43DA9" w:rsidRDefault="00F43DA9" w:rsidP="00C2207A">
            <w:pPr>
              <w:pStyle w:val="Heading3"/>
              <w:rPr>
                <w:i w:val="0"/>
                <w:iCs/>
              </w:rPr>
            </w:pPr>
            <w:r>
              <w:rPr>
                <w:i w:val="0"/>
                <w:iCs/>
              </w:rPr>
              <w:t>Slide deck</w:t>
            </w:r>
          </w:p>
          <w:p w14:paraId="39AB7FD7" w14:textId="62AD0114" w:rsidR="00C2207A" w:rsidRPr="00B41C21" w:rsidRDefault="000731A8" w:rsidP="00C2207A">
            <w:pPr>
              <w:pStyle w:val="Heading3"/>
              <w:rPr>
                <w:i w:val="0"/>
                <w:iCs/>
              </w:rPr>
            </w:pPr>
            <w:r w:rsidRPr="00B41C21">
              <w:rPr>
                <w:i w:val="0"/>
                <w:iCs/>
              </w:rPr>
              <w:t>Case study</w:t>
            </w:r>
            <w:r w:rsidR="00EF600F" w:rsidRPr="00B41C21">
              <w:rPr>
                <w:i w:val="0"/>
                <w:iCs/>
              </w:rPr>
              <w:t xml:space="preserve"> (4-year</w:t>
            </w:r>
            <w:r w:rsidR="008156A5">
              <w:rPr>
                <w:i w:val="0"/>
                <w:iCs/>
              </w:rPr>
              <w:t>-</w:t>
            </w:r>
            <w:r w:rsidR="00EF600F" w:rsidRPr="00B41C21">
              <w:rPr>
                <w:i w:val="0"/>
                <w:iCs/>
              </w:rPr>
              <w:t>old child)</w:t>
            </w:r>
          </w:p>
          <w:p w14:paraId="7D1AB69F" w14:textId="58908534" w:rsidR="008D30F0" w:rsidRPr="00B41C21" w:rsidRDefault="008D30F0" w:rsidP="004D5122">
            <w:pPr>
              <w:pStyle w:val="Heading3"/>
              <w:rPr>
                <w:iCs/>
              </w:rPr>
            </w:pPr>
            <w:r w:rsidRPr="00B41C21">
              <w:rPr>
                <w:i w:val="0"/>
                <w:iCs/>
              </w:rPr>
              <w:t>Extension: Case study (</w:t>
            </w:r>
            <w:r w:rsidR="00C2207A" w:rsidRPr="00B41C21">
              <w:rPr>
                <w:i w:val="0"/>
                <w:iCs/>
              </w:rPr>
              <w:t>c</w:t>
            </w:r>
            <w:r w:rsidRPr="00B41C21">
              <w:rPr>
                <w:i w:val="0"/>
                <w:iCs/>
              </w:rPr>
              <w:t>omplex needs)</w:t>
            </w:r>
          </w:p>
          <w:p w14:paraId="0542110B" w14:textId="6D161849" w:rsidR="008D30F0" w:rsidRPr="00B41C21" w:rsidRDefault="008D30F0" w:rsidP="00171755">
            <w:r w:rsidRPr="00B41C21">
              <w:t>Peer review checklist</w:t>
            </w:r>
            <w:r w:rsidR="00665245" w:rsidRPr="00B41C21">
              <w:t xml:space="preserve"> (produce</w:t>
            </w:r>
            <w:r w:rsidR="008156A5">
              <w:t>d</w:t>
            </w:r>
            <w:r w:rsidR="00665245" w:rsidRPr="00B41C21">
              <w:t xml:space="preserve"> for </w:t>
            </w:r>
            <w:r w:rsidR="004D00E7" w:rsidRPr="00B41C21">
              <w:t>h</w:t>
            </w:r>
            <w:r w:rsidR="00665245" w:rsidRPr="00B41C21">
              <w:t>omework)</w:t>
            </w:r>
          </w:p>
          <w:p w14:paraId="530E5E3F" w14:textId="1A379ABD" w:rsidR="008D30F0" w:rsidRPr="00B41C21" w:rsidRDefault="008D30F0" w:rsidP="00171755">
            <w:r w:rsidRPr="00B41C21">
              <w:t>Lesson plan template</w:t>
            </w:r>
          </w:p>
          <w:p w14:paraId="4D3AF8FC" w14:textId="77777777" w:rsidR="008D30F0" w:rsidRPr="00B41C21" w:rsidRDefault="008D30F0" w:rsidP="00171755">
            <w:r w:rsidRPr="00B41C21">
              <w:t>Self-evaluation checklist</w:t>
            </w:r>
          </w:p>
          <w:p w14:paraId="47A046BE" w14:textId="281CBB20" w:rsidR="008D30F0" w:rsidRPr="00B41C21" w:rsidRDefault="00A22757" w:rsidP="00171755">
            <w:r>
              <w:t>Lesson plans</w:t>
            </w:r>
            <w:r w:rsidR="008D30F0" w:rsidRPr="00B41C21">
              <w:t xml:space="preserve"> completed by learners </w:t>
            </w:r>
            <w:r>
              <w:lastRenderedPageBreak/>
              <w:t xml:space="preserve">and marked by teacher </w:t>
            </w:r>
            <w:r w:rsidR="008D30F0" w:rsidRPr="00B41C21">
              <w:t>in previous lesson</w:t>
            </w:r>
          </w:p>
        </w:tc>
      </w:tr>
      <w:tr w:rsidR="008D30F0" w:rsidRPr="00B41C21" w14:paraId="50C8B28F" w14:textId="77777777" w:rsidTr="537FF0AC">
        <w:tc>
          <w:tcPr>
            <w:tcW w:w="1555" w:type="dxa"/>
            <w:vMerge/>
          </w:tcPr>
          <w:p w14:paraId="643B22F7" w14:textId="77777777" w:rsidR="008D30F0" w:rsidRPr="00B41C21" w:rsidRDefault="008D30F0" w:rsidP="00171755"/>
        </w:tc>
        <w:tc>
          <w:tcPr>
            <w:tcW w:w="4890" w:type="dxa"/>
            <w:tcBorders>
              <w:top w:val="nil"/>
              <w:bottom w:val="nil"/>
            </w:tcBorders>
          </w:tcPr>
          <w:p w14:paraId="4BB9558A" w14:textId="3EE8C0F8" w:rsidR="008D30F0" w:rsidRPr="00B41C21" w:rsidRDefault="00E70A6C" w:rsidP="00171755">
            <w:pPr>
              <w:rPr>
                <w:b/>
                <w:bCs/>
              </w:rPr>
            </w:pPr>
            <w:r w:rsidRPr="00B41C21">
              <w:t xml:space="preserve">Using </w:t>
            </w:r>
            <w:r w:rsidR="00834863" w:rsidRPr="00B41C21">
              <w:t xml:space="preserve">previous </w:t>
            </w:r>
            <w:r w:rsidRPr="00B41C21">
              <w:t>knowledge of the learners</w:t>
            </w:r>
            <w:r w:rsidR="00834863" w:rsidRPr="00B41C21">
              <w:t>, d</w:t>
            </w:r>
            <w:r w:rsidR="008D30F0" w:rsidRPr="00B41C21">
              <w:t xml:space="preserve">istribute </w:t>
            </w:r>
            <w:r w:rsidR="00C2207A" w:rsidRPr="00B41C21">
              <w:rPr>
                <w:b/>
                <w:bCs/>
              </w:rPr>
              <w:t>Case study</w:t>
            </w:r>
            <w:r w:rsidR="00EF600F" w:rsidRPr="00B41C21">
              <w:rPr>
                <w:b/>
                <w:bCs/>
              </w:rPr>
              <w:t xml:space="preserve"> (4-year</w:t>
            </w:r>
            <w:r w:rsidR="008156A5">
              <w:rPr>
                <w:b/>
                <w:bCs/>
              </w:rPr>
              <w:t>-</w:t>
            </w:r>
            <w:r w:rsidR="00EF600F" w:rsidRPr="00B41C21">
              <w:rPr>
                <w:b/>
                <w:bCs/>
              </w:rPr>
              <w:t xml:space="preserve">old child) </w:t>
            </w:r>
            <w:r w:rsidR="008D30F0" w:rsidRPr="00B41C21">
              <w:t xml:space="preserve">or </w:t>
            </w:r>
            <w:r w:rsidR="008D30F0" w:rsidRPr="00B41C21">
              <w:rPr>
                <w:b/>
                <w:bCs/>
              </w:rPr>
              <w:t xml:space="preserve">Extension: Case study (complex needs) </w:t>
            </w:r>
            <w:r w:rsidR="008D30F0" w:rsidRPr="00B41C21">
              <w:t>to stretch and challenge more able learners</w:t>
            </w:r>
            <w:r w:rsidR="00AB2678" w:rsidRPr="00B41C21">
              <w:t xml:space="preserve">. </w:t>
            </w:r>
            <w:r w:rsidR="008D30F0" w:rsidRPr="00B41C21">
              <w:t>Inform learners when 5 minutes reading time complete</w:t>
            </w:r>
            <w:r w:rsidR="008156A5">
              <w:t>d</w:t>
            </w:r>
            <w:r w:rsidR="008D30F0" w:rsidRPr="00B41C21">
              <w:t>.</w:t>
            </w:r>
          </w:p>
        </w:tc>
        <w:tc>
          <w:tcPr>
            <w:tcW w:w="4890" w:type="dxa"/>
            <w:tcBorders>
              <w:top w:val="nil"/>
              <w:bottom w:val="nil"/>
            </w:tcBorders>
          </w:tcPr>
          <w:p w14:paraId="201379FC" w14:textId="631B9BB1" w:rsidR="008D30F0" w:rsidRPr="00B41C21" w:rsidRDefault="008D30F0" w:rsidP="00171755">
            <w:r w:rsidRPr="00B41C21">
              <w:t xml:space="preserve">Read </w:t>
            </w:r>
            <w:r w:rsidR="00C2207A" w:rsidRPr="00B41C21">
              <w:rPr>
                <w:b/>
                <w:bCs/>
              </w:rPr>
              <w:t>Case study</w:t>
            </w:r>
            <w:r w:rsidR="00EF600F" w:rsidRPr="00B41C21">
              <w:rPr>
                <w:b/>
                <w:bCs/>
              </w:rPr>
              <w:t xml:space="preserve"> (</w:t>
            </w:r>
            <w:proofErr w:type="gramStart"/>
            <w:r w:rsidR="00EF600F" w:rsidRPr="00B41C21">
              <w:rPr>
                <w:b/>
                <w:bCs/>
              </w:rPr>
              <w:t>4-year old</w:t>
            </w:r>
            <w:proofErr w:type="gramEnd"/>
            <w:r w:rsidR="00EF600F" w:rsidRPr="00B41C21">
              <w:rPr>
                <w:b/>
                <w:bCs/>
              </w:rPr>
              <w:t xml:space="preserve"> child)</w:t>
            </w:r>
            <w:r w:rsidR="00C2207A" w:rsidRPr="00B41C21">
              <w:rPr>
                <w:b/>
                <w:bCs/>
              </w:rPr>
              <w:t xml:space="preserve"> </w:t>
            </w:r>
            <w:r w:rsidRPr="00B41C21">
              <w:t>or</w:t>
            </w:r>
            <w:r w:rsidRPr="00B41C21">
              <w:rPr>
                <w:b/>
                <w:bCs/>
              </w:rPr>
              <w:t xml:space="preserve"> Extension: Case study (complex needs)</w:t>
            </w:r>
            <w:r w:rsidR="00AB2678" w:rsidRPr="00AB2678">
              <w:t>.</w:t>
            </w:r>
            <w:r w:rsidR="00AB2678" w:rsidRPr="00B41C21">
              <w:t xml:space="preserve"> </w:t>
            </w:r>
          </w:p>
        </w:tc>
        <w:tc>
          <w:tcPr>
            <w:tcW w:w="2613" w:type="dxa"/>
            <w:vMerge/>
          </w:tcPr>
          <w:p w14:paraId="263B6CC6" w14:textId="77777777" w:rsidR="008D30F0" w:rsidRPr="00B41C21" w:rsidRDefault="008D30F0" w:rsidP="00171755"/>
        </w:tc>
      </w:tr>
      <w:tr w:rsidR="008D30F0" w:rsidRPr="00B41C21" w14:paraId="6555D63F" w14:textId="77777777" w:rsidTr="537FF0AC">
        <w:tc>
          <w:tcPr>
            <w:tcW w:w="1555" w:type="dxa"/>
            <w:vMerge/>
          </w:tcPr>
          <w:p w14:paraId="3E76EE7E" w14:textId="77777777" w:rsidR="008D30F0" w:rsidRPr="00B41C21" w:rsidRDefault="008D30F0" w:rsidP="00171755"/>
        </w:tc>
        <w:tc>
          <w:tcPr>
            <w:tcW w:w="4890" w:type="dxa"/>
            <w:tcBorders>
              <w:top w:val="nil"/>
              <w:bottom w:val="nil"/>
            </w:tcBorders>
          </w:tcPr>
          <w:p w14:paraId="73A829BE" w14:textId="706BD22C" w:rsidR="008D30F0" w:rsidRPr="00B41C21" w:rsidRDefault="008D30F0" w:rsidP="00171755">
            <w:r w:rsidRPr="00B41C21">
              <w:t>Remind learners of techniques used to analyse a case study.</w:t>
            </w:r>
          </w:p>
        </w:tc>
        <w:tc>
          <w:tcPr>
            <w:tcW w:w="4890" w:type="dxa"/>
            <w:tcBorders>
              <w:top w:val="nil"/>
              <w:bottom w:val="nil"/>
            </w:tcBorders>
          </w:tcPr>
          <w:p w14:paraId="1556534A" w14:textId="38789393" w:rsidR="008D30F0" w:rsidRPr="00B41C21" w:rsidRDefault="008D30F0" w:rsidP="00171755"/>
        </w:tc>
        <w:tc>
          <w:tcPr>
            <w:tcW w:w="2613" w:type="dxa"/>
            <w:vMerge/>
          </w:tcPr>
          <w:p w14:paraId="2BC5FBB3" w14:textId="77777777" w:rsidR="008D30F0" w:rsidRPr="00B41C21" w:rsidRDefault="008D30F0" w:rsidP="00171755"/>
        </w:tc>
      </w:tr>
      <w:tr w:rsidR="008D30F0" w:rsidRPr="00B41C21" w14:paraId="69124778" w14:textId="77777777" w:rsidTr="537FF0AC">
        <w:tc>
          <w:tcPr>
            <w:tcW w:w="1555" w:type="dxa"/>
            <w:vMerge/>
          </w:tcPr>
          <w:p w14:paraId="685B38AB" w14:textId="77777777" w:rsidR="008D30F0" w:rsidRPr="00B41C21" w:rsidRDefault="008D30F0" w:rsidP="00171755"/>
        </w:tc>
        <w:tc>
          <w:tcPr>
            <w:tcW w:w="4890" w:type="dxa"/>
            <w:tcBorders>
              <w:top w:val="nil"/>
              <w:bottom w:val="nil"/>
            </w:tcBorders>
          </w:tcPr>
          <w:p w14:paraId="0E99ECDD" w14:textId="0E5C98D9" w:rsidR="008D30F0" w:rsidRPr="00B41C21" w:rsidRDefault="008D30F0" w:rsidP="00171755">
            <w:r w:rsidRPr="00B41C21">
              <w:t>Circulate, observe how learners are engaging with the task</w:t>
            </w:r>
            <w:r w:rsidR="00AB2678" w:rsidRPr="00B41C21">
              <w:t xml:space="preserve">. </w:t>
            </w:r>
            <w:r w:rsidRPr="00B41C21">
              <w:t>Ask probing questions to confirm understanding</w:t>
            </w:r>
            <w:r w:rsidR="00AB2678" w:rsidRPr="00B41C21">
              <w:t xml:space="preserve">. </w:t>
            </w:r>
            <w:r w:rsidRPr="00B41C21">
              <w:t>Correct analytical technique or suggest alternatives if approach is</w:t>
            </w:r>
            <w:r w:rsidR="008156A5">
              <w:t xml:space="preserve"> </w:t>
            </w:r>
            <w:r w:rsidRPr="00B41C21">
              <w:t>n</w:t>
            </w:r>
            <w:r w:rsidR="008156A5">
              <w:t>o</w:t>
            </w:r>
            <w:r w:rsidRPr="00B41C21">
              <w:t>t working.</w:t>
            </w:r>
          </w:p>
        </w:tc>
        <w:tc>
          <w:tcPr>
            <w:tcW w:w="4890" w:type="dxa"/>
            <w:tcBorders>
              <w:top w:val="nil"/>
              <w:bottom w:val="nil"/>
            </w:tcBorders>
          </w:tcPr>
          <w:p w14:paraId="0663508A" w14:textId="3A8DC636" w:rsidR="008D30F0" w:rsidRPr="00B41C21" w:rsidRDefault="008D30F0" w:rsidP="00171755">
            <w:r w:rsidRPr="00B41C21">
              <w:t xml:space="preserve">Complete analysis of </w:t>
            </w:r>
            <w:r w:rsidR="00C2207A" w:rsidRPr="00B41C21">
              <w:rPr>
                <w:b/>
                <w:bCs/>
              </w:rPr>
              <w:t>Case study</w:t>
            </w:r>
            <w:r w:rsidR="00EF600F" w:rsidRPr="00B41C21">
              <w:rPr>
                <w:b/>
                <w:bCs/>
              </w:rPr>
              <w:t xml:space="preserve"> (4-year</w:t>
            </w:r>
            <w:r w:rsidR="008156A5">
              <w:rPr>
                <w:b/>
                <w:bCs/>
              </w:rPr>
              <w:t>-</w:t>
            </w:r>
            <w:r w:rsidR="00EF600F" w:rsidRPr="00B41C21">
              <w:rPr>
                <w:b/>
                <w:bCs/>
              </w:rPr>
              <w:t>old child)</w:t>
            </w:r>
            <w:r w:rsidR="00C2207A" w:rsidRPr="00B41C21">
              <w:rPr>
                <w:b/>
                <w:bCs/>
              </w:rPr>
              <w:t xml:space="preserve"> </w:t>
            </w:r>
            <w:r w:rsidRPr="00B41C21">
              <w:t>or</w:t>
            </w:r>
            <w:r w:rsidRPr="00B41C21">
              <w:rPr>
                <w:b/>
                <w:bCs/>
              </w:rPr>
              <w:t xml:space="preserve"> Extension: Case study (complex needs)</w:t>
            </w:r>
            <w:r w:rsidR="00AB2678" w:rsidRPr="00B41C21">
              <w:t xml:space="preserve">. </w:t>
            </w:r>
          </w:p>
          <w:p w14:paraId="42209913" w14:textId="6BF9CB99" w:rsidR="008D30F0" w:rsidRPr="00B41C21" w:rsidRDefault="008D30F0" w:rsidP="00171755">
            <w:r w:rsidRPr="00B41C21">
              <w:lastRenderedPageBreak/>
              <w:t xml:space="preserve">Annotate </w:t>
            </w:r>
            <w:r w:rsidR="00C2207A" w:rsidRPr="00B41C21">
              <w:rPr>
                <w:b/>
                <w:bCs/>
              </w:rPr>
              <w:t>Case study</w:t>
            </w:r>
            <w:r w:rsidR="00EF600F" w:rsidRPr="00B41C21">
              <w:rPr>
                <w:b/>
                <w:bCs/>
              </w:rPr>
              <w:t xml:space="preserve"> (4-year</w:t>
            </w:r>
            <w:r w:rsidR="008156A5">
              <w:rPr>
                <w:b/>
                <w:bCs/>
              </w:rPr>
              <w:t>-</w:t>
            </w:r>
            <w:r w:rsidR="00EF600F" w:rsidRPr="00B41C21">
              <w:rPr>
                <w:b/>
                <w:bCs/>
              </w:rPr>
              <w:t xml:space="preserve">old child) </w:t>
            </w:r>
            <w:r w:rsidRPr="00B41C21">
              <w:t>or</w:t>
            </w:r>
            <w:r w:rsidRPr="00B41C21">
              <w:rPr>
                <w:b/>
                <w:bCs/>
              </w:rPr>
              <w:t xml:space="preserve"> Extension: Case study (complex needs) </w:t>
            </w:r>
            <w:r w:rsidRPr="00B41C21">
              <w:t>document.</w:t>
            </w:r>
          </w:p>
        </w:tc>
        <w:tc>
          <w:tcPr>
            <w:tcW w:w="2613" w:type="dxa"/>
            <w:vMerge/>
          </w:tcPr>
          <w:p w14:paraId="779D4FFB" w14:textId="77777777" w:rsidR="008D30F0" w:rsidRPr="00B41C21" w:rsidRDefault="008D30F0" w:rsidP="00171755"/>
        </w:tc>
      </w:tr>
      <w:tr w:rsidR="008D30F0" w:rsidRPr="00B41C21" w14:paraId="7386EEC0" w14:textId="77777777" w:rsidTr="537FF0AC">
        <w:trPr>
          <w:trHeight w:val="1682"/>
        </w:trPr>
        <w:tc>
          <w:tcPr>
            <w:tcW w:w="1555" w:type="dxa"/>
            <w:vMerge/>
          </w:tcPr>
          <w:p w14:paraId="4B49AB00" w14:textId="77777777" w:rsidR="008D30F0" w:rsidRPr="00B41C21" w:rsidRDefault="008D30F0" w:rsidP="00171755"/>
        </w:tc>
        <w:tc>
          <w:tcPr>
            <w:tcW w:w="4890" w:type="dxa"/>
            <w:tcBorders>
              <w:top w:val="nil"/>
            </w:tcBorders>
          </w:tcPr>
          <w:p w14:paraId="6431FE4F" w14:textId="7BC0CE50" w:rsidR="008D30F0" w:rsidRPr="00B41C21" w:rsidRDefault="008D30F0" w:rsidP="00171755">
            <w:r w:rsidRPr="00B41C21">
              <w:t xml:space="preserve">Instruct learners to write the summary of the </w:t>
            </w:r>
            <w:r w:rsidR="00C2207A" w:rsidRPr="00B41C21">
              <w:rPr>
                <w:b/>
                <w:bCs/>
              </w:rPr>
              <w:t>Case study</w:t>
            </w:r>
            <w:r w:rsidR="00A24064" w:rsidRPr="00B41C21">
              <w:rPr>
                <w:b/>
                <w:bCs/>
              </w:rPr>
              <w:t xml:space="preserve"> (4-year</w:t>
            </w:r>
            <w:r w:rsidR="008156A5">
              <w:rPr>
                <w:b/>
                <w:bCs/>
              </w:rPr>
              <w:t>-</w:t>
            </w:r>
            <w:r w:rsidR="00A24064" w:rsidRPr="00B41C21">
              <w:rPr>
                <w:b/>
                <w:bCs/>
              </w:rPr>
              <w:t>old child)</w:t>
            </w:r>
            <w:r w:rsidR="00C2207A" w:rsidRPr="00B41C21">
              <w:rPr>
                <w:b/>
                <w:bCs/>
              </w:rPr>
              <w:t xml:space="preserve"> </w:t>
            </w:r>
            <w:r w:rsidRPr="00B41C21">
              <w:t>or</w:t>
            </w:r>
            <w:r w:rsidRPr="00B41C21">
              <w:rPr>
                <w:b/>
                <w:bCs/>
              </w:rPr>
              <w:t xml:space="preserve"> Extension: Case study (complex needs) </w:t>
            </w:r>
            <w:r w:rsidRPr="00B41C21">
              <w:t>on a mini</w:t>
            </w:r>
            <w:r w:rsidR="008156A5">
              <w:t xml:space="preserve"> </w:t>
            </w:r>
            <w:r w:rsidRPr="00B41C21">
              <w:t>whiteboard</w:t>
            </w:r>
            <w:r w:rsidR="00AB2678" w:rsidRPr="00B41C21">
              <w:t xml:space="preserve">. </w:t>
            </w:r>
            <w:r w:rsidR="009867FE">
              <w:t>Revi</w:t>
            </w:r>
            <w:r w:rsidRPr="00B41C21">
              <w:t>e</w:t>
            </w:r>
            <w:r w:rsidR="009867FE">
              <w:t>w</w:t>
            </w:r>
            <w:r w:rsidRPr="00B41C21">
              <w:t xml:space="preserve"> responses</w:t>
            </w:r>
            <w:r w:rsidR="00AB2678" w:rsidRPr="00B41C21">
              <w:t xml:space="preserve">. </w:t>
            </w:r>
            <w:r w:rsidRPr="00B41C21">
              <w:t>Address any misconceptions.</w:t>
            </w:r>
          </w:p>
        </w:tc>
        <w:tc>
          <w:tcPr>
            <w:tcW w:w="4890" w:type="dxa"/>
            <w:tcBorders>
              <w:top w:val="nil"/>
            </w:tcBorders>
          </w:tcPr>
          <w:p w14:paraId="6CF5F856" w14:textId="4BC55D08" w:rsidR="008D30F0" w:rsidRPr="00B41C21" w:rsidRDefault="008D30F0" w:rsidP="00171755">
            <w:r w:rsidRPr="00B41C21">
              <w:t xml:space="preserve">Write a summary of the </w:t>
            </w:r>
            <w:r w:rsidR="00C2207A" w:rsidRPr="00B41C21">
              <w:rPr>
                <w:b/>
                <w:bCs/>
              </w:rPr>
              <w:t>Case study</w:t>
            </w:r>
            <w:r w:rsidR="00A24064" w:rsidRPr="00B41C21">
              <w:rPr>
                <w:b/>
                <w:bCs/>
              </w:rPr>
              <w:t xml:space="preserve"> (4-year</w:t>
            </w:r>
            <w:r w:rsidR="008156A5">
              <w:rPr>
                <w:b/>
                <w:bCs/>
              </w:rPr>
              <w:t>-</w:t>
            </w:r>
            <w:r w:rsidR="00A24064" w:rsidRPr="00B41C21">
              <w:rPr>
                <w:b/>
                <w:bCs/>
              </w:rPr>
              <w:t>old child)</w:t>
            </w:r>
            <w:r w:rsidR="00C2207A" w:rsidRPr="00B41C21">
              <w:rPr>
                <w:b/>
                <w:bCs/>
              </w:rPr>
              <w:t xml:space="preserve"> </w:t>
            </w:r>
            <w:r w:rsidRPr="00B41C21">
              <w:t>or</w:t>
            </w:r>
            <w:r w:rsidRPr="00B41C21">
              <w:rPr>
                <w:b/>
                <w:bCs/>
              </w:rPr>
              <w:t xml:space="preserve"> Extension: Case study (complex needs) </w:t>
            </w:r>
            <w:r w:rsidRPr="00B41C21">
              <w:t>on a mini</w:t>
            </w:r>
            <w:r w:rsidR="008156A5">
              <w:t xml:space="preserve"> </w:t>
            </w:r>
            <w:r w:rsidRPr="00B41C21">
              <w:t>whiteboard.</w:t>
            </w:r>
          </w:p>
        </w:tc>
        <w:tc>
          <w:tcPr>
            <w:tcW w:w="2613" w:type="dxa"/>
            <w:vMerge/>
          </w:tcPr>
          <w:p w14:paraId="3344DAB4" w14:textId="77777777" w:rsidR="008D30F0" w:rsidRPr="00B41C21" w:rsidRDefault="008D30F0" w:rsidP="00171755"/>
        </w:tc>
      </w:tr>
      <w:tr w:rsidR="008D30F0" w:rsidRPr="00B41C21" w14:paraId="5AC6E8DF" w14:textId="77777777" w:rsidTr="537FF0AC">
        <w:tc>
          <w:tcPr>
            <w:tcW w:w="1555" w:type="dxa"/>
            <w:vMerge w:val="restart"/>
            <w:tcBorders>
              <w:bottom w:val="nil"/>
            </w:tcBorders>
          </w:tcPr>
          <w:p w14:paraId="6A4DCDBF" w14:textId="6EB9770E" w:rsidR="008D30F0" w:rsidRPr="00B41C21" w:rsidRDefault="008D30F0" w:rsidP="00171755">
            <w:r w:rsidRPr="00B41C21">
              <w:t>60 minutes</w:t>
            </w:r>
          </w:p>
        </w:tc>
        <w:tc>
          <w:tcPr>
            <w:tcW w:w="4890" w:type="dxa"/>
            <w:tcBorders>
              <w:bottom w:val="nil"/>
            </w:tcBorders>
          </w:tcPr>
          <w:p w14:paraId="45DB167E" w14:textId="6D8EE82D" w:rsidR="008D30F0" w:rsidRPr="00B41C21" w:rsidRDefault="008D30F0" w:rsidP="00171755">
            <w:r w:rsidRPr="00B41C21">
              <w:t>Set requirement</w:t>
            </w:r>
            <w:r w:rsidR="008156A5">
              <w:t>s</w:t>
            </w:r>
            <w:r w:rsidRPr="00B41C21">
              <w:t xml:space="preserve"> of the task</w:t>
            </w:r>
            <w:r w:rsidR="00AB2678" w:rsidRPr="00B41C21">
              <w:t xml:space="preserve">. </w:t>
            </w:r>
            <w:r w:rsidRPr="00B41C21">
              <w:t>Answer clarification questions.</w:t>
            </w:r>
          </w:p>
        </w:tc>
        <w:tc>
          <w:tcPr>
            <w:tcW w:w="4890" w:type="dxa"/>
            <w:tcBorders>
              <w:bottom w:val="nil"/>
            </w:tcBorders>
          </w:tcPr>
          <w:p w14:paraId="00FAAE27" w14:textId="1E6DF23F" w:rsidR="008D30F0" w:rsidRPr="00B41C21" w:rsidRDefault="008D30F0" w:rsidP="00171755">
            <w:r w:rsidRPr="00B41C21">
              <w:t>Listen to requirements of the task and ask clarification questions, if required</w:t>
            </w:r>
            <w:r w:rsidR="00AB2678" w:rsidRPr="00B41C21">
              <w:t xml:space="preserve">. </w:t>
            </w:r>
          </w:p>
        </w:tc>
        <w:tc>
          <w:tcPr>
            <w:tcW w:w="2613" w:type="dxa"/>
            <w:vMerge/>
          </w:tcPr>
          <w:p w14:paraId="2BF7C17F" w14:textId="77777777" w:rsidR="008D30F0" w:rsidRPr="00B41C21" w:rsidRDefault="008D30F0" w:rsidP="00171755"/>
        </w:tc>
      </w:tr>
      <w:tr w:rsidR="008D30F0" w:rsidRPr="00B41C21" w14:paraId="44CD635B" w14:textId="77777777" w:rsidTr="537FF0AC">
        <w:tc>
          <w:tcPr>
            <w:tcW w:w="1555" w:type="dxa"/>
            <w:vMerge/>
          </w:tcPr>
          <w:p w14:paraId="56D7DDB9" w14:textId="77777777" w:rsidR="008D30F0" w:rsidRPr="00B41C21" w:rsidRDefault="008D30F0" w:rsidP="00171755"/>
        </w:tc>
        <w:tc>
          <w:tcPr>
            <w:tcW w:w="4890" w:type="dxa"/>
            <w:tcBorders>
              <w:top w:val="nil"/>
              <w:bottom w:val="nil"/>
            </w:tcBorders>
          </w:tcPr>
          <w:p w14:paraId="3261E2CB" w14:textId="158B3B91" w:rsidR="008D30F0" w:rsidRPr="00B41C21" w:rsidRDefault="008D30F0" w:rsidP="00171755">
            <w:r w:rsidRPr="00B41C21">
              <w:t xml:space="preserve">Ask learners for key success criteria for task, based on content already </w:t>
            </w:r>
            <w:r w:rsidR="00FD30A3">
              <w:t>learnt</w:t>
            </w:r>
            <w:r w:rsidR="00AB2678" w:rsidRPr="00B41C21">
              <w:t xml:space="preserve">. </w:t>
            </w:r>
            <w:r w:rsidR="00A22757">
              <w:t>Instruct learners to refer to the</w:t>
            </w:r>
            <w:r w:rsidRPr="00B41C21">
              <w:t xml:space="preserve"> </w:t>
            </w:r>
            <w:r w:rsidRPr="00B41C21">
              <w:rPr>
                <w:b/>
                <w:bCs/>
              </w:rPr>
              <w:t>Peer review checklist</w:t>
            </w:r>
            <w:r w:rsidRPr="00B41C21">
              <w:t xml:space="preserve"> </w:t>
            </w:r>
            <w:r w:rsidR="00A22757">
              <w:t xml:space="preserve">they created as homework </w:t>
            </w:r>
            <w:r w:rsidRPr="00B41C21">
              <w:t>for reference.</w:t>
            </w:r>
          </w:p>
        </w:tc>
        <w:tc>
          <w:tcPr>
            <w:tcW w:w="4890" w:type="dxa"/>
            <w:tcBorders>
              <w:top w:val="nil"/>
              <w:bottom w:val="nil"/>
            </w:tcBorders>
          </w:tcPr>
          <w:p w14:paraId="704649DA" w14:textId="0FF9EECC" w:rsidR="008D30F0" w:rsidRPr="00B41C21" w:rsidRDefault="008D30F0" w:rsidP="00171755">
            <w:r w:rsidRPr="00B41C21">
              <w:t>Suggest a success criterion when asked.</w:t>
            </w:r>
            <w:r w:rsidR="00A22757">
              <w:t xml:space="preserve"> Refer to homework task - </w:t>
            </w:r>
            <w:r w:rsidR="00A22757" w:rsidRPr="00B41C21">
              <w:rPr>
                <w:b/>
                <w:bCs/>
              </w:rPr>
              <w:t>Peer review checklist</w:t>
            </w:r>
            <w:r w:rsidR="00A22757">
              <w:rPr>
                <w:b/>
                <w:bCs/>
              </w:rPr>
              <w:t>.</w:t>
            </w:r>
          </w:p>
        </w:tc>
        <w:tc>
          <w:tcPr>
            <w:tcW w:w="2613" w:type="dxa"/>
            <w:vMerge/>
          </w:tcPr>
          <w:p w14:paraId="538C34AB" w14:textId="77777777" w:rsidR="008D30F0" w:rsidRPr="00B41C21" w:rsidRDefault="008D30F0" w:rsidP="00171755"/>
        </w:tc>
      </w:tr>
      <w:tr w:rsidR="008D30F0" w:rsidRPr="00B41C21" w14:paraId="2001CC4B" w14:textId="77777777" w:rsidTr="537FF0AC">
        <w:trPr>
          <w:trHeight w:val="921"/>
        </w:trPr>
        <w:tc>
          <w:tcPr>
            <w:tcW w:w="1555" w:type="dxa"/>
            <w:vMerge/>
          </w:tcPr>
          <w:p w14:paraId="1BE0A026" w14:textId="77777777" w:rsidR="008D30F0" w:rsidRPr="00B41C21" w:rsidRDefault="008D30F0" w:rsidP="00171755"/>
        </w:tc>
        <w:tc>
          <w:tcPr>
            <w:tcW w:w="4890" w:type="dxa"/>
            <w:tcBorders>
              <w:top w:val="nil"/>
            </w:tcBorders>
          </w:tcPr>
          <w:p w14:paraId="136C879B" w14:textId="08AC258F" w:rsidR="008D30F0" w:rsidRPr="00B41C21" w:rsidRDefault="008D30F0" w:rsidP="00171755">
            <w:r w:rsidRPr="00B41C21">
              <w:t>Circulate, observe how learners are engaging with the task</w:t>
            </w:r>
            <w:r w:rsidR="00AB2678" w:rsidRPr="00B41C21">
              <w:t xml:space="preserve">. </w:t>
            </w:r>
            <w:r w:rsidRPr="00B41C21">
              <w:t>Ask probing questions to confirm understanding</w:t>
            </w:r>
            <w:r w:rsidR="00AB2678" w:rsidRPr="00B41C21">
              <w:t xml:space="preserve">. </w:t>
            </w:r>
            <w:r w:rsidRPr="00B41C21">
              <w:t>Address any misconceptions.</w:t>
            </w:r>
          </w:p>
        </w:tc>
        <w:tc>
          <w:tcPr>
            <w:tcW w:w="4890" w:type="dxa"/>
            <w:tcBorders>
              <w:top w:val="nil"/>
            </w:tcBorders>
          </w:tcPr>
          <w:p w14:paraId="459B08D2" w14:textId="5E9965E3" w:rsidR="008D30F0" w:rsidRPr="00B41C21" w:rsidRDefault="008D30F0" w:rsidP="00171755">
            <w:r w:rsidRPr="00B41C21">
              <w:t xml:space="preserve">Create lesson plan on </w:t>
            </w:r>
            <w:r w:rsidRPr="00B41C21">
              <w:rPr>
                <w:b/>
                <w:bCs/>
              </w:rPr>
              <w:t>Lesson plan template</w:t>
            </w:r>
            <w:r w:rsidRPr="00B41C21">
              <w:t>.</w:t>
            </w:r>
          </w:p>
        </w:tc>
        <w:tc>
          <w:tcPr>
            <w:tcW w:w="2613" w:type="dxa"/>
            <w:vMerge/>
          </w:tcPr>
          <w:p w14:paraId="67AE2D03" w14:textId="77777777" w:rsidR="008D30F0" w:rsidRPr="00B41C21" w:rsidRDefault="008D30F0" w:rsidP="00171755"/>
        </w:tc>
      </w:tr>
      <w:tr w:rsidR="008D30F0" w:rsidRPr="00B41C21" w14:paraId="608A6C5A" w14:textId="77777777" w:rsidTr="537FF0AC">
        <w:tc>
          <w:tcPr>
            <w:tcW w:w="1555" w:type="dxa"/>
            <w:vMerge w:val="restart"/>
          </w:tcPr>
          <w:p w14:paraId="21C506EA" w14:textId="61F64431" w:rsidR="008D30F0" w:rsidRPr="00B41C21" w:rsidRDefault="008D30F0" w:rsidP="00171755">
            <w:r w:rsidRPr="00B41C21">
              <w:t>15 minutes</w:t>
            </w:r>
          </w:p>
        </w:tc>
        <w:tc>
          <w:tcPr>
            <w:tcW w:w="4890" w:type="dxa"/>
            <w:tcBorders>
              <w:bottom w:val="nil"/>
            </w:tcBorders>
          </w:tcPr>
          <w:p w14:paraId="1EA70BBD" w14:textId="4F2991AD" w:rsidR="008D30F0" w:rsidRPr="00B41C21" w:rsidRDefault="008D30F0" w:rsidP="00171755">
            <w:r w:rsidRPr="00B41C21">
              <w:t>Organise learners into small groups</w:t>
            </w:r>
            <w:r w:rsidR="00AB2678" w:rsidRPr="00B41C21">
              <w:t xml:space="preserve">. </w:t>
            </w:r>
            <w:r w:rsidRPr="00B41C21">
              <w:t>Set requirements of the task.</w:t>
            </w:r>
          </w:p>
        </w:tc>
        <w:tc>
          <w:tcPr>
            <w:tcW w:w="4890" w:type="dxa"/>
            <w:tcBorders>
              <w:bottom w:val="nil"/>
            </w:tcBorders>
          </w:tcPr>
          <w:p w14:paraId="097A0524" w14:textId="2398E63F" w:rsidR="008D30F0" w:rsidRPr="00B41C21" w:rsidRDefault="008D30F0" w:rsidP="00171755">
            <w:r w:rsidRPr="00B41C21">
              <w:t>Move into groups.</w:t>
            </w:r>
          </w:p>
        </w:tc>
        <w:tc>
          <w:tcPr>
            <w:tcW w:w="2613" w:type="dxa"/>
            <w:vMerge/>
          </w:tcPr>
          <w:p w14:paraId="2923E163" w14:textId="77777777" w:rsidR="008D30F0" w:rsidRPr="00B41C21" w:rsidRDefault="008D30F0" w:rsidP="00171755"/>
        </w:tc>
      </w:tr>
      <w:tr w:rsidR="008D30F0" w:rsidRPr="00B41C21" w14:paraId="750E2604" w14:textId="77777777" w:rsidTr="005B5D6C">
        <w:tc>
          <w:tcPr>
            <w:tcW w:w="1555" w:type="dxa"/>
            <w:vMerge/>
          </w:tcPr>
          <w:p w14:paraId="396BAD49" w14:textId="77777777" w:rsidR="008D30F0" w:rsidRPr="00B41C21" w:rsidRDefault="008D30F0" w:rsidP="00171755"/>
        </w:tc>
        <w:tc>
          <w:tcPr>
            <w:tcW w:w="4890" w:type="dxa"/>
            <w:tcBorders>
              <w:top w:val="nil"/>
              <w:bottom w:val="nil"/>
            </w:tcBorders>
          </w:tcPr>
          <w:p w14:paraId="72E39545" w14:textId="08C67291" w:rsidR="008D30F0" w:rsidRPr="00B41C21" w:rsidRDefault="008D30F0" w:rsidP="00171755">
            <w:r w:rsidRPr="00B41C21">
              <w:t xml:space="preserve">Refer to the </w:t>
            </w:r>
            <w:r w:rsidRPr="00B41C21">
              <w:rPr>
                <w:b/>
                <w:bCs/>
              </w:rPr>
              <w:t>Peer review checklist</w:t>
            </w:r>
            <w:r w:rsidRPr="00B41C21">
              <w:t xml:space="preserve"> distributed earlier</w:t>
            </w:r>
            <w:r w:rsidR="00AB2678" w:rsidRPr="00B41C21">
              <w:t xml:space="preserve">. </w:t>
            </w:r>
            <w:r w:rsidRPr="00B41C21">
              <w:t>Remind learners of the process of peer review, including providing constructive feedback.</w:t>
            </w:r>
          </w:p>
        </w:tc>
        <w:tc>
          <w:tcPr>
            <w:tcW w:w="4890" w:type="dxa"/>
            <w:tcBorders>
              <w:top w:val="nil"/>
              <w:bottom w:val="nil"/>
            </w:tcBorders>
          </w:tcPr>
          <w:p w14:paraId="1FE26A69" w14:textId="689EF909" w:rsidR="008D30F0" w:rsidRPr="00B41C21" w:rsidRDefault="008D30F0" w:rsidP="00171755">
            <w:r w:rsidRPr="00B41C21">
              <w:t>Ask clarification questions, if required.</w:t>
            </w:r>
          </w:p>
        </w:tc>
        <w:tc>
          <w:tcPr>
            <w:tcW w:w="2613" w:type="dxa"/>
            <w:vMerge/>
          </w:tcPr>
          <w:p w14:paraId="4C18F8D0" w14:textId="77777777" w:rsidR="008D30F0" w:rsidRPr="00B41C21" w:rsidRDefault="008D30F0" w:rsidP="00171755"/>
        </w:tc>
      </w:tr>
      <w:tr w:rsidR="008D30F0" w:rsidRPr="00B41C21" w14:paraId="26F12095" w14:textId="77777777" w:rsidTr="005B5D6C">
        <w:trPr>
          <w:trHeight w:val="1342"/>
        </w:trPr>
        <w:tc>
          <w:tcPr>
            <w:tcW w:w="1555" w:type="dxa"/>
            <w:vMerge/>
            <w:tcBorders>
              <w:bottom w:val="single" w:sz="4" w:space="0" w:color="auto"/>
            </w:tcBorders>
          </w:tcPr>
          <w:p w14:paraId="425FB20E" w14:textId="77777777" w:rsidR="008D30F0" w:rsidRPr="00B41C21" w:rsidRDefault="008D30F0" w:rsidP="00171755"/>
        </w:tc>
        <w:tc>
          <w:tcPr>
            <w:tcW w:w="4890" w:type="dxa"/>
            <w:tcBorders>
              <w:top w:val="nil"/>
              <w:bottom w:val="single" w:sz="4" w:space="0" w:color="auto"/>
            </w:tcBorders>
          </w:tcPr>
          <w:p w14:paraId="6C3EAD68" w14:textId="75064AFE" w:rsidR="008D30F0" w:rsidRPr="00B41C21" w:rsidRDefault="008D30F0" w:rsidP="00171755">
            <w:r w:rsidRPr="00B41C21">
              <w:t xml:space="preserve">Circulate, </w:t>
            </w:r>
            <w:r w:rsidR="008156A5" w:rsidRPr="00B41C21">
              <w:t>observ</w:t>
            </w:r>
            <w:r w:rsidR="008156A5">
              <w:t>ing</w:t>
            </w:r>
            <w:r w:rsidR="008156A5" w:rsidRPr="00B41C21">
              <w:t xml:space="preserve"> </w:t>
            </w:r>
            <w:r w:rsidRPr="00B41C21">
              <w:t>how learners are engaging with the task</w:t>
            </w:r>
            <w:r w:rsidR="00AB2678" w:rsidRPr="00B41C21">
              <w:t xml:space="preserve">. </w:t>
            </w:r>
            <w:r w:rsidRPr="00B41C21">
              <w:t>Ask probing questions to confirm understanding</w:t>
            </w:r>
            <w:r w:rsidR="00AB2678" w:rsidRPr="00B41C21">
              <w:t xml:space="preserve">. </w:t>
            </w:r>
            <w:r w:rsidRPr="00B41C21">
              <w:t>Address any misconceptions.</w:t>
            </w:r>
          </w:p>
        </w:tc>
        <w:tc>
          <w:tcPr>
            <w:tcW w:w="4890" w:type="dxa"/>
            <w:tcBorders>
              <w:top w:val="nil"/>
              <w:bottom w:val="single" w:sz="4" w:space="0" w:color="auto"/>
            </w:tcBorders>
          </w:tcPr>
          <w:p w14:paraId="3B8F6552" w14:textId="79EBB3E5" w:rsidR="008D30F0" w:rsidRPr="00B41C21" w:rsidRDefault="008D30F0" w:rsidP="00171755">
            <w:r w:rsidRPr="00B41C21">
              <w:t xml:space="preserve">Complete </w:t>
            </w:r>
            <w:r w:rsidRPr="00B41C21">
              <w:rPr>
                <w:b/>
                <w:bCs/>
              </w:rPr>
              <w:t>Peer review checklist</w:t>
            </w:r>
            <w:r w:rsidRPr="00B41C21">
              <w:t xml:space="preserve"> for other learners in their group.</w:t>
            </w:r>
          </w:p>
        </w:tc>
        <w:tc>
          <w:tcPr>
            <w:tcW w:w="2613" w:type="dxa"/>
            <w:vMerge/>
            <w:tcBorders>
              <w:bottom w:val="single" w:sz="4" w:space="0" w:color="auto"/>
            </w:tcBorders>
          </w:tcPr>
          <w:p w14:paraId="072EBC0E" w14:textId="77777777" w:rsidR="008D30F0" w:rsidRPr="00B41C21" w:rsidRDefault="008D30F0" w:rsidP="00171755"/>
        </w:tc>
      </w:tr>
      <w:tr w:rsidR="008D30F0" w:rsidRPr="00B41C21" w14:paraId="476BACA2" w14:textId="77777777" w:rsidTr="005B5D6C">
        <w:tc>
          <w:tcPr>
            <w:tcW w:w="1555" w:type="dxa"/>
            <w:vMerge w:val="restart"/>
          </w:tcPr>
          <w:p w14:paraId="53ADB3FE" w14:textId="4CD82E76" w:rsidR="008D30F0" w:rsidRPr="00B41C21" w:rsidRDefault="008D30F0" w:rsidP="00171755">
            <w:r w:rsidRPr="00B41C21">
              <w:t>15 minutes</w:t>
            </w:r>
          </w:p>
        </w:tc>
        <w:tc>
          <w:tcPr>
            <w:tcW w:w="4890" w:type="dxa"/>
            <w:tcBorders>
              <w:top w:val="single" w:sz="4" w:space="0" w:color="auto"/>
              <w:bottom w:val="nil"/>
            </w:tcBorders>
          </w:tcPr>
          <w:p w14:paraId="49DEF84E" w14:textId="678734E7" w:rsidR="008D30F0" w:rsidRPr="00B41C21" w:rsidRDefault="008D30F0" w:rsidP="00171755">
            <w:r w:rsidRPr="00B41C21">
              <w:t>Set requirements of the task.</w:t>
            </w:r>
          </w:p>
        </w:tc>
        <w:tc>
          <w:tcPr>
            <w:tcW w:w="4890" w:type="dxa"/>
            <w:tcBorders>
              <w:top w:val="single" w:sz="4" w:space="0" w:color="auto"/>
              <w:bottom w:val="nil"/>
            </w:tcBorders>
          </w:tcPr>
          <w:p w14:paraId="09E8AACC" w14:textId="0D77F2DB" w:rsidR="008D30F0" w:rsidRPr="00B41C21" w:rsidRDefault="008D30F0" w:rsidP="00171755">
            <w:r w:rsidRPr="00B41C21">
              <w:t>Listen</w:t>
            </w:r>
            <w:r w:rsidR="00AB2678" w:rsidRPr="00B41C21">
              <w:t xml:space="preserve">. </w:t>
            </w:r>
            <w:r w:rsidRPr="00B41C21">
              <w:t>Ask clarification questions.</w:t>
            </w:r>
          </w:p>
        </w:tc>
        <w:tc>
          <w:tcPr>
            <w:tcW w:w="2613" w:type="dxa"/>
            <w:vMerge/>
          </w:tcPr>
          <w:p w14:paraId="3DECFB26" w14:textId="77777777" w:rsidR="008D30F0" w:rsidRPr="00B41C21" w:rsidRDefault="008D30F0" w:rsidP="00171755"/>
        </w:tc>
      </w:tr>
      <w:tr w:rsidR="008D30F0" w:rsidRPr="00B41C21" w14:paraId="1C309A20" w14:textId="77777777" w:rsidTr="005B5D6C">
        <w:tc>
          <w:tcPr>
            <w:tcW w:w="1555" w:type="dxa"/>
            <w:vMerge/>
          </w:tcPr>
          <w:p w14:paraId="17FAFD29" w14:textId="77777777" w:rsidR="008D30F0" w:rsidRPr="00B41C21" w:rsidRDefault="008D30F0" w:rsidP="00171755"/>
        </w:tc>
        <w:tc>
          <w:tcPr>
            <w:tcW w:w="4890" w:type="dxa"/>
            <w:tcBorders>
              <w:top w:val="nil"/>
              <w:bottom w:val="nil"/>
            </w:tcBorders>
          </w:tcPr>
          <w:p w14:paraId="12CED8E7" w14:textId="4DAC6358" w:rsidR="008D30F0" w:rsidRPr="00B41C21" w:rsidRDefault="008D30F0" w:rsidP="00171755">
            <w:r w:rsidRPr="00B41C21">
              <w:t xml:space="preserve">Distribute the </w:t>
            </w:r>
            <w:r w:rsidRPr="00B41C21">
              <w:rPr>
                <w:b/>
                <w:bCs/>
              </w:rPr>
              <w:t>Self-evaluation checklist</w:t>
            </w:r>
            <w:r w:rsidR="00AB2678" w:rsidRPr="00B41C21">
              <w:t xml:space="preserve">. </w:t>
            </w:r>
            <w:r w:rsidRPr="00B41C21">
              <w:t>Remind learners how to synthesise feedback from different sources.</w:t>
            </w:r>
          </w:p>
        </w:tc>
        <w:tc>
          <w:tcPr>
            <w:tcW w:w="4890" w:type="dxa"/>
            <w:tcBorders>
              <w:top w:val="nil"/>
              <w:bottom w:val="nil"/>
            </w:tcBorders>
          </w:tcPr>
          <w:p w14:paraId="2463C294" w14:textId="21759A84" w:rsidR="008D30F0" w:rsidRPr="00B41C21" w:rsidRDefault="008D30F0" w:rsidP="00171755">
            <w:r w:rsidRPr="00B41C21">
              <w:t>Ask clarification questions, if required.</w:t>
            </w:r>
          </w:p>
        </w:tc>
        <w:tc>
          <w:tcPr>
            <w:tcW w:w="2613" w:type="dxa"/>
            <w:vMerge/>
          </w:tcPr>
          <w:p w14:paraId="222C6522" w14:textId="77777777" w:rsidR="008D30F0" w:rsidRPr="00B41C21" w:rsidRDefault="008D30F0" w:rsidP="00171755"/>
        </w:tc>
      </w:tr>
      <w:tr w:rsidR="008D30F0" w:rsidRPr="00B41C21" w14:paraId="7920B8FB" w14:textId="77777777" w:rsidTr="005B5D6C">
        <w:tc>
          <w:tcPr>
            <w:tcW w:w="1555" w:type="dxa"/>
            <w:vMerge/>
          </w:tcPr>
          <w:p w14:paraId="5236458F" w14:textId="77777777" w:rsidR="008D30F0" w:rsidRPr="00B41C21" w:rsidRDefault="008D30F0" w:rsidP="00171755"/>
        </w:tc>
        <w:tc>
          <w:tcPr>
            <w:tcW w:w="4890" w:type="dxa"/>
            <w:tcBorders>
              <w:top w:val="nil"/>
              <w:bottom w:val="nil"/>
            </w:tcBorders>
          </w:tcPr>
          <w:p w14:paraId="07175F3C" w14:textId="1E64567C" w:rsidR="008D30F0" w:rsidRPr="00B41C21" w:rsidRDefault="008D30F0" w:rsidP="00171755">
            <w:r w:rsidRPr="00B41C21">
              <w:t>Circulate, observ</w:t>
            </w:r>
            <w:r w:rsidR="006D618F">
              <w:t>ing</w:t>
            </w:r>
            <w:r w:rsidRPr="00B41C21">
              <w:t xml:space="preserve"> how learners are engaging with the task</w:t>
            </w:r>
            <w:r w:rsidR="00AB2678" w:rsidRPr="00B41C21">
              <w:t xml:space="preserve">. </w:t>
            </w:r>
            <w:r w:rsidRPr="00B41C21">
              <w:t>Ask probing questions to confirm understanding</w:t>
            </w:r>
            <w:r w:rsidR="00AB2678" w:rsidRPr="00B41C21">
              <w:t xml:space="preserve">. </w:t>
            </w:r>
            <w:r w:rsidRPr="00B41C21">
              <w:t>Observe responses</w:t>
            </w:r>
            <w:r w:rsidR="00AB2678" w:rsidRPr="00B41C21">
              <w:t xml:space="preserve">. </w:t>
            </w:r>
            <w:r w:rsidRPr="00B41C21">
              <w:t>Address any misconceptions.</w:t>
            </w:r>
          </w:p>
        </w:tc>
        <w:tc>
          <w:tcPr>
            <w:tcW w:w="4890" w:type="dxa"/>
            <w:tcBorders>
              <w:top w:val="nil"/>
              <w:bottom w:val="nil"/>
            </w:tcBorders>
          </w:tcPr>
          <w:p w14:paraId="26AD43EF" w14:textId="4F3B5C52" w:rsidR="008D30F0" w:rsidRPr="00B41C21" w:rsidRDefault="008D30F0" w:rsidP="00171755">
            <w:r w:rsidRPr="00B41C21">
              <w:t xml:space="preserve">Review </w:t>
            </w:r>
            <w:r w:rsidRPr="00B41C21">
              <w:rPr>
                <w:b/>
                <w:bCs/>
              </w:rPr>
              <w:t>Peer review checklists</w:t>
            </w:r>
            <w:r w:rsidRPr="00B41C21">
              <w:t xml:space="preserve"> with feedback and complete own </w:t>
            </w:r>
            <w:r w:rsidRPr="00B41C21">
              <w:rPr>
                <w:b/>
                <w:bCs/>
              </w:rPr>
              <w:t>Self-evaluation checklist</w:t>
            </w:r>
            <w:r w:rsidRPr="00B41C21">
              <w:t>.</w:t>
            </w:r>
          </w:p>
        </w:tc>
        <w:tc>
          <w:tcPr>
            <w:tcW w:w="2613" w:type="dxa"/>
            <w:vMerge/>
            <w:tcBorders>
              <w:bottom w:val="nil"/>
            </w:tcBorders>
          </w:tcPr>
          <w:p w14:paraId="6013F812" w14:textId="77777777" w:rsidR="008D30F0" w:rsidRPr="00B41C21" w:rsidRDefault="008D30F0" w:rsidP="00171755"/>
        </w:tc>
      </w:tr>
      <w:tr w:rsidR="000B7C39" w:rsidRPr="00B41C21" w14:paraId="0FEC1798" w14:textId="77777777" w:rsidTr="537FF0AC">
        <w:tc>
          <w:tcPr>
            <w:tcW w:w="13948" w:type="dxa"/>
            <w:gridSpan w:val="4"/>
          </w:tcPr>
          <w:p w14:paraId="18281DA5" w14:textId="56D211C9" w:rsidR="008D30F0" w:rsidRPr="00B41C21" w:rsidRDefault="000B7C39" w:rsidP="008D30F0">
            <w:pPr>
              <w:rPr>
                <w:b/>
                <w:bCs/>
              </w:rPr>
            </w:pPr>
            <w:r w:rsidRPr="00B41C21">
              <w:rPr>
                <w:b/>
                <w:bCs/>
              </w:rPr>
              <w:t xml:space="preserve">Other: </w:t>
            </w:r>
          </w:p>
          <w:p w14:paraId="5DF15F91" w14:textId="60AC2481" w:rsidR="000B7C39" w:rsidRPr="00B41C21" w:rsidRDefault="000B7C39" w:rsidP="008D30F0">
            <w:r w:rsidRPr="00B41C21">
              <w:rPr>
                <w:i/>
                <w:iCs/>
              </w:rPr>
              <w:t xml:space="preserve">English: </w:t>
            </w:r>
            <w:r w:rsidR="00D160FB" w:rsidRPr="00B41C21">
              <w:t xml:space="preserve">Literacy – reading </w:t>
            </w:r>
            <w:r w:rsidR="008D30F0" w:rsidRPr="00B41C21">
              <w:t xml:space="preserve">case study information, analysing </w:t>
            </w:r>
            <w:r w:rsidR="00D160FB" w:rsidRPr="00B41C21">
              <w:t>information</w:t>
            </w:r>
            <w:r w:rsidR="008D30F0" w:rsidRPr="00B41C21">
              <w:t xml:space="preserve"> in the case study</w:t>
            </w:r>
            <w:r w:rsidR="00D160FB" w:rsidRPr="00B41C21">
              <w:t xml:space="preserve">, writing and refining </w:t>
            </w:r>
            <w:r w:rsidR="00AC2156" w:rsidRPr="00B41C21">
              <w:t>a lesson plan.</w:t>
            </w:r>
          </w:p>
        </w:tc>
      </w:tr>
      <w:tr w:rsidR="000B7C39" w:rsidRPr="00B41C21" w14:paraId="36B03493" w14:textId="77777777" w:rsidTr="537FF0AC">
        <w:tc>
          <w:tcPr>
            <w:tcW w:w="13948" w:type="dxa"/>
            <w:gridSpan w:val="4"/>
          </w:tcPr>
          <w:p w14:paraId="6F51D47E" w14:textId="4EED4E5D" w:rsidR="000B7C39" w:rsidRPr="00B41C21" w:rsidRDefault="000B7C39" w:rsidP="00171755">
            <w:pPr>
              <w:rPr>
                <w:b/>
                <w:bCs/>
              </w:rPr>
            </w:pPr>
            <w:r w:rsidRPr="00B41C21">
              <w:rPr>
                <w:b/>
                <w:bCs/>
              </w:rPr>
              <w:t>Adaptation:</w:t>
            </w:r>
          </w:p>
          <w:p w14:paraId="3151E168" w14:textId="20FD78D4" w:rsidR="000B7C39" w:rsidRPr="00B41C21" w:rsidRDefault="000B7C39" w:rsidP="00171755">
            <w:r w:rsidRPr="00B41C21">
              <w:rPr>
                <w:i/>
                <w:iCs/>
              </w:rPr>
              <w:t>SEND:</w:t>
            </w:r>
            <w:r w:rsidR="00AB2678">
              <w:rPr>
                <w:i/>
                <w:iCs/>
              </w:rPr>
              <w:t xml:space="preserve"> </w:t>
            </w:r>
            <w:r w:rsidR="00666575" w:rsidRPr="00B41C21">
              <w:t xml:space="preserve">Although working in </w:t>
            </w:r>
            <w:r w:rsidR="009867FE">
              <w:t>pair</w:t>
            </w:r>
            <w:r w:rsidR="00666575" w:rsidRPr="00B41C21">
              <w:t>s, learners are reviewing other</w:t>
            </w:r>
            <w:r w:rsidR="00832727">
              <w:t>’</w:t>
            </w:r>
            <w:r w:rsidR="00666575" w:rsidRPr="00B41C21">
              <w:t>s outputs</w:t>
            </w:r>
            <w:r w:rsidR="00B16C11">
              <w:t>.</w:t>
            </w:r>
            <w:r w:rsidR="00666575" w:rsidRPr="00B41C21">
              <w:t xml:space="preserve"> </w:t>
            </w:r>
            <w:r w:rsidR="00B16C11">
              <w:t>T</w:t>
            </w:r>
            <w:r w:rsidR="00666575" w:rsidRPr="00B41C21">
              <w:t xml:space="preserve">his should not have a negative </w:t>
            </w:r>
            <w:r w:rsidR="00B16C11">
              <w:t>effe</w:t>
            </w:r>
            <w:r w:rsidR="00666575" w:rsidRPr="00B41C21">
              <w:t>ct on neurodiverse learners</w:t>
            </w:r>
            <w:r w:rsidR="009867FE">
              <w:t xml:space="preserve"> as they are not engaging directly with another individual, only their outputs</w:t>
            </w:r>
            <w:r w:rsidR="00AB2678" w:rsidRPr="00B41C21">
              <w:t xml:space="preserve">. </w:t>
            </w:r>
            <w:r w:rsidR="00666575" w:rsidRPr="00B41C21">
              <w:t>Access to screen readers s</w:t>
            </w:r>
            <w:r w:rsidR="004C2A1A" w:rsidRPr="00B41C21">
              <w:t>hould support learners with dyslexia</w:t>
            </w:r>
            <w:r w:rsidR="00AB2678" w:rsidRPr="00B41C21">
              <w:t xml:space="preserve">. </w:t>
            </w:r>
            <w:r w:rsidR="004C2A1A" w:rsidRPr="00B41C21">
              <w:t>Learners should not need to move to work in groups</w:t>
            </w:r>
            <w:r w:rsidR="006D618F">
              <w:t>,</w:t>
            </w:r>
            <w:r w:rsidR="004C2A1A" w:rsidRPr="00B41C21">
              <w:t xml:space="preserve"> so this should not </w:t>
            </w:r>
            <w:r w:rsidR="00B16C11">
              <w:t>negatively affe</w:t>
            </w:r>
            <w:r w:rsidR="004C2A1A" w:rsidRPr="00B41C21">
              <w:t>ct those with mobility difficulties.</w:t>
            </w:r>
          </w:p>
          <w:p w14:paraId="2D412188" w14:textId="37112147" w:rsidR="000B7C39" w:rsidRPr="00B41C21" w:rsidRDefault="000B7C39" w:rsidP="00171755">
            <w:r w:rsidRPr="00B41C21">
              <w:rPr>
                <w:i/>
                <w:iCs/>
              </w:rPr>
              <w:t>Extension:</w:t>
            </w:r>
            <w:r w:rsidR="00AB2678">
              <w:rPr>
                <w:i/>
                <w:iCs/>
              </w:rPr>
              <w:t xml:space="preserve"> </w:t>
            </w:r>
            <w:r w:rsidR="00C11EC6" w:rsidRPr="00B41C21">
              <w:t xml:space="preserve">More able learners </w:t>
            </w:r>
            <w:r w:rsidR="00093BE5" w:rsidRPr="00B41C21">
              <w:t>sh</w:t>
            </w:r>
            <w:r w:rsidR="00C11EC6" w:rsidRPr="00B41C21">
              <w:t xml:space="preserve">ould be set </w:t>
            </w:r>
            <w:r w:rsidR="00296CB2" w:rsidRPr="00B41C21">
              <w:t>Extension: Case study (complex need</w:t>
            </w:r>
            <w:r w:rsidR="00C11EC6" w:rsidRPr="00B41C21">
              <w:t>s</w:t>
            </w:r>
            <w:r w:rsidR="00093BE5" w:rsidRPr="00B41C21">
              <w:t>).</w:t>
            </w:r>
          </w:p>
        </w:tc>
      </w:tr>
      <w:tr w:rsidR="000B7C39" w:rsidRPr="00B41C21" w14:paraId="41E132E5" w14:textId="77777777" w:rsidTr="537FF0AC">
        <w:tc>
          <w:tcPr>
            <w:tcW w:w="13948" w:type="dxa"/>
            <w:gridSpan w:val="4"/>
          </w:tcPr>
          <w:p w14:paraId="20DDC0E6" w14:textId="77777777" w:rsidR="000B7C39" w:rsidRPr="00B41C21" w:rsidRDefault="000B7C39" w:rsidP="00171755">
            <w:pPr>
              <w:rPr>
                <w:b/>
                <w:bCs/>
              </w:rPr>
            </w:pPr>
            <w:r w:rsidRPr="00B41C21">
              <w:rPr>
                <w:b/>
                <w:bCs/>
              </w:rPr>
              <w:t>Next steps in learning:</w:t>
            </w:r>
          </w:p>
          <w:p w14:paraId="763DF4B1" w14:textId="1B589FCD" w:rsidR="000B7C39" w:rsidRPr="00B41C21" w:rsidRDefault="006319CA" w:rsidP="00171755">
            <w:r w:rsidRPr="00B41C21">
              <w:t>Learners will learn about other pedagogies from the syllabus.</w:t>
            </w:r>
          </w:p>
        </w:tc>
      </w:tr>
    </w:tbl>
    <w:p w14:paraId="23712EBA" w14:textId="77777777" w:rsidR="00A52643" w:rsidRPr="00B41C21" w:rsidRDefault="00A52643" w:rsidP="00171755">
      <w:pPr>
        <w:pStyle w:val="Table"/>
      </w:pPr>
    </w:p>
    <w:p w14:paraId="38ACCC0D" w14:textId="77777777" w:rsidR="00E46827" w:rsidRPr="00B41C21" w:rsidRDefault="00E46827" w:rsidP="00171755">
      <w:pPr>
        <w:sectPr w:rsidR="00E46827" w:rsidRPr="00B41C21" w:rsidSect="004F169D">
          <w:type w:val="continuous"/>
          <w:pgSz w:w="16838" w:h="11906" w:orient="landscape"/>
          <w:pgMar w:top="1440" w:right="1440" w:bottom="1440" w:left="1440" w:header="709" w:footer="709" w:gutter="0"/>
          <w:cols w:space="708"/>
          <w:titlePg/>
          <w:docGrid w:linePitch="360"/>
        </w:sectPr>
      </w:pPr>
    </w:p>
    <w:p w14:paraId="6EB8EAC1" w14:textId="00D862F4" w:rsidR="00622F04" w:rsidRPr="00B41C21" w:rsidRDefault="00622F04" w:rsidP="00171755">
      <w:pPr>
        <w:pStyle w:val="Heading1"/>
      </w:pPr>
      <w:r w:rsidRPr="00B41C21">
        <w:lastRenderedPageBreak/>
        <w:t>SECTION 3: LESSON SUPPORT MATERIALS</w:t>
      </w:r>
    </w:p>
    <w:p w14:paraId="78F7363C" w14:textId="67B9BDA0" w:rsidR="0068300B" w:rsidRPr="00B41C21" w:rsidRDefault="0068300B" w:rsidP="00171755">
      <w:r w:rsidRPr="00B41C21">
        <w:t>This section includes the hand</w:t>
      </w:r>
      <w:r w:rsidR="00D35F48">
        <w:t>-</w:t>
      </w:r>
      <w:r w:rsidRPr="00B41C21">
        <w:t xml:space="preserve">outs, worksheets, templates and case study materials referred to in the </w:t>
      </w:r>
      <w:r w:rsidR="007615EF" w:rsidRPr="00B41C21">
        <w:t>Support material</w:t>
      </w:r>
      <w:r w:rsidRPr="00B41C21">
        <w:t>s section of each lesson plan.</w:t>
      </w:r>
    </w:p>
    <w:p w14:paraId="563C6054" w14:textId="6548491F" w:rsidR="00622F04" w:rsidRPr="00B41C21" w:rsidRDefault="00622F04" w:rsidP="00171755">
      <w:r w:rsidRPr="00B41C21">
        <w:br w:type="page"/>
      </w:r>
    </w:p>
    <w:p w14:paraId="460506EA" w14:textId="70DF1CEB" w:rsidR="00BD3120" w:rsidRPr="00B41C21" w:rsidRDefault="00BD3120" w:rsidP="00A57B22">
      <w:pPr>
        <w:pStyle w:val="Heading2"/>
      </w:pPr>
      <w:r w:rsidRPr="00B41C21">
        <w:lastRenderedPageBreak/>
        <w:t xml:space="preserve">The following materials relate to lesson 1: </w:t>
      </w:r>
      <w:r w:rsidR="00480D2C" w:rsidRPr="00B41C21">
        <w:t>Behaviourism: Approach and theorists</w:t>
      </w:r>
    </w:p>
    <w:p w14:paraId="06A44C23" w14:textId="77777777" w:rsidR="003B0FF9" w:rsidRPr="00B41C21" w:rsidRDefault="003B0FF9" w:rsidP="00171755">
      <w:pPr>
        <w:rPr>
          <w:b/>
          <w:bCs/>
        </w:rPr>
      </w:pPr>
      <w:r w:rsidRPr="00B41C21">
        <w:rPr>
          <w:b/>
          <w:bCs/>
        </w:rPr>
        <w:br w:type="page"/>
      </w:r>
    </w:p>
    <w:p w14:paraId="5A857802" w14:textId="77777777" w:rsidR="00433425" w:rsidRPr="00B41C21" w:rsidRDefault="00433425" w:rsidP="00256E4A">
      <w:pPr>
        <w:rPr>
          <w:b/>
          <w:bCs/>
        </w:rPr>
        <w:sectPr w:rsidR="00433425" w:rsidRPr="00B41C21" w:rsidSect="00433425">
          <w:pgSz w:w="11906" w:h="16838"/>
          <w:pgMar w:top="1440" w:right="1440" w:bottom="1440" w:left="1440" w:header="709" w:footer="709" w:gutter="0"/>
          <w:cols w:space="708"/>
          <w:titlePg/>
          <w:docGrid w:linePitch="360"/>
        </w:sectPr>
      </w:pPr>
    </w:p>
    <w:p w14:paraId="74AA1462" w14:textId="2362214D" w:rsidR="003B0FF9" w:rsidRPr="00B41C21" w:rsidRDefault="003B0FF9" w:rsidP="00256E4A">
      <w:pPr>
        <w:pStyle w:val="Heading3"/>
      </w:pPr>
      <w:r w:rsidRPr="00B41C21">
        <w:rPr>
          <w:noProof/>
        </w:rPr>
        <w:lastRenderedPageBreak/>
        <mc:AlternateContent>
          <mc:Choice Requires="wpg">
            <w:drawing>
              <wp:anchor distT="0" distB="0" distL="114300" distR="114300" simplePos="0" relativeHeight="251658251" behindDoc="0" locked="0" layoutInCell="1" allowOverlap="1" wp14:anchorId="3BDCE1AC" wp14:editId="1AF52A04">
                <wp:simplePos x="0" y="0"/>
                <wp:positionH relativeFrom="column">
                  <wp:posOffset>2946400</wp:posOffset>
                </wp:positionH>
                <wp:positionV relativeFrom="paragraph">
                  <wp:posOffset>1079500</wp:posOffset>
                </wp:positionV>
                <wp:extent cx="3518350" cy="4229100"/>
                <wp:effectExtent l="0" t="38100" r="63500" b="19050"/>
                <wp:wrapNone/>
                <wp:docPr id="144402786" name="Group 144402786" descr="An oval with an arrow coming off it to demonstrate a mind map."/>
                <wp:cNvGraphicFramePr/>
                <a:graphic xmlns:a="http://schemas.openxmlformats.org/drawingml/2006/main">
                  <a:graphicData uri="http://schemas.microsoft.com/office/word/2010/wordprocessingGroup">
                    <wpg:wgp>
                      <wpg:cNvGrpSpPr/>
                      <wpg:grpSpPr>
                        <a:xfrm>
                          <a:off x="0" y="0"/>
                          <a:ext cx="3518350" cy="4229100"/>
                          <a:chOff x="0" y="0"/>
                          <a:chExt cx="3518350" cy="4229100"/>
                        </a:xfrm>
                      </wpg:grpSpPr>
                      <wps:wsp>
                        <wps:cNvPr id="1343724147" name="Oval 1343724147"/>
                        <wps:cNvSpPr/>
                        <wps:spPr>
                          <a:xfrm>
                            <a:off x="0" y="0"/>
                            <a:ext cx="2844800" cy="42291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659785" name="Straight Arrow Connector 1751659785"/>
                        <wps:cNvCnPr/>
                        <wps:spPr>
                          <a:xfrm flipV="1">
                            <a:off x="2546350" y="38100"/>
                            <a:ext cx="972000" cy="828000"/>
                          </a:xfrm>
                          <a:prstGeom prst="straightConnector1">
                            <a:avLst/>
                          </a:prstGeom>
                          <a:noFill/>
                          <a:ln w="28575" cap="flat" cmpd="sng" algn="ctr">
                            <a:solidFill>
                              <a:sysClr val="windowText" lastClr="000000"/>
                            </a:solidFill>
                            <a:prstDash val="solid"/>
                            <a:miter lim="800000"/>
                            <a:tailEnd type="triangle"/>
                          </a:ln>
                          <a:effectLst/>
                        </wps:spPr>
                        <wps:bodyPr/>
                      </wps:wsp>
                    </wpg:wgp>
                  </a:graphicData>
                </a:graphic>
              </wp:anchor>
            </w:drawing>
          </mc:Choice>
          <mc:Fallback>
            <w:pict>
              <v:group w14:anchorId="000EDDD7" id="Group 144402786" o:spid="_x0000_s1026" alt="An oval with an arrow coming off it to demonstrate a mind map." style="position:absolute;margin-left:232pt;margin-top:85pt;width:277.05pt;height:333pt;z-index:251658251" coordsize="35183,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">
                <v:oval id="Oval 1343724147" o:spid="_x0000_s1027" style="position:absolute;width:28448;height:4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" fillcolor="window" strokecolor="windowText" strokeweight="1.5pt">
                  <v:stroke joinstyle="miter"/>
                </v:oval>
                <v:shapetype id="_x0000_t32" coordsize="21600,21600" o:spt="32" o:oned="t" path="m,l21600,21600e" filled="f">
                  <v:path arrowok="t" fillok="f" o:connecttype="none"/>
                  <o:lock v:ext="edit" shapetype="t"/>
                </v:shapetype>
                <v:shape id="Straight Arrow Connector 1751659785" o:spid="_x0000_s1028" type="#_x0000_t32" style="position:absolute;left:25463;top:381;width:9720;height:8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" strokecolor="windowText" strokeweight="2.25pt">
                  <v:stroke endarrow="block" joinstyle="miter"/>
                </v:shape>
              </v:group>
            </w:pict>
          </mc:Fallback>
        </mc:AlternateContent>
      </w:r>
      <w:r w:rsidRPr="00B41C21">
        <w:t>Mind map for a favourite teacher</w:t>
      </w:r>
    </w:p>
    <w:p w14:paraId="4705EE38" w14:textId="45CA0316" w:rsidR="00433425" w:rsidRPr="00B41C21" w:rsidRDefault="00433425" w:rsidP="00171755">
      <w:pPr>
        <w:rPr>
          <w:rFonts w:eastAsia="Arial"/>
          <w:color w:val="000000" w:themeColor="text1"/>
        </w:rPr>
        <w:sectPr w:rsidR="00433425" w:rsidRPr="00B41C21" w:rsidSect="00433425">
          <w:pgSz w:w="16838" w:h="11906" w:orient="landscape"/>
          <w:pgMar w:top="1440" w:right="1440" w:bottom="1440" w:left="1440" w:header="709" w:footer="709" w:gutter="0"/>
          <w:cols w:space="708"/>
          <w:titlePg/>
          <w:docGrid w:linePitch="360"/>
        </w:sectPr>
      </w:pPr>
    </w:p>
    <w:p w14:paraId="0249D7B9" w14:textId="77777777" w:rsidR="00C244E2" w:rsidRPr="00B41C21" w:rsidRDefault="00C244E2" w:rsidP="00256E4A">
      <w:pPr>
        <w:pStyle w:val="Heading3"/>
      </w:pPr>
      <w:r w:rsidRPr="00B41C21">
        <w:lastRenderedPageBreak/>
        <w:t>Summary of theory prompt sheet</w:t>
      </w:r>
    </w:p>
    <w:tbl>
      <w:tblPr>
        <w:tblStyle w:val="TableGrid"/>
        <w:tblW w:w="9493" w:type="dxa"/>
        <w:tblLayout w:type="fixed"/>
        <w:tblLook w:val="06A0" w:firstRow="1" w:lastRow="0" w:firstColumn="1" w:lastColumn="0" w:noHBand="1" w:noVBand="1"/>
        <w:tblCaption w:val="Summary of theory prompt sheet"/>
        <w:tblDescription w:val="This table is for completion by learners following research into a named theorist.  It provides a structure to include specific information."/>
      </w:tblPr>
      <w:tblGrid>
        <w:gridCol w:w="3256"/>
        <w:gridCol w:w="6237"/>
      </w:tblGrid>
      <w:tr w:rsidR="00C244E2" w:rsidRPr="00B41C21" w14:paraId="311A5BAE" w14:textId="77777777" w:rsidTr="00256E4A">
        <w:trPr>
          <w:trHeight w:val="463"/>
        </w:trPr>
        <w:tc>
          <w:tcPr>
            <w:tcW w:w="9493" w:type="dxa"/>
            <w:gridSpan w:val="2"/>
            <w:shd w:val="clear" w:color="auto" w:fill="auto"/>
            <w:vAlign w:val="center"/>
          </w:tcPr>
          <w:p w14:paraId="65E58489" w14:textId="2734BFD1" w:rsidR="00C244E2" w:rsidRPr="00B41C21" w:rsidRDefault="00C244E2" w:rsidP="00171755">
            <w:pPr>
              <w:jc w:val="center"/>
              <w:rPr>
                <w:rFonts w:eastAsia="Arial"/>
                <w:color w:val="000000" w:themeColor="text1"/>
              </w:rPr>
            </w:pPr>
            <w:r w:rsidRPr="00B41C21">
              <w:rPr>
                <w:rFonts w:eastAsia="Arial"/>
                <w:b/>
                <w:bCs/>
                <w:color w:val="000000" w:themeColor="text1"/>
              </w:rPr>
              <w:t>Theorist</w:t>
            </w:r>
          </w:p>
        </w:tc>
      </w:tr>
      <w:tr w:rsidR="00C244E2" w:rsidRPr="00B41C21" w14:paraId="07BD2482" w14:textId="77777777" w:rsidTr="007F2387">
        <w:trPr>
          <w:trHeight w:val="300"/>
        </w:trPr>
        <w:tc>
          <w:tcPr>
            <w:tcW w:w="3256" w:type="dxa"/>
          </w:tcPr>
          <w:p w14:paraId="5B3BFFDF" w14:textId="77777777" w:rsidR="00C244E2" w:rsidRPr="00B41C21" w:rsidRDefault="00C244E2" w:rsidP="00171755">
            <w:pPr>
              <w:rPr>
                <w:rFonts w:eastAsia="Arial"/>
                <w:color w:val="000000" w:themeColor="text1"/>
              </w:rPr>
            </w:pPr>
            <w:r w:rsidRPr="00B41C21">
              <w:rPr>
                <w:rFonts w:eastAsia="Arial"/>
                <w:color w:val="000000" w:themeColor="text1"/>
              </w:rPr>
              <w:t>Name of theorist</w:t>
            </w:r>
          </w:p>
        </w:tc>
        <w:tc>
          <w:tcPr>
            <w:tcW w:w="6237" w:type="dxa"/>
          </w:tcPr>
          <w:p w14:paraId="27D3E9CD" w14:textId="77777777" w:rsidR="00C244E2" w:rsidRPr="00B41C21" w:rsidRDefault="00C244E2" w:rsidP="00171755">
            <w:pPr>
              <w:rPr>
                <w:rFonts w:eastAsia="Arial"/>
                <w:color w:val="000000" w:themeColor="text1"/>
              </w:rPr>
            </w:pPr>
          </w:p>
        </w:tc>
      </w:tr>
      <w:tr w:rsidR="00C244E2" w:rsidRPr="00B41C21" w14:paraId="6B332D6A" w14:textId="77777777" w:rsidTr="007F2387">
        <w:trPr>
          <w:trHeight w:val="300"/>
        </w:trPr>
        <w:tc>
          <w:tcPr>
            <w:tcW w:w="3256" w:type="dxa"/>
          </w:tcPr>
          <w:p w14:paraId="7E2E4A31" w14:textId="77777777" w:rsidR="00C244E2" w:rsidRPr="00B41C21" w:rsidRDefault="00C244E2" w:rsidP="00171755">
            <w:pPr>
              <w:rPr>
                <w:rFonts w:eastAsia="Arial"/>
                <w:color w:val="000000" w:themeColor="text1"/>
              </w:rPr>
            </w:pPr>
            <w:r w:rsidRPr="00B41C21">
              <w:rPr>
                <w:rFonts w:eastAsia="Arial"/>
                <w:color w:val="000000" w:themeColor="text1"/>
              </w:rPr>
              <w:t xml:space="preserve">Year of origin </w:t>
            </w:r>
          </w:p>
        </w:tc>
        <w:tc>
          <w:tcPr>
            <w:tcW w:w="6237" w:type="dxa"/>
          </w:tcPr>
          <w:p w14:paraId="50E13821" w14:textId="77777777" w:rsidR="00C244E2" w:rsidRPr="00B41C21" w:rsidRDefault="00C244E2" w:rsidP="00171755">
            <w:pPr>
              <w:rPr>
                <w:rFonts w:eastAsia="Arial"/>
                <w:color w:val="000000" w:themeColor="text1"/>
              </w:rPr>
            </w:pPr>
          </w:p>
        </w:tc>
      </w:tr>
      <w:tr w:rsidR="00C244E2" w:rsidRPr="00B41C21" w14:paraId="44D0247B" w14:textId="77777777" w:rsidTr="00256E4A">
        <w:trPr>
          <w:trHeight w:val="300"/>
        </w:trPr>
        <w:tc>
          <w:tcPr>
            <w:tcW w:w="9493" w:type="dxa"/>
            <w:gridSpan w:val="2"/>
            <w:shd w:val="clear" w:color="auto" w:fill="auto"/>
            <w:vAlign w:val="center"/>
          </w:tcPr>
          <w:p w14:paraId="25623D23" w14:textId="2DAF8B65" w:rsidR="00C244E2" w:rsidRPr="00B41C21" w:rsidRDefault="00C244E2" w:rsidP="00171755">
            <w:pPr>
              <w:jc w:val="center"/>
              <w:rPr>
                <w:rFonts w:eastAsia="Arial"/>
                <w:color w:val="000000" w:themeColor="text1"/>
              </w:rPr>
            </w:pPr>
            <w:r w:rsidRPr="00B41C21">
              <w:rPr>
                <w:rFonts w:eastAsia="Arial"/>
                <w:b/>
                <w:bCs/>
                <w:color w:val="000000" w:themeColor="text1"/>
              </w:rPr>
              <w:t>Theory overview</w:t>
            </w:r>
          </w:p>
        </w:tc>
      </w:tr>
      <w:tr w:rsidR="00C244E2" w:rsidRPr="00B41C21" w14:paraId="2ACEDB49" w14:textId="77777777" w:rsidTr="007F2387">
        <w:trPr>
          <w:trHeight w:val="2148"/>
        </w:trPr>
        <w:tc>
          <w:tcPr>
            <w:tcW w:w="3256" w:type="dxa"/>
          </w:tcPr>
          <w:p w14:paraId="00146871" w14:textId="77777777" w:rsidR="00C244E2" w:rsidRPr="00B41C21" w:rsidRDefault="00C244E2" w:rsidP="00171755">
            <w:pPr>
              <w:rPr>
                <w:rFonts w:eastAsia="Arial"/>
                <w:color w:val="000000" w:themeColor="text1"/>
              </w:rPr>
            </w:pPr>
            <w:r w:rsidRPr="00B41C21">
              <w:rPr>
                <w:rFonts w:eastAsia="Arial"/>
                <w:color w:val="000000" w:themeColor="text1"/>
              </w:rPr>
              <w:t xml:space="preserve">Overview of their experiment </w:t>
            </w:r>
          </w:p>
          <w:p w14:paraId="29F75DCA" w14:textId="77777777" w:rsidR="00C244E2" w:rsidRPr="00B41C21" w:rsidRDefault="00C244E2" w:rsidP="00171755">
            <w:pPr>
              <w:rPr>
                <w:rFonts w:eastAsia="Arial"/>
                <w:color w:val="000000" w:themeColor="text1"/>
              </w:rPr>
            </w:pPr>
            <w:r w:rsidRPr="00B41C21">
              <w:rPr>
                <w:rFonts w:eastAsia="Arial"/>
                <w:color w:val="000000" w:themeColor="text1"/>
              </w:rPr>
              <w:t>What was the experiment?</w:t>
            </w:r>
          </w:p>
          <w:p w14:paraId="11D5E4B4" w14:textId="77777777" w:rsidR="00C244E2" w:rsidRPr="00B41C21" w:rsidRDefault="00C244E2" w:rsidP="00171755">
            <w:pPr>
              <w:rPr>
                <w:rFonts w:eastAsia="Arial"/>
                <w:color w:val="000000" w:themeColor="text1"/>
              </w:rPr>
            </w:pPr>
            <w:r w:rsidRPr="00B41C21">
              <w:rPr>
                <w:rFonts w:eastAsia="Arial"/>
                <w:color w:val="000000" w:themeColor="text1"/>
              </w:rPr>
              <w:t>Who was involved?</w:t>
            </w:r>
          </w:p>
          <w:p w14:paraId="55B39818" w14:textId="77777777" w:rsidR="00C244E2" w:rsidRPr="00B41C21" w:rsidRDefault="00C244E2" w:rsidP="00171755">
            <w:pPr>
              <w:rPr>
                <w:rFonts w:eastAsia="Arial"/>
                <w:color w:val="000000" w:themeColor="text1"/>
              </w:rPr>
            </w:pPr>
            <w:r w:rsidRPr="00B41C21">
              <w:rPr>
                <w:rFonts w:eastAsia="Arial"/>
                <w:color w:val="000000" w:themeColor="text1"/>
              </w:rPr>
              <w:t>What did they do?</w:t>
            </w:r>
          </w:p>
        </w:tc>
        <w:tc>
          <w:tcPr>
            <w:tcW w:w="6237" w:type="dxa"/>
          </w:tcPr>
          <w:p w14:paraId="65DEAE3A" w14:textId="77777777" w:rsidR="00C244E2" w:rsidRPr="00B41C21" w:rsidRDefault="00C244E2" w:rsidP="00171755">
            <w:pPr>
              <w:rPr>
                <w:rFonts w:eastAsia="Arial"/>
                <w:color w:val="000000" w:themeColor="text1"/>
              </w:rPr>
            </w:pPr>
          </w:p>
        </w:tc>
      </w:tr>
      <w:tr w:rsidR="00C244E2" w:rsidRPr="00B41C21" w14:paraId="27E64F87" w14:textId="77777777" w:rsidTr="007F2387">
        <w:trPr>
          <w:trHeight w:val="1257"/>
        </w:trPr>
        <w:tc>
          <w:tcPr>
            <w:tcW w:w="3256" w:type="dxa"/>
          </w:tcPr>
          <w:p w14:paraId="5CBF4ECB" w14:textId="77777777" w:rsidR="00C244E2" w:rsidRPr="00B41C21" w:rsidRDefault="00C244E2" w:rsidP="00171755">
            <w:pPr>
              <w:rPr>
                <w:rFonts w:eastAsia="Arial"/>
                <w:color w:val="000000" w:themeColor="text1"/>
              </w:rPr>
            </w:pPr>
            <w:r w:rsidRPr="00B41C21">
              <w:rPr>
                <w:rFonts w:eastAsia="Arial"/>
                <w:color w:val="000000" w:themeColor="text1"/>
              </w:rPr>
              <w:t xml:space="preserve">Findings from the study </w:t>
            </w:r>
          </w:p>
        </w:tc>
        <w:tc>
          <w:tcPr>
            <w:tcW w:w="6237" w:type="dxa"/>
          </w:tcPr>
          <w:p w14:paraId="323EA254" w14:textId="77777777" w:rsidR="00C244E2" w:rsidRPr="00B41C21" w:rsidRDefault="00C244E2" w:rsidP="00171755">
            <w:pPr>
              <w:rPr>
                <w:rFonts w:eastAsia="Arial"/>
                <w:color w:val="000000" w:themeColor="text1"/>
              </w:rPr>
            </w:pPr>
          </w:p>
        </w:tc>
      </w:tr>
      <w:tr w:rsidR="00C244E2" w:rsidRPr="00B41C21" w14:paraId="7856655E" w14:textId="77777777" w:rsidTr="007F2387">
        <w:trPr>
          <w:trHeight w:val="1299"/>
        </w:trPr>
        <w:tc>
          <w:tcPr>
            <w:tcW w:w="3256" w:type="dxa"/>
          </w:tcPr>
          <w:p w14:paraId="4985ADCF" w14:textId="77777777" w:rsidR="00C244E2" w:rsidRPr="00B41C21" w:rsidRDefault="00C244E2" w:rsidP="00171755">
            <w:pPr>
              <w:rPr>
                <w:rFonts w:eastAsia="Arial"/>
                <w:color w:val="000000" w:themeColor="text1"/>
              </w:rPr>
            </w:pPr>
            <w:r w:rsidRPr="00B41C21">
              <w:rPr>
                <w:rFonts w:eastAsia="Arial"/>
                <w:color w:val="000000" w:themeColor="text1"/>
              </w:rPr>
              <w:t xml:space="preserve">Definitions of key terms </w:t>
            </w:r>
          </w:p>
        </w:tc>
        <w:tc>
          <w:tcPr>
            <w:tcW w:w="6237" w:type="dxa"/>
          </w:tcPr>
          <w:p w14:paraId="2869A7C8" w14:textId="77777777" w:rsidR="00C244E2" w:rsidRPr="00B41C21" w:rsidRDefault="00C244E2" w:rsidP="00171755">
            <w:pPr>
              <w:rPr>
                <w:rFonts w:eastAsia="Arial"/>
                <w:color w:val="000000" w:themeColor="text1"/>
              </w:rPr>
            </w:pPr>
          </w:p>
        </w:tc>
      </w:tr>
      <w:tr w:rsidR="00C244E2" w:rsidRPr="00B41C21" w14:paraId="1493A7CC" w14:textId="77777777" w:rsidTr="00256E4A">
        <w:trPr>
          <w:trHeight w:val="300"/>
        </w:trPr>
        <w:tc>
          <w:tcPr>
            <w:tcW w:w="9493" w:type="dxa"/>
            <w:gridSpan w:val="2"/>
            <w:shd w:val="clear" w:color="auto" w:fill="auto"/>
            <w:vAlign w:val="center"/>
          </w:tcPr>
          <w:p w14:paraId="257BAC74" w14:textId="42836CB2" w:rsidR="00C244E2" w:rsidRPr="00B41C21" w:rsidRDefault="00C244E2" w:rsidP="00171755">
            <w:pPr>
              <w:jc w:val="center"/>
              <w:rPr>
                <w:rFonts w:eastAsia="Arial"/>
                <w:color w:val="000000" w:themeColor="text1"/>
              </w:rPr>
            </w:pPr>
            <w:r w:rsidRPr="00B41C21">
              <w:rPr>
                <w:rFonts w:eastAsia="Arial"/>
                <w:b/>
                <w:bCs/>
                <w:color w:val="000000" w:themeColor="text1"/>
              </w:rPr>
              <w:t>Reflection</w:t>
            </w:r>
            <w:r w:rsidR="001F309A">
              <w:rPr>
                <w:rFonts w:eastAsia="Arial"/>
                <w:b/>
                <w:bCs/>
                <w:color w:val="000000" w:themeColor="text1"/>
              </w:rPr>
              <w:t>s</w:t>
            </w:r>
          </w:p>
        </w:tc>
      </w:tr>
      <w:tr w:rsidR="00C244E2" w:rsidRPr="00B41C21" w14:paraId="44493FC8" w14:textId="77777777" w:rsidTr="007F2387">
        <w:trPr>
          <w:trHeight w:val="1531"/>
        </w:trPr>
        <w:tc>
          <w:tcPr>
            <w:tcW w:w="3256" w:type="dxa"/>
          </w:tcPr>
          <w:p w14:paraId="7F9905C9" w14:textId="77777777" w:rsidR="00C244E2" w:rsidRPr="00B41C21" w:rsidRDefault="00C244E2" w:rsidP="00171755">
            <w:pPr>
              <w:rPr>
                <w:rFonts w:eastAsia="Arial"/>
                <w:color w:val="000000" w:themeColor="text1"/>
              </w:rPr>
            </w:pPr>
            <w:r w:rsidRPr="00B41C21">
              <w:rPr>
                <w:rFonts w:eastAsia="Arial"/>
                <w:color w:val="000000" w:themeColor="text1"/>
              </w:rPr>
              <w:t xml:space="preserve">Your thoughts on the theory </w:t>
            </w:r>
          </w:p>
        </w:tc>
        <w:tc>
          <w:tcPr>
            <w:tcW w:w="6237" w:type="dxa"/>
          </w:tcPr>
          <w:p w14:paraId="2C7FF791" w14:textId="77777777" w:rsidR="00C244E2" w:rsidRPr="00B41C21" w:rsidRDefault="00C244E2" w:rsidP="00171755">
            <w:pPr>
              <w:rPr>
                <w:rFonts w:eastAsia="Arial"/>
                <w:color w:val="000000" w:themeColor="text1"/>
              </w:rPr>
            </w:pPr>
          </w:p>
        </w:tc>
      </w:tr>
      <w:tr w:rsidR="00C244E2" w:rsidRPr="00B41C21" w14:paraId="76ED1E98" w14:textId="77777777" w:rsidTr="007F2387">
        <w:trPr>
          <w:trHeight w:val="1791"/>
        </w:trPr>
        <w:tc>
          <w:tcPr>
            <w:tcW w:w="3256" w:type="dxa"/>
          </w:tcPr>
          <w:p w14:paraId="4920A7C8" w14:textId="77777777" w:rsidR="00C244E2" w:rsidRPr="00B41C21" w:rsidRDefault="00C244E2" w:rsidP="00171755">
            <w:pPr>
              <w:rPr>
                <w:rFonts w:eastAsia="Arial"/>
                <w:color w:val="000000" w:themeColor="text1"/>
              </w:rPr>
            </w:pPr>
            <w:r w:rsidRPr="00B41C21">
              <w:rPr>
                <w:rFonts w:eastAsia="Arial"/>
                <w:color w:val="000000" w:themeColor="text1"/>
              </w:rPr>
              <w:t xml:space="preserve">How this applies to your studies and Industry Placement </w:t>
            </w:r>
          </w:p>
        </w:tc>
        <w:tc>
          <w:tcPr>
            <w:tcW w:w="6237" w:type="dxa"/>
          </w:tcPr>
          <w:p w14:paraId="04D1927B" w14:textId="77777777" w:rsidR="00C244E2" w:rsidRPr="00B41C21" w:rsidRDefault="00C244E2" w:rsidP="00171755">
            <w:pPr>
              <w:rPr>
                <w:rFonts w:eastAsia="Arial"/>
                <w:color w:val="000000" w:themeColor="text1"/>
              </w:rPr>
            </w:pPr>
          </w:p>
        </w:tc>
      </w:tr>
      <w:tr w:rsidR="00C244E2" w:rsidRPr="00B41C21" w14:paraId="70284B92" w14:textId="77777777" w:rsidTr="007F2387">
        <w:trPr>
          <w:trHeight w:val="907"/>
        </w:trPr>
        <w:tc>
          <w:tcPr>
            <w:tcW w:w="3256" w:type="dxa"/>
          </w:tcPr>
          <w:p w14:paraId="01BBA9FA" w14:textId="77777777" w:rsidR="00C244E2" w:rsidRPr="00B41C21" w:rsidRDefault="00C244E2" w:rsidP="00171755">
            <w:pPr>
              <w:rPr>
                <w:rFonts w:eastAsia="Arial"/>
                <w:color w:val="000000" w:themeColor="text1"/>
              </w:rPr>
            </w:pPr>
            <w:r w:rsidRPr="00B41C21">
              <w:rPr>
                <w:rFonts w:eastAsia="Arial"/>
                <w:color w:val="000000" w:themeColor="text1"/>
              </w:rPr>
              <w:t xml:space="preserve">Strengths of the theory </w:t>
            </w:r>
          </w:p>
        </w:tc>
        <w:tc>
          <w:tcPr>
            <w:tcW w:w="6237" w:type="dxa"/>
          </w:tcPr>
          <w:p w14:paraId="17749FEF" w14:textId="77777777" w:rsidR="00C244E2" w:rsidRPr="00B41C21" w:rsidRDefault="00C244E2" w:rsidP="00171755">
            <w:pPr>
              <w:rPr>
                <w:rFonts w:eastAsia="Arial"/>
                <w:color w:val="000000" w:themeColor="text1"/>
              </w:rPr>
            </w:pPr>
          </w:p>
        </w:tc>
      </w:tr>
      <w:tr w:rsidR="00C244E2" w:rsidRPr="00B41C21" w14:paraId="59965FD6" w14:textId="77777777" w:rsidTr="007F2387">
        <w:trPr>
          <w:trHeight w:val="907"/>
        </w:trPr>
        <w:tc>
          <w:tcPr>
            <w:tcW w:w="3256" w:type="dxa"/>
          </w:tcPr>
          <w:p w14:paraId="54E81646" w14:textId="77777777" w:rsidR="00C244E2" w:rsidRPr="00B41C21" w:rsidRDefault="00C244E2" w:rsidP="00171755">
            <w:pPr>
              <w:rPr>
                <w:rFonts w:eastAsia="Arial"/>
                <w:color w:val="000000" w:themeColor="text1"/>
              </w:rPr>
            </w:pPr>
            <w:r w:rsidRPr="00B41C21">
              <w:rPr>
                <w:rFonts w:eastAsia="Arial"/>
                <w:color w:val="000000" w:themeColor="text1"/>
              </w:rPr>
              <w:t xml:space="preserve">Limitations of the theory </w:t>
            </w:r>
          </w:p>
        </w:tc>
        <w:tc>
          <w:tcPr>
            <w:tcW w:w="6237" w:type="dxa"/>
          </w:tcPr>
          <w:p w14:paraId="66AB6D8B" w14:textId="77777777" w:rsidR="00C244E2" w:rsidRPr="00B41C21" w:rsidRDefault="00C244E2" w:rsidP="00171755">
            <w:pPr>
              <w:rPr>
                <w:rFonts w:eastAsia="Arial"/>
                <w:color w:val="000000" w:themeColor="text1"/>
              </w:rPr>
            </w:pPr>
          </w:p>
        </w:tc>
      </w:tr>
    </w:tbl>
    <w:p w14:paraId="2E543A1C" w14:textId="77777777" w:rsidR="001F309A" w:rsidRDefault="001F309A">
      <w:r>
        <w:br w:type="page"/>
      </w:r>
    </w:p>
    <w:tbl>
      <w:tblPr>
        <w:tblStyle w:val="TableGrid"/>
        <w:tblW w:w="9493" w:type="dxa"/>
        <w:tblLayout w:type="fixed"/>
        <w:tblLook w:val="06A0" w:firstRow="1" w:lastRow="0" w:firstColumn="1" w:lastColumn="0" w:noHBand="1" w:noVBand="1"/>
        <w:tblCaption w:val="Summary of theory prompt sheet"/>
        <w:tblDescription w:val="This table is for completion by learners following research into a named theorist.  It provides a structure to include specific information."/>
      </w:tblPr>
      <w:tblGrid>
        <w:gridCol w:w="3256"/>
        <w:gridCol w:w="6237"/>
      </w:tblGrid>
      <w:tr w:rsidR="00C244E2" w:rsidRPr="00B41C21" w14:paraId="62984FA4" w14:textId="77777777" w:rsidTr="00256E4A">
        <w:trPr>
          <w:trHeight w:val="300"/>
        </w:trPr>
        <w:tc>
          <w:tcPr>
            <w:tcW w:w="9493" w:type="dxa"/>
            <w:gridSpan w:val="2"/>
            <w:shd w:val="clear" w:color="auto" w:fill="auto"/>
            <w:vAlign w:val="center"/>
          </w:tcPr>
          <w:p w14:paraId="78E7759F" w14:textId="144B7856" w:rsidR="00C244E2" w:rsidRPr="00B41C21" w:rsidRDefault="00C244E2" w:rsidP="00171755">
            <w:pPr>
              <w:jc w:val="center"/>
              <w:rPr>
                <w:rFonts w:eastAsia="Arial"/>
                <w:color w:val="000000" w:themeColor="text1"/>
              </w:rPr>
            </w:pPr>
            <w:r w:rsidRPr="00B41C21">
              <w:rPr>
                <w:rFonts w:eastAsia="Arial"/>
                <w:b/>
                <w:bCs/>
                <w:color w:val="000000" w:themeColor="text1"/>
              </w:rPr>
              <w:lastRenderedPageBreak/>
              <w:t>Summary to share with peers</w:t>
            </w:r>
          </w:p>
        </w:tc>
      </w:tr>
      <w:tr w:rsidR="00C244E2" w:rsidRPr="00B41C21" w14:paraId="76F29E06" w14:textId="77777777" w:rsidTr="007F2387">
        <w:trPr>
          <w:trHeight w:val="2634"/>
        </w:trPr>
        <w:tc>
          <w:tcPr>
            <w:tcW w:w="3256" w:type="dxa"/>
            <w:shd w:val="clear" w:color="auto" w:fill="FFFFFF" w:themeFill="background1"/>
          </w:tcPr>
          <w:p w14:paraId="08344297" w14:textId="77777777" w:rsidR="00C244E2" w:rsidRPr="00B41C21" w:rsidRDefault="00C244E2" w:rsidP="00171755">
            <w:pPr>
              <w:rPr>
                <w:rFonts w:eastAsia="Arial"/>
                <w:color w:val="000000" w:themeColor="text1"/>
              </w:rPr>
            </w:pPr>
            <w:r w:rsidRPr="00B41C21">
              <w:rPr>
                <w:rFonts w:eastAsia="Arial"/>
                <w:color w:val="000000" w:themeColor="text1"/>
              </w:rPr>
              <w:t>Summary to share with peers</w:t>
            </w:r>
          </w:p>
        </w:tc>
        <w:tc>
          <w:tcPr>
            <w:tcW w:w="6237" w:type="dxa"/>
            <w:shd w:val="clear" w:color="auto" w:fill="FFFFFF" w:themeFill="background1"/>
          </w:tcPr>
          <w:p w14:paraId="57EB3F92" w14:textId="77777777" w:rsidR="00C244E2" w:rsidRPr="00B41C21" w:rsidRDefault="00C244E2" w:rsidP="00171755">
            <w:pPr>
              <w:rPr>
                <w:rFonts w:eastAsia="Arial"/>
                <w:color w:val="000000" w:themeColor="text1"/>
              </w:rPr>
            </w:pPr>
          </w:p>
        </w:tc>
      </w:tr>
      <w:tr w:rsidR="00C244E2" w:rsidRPr="00B41C21" w14:paraId="654D7350" w14:textId="77777777" w:rsidTr="00256E4A">
        <w:trPr>
          <w:trHeight w:val="300"/>
        </w:trPr>
        <w:tc>
          <w:tcPr>
            <w:tcW w:w="9493" w:type="dxa"/>
            <w:gridSpan w:val="2"/>
            <w:shd w:val="clear" w:color="auto" w:fill="auto"/>
            <w:vAlign w:val="center"/>
          </w:tcPr>
          <w:p w14:paraId="54A55227" w14:textId="3F4F0637" w:rsidR="00C244E2" w:rsidRPr="00B41C21" w:rsidRDefault="00C244E2" w:rsidP="00171755">
            <w:pPr>
              <w:jc w:val="center"/>
              <w:rPr>
                <w:rFonts w:eastAsia="Arial"/>
                <w:color w:val="000000" w:themeColor="text1"/>
              </w:rPr>
            </w:pPr>
            <w:r w:rsidRPr="00B41C21">
              <w:rPr>
                <w:rFonts w:eastAsia="Arial"/>
                <w:b/>
                <w:bCs/>
                <w:color w:val="000000" w:themeColor="text1"/>
              </w:rPr>
              <w:t>References</w:t>
            </w:r>
          </w:p>
        </w:tc>
      </w:tr>
      <w:tr w:rsidR="00C244E2" w:rsidRPr="00B41C21" w14:paraId="28A3E01F" w14:textId="77777777" w:rsidTr="007F2387">
        <w:trPr>
          <w:trHeight w:val="1361"/>
        </w:trPr>
        <w:tc>
          <w:tcPr>
            <w:tcW w:w="3256" w:type="dxa"/>
          </w:tcPr>
          <w:p w14:paraId="674DB966" w14:textId="77777777" w:rsidR="00C244E2" w:rsidRPr="00B41C21" w:rsidRDefault="00C244E2" w:rsidP="00171755">
            <w:pPr>
              <w:rPr>
                <w:rFonts w:eastAsia="Arial"/>
                <w:color w:val="000000" w:themeColor="text1"/>
              </w:rPr>
            </w:pPr>
            <w:r w:rsidRPr="00B41C21">
              <w:rPr>
                <w:rFonts w:eastAsia="Arial"/>
                <w:color w:val="000000" w:themeColor="text1"/>
              </w:rPr>
              <w:t>Sources used</w:t>
            </w:r>
          </w:p>
        </w:tc>
        <w:tc>
          <w:tcPr>
            <w:tcW w:w="6237" w:type="dxa"/>
          </w:tcPr>
          <w:p w14:paraId="2BCE6921" w14:textId="69B61654" w:rsidR="00C244E2" w:rsidRPr="00B41C21" w:rsidRDefault="00504489" w:rsidP="00171755">
            <w:pPr>
              <w:rPr>
                <w:rFonts w:eastAsia="Arial"/>
                <w:color w:val="000000" w:themeColor="text1"/>
              </w:rPr>
            </w:pPr>
            <w:hyperlink r:id="rId31" w:history="1">
              <w:r w:rsidRPr="001F309A">
                <w:rPr>
                  <w:rStyle w:val="Hyperlink"/>
                  <w:rFonts w:eastAsia="Arial"/>
                </w:rPr>
                <w:t>simplypsychology.org</w:t>
              </w:r>
            </w:hyperlink>
          </w:p>
        </w:tc>
      </w:tr>
    </w:tbl>
    <w:p w14:paraId="07116DE7" w14:textId="77777777" w:rsidR="00480D2C" w:rsidRPr="00B41C21" w:rsidRDefault="00480D2C" w:rsidP="00171755">
      <w:pPr>
        <w:rPr>
          <w:b/>
          <w:bCs/>
        </w:rPr>
      </w:pPr>
      <w:r w:rsidRPr="00B41C21">
        <w:br w:type="page"/>
      </w:r>
    </w:p>
    <w:p w14:paraId="4D489470" w14:textId="3FD34D2D" w:rsidR="00C55C59" w:rsidRPr="00B41C21" w:rsidRDefault="00BD3120" w:rsidP="00A57B22">
      <w:pPr>
        <w:pStyle w:val="Heading2"/>
      </w:pPr>
      <w:r w:rsidRPr="00B41C21">
        <w:lastRenderedPageBreak/>
        <w:t xml:space="preserve">The following materials relate to lesson 2: </w:t>
      </w:r>
      <w:r w:rsidR="00480D2C" w:rsidRPr="00B41C21">
        <w:t>Behaviourism: Connecting the approach in context</w:t>
      </w:r>
    </w:p>
    <w:p w14:paraId="28448713" w14:textId="18F237E4" w:rsidR="00C55C59" w:rsidRPr="00B41C21" w:rsidRDefault="00C55C59" w:rsidP="00171755">
      <w:pPr>
        <w:rPr>
          <w:rFonts w:eastAsia="Arial Nova"/>
          <w:b/>
          <w:bCs/>
        </w:rPr>
      </w:pPr>
    </w:p>
    <w:p w14:paraId="1B8051F5" w14:textId="77777777" w:rsidR="007544A1" w:rsidRPr="00B41C21" w:rsidRDefault="007544A1" w:rsidP="00171755">
      <w:pPr>
        <w:rPr>
          <w:b/>
          <w:bCs/>
        </w:rPr>
      </w:pPr>
      <w:r w:rsidRPr="00B41C21">
        <w:rPr>
          <w:b/>
          <w:bCs/>
        </w:rPr>
        <w:br w:type="page"/>
      </w:r>
    </w:p>
    <w:p w14:paraId="19CC79F9" w14:textId="3DF98C77" w:rsidR="00EB338B" w:rsidRPr="00B41C21" w:rsidRDefault="00EB338B" w:rsidP="00EB338B">
      <w:pPr>
        <w:pStyle w:val="Heading3"/>
      </w:pPr>
      <w:r w:rsidRPr="00B41C21">
        <w:lastRenderedPageBreak/>
        <w:t xml:space="preserve">Retrieval quiz </w:t>
      </w:r>
    </w:p>
    <w:p w14:paraId="695F9B75" w14:textId="7CEC229B" w:rsidR="00EB338B" w:rsidRPr="00B41C21" w:rsidRDefault="00EB338B" w:rsidP="0082438C">
      <w:pPr>
        <w:pStyle w:val="ListParagraph"/>
        <w:numPr>
          <w:ilvl w:val="0"/>
          <w:numId w:val="71"/>
        </w:numPr>
        <w:spacing w:line="259" w:lineRule="auto"/>
        <w:contextualSpacing w:val="0"/>
        <w:rPr>
          <w:rFonts w:eastAsia="Arial"/>
          <w:color w:val="000000" w:themeColor="text1"/>
        </w:rPr>
      </w:pPr>
      <w:r w:rsidRPr="00B41C21">
        <w:rPr>
          <w:rFonts w:eastAsia="Arial"/>
          <w:color w:val="000000" w:themeColor="text1"/>
        </w:rPr>
        <w:t xml:space="preserve">Explain what is meant by the term </w:t>
      </w:r>
      <w:r w:rsidR="005319C5">
        <w:rPr>
          <w:rFonts w:eastAsia="Arial"/>
          <w:color w:val="000000" w:themeColor="text1"/>
        </w:rPr>
        <w:t>‘</w:t>
      </w:r>
      <w:r w:rsidRPr="00B41C21">
        <w:rPr>
          <w:rFonts w:eastAsia="Arial"/>
          <w:color w:val="000000" w:themeColor="text1"/>
        </w:rPr>
        <w:t>behaviourism</w:t>
      </w:r>
      <w:r w:rsidR="005319C5">
        <w:rPr>
          <w:rFonts w:eastAsia="Arial"/>
          <w:color w:val="000000" w:themeColor="text1"/>
        </w:rPr>
        <w:t>’.</w:t>
      </w:r>
      <w:r w:rsidRPr="00B41C21">
        <w:rPr>
          <w:rFonts w:eastAsia="Arial"/>
          <w:color w:val="000000" w:themeColor="text1"/>
        </w:rPr>
        <w:t xml:space="preserve"> </w:t>
      </w:r>
    </w:p>
    <w:p w14:paraId="13DBB94A" w14:textId="0F0AD24F" w:rsidR="00EB338B" w:rsidRPr="00B41C21" w:rsidRDefault="00EB338B" w:rsidP="0082438C">
      <w:pPr>
        <w:pStyle w:val="ListParagraph"/>
        <w:numPr>
          <w:ilvl w:val="0"/>
          <w:numId w:val="71"/>
        </w:numPr>
        <w:spacing w:line="259" w:lineRule="auto"/>
        <w:contextualSpacing w:val="0"/>
        <w:rPr>
          <w:rFonts w:eastAsia="Arial"/>
          <w:color w:val="000000" w:themeColor="text1"/>
        </w:rPr>
      </w:pPr>
      <w:r w:rsidRPr="00B41C21">
        <w:rPr>
          <w:rFonts w:eastAsia="Arial"/>
          <w:color w:val="000000" w:themeColor="text1"/>
        </w:rPr>
        <w:t xml:space="preserve">Name </w:t>
      </w:r>
      <w:r w:rsidR="005319C5">
        <w:rPr>
          <w:rFonts w:eastAsia="Arial"/>
          <w:color w:val="000000" w:themeColor="text1"/>
        </w:rPr>
        <w:t>three</w:t>
      </w:r>
      <w:r w:rsidR="005319C5" w:rsidRPr="00B41C21">
        <w:rPr>
          <w:rFonts w:eastAsia="Arial"/>
          <w:color w:val="000000" w:themeColor="text1"/>
        </w:rPr>
        <w:t xml:space="preserve"> </w:t>
      </w:r>
      <w:r w:rsidRPr="00B41C21">
        <w:rPr>
          <w:rFonts w:eastAsia="Arial"/>
          <w:color w:val="000000" w:themeColor="text1"/>
        </w:rPr>
        <w:t>behaviourists</w:t>
      </w:r>
      <w:r w:rsidR="005319C5">
        <w:rPr>
          <w:rFonts w:eastAsia="Arial"/>
          <w:color w:val="000000" w:themeColor="text1"/>
        </w:rPr>
        <w:t>.</w:t>
      </w:r>
      <w:r w:rsidRPr="00B41C21">
        <w:rPr>
          <w:rFonts w:eastAsia="Arial"/>
          <w:color w:val="000000" w:themeColor="text1"/>
        </w:rPr>
        <w:t xml:space="preserve"> </w:t>
      </w:r>
    </w:p>
    <w:p w14:paraId="6F6000EE" w14:textId="77777777" w:rsidR="00EB338B" w:rsidRPr="00B41C21" w:rsidRDefault="00EB338B" w:rsidP="0082438C">
      <w:pPr>
        <w:pStyle w:val="ListParagraph"/>
        <w:numPr>
          <w:ilvl w:val="0"/>
          <w:numId w:val="71"/>
        </w:numPr>
        <w:spacing w:line="259" w:lineRule="auto"/>
        <w:contextualSpacing w:val="0"/>
        <w:rPr>
          <w:rFonts w:eastAsia="Arial"/>
          <w:color w:val="000000" w:themeColor="text1"/>
        </w:rPr>
      </w:pPr>
      <w:r w:rsidRPr="00B41C21">
        <w:rPr>
          <w:rFonts w:eastAsia="Arial"/>
          <w:color w:val="000000" w:themeColor="text1"/>
        </w:rPr>
        <w:t xml:space="preserve">Who conducted the Little Albert experiment? </w:t>
      </w:r>
    </w:p>
    <w:p w14:paraId="51109B61" w14:textId="77777777" w:rsidR="00EB338B" w:rsidRPr="00B41C21" w:rsidRDefault="00EB338B" w:rsidP="0082438C">
      <w:pPr>
        <w:pStyle w:val="ListParagraph"/>
        <w:numPr>
          <w:ilvl w:val="0"/>
          <w:numId w:val="71"/>
        </w:numPr>
        <w:spacing w:line="259" w:lineRule="auto"/>
        <w:contextualSpacing w:val="0"/>
        <w:rPr>
          <w:rFonts w:eastAsia="Arial"/>
          <w:color w:val="000000" w:themeColor="text1"/>
        </w:rPr>
      </w:pPr>
      <w:r w:rsidRPr="00B41C21">
        <w:rPr>
          <w:rFonts w:eastAsia="Arial"/>
          <w:color w:val="000000" w:themeColor="text1"/>
        </w:rPr>
        <w:t xml:space="preserve">What is meant by positive reinforcement? </w:t>
      </w:r>
    </w:p>
    <w:p w14:paraId="0525A7E4" w14:textId="77777777" w:rsidR="00EB338B" w:rsidRPr="00B41C21" w:rsidRDefault="00EB338B" w:rsidP="0082438C">
      <w:pPr>
        <w:pStyle w:val="ListParagraph"/>
        <w:numPr>
          <w:ilvl w:val="0"/>
          <w:numId w:val="71"/>
        </w:numPr>
        <w:spacing w:line="259" w:lineRule="auto"/>
        <w:contextualSpacing w:val="0"/>
        <w:rPr>
          <w:rFonts w:eastAsia="Arial"/>
          <w:color w:val="000000" w:themeColor="text1"/>
        </w:rPr>
      </w:pPr>
      <w:r w:rsidRPr="00B41C21">
        <w:rPr>
          <w:rFonts w:eastAsia="Arial"/>
          <w:color w:val="000000" w:themeColor="text1"/>
        </w:rPr>
        <w:t>What theorist introduced positive reinforcement?</w:t>
      </w:r>
    </w:p>
    <w:p w14:paraId="10A68C87" w14:textId="0F4165EF" w:rsidR="00EB338B" w:rsidRPr="00B41C21" w:rsidRDefault="00B16C11" w:rsidP="0082438C">
      <w:pPr>
        <w:pStyle w:val="ListParagraph"/>
        <w:numPr>
          <w:ilvl w:val="0"/>
          <w:numId w:val="71"/>
        </w:numPr>
        <w:spacing w:line="259" w:lineRule="auto"/>
        <w:contextualSpacing w:val="0"/>
        <w:rPr>
          <w:rFonts w:eastAsia="Arial"/>
          <w:color w:val="111111"/>
        </w:rPr>
      </w:pPr>
      <w:r>
        <w:rPr>
          <w:rFonts w:eastAsia="Arial"/>
          <w:color w:val="111111"/>
        </w:rPr>
        <w:t>The</w:t>
      </w:r>
      <w:r w:rsidR="00EB338B" w:rsidRPr="00B41C21">
        <w:rPr>
          <w:rFonts w:eastAsia="Arial"/>
          <w:color w:val="111111"/>
        </w:rPr>
        <w:t xml:space="preserve"> expectation of a child to complete homework</w:t>
      </w:r>
      <w:r>
        <w:rPr>
          <w:rFonts w:eastAsia="Arial"/>
          <w:color w:val="111111"/>
        </w:rPr>
        <w:t xml:space="preserve"> is taken away</w:t>
      </w:r>
      <w:r w:rsidR="00EB338B" w:rsidRPr="00B41C21">
        <w:rPr>
          <w:rFonts w:eastAsia="Arial"/>
          <w:color w:val="111111"/>
        </w:rPr>
        <w:t xml:space="preserve"> for good behaviour</w:t>
      </w:r>
      <w:r w:rsidR="005319C5">
        <w:rPr>
          <w:rFonts w:eastAsia="Arial"/>
          <w:color w:val="111111"/>
        </w:rPr>
        <w:t>.</w:t>
      </w:r>
      <w:r>
        <w:rPr>
          <w:rFonts w:eastAsia="Arial"/>
          <w:color w:val="111111"/>
        </w:rPr>
        <w:t xml:space="preserve"> What is this an example of?</w:t>
      </w:r>
    </w:p>
    <w:p w14:paraId="6069E172" w14:textId="2D32DD78" w:rsidR="00EB338B" w:rsidRPr="00B41C21" w:rsidRDefault="00EB338B" w:rsidP="0082438C">
      <w:pPr>
        <w:pStyle w:val="ListParagraph"/>
        <w:numPr>
          <w:ilvl w:val="0"/>
          <w:numId w:val="71"/>
        </w:numPr>
        <w:spacing w:line="259" w:lineRule="auto"/>
        <w:contextualSpacing w:val="0"/>
        <w:rPr>
          <w:rFonts w:eastAsia="Arial"/>
          <w:color w:val="111111"/>
        </w:rPr>
      </w:pPr>
      <w:r w:rsidRPr="00B41C21">
        <w:rPr>
          <w:rFonts w:eastAsia="Arial"/>
          <w:color w:val="111111"/>
        </w:rPr>
        <w:t xml:space="preserve">What is </w:t>
      </w:r>
      <w:r w:rsidR="005319C5">
        <w:rPr>
          <w:rFonts w:eastAsia="Arial"/>
          <w:color w:val="111111"/>
        </w:rPr>
        <w:t>‘</w:t>
      </w:r>
      <w:r w:rsidRPr="00B41C21">
        <w:rPr>
          <w:rFonts w:eastAsia="Arial"/>
          <w:color w:val="111111"/>
        </w:rPr>
        <w:t>operant conditioning</w:t>
      </w:r>
      <w:proofErr w:type="gramStart"/>
      <w:r w:rsidR="005319C5">
        <w:rPr>
          <w:rFonts w:eastAsia="Arial"/>
          <w:color w:val="000000" w:themeColor="text1"/>
        </w:rPr>
        <w:t>’</w:t>
      </w:r>
      <w:proofErr w:type="gramEnd"/>
      <w:r w:rsidRPr="00B41C21">
        <w:rPr>
          <w:rFonts w:eastAsia="Arial"/>
          <w:color w:val="111111"/>
        </w:rPr>
        <w:t xml:space="preserve"> and which theorist came up with this term? </w:t>
      </w:r>
    </w:p>
    <w:p w14:paraId="58FABA6A" w14:textId="5FA52320" w:rsidR="00EB338B" w:rsidRPr="00B41C21" w:rsidRDefault="00EB338B" w:rsidP="0082438C">
      <w:pPr>
        <w:pStyle w:val="ListParagraph"/>
        <w:numPr>
          <w:ilvl w:val="0"/>
          <w:numId w:val="71"/>
        </w:numPr>
        <w:spacing w:line="259" w:lineRule="auto"/>
        <w:contextualSpacing w:val="0"/>
        <w:rPr>
          <w:rFonts w:eastAsia="Arial"/>
          <w:color w:val="111111"/>
        </w:rPr>
      </w:pPr>
      <w:r w:rsidRPr="00B41C21">
        <w:rPr>
          <w:rFonts w:eastAsia="Arial"/>
          <w:color w:val="111111"/>
        </w:rPr>
        <w:t xml:space="preserve">Which theorist devised the term </w:t>
      </w:r>
      <w:r w:rsidR="005319C5">
        <w:rPr>
          <w:rFonts w:eastAsia="Arial"/>
          <w:color w:val="111111"/>
        </w:rPr>
        <w:t>‘</w:t>
      </w:r>
      <w:r w:rsidRPr="00B41C21">
        <w:rPr>
          <w:rFonts w:eastAsia="Arial"/>
          <w:color w:val="111111"/>
        </w:rPr>
        <w:t>classical conditioning</w:t>
      </w:r>
      <w:r w:rsidR="005319C5">
        <w:rPr>
          <w:rFonts w:eastAsia="Arial"/>
          <w:color w:val="111111"/>
        </w:rPr>
        <w:t>’</w:t>
      </w:r>
      <w:r w:rsidRPr="00B41C21">
        <w:rPr>
          <w:rFonts w:eastAsia="Arial"/>
          <w:color w:val="111111"/>
        </w:rPr>
        <w:t xml:space="preserve">? </w:t>
      </w:r>
    </w:p>
    <w:p w14:paraId="25CE52D8" w14:textId="136703FC" w:rsidR="00EB338B" w:rsidRPr="00B41C21" w:rsidRDefault="00EB338B" w:rsidP="0082438C">
      <w:pPr>
        <w:pStyle w:val="ListParagraph"/>
        <w:numPr>
          <w:ilvl w:val="0"/>
          <w:numId w:val="71"/>
        </w:numPr>
        <w:spacing w:line="259" w:lineRule="auto"/>
        <w:contextualSpacing w:val="0"/>
        <w:rPr>
          <w:rFonts w:eastAsia="Arial"/>
          <w:color w:val="111111"/>
        </w:rPr>
      </w:pPr>
      <w:r w:rsidRPr="00B41C21">
        <w:rPr>
          <w:rFonts w:eastAsia="Arial"/>
          <w:color w:val="111111"/>
        </w:rPr>
        <w:t>In classical conditioning, what is the term for a stimulus that naturally and automatically triggers a response? (Conditioned or unconditioned stimul</w:t>
      </w:r>
      <w:r w:rsidR="005319C5">
        <w:rPr>
          <w:rFonts w:eastAsia="Arial"/>
          <w:color w:val="111111"/>
        </w:rPr>
        <w:t>us</w:t>
      </w:r>
      <w:r w:rsidRPr="00B41C21">
        <w:rPr>
          <w:rFonts w:eastAsia="Arial"/>
          <w:color w:val="111111"/>
        </w:rPr>
        <w:t xml:space="preserve">) </w:t>
      </w:r>
    </w:p>
    <w:p w14:paraId="774CF63E" w14:textId="03FC61A0" w:rsidR="00EB338B" w:rsidRPr="00B41C21" w:rsidRDefault="00EB338B" w:rsidP="0082438C">
      <w:pPr>
        <w:pStyle w:val="ListParagraph"/>
        <w:numPr>
          <w:ilvl w:val="0"/>
          <w:numId w:val="71"/>
        </w:numPr>
        <w:spacing w:line="259" w:lineRule="auto"/>
        <w:contextualSpacing w:val="0"/>
        <w:rPr>
          <w:rFonts w:eastAsia="Arial"/>
          <w:color w:val="111111"/>
        </w:rPr>
      </w:pPr>
      <w:r w:rsidRPr="00B41C21">
        <w:rPr>
          <w:rFonts w:eastAsia="Arial"/>
          <w:color w:val="111111"/>
        </w:rPr>
        <w:t>What</w:t>
      </w:r>
      <w:r w:rsidR="005319C5">
        <w:rPr>
          <w:rFonts w:eastAsia="Arial"/>
          <w:color w:val="111111"/>
        </w:rPr>
        <w:t xml:space="preserve"> i</w:t>
      </w:r>
      <w:r w:rsidRPr="00B41C21">
        <w:rPr>
          <w:rFonts w:eastAsia="Arial"/>
          <w:color w:val="111111"/>
        </w:rPr>
        <w:t xml:space="preserve">s the term for the </w:t>
      </w:r>
      <w:r w:rsidR="00FD30A3">
        <w:rPr>
          <w:rFonts w:eastAsia="Arial"/>
          <w:color w:val="111111"/>
        </w:rPr>
        <w:t>learnt</w:t>
      </w:r>
      <w:r w:rsidRPr="00B41C21">
        <w:rPr>
          <w:rFonts w:eastAsia="Arial"/>
          <w:color w:val="111111"/>
        </w:rPr>
        <w:t xml:space="preserve"> response to a previously neutral stimulus in classical conditioning? (Conditioned or unconditioned response) </w:t>
      </w:r>
    </w:p>
    <w:p w14:paraId="5E8F9731" w14:textId="77777777" w:rsidR="00EB338B" w:rsidRPr="00B41C21" w:rsidRDefault="00EB338B" w:rsidP="00EB338B">
      <w:pPr>
        <w:spacing w:line="259" w:lineRule="auto"/>
        <w:rPr>
          <w:rFonts w:eastAsia="Arial"/>
          <w:color w:val="000000" w:themeColor="text1"/>
        </w:rPr>
      </w:pPr>
    </w:p>
    <w:p w14:paraId="45A81794" w14:textId="654F213A" w:rsidR="00EB338B" w:rsidRPr="00B41C21" w:rsidRDefault="00EB338B" w:rsidP="001D0DE4">
      <w:r w:rsidRPr="00B41C21">
        <w:br w:type="column"/>
      </w:r>
      <w:r w:rsidRPr="00B41C21">
        <w:lastRenderedPageBreak/>
        <w:t>Retrieval quiz answers</w:t>
      </w:r>
    </w:p>
    <w:p w14:paraId="5C9D6E5E" w14:textId="37650FB6" w:rsidR="00EB338B" w:rsidRPr="00B41C21" w:rsidRDefault="00B43981" w:rsidP="0082438C">
      <w:pPr>
        <w:pStyle w:val="ListParagraph"/>
        <w:numPr>
          <w:ilvl w:val="0"/>
          <w:numId w:val="70"/>
        </w:numPr>
        <w:spacing w:line="259" w:lineRule="auto"/>
        <w:contextualSpacing w:val="0"/>
        <w:rPr>
          <w:rFonts w:eastAsia="Arial"/>
          <w:color w:val="000000" w:themeColor="text1"/>
        </w:rPr>
      </w:pPr>
      <w:r w:rsidRPr="00B43981">
        <w:rPr>
          <w:rFonts w:eastAsia="Arial"/>
          <w:color w:val="000000" w:themeColor="text1"/>
        </w:rPr>
        <w:t>Behaviourism is the idea that behavio</w:t>
      </w:r>
      <w:r>
        <w:rPr>
          <w:rFonts w:eastAsia="Arial"/>
          <w:color w:val="000000" w:themeColor="text1"/>
        </w:rPr>
        <w:t>u</w:t>
      </w:r>
      <w:r w:rsidRPr="00B43981">
        <w:rPr>
          <w:rFonts w:eastAsia="Arial"/>
          <w:color w:val="000000" w:themeColor="text1"/>
        </w:rPr>
        <w:t>r is learned from the environment and can be studied through observable actions, not thoughts or feelings.</w:t>
      </w:r>
      <w:r>
        <w:rPr>
          <w:rFonts w:eastAsia="Arial"/>
          <w:color w:val="000000" w:themeColor="text1"/>
        </w:rPr>
        <w:t xml:space="preserve"> </w:t>
      </w:r>
      <w:r w:rsidR="00EB338B" w:rsidRPr="00B41C21">
        <w:rPr>
          <w:rFonts w:eastAsia="Arial"/>
          <w:color w:val="000000" w:themeColor="text1"/>
        </w:rPr>
        <w:t xml:space="preserve">We can understand how children learn by observing them. </w:t>
      </w:r>
      <w:r w:rsidR="00A22757">
        <w:rPr>
          <w:rFonts w:eastAsia="Arial"/>
          <w:color w:val="000000" w:themeColor="text1"/>
        </w:rPr>
        <w:t xml:space="preserve">Behaviourists </w:t>
      </w:r>
      <w:r w:rsidR="00EB338B" w:rsidRPr="00B41C21">
        <w:rPr>
          <w:rFonts w:eastAsia="Arial"/>
          <w:color w:val="000000" w:themeColor="text1"/>
        </w:rPr>
        <w:t xml:space="preserve">believe all </w:t>
      </w:r>
      <w:r w:rsidR="00FD30A3">
        <w:rPr>
          <w:rFonts w:eastAsia="Arial"/>
          <w:color w:val="000000" w:themeColor="text1"/>
        </w:rPr>
        <w:t>learnt</w:t>
      </w:r>
      <w:r w:rsidR="00EB338B" w:rsidRPr="00B41C21">
        <w:rPr>
          <w:rFonts w:eastAsia="Arial"/>
          <w:color w:val="000000" w:themeColor="text1"/>
        </w:rPr>
        <w:t xml:space="preserve"> behaviour is developed as a response to stimuli (any event or object that causes a response) in their environment. </w:t>
      </w:r>
      <w:r w:rsidR="00A22757">
        <w:rPr>
          <w:rFonts w:eastAsia="Arial"/>
          <w:color w:val="000000" w:themeColor="text1"/>
        </w:rPr>
        <w:t>Behaviourists</w:t>
      </w:r>
      <w:r w:rsidR="00EB338B" w:rsidRPr="00B41C21">
        <w:rPr>
          <w:rFonts w:eastAsia="Arial"/>
          <w:color w:val="000000" w:themeColor="text1"/>
        </w:rPr>
        <w:t xml:space="preserve"> </w:t>
      </w:r>
      <w:r>
        <w:rPr>
          <w:rFonts w:eastAsia="Arial"/>
          <w:color w:val="000000" w:themeColor="text1"/>
        </w:rPr>
        <w:t xml:space="preserve">have </w:t>
      </w:r>
      <w:r w:rsidR="00EB338B" w:rsidRPr="00B41C21">
        <w:rPr>
          <w:rFonts w:eastAsia="Arial"/>
          <w:color w:val="000000" w:themeColor="text1"/>
        </w:rPr>
        <w:t>carried out experiments to support their ideas and used key terms to explain how we can condition children and young people to behave and learn</w:t>
      </w:r>
      <w:r w:rsidR="00AB2678" w:rsidRPr="00B41C21">
        <w:rPr>
          <w:rFonts w:eastAsia="Arial"/>
          <w:color w:val="000000" w:themeColor="text1"/>
        </w:rPr>
        <w:t xml:space="preserve">. </w:t>
      </w:r>
    </w:p>
    <w:p w14:paraId="1E9FF1AE" w14:textId="59854C8E" w:rsidR="00EB338B" w:rsidRPr="00B41C21" w:rsidRDefault="00EB338B" w:rsidP="0082438C">
      <w:pPr>
        <w:pStyle w:val="ListParagraph"/>
        <w:numPr>
          <w:ilvl w:val="0"/>
          <w:numId w:val="70"/>
        </w:numPr>
        <w:spacing w:line="259" w:lineRule="auto"/>
        <w:contextualSpacing w:val="0"/>
        <w:rPr>
          <w:rFonts w:eastAsia="Arial"/>
          <w:color w:val="000000" w:themeColor="text1"/>
        </w:rPr>
      </w:pPr>
      <w:r w:rsidRPr="00B41C21">
        <w:rPr>
          <w:rFonts w:eastAsia="Arial"/>
          <w:color w:val="000000" w:themeColor="text1"/>
        </w:rPr>
        <w:t>Watson, Skinner, Thorndike and Pavlov</w:t>
      </w:r>
      <w:r w:rsidR="00891EBA">
        <w:rPr>
          <w:rFonts w:eastAsia="Arial"/>
          <w:color w:val="000000" w:themeColor="text1"/>
        </w:rPr>
        <w:t>.</w:t>
      </w:r>
      <w:r w:rsidRPr="00B41C21">
        <w:rPr>
          <w:rFonts w:eastAsia="Arial"/>
          <w:color w:val="000000" w:themeColor="text1"/>
        </w:rPr>
        <w:t xml:space="preserve"> </w:t>
      </w:r>
    </w:p>
    <w:p w14:paraId="79075867" w14:textId="69D6D374" w:rsidR="00EB338B" w:rsidRPr="00B41C21" w:rsidRDefault="00EB338B" w:rsidP="0082438C">
      <w:pPr>
        <w:pStyle w:val="ListParagraph"/>
        <w:numPr>
          <w:ilvl w:val="0"/>
          <w:numId w:val="70"/>
        </w:numPr>
        <w:spacing w:line="259" w:lineRule="auto"/>
        <w:contextualSpacing w:val="0"/>
        <w:rPr>
          <w:rFonts w:eastAsia="Arial"/>
          <w:color w:val="000000" w:themeColor="text1"/>
        </w:rPr>
      </w:pPr>
      <w:r w:rsidRPr="00B41C21">
        <w:rPr>
          <w:rFonts w:eastAsia="Arial"/>
          <w:color w:val="000000" w:themeColor="text1"/>
        </w:rPr>
        <w:t>John B Watson</w:t>
      </w:r>
      <w:r w:rsidR="00891EBA">
        <w:rPr>
          <w:rFonts w:eastAsia="Arial"/>
          <w:color w:val="000000" w:themeColor="text1"/>
        </w:rPr>
        <w:t>.</w:t>
      </w:r>
      <w:r w:rsidRPr="00B41C21">
        <w:rPr>
          <w:rFonts w:eastAsia="Arial"/>
          <w:color w:val="000000" w:themeColor="text1"/>
        </w:rPr>
        <w:t xml:space="preserve"> </w:t>
      </w:r>
    </w:p>
    <w:p w14:paraId="29D77077" w14:textId="1CD923AC"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 xml:space="preserve">Adding a pleasant stimulus to increase </w:t>
      </w:r>
      <w:r w:rsidR="00AB5467">
        <w:rPr>
          <w:rFonts w:eastAsia="Arial"/>
          <w:color w:val="111111"/>
        </w:rPr>
        <w:t xml:space="preserve">instances of </w:t>
      </w:r>
      <w:r w:rsidRPr="00B41C21">
        <w:rPr>
          <w:rFonts w:eastAsia="Arial"/>
          <w:color w:val="111111"/>
        </w:rPr>
        <w:t>a behaviour</w:t>
      </w:r>
      <w:r w:rsidR="00AB5467">
        <w:rPr>
          <w:rFonts w:eastAsia="Arial"/>
          <w:color w:val="111111"/>
        </w:rPr>
        <w:t xml:space="preserve"> being shown</w:t>
      </w:r>
      <w:r w:rsidR="00891EBA">
        <w:rPr>
          <w:rFonts w:eastAsia="Arial"/>
          <w:color w:val="111111"/>
        </w:rPr>
        <w:t>.</w:t>
      </w:r>
    </w:p>
    <w:p w14:paraId="4902413F" w14:textId="13795C50"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B F Skinner</w:t>
      </w:r>
      <w:r w:rsidR="00891EBA">
        <w:rPr>
          <w:rFonts w:eastAsia="Arial"/>
          <w:color w:val="111111"/>
        </w:rPr>
        <w:t>.</w:t>
      </w:r>
    </w:p>
    <w:p w14:paraId="768DFAAE" w14:textId="27B6060B"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Negative reinforcement</w:t>
      </w:r>
      <w:r w:rsidR="00891EBA">
        <w:rPr>
          <w:rFonts w:eastAsia="Arial"/>
          <w:color w:val="111111"/>
        </w:rPr>
        <w:t>.</w:t>
      </w:r>
    </w:p>
    <w:p w14:paraId="3FD6DB86" w14:textId="5B355CB1" w:rsidR="00EB338B" w:rsidRPr="00B41C21" w:rsidRDefault="00F26487" w:rsidP="0082438C">
      <w:pPr>
        <w:pStyle w:val="ListParagraph"/>
        <w:numPr>
          <w:ilvl w:val="0"/>
          <w:numId w:val="70"/>
        </w:numPr>
        <w:spacing w:line="259" w:lineRule="auto"/>
        <w:contextualSpacing w:val="0"/>
        <w:rPr>
          <w:rFonts w:eastAsia="Arial"/>
          <w:color w:val="111111"/>
        </w:rPr>
      </w:pPr>
      <w:r>
        <w:rPr>
          <w:rFonts w:eastAsia="Arial"/>
          <w:color w:val="111111"/>
        </w:rPr>
        <w:t>L</w:t>
      </w:r>
      <w:r w:rsidR="00EB338B" w:rsidRPr="00B41C21">
        <w:rPr>
          <w:rFonts w:eastAsia="Arial"/>
          <w:color w:val="111111"/>
        </w:rPr>
        <w:t>earning through rewards and punishments</w:t>
      </w:r>
      <w:r>
        <w:rPr>
          <w:rFonts w:eastAsia="Arial"/>
          <w:color w:val="111111"/>
        </w:rPr>
        <w:t xml:space="preserve">, </w:t>
      </w:r>
      <w:r w:rsidRPr="00B41C21">
        <w:rPr>
          <w:rFonts w:eastAsia="Arial"/>
          <w:color w:val="111111"/>
        </w:rPr>
        <w:t>Skinner</w:t>
      </w:r>
      <w:r w:rsidR="00891EBA">
        <w:rPr>
          <w:rFonts w:eastAsia="Arial"/>
          <w:color w:val="111111"/>
        </w:rPr>
        <w:t>.</w:t>
      </w:r>
    </w:p>
    <w:p w14:paraId="30B07654" w14:textId="3323C91C"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Pavlov</w:t>
      </w:r>
      <w:r w:rsidR="00891EBA">
        <w:rPr>
          <w:rFonts w:eastAsia="Arial"/>
          <w:color w:val="111111"/>
        </w:rPr>
        <w:t>.</w:t>
      </w:r>
    </w:p>
    <w:p w14:paraId="7CB83566" w14:textId="7EE70971"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Unconditioned stimulus</w:t>
      </w:r>
      <w:r w:rsidR="00891EBA">
        <w:rPr>
          <w:rFonts w:eastAsia="Arial"/>
          <w:color w:val="111111"/>
        </w:rPr>
        <w:t>.</w:t>
      </w:r>
    </w:p>
    <w:p w14:paraId="41E595CC" w14:textId="00621ED4" w:rsidR="00EB338B" w:rsidRPr="00B41C21" w:rsidRDefault="00EB338B" w:rsidP="0082438C">
      <w:pPr>
        <w:pStyle w:val="ListParagraph"/>
        <w:numPr>
          <w:ilvl w:val="0"/>
          <w:numId w:val="70"/>
        </w:numPr>
        <w:spacing w:line="259" w:lineRule="auto"/>
        <w:contextualSpacing w:val="0"/>
        <w:rPr>
          <w:rFonts w:eastAsia="Arial"/>
          <w:color w:val="111111"/>
        </w:rPr>
      </w:pPr>
      <w:r w:rsidRPr="00B41C21">
        <w:rPr>
          <w:rFonts w:eastAsia="Arial"/>
          <w:color w:val="111111"/>
        </w:rPr>
        <w:t>Conditioned response</w:t>
      </w:r>
      <w:r w:rsidR="00891EBA">
        <w:rPr>
          <w:rFonts w:eastAsia="Arial"/>
          <w:color w:val="111111"/>
        </w:rPr>
        <w:t>.</w:t>
      </w:r>
    </w:p>
    <w:p w14:paraId="77A54171" w14:textId="77777777" w:rsidR="00EB338B" w:rsidRPr="00B41C21" w:rsidRDefault="00EB338B">
      <w:pPr>
        <w:rPr>
          <w:rFonts w:eastAsiaTheme="majorEastAsia" w:cstheme="majorBidi"/>
          <w:i/>
        </w:rPr>
      </w:pPr>
      <w:r w:rsidRPr="00B41C21">
        <w:br w:type="page"/>
      </w:r>
    </w:p>
    <w:p w14:paraId="725BDE5F" w14:textId="62647BF1" w:rsidR="00480D2C" w:rsidRPr="00B41C21" w:rsidRDefault="00042CBD" w:rsidP="00256E4A">
      <w:pPr>
        <w:pStyle w:val="Heading3"/>
      </w:pPr>
      <w:r w:rsidRPr="00B41C21">
        <w:lastRenderedPageBreak/>
        <w:t>Behaviourism c</w:t>
      </w:r>
      <w:r w:rsidR="00480D2C" w:rsidRPr="00B41C21">
        <w:t xml:space="preserve">ase </w:t>
      </w:r>
      <w:r w:rsidR="004017BB" w:rsidRPr="00B41C21">
        <w:t>s</w:t>
      </w:r>
      <w:r w:rsidR="00480D2C" w:rsidRPr="00B41C21">
        <w:t xml:space="preserve">tudies </w:t>
      </w:r>
    </w:p>
    <w:p w14:paraId="304057A0" w14:textId="09BA8D81" w:rsidR="00042CBD" w:rsidRPr="00B41C21" w:rsidRDefault="00042CBD" w:rsidP="00171755">
      <w:pPr>
        <w:rPr>
          <w:rFonts w:eastAsia="Arial"/>
          <w:color w:val="111111"/>
        </w:rPr>
      </w:pPr>
      <w:r w:rsidRPr="00B41C21">
        <w:rPr>
          <w:rFonts w:eastAsia="Arial"/>
          <w:color w:val="111111"/>
        </w:rPr>
        <w:t>Case study 1</w:t>
      </w:r>
    </w:p>
    <w:p w14:paraId="3EA310BA" w14:textId="17054760" w:rsidR="00480D2C" w:rsidRPr="00B41C21" w:rsidRDefault="00042CBD" w:rsidP="00171755">
      <w:pPr>
        <w:rPr>
          <w:rFonts w:eastAsia="Arial"/>
          <w:color w:val="111111"/>
        </w:rPr>
      </w:pPr>
      <w:r w:rsidRPr="00B41C21">
        <w:rPr>
          <w:rFonts w:eastAsia="Arial"/>
          <w:color w:val="111111"/>
        </w:rPr>
        <w:t>A</w:t>
      </w:r>
      <w:r w:rsidR="00480D2C" w:rsidRPr="00B41C21">
        <w:rPr>
          <w:rFonts w:eastAsia="Arial"/>
          <w:color w:val="111111"/>
        </w:rPr>
        <w:t xml:space="preserve"> reception class teacher </w:t>
      </w:r>
      <w:r w:rsidRPr="00B41C21">
        <w:rPr>
          <w:rFonts w:eastAsia="Arial"/>
          <w:color w:val="111111"/>
        </w:rPr>
        <w:t>has</w:t>
      </w:r>
      <w:r w:rsidR="00480D2C" w:rsidRPr="00B41C21">
        <w:rPr>
          <w:rFonts w:eastAsia="Arial"/>
          <w:color w:val="111111"/>
        </w:rPr>
        <w:t xml:space="preserve"> a group of 20 young children. </w:t>
      </w:r>
      <w:r w:rsidRPr="00B41C21">
        <w:rPr>
          <w:rFonts w:eastAsia="Arial"/>
          <w:color w:val="111111"/>
        </w:rPr>
        <w:t>The</w:t>
      </w:r>
      <w:r w:rsidR="00D6593F">
        <w:rPr>
          <w:rFonts w:eastAsia="Arial"/>
          <w:color w:val="111111"/>
        </w:rPr>
        <w:t xml:space="preserve"> teacher has</w:t>
      </w:r>
      <w:r w:rsidR="00480D2C" w:rsidRPr="00B41C21">
        <w:rPr>
          <w:rFonts w:eastAsia="Arial"/>
          <w:color w:val="111111"/>
        </w:rPr>
        <w:t xml:space="preserve"> been teaching for over 10 years and </w:t>
      </w:r>
      <w:r w:rsidR="002E500C">
        <w:rPr>
          <w:rFonts w:eastAsia="Arial"/>
          <w:color w:val="111111"/>
        </w:rPr>
        <w:t>is</w:t>
      </w:r>
      <w:r w:rsidR="002E500C" w:rsidRPr="00B41C21">
        <w:rPr>
          <w:rFonts w:eastAsia="Arial"/>
          <w:color w:val="111111"/>
        </w:rPr>
        <w:t xml:space="preserve"> </w:t>
      </w:r>
      <w:r w:rsidR="00480D2C" w:rsidRPr="00B41C21">
        <w:rPr>
          <w:rFonts w:eastAsia="Arial"/>
          <w:color w:val="111111"/>
        </w:rPr>
        <w:t xml:space="preserve">known for </w:t>
      </w:r>
      <w:r w:rsidRPr="00B41C21">
        <w:rPr>
          <w:rFonts w:eastAsia="Arial"/>
          <w:color w:val="111111"/>
        </w:rPr>
        <w:t>their</w:t>
      </w:r>
      <w:r w:rsidR="00480D2C" w:rsidRPr="00B41C21">
        <w:rPr>
          <w:rFonts w:eastAsia="Arial"/>
          <w:color w:val="111111"/>
        </w:rPr>
        <w:t xml:space="preserve"> structured and nurturing classroom environment. Each day begins with a clear agenda displayed on the board, outlining the day</w:t>
      </w:r>
      <w:r w:rsidR="00832727">
        <w:rPr>
          <w:rFonts w:eastAsia="Arial"/>
          <w:color w:val="111111"/>
        </w:rPr>
        <w:t>’</w:t>
      </w:r>
      <w:r w:rsidR="00480D2C" w:rsidRPr="00B41C21">
        <w:rPr>
          <w:rFonts w:eastAsia="Arial"/>
          <w:color w:val="111111"/>
        </w:rPr>
        <w:t xml:space="preserve">s activities and expectations. The children know what to expect and feel secure in the routine. </w:t>
      </w:r>
      <w:r w:rsidRPr="00B41C21">
        <w:rPr>
          <w:rFonts w:eastAsia="Arial"/>
          <w:color w:val="111111"/>
        </w:rPr>
        <w:t>The teacher</w:t>
      </w:r>
      <w:r w:rsidR="00480D2C" w:rsidRPr="00B41C21">
        <w:rPr>
          <w:rFonts w:eastAsia="Arial"/>
          <w:color w:val="111111"/>
        </w:rPr>
        <w:t xml:space="preserve"> uses a reward system to encourage good behaviour and participation. Children earn stickers for completing tasks, sharing with friends and following instructions. These stickers can be collected and exchanged for small prizes or special privileges, such as choosing a story for </w:t>
      </w:r>
      <w:r w:rsidR="00082FEF" w:rsidRPr="00B41C21">
        <w:rPr>
          <w:rFonts w:eastAsia="Arial"/>
          <w:color w:val="111111"/>
        </w:rPr>
        <w:t>story time</w:t>
      </w:r>
      <w:r w:rsidR="00480D2C" w:rsidRPr="00B41C21">
        <w:rPr>
          <w:rFonts w:eastAsia="Arial"/>
          <w:color w:val="111111"/>
        </w:rPr>
        <w:t xml:space="preserve">. </w:t>
      </w:r>
      <w:r w:rsidRPr="00B41C21">
        <w:rPr>
          <w:rFonts w:eastAsia="Arial"/>
          <w:color w:val="111111"/>
        </w:rPr>
        <w:t>The teacher</w:t>
      </w:r>
      <w:r w:rsidR="00480D2C" w:rsidRPr="00B41C21">
        <w:rPr>
          <w:rFonts w:eastAsia="Arial"/>
          <w:color w:val="111111"/>
        </w:rPr>
        <w:t xml:space="preserve"> believes in providing immediate feedback to </w:t>
      </w:r>
      <w:r w:rsidR="002E500C">
        <w:rPr>
          <w:rFonts w:eastAsia="Arial"/>
          <w:color w:val="111111"/>
        </w:rPr>
        <w:t>t</w:t>
      </w:r>
      <w:r w:rsidR="00480D2C" w:rsidRPr="00B41C21">
        <w:rPr>
          <w:rFonts w:eastAsia="Arial"/>
          <w:color w:val="111111"/>
        </w:rPr>
        <w:t xml:space="preserve">he </w:t>
      </w:r>
      <w:r w:rsidR="00117709">
        <w:rPr>
          <w:rFonts w:eastAsia="Arial"/>
          <w:color w:val="111111"/>
        </w:rPr>
        <w:t>children</w:t>
      </w:r>
      <w:r w:rsidR="00480D2C" w:rsidRPr="00B41C21">
        <w:rPr>
          <w:rFonts w:eastAsia="Arial"/>
          <w:color w:val="111111"/>
        </w:rPr>
        <w:t xml:space="preserve">. When a child follows instructions or completes a task correctly, </w:t>
      </w:r>
      <w:r w:rsidRPr="00B41C21">
        <w:rPr>
          <w:rFonts w:eastAsia="Arial"/>
          <w:color w:val="111111"/>
        </w:rPr>
        <w:t>they are praised</w:t>
      </w:r>
      <w:r w:rsidR="00480D2C" w:rsidRPr="00B41C21">
        <w:rPr>
          <w:rFonts w:eastAsia="Arial"/>
          <w:color w:val="111111"/>
        </w:rPr>
        <w:t xml:space="preserve"> right away. If a child makes a mistake, </w:t>
      </w:r>
      <w:r w:rsidRPr="00B41C21">
        <w:rPr>
          <w:rFonts w:eastAsia="Arial"/>
          <w:color w:val="111111"/>
        </w:rPr>
        <w:t>they are gently corrected</w:t>
      </w:r>
      <w:r w:rsidR="00480D2C" w:rsidRPr="00B41C21">
        <w:rPr>
          <w:rFonts w:eastAsia="Arial"/>
          <w:color w:val="111111"/>
        </w:rPr>
        <w:t xml:space="preserve"> and </w:t>
      </w:r>
      <w:r w:rsidRPr="00B41C21">
        <w:rPr>
          <w:rFonts w:eastAsia="Arial"/>
          <w:color w:val="111111"/>
        </w:rPr>
        <w:t xml:space="preserve">the </w:t>
      </w:r>
      <w:r w:rsidR="00480D2C" w:rsidRPr="00B41C21">
        <w:rPr>
          <w:rFonts w:eastAsia="Arial"/>
          <w:color w:val="111111"/>
        </w:rPr>
        <w:t>right way</w:t>
      </w:r>
      <w:r w:rsidRPr="00B41C21">
        <w:rPr>
          <w:rFonts w:eastAsia="Arial"/>
          <w:color w:val="111111"/>
        </w:rPr>
        <w:t xml:space="preserve"> is explained</w:t>
      </w:r>
      <w:r w:rsidR="00480D2C" w:rsidRPr="00B41C21">
        <w:rPr>
          <w:rFonts w:eastAsia="Arial"/>
          <w:color w:val="111111"/>
        </w:rPr>
        <w:t xml:space="preserve">, ensuring they understand before moving on. </w:t>
      </w:r>
      <w:r w:rsidRPr="00B41C21">
        <w:rPr>
          <w:rFonts w:eastAsia="Arial"/>
          <w:color w:val="111111"/>
        </w:rPr>
        <w:t>The teacher</w:t>
      </w:r>
      <w:r w:rsidR="00480D2C" w:rsidRPr="00B41C21">
        <w:rPr>
          <w:rFonts w:eastAsia="Arial"/>
          <w:color w:val="111111"/>
        </w:rPr>
        <w:t xml:space="preserve"> has a set of classroom rules that are consistently enforced. If a child breaks a rule, there is a clear and predictable consequence. For example, if a child disrupts the class, they receive a gentle reminder. If the </w:t>
      </w:r>
      <w:r w:rsidR="00082FEF" w:rsidRPr="00B41C21">
        <w:rPr>
          <w:rFonts w:eastAsia="Arial"/>
          <w:color w:val="111111"/>
        </w:rPr>
        <w:t>behaviour</w:t>
      </w:r>
      <w:r w:rsidR="00480D2C" w:rsidRPr="00B41C21">
        <w:rPr>
          <w:rFonts w:eastAsia="Arial"/>
          <w:color w:val="111111"/>
        </w:rPr>
        <w:t xml:space="preserve"> continues, they might have a short time-out to reflect on their actions.</w:t>
      </w:r>
    </w:p>
    <w:tbl>
      <w:tblPr>
        <w:tblStyle w:val="TableGrid"/>
        <w:tblW w:w="0" w:type="auto"/>
        <w:tblInd w:w="-5" w:type="dxa"/>
        <w:tblLook w:val="04A0" w:firstRow="1" w:lastRow="0" w:firstColumn="1" w:lastColumn="0" w:noHBand="0" w:noVBand="1"/>
        <w:tblCaption w:val="Summary of discussion points"/>
        <w:tblDescription w:val="This is a simple table where learners can make notes of discussion points made."/>
      </w:tblPr>
      <w:tblGrid>
        <w:gridCol w:w="9021"/>
      </w:tblGrid>
      <w:tr w:rsidR="00C55C59" w:rsidRPr="00B41C21" w14:paraId="32C4ADAF" w14:textId="77777777" w:rsidTr="00C0687F">
        <w:trPr>
          <w:trHeight w:val="4821"/>
        </w:trPr>
        <w:tc>
          <w:tcPr>
            <w:tcW w:w="9021" w:type="dxa"/>
          </w:tcPr>
          <w:p w14:paraId="4BF22380" w14:textId="311DA351" w:rsidR="00C55C59" w:rsidRPr="00B41C21" w:rsidRDefault="004D75C9" w:rsidP="00171755">
            <w:pPr>
              <w:rPr>
                <w:rFonts w:eastAsia="Arial"/>
                <w:color w:val="111111"/>
              </w:rPr>
            </w:pPr>
            <w:r>
              <w:rPr>
                <w:rFonts w:eastAsia="Arial"/>
                <w:color w:val="111111"/>
              </w:rPr>
              <w:t>Case study 1 s</w:t>
            </w:r>
            <w:r w:rsidR="00C55C59" w:rsidRPr="00B41C21">
              <w:rPr>
                <w:rFonts w:eastAsia="Arial"/>
                <w:color w:val="111111"/>
              </w:rPr>
              <w:t>ummary of discussion points</w:t>
            </w:r>
          </w:p>
          <w:p w14:paraId="7950FB46" w14:textId="706DBF5F" w:rsidR="00C55C59" w:rsidRPr="00B41C21" w:rsidRDefault="00C55C59" w:rsidP="00171755">
            <w:pPr>
              <w:rPr>
                <w:rFonts w:eastAsia="Arial"/>
                <w:color w:val="111111"/>
              </w:rPr>
            </w:pPr>
          </w:p>
        </w:tc>
      </w:tr>
    </w:tbl>
    <w:p w14:paraId="349E4D94" w14:textId="77777777" w:rsidR="00C55C59" w:rsidRPr="00B41C21" w:rsidRDefault="00C55C59" w:rsidP="00171755">
      <w:pPr>
        <w:rPr>
          <w:rFonts w:eastAsia="Arial"/>
          <w:color w:val="111111"/>
        </w:rPr>
      </w:pPr>
    </w:p>
    <w:p w14:paraId="26433FCE" w14:textId="77777777" w:rsidR="00C0687F" w:rsidRPr="00B41C21" w:rsidRDefault="00C0687F" w:rsidP="00171755">
      <w:pPr>
        <w:rPr>
          <w:rFonts w:eastAsia="Arial"/>
          <w:i/>
          <w:iCs/>
          <w:color w:val="111111"/>
        </w:rPr>
      </w:pPr>
      <w:r w:rsidRPr="00B41C21">
        <w:rPr>
          <w:rFonts w:eastAsia="Arial"/>
          <w:i/>
          <w:iCs/>
          <w:color w:val="111111"/>
        </w:rPr>
        <w:br w:type="page"/>
      </w:r>
    </w:p>
    <w:p w14:paraId="24BE813D" w14:textId="306177F2" w:rsidR="00042CBD" w:rsidRPr="00B41C21" w:rsidRDefault="00042CBD" w:rsidP="00171755">
      <w:pPr>
        <w:rPr>
          <w:rFonts w:eastAsia="Arial"/>
          <w:color w:val="111111"/>
        </w:rPr>
      </w:pPr>
      <w:r w:rsidRPr="00B41C21">
        <w:rPr>
          <w:rFonts w:eastAsia="Arial"/>
          <w:color w:val="111111"/>
        </w:rPr>
        <w:lastRenderedPageBreak/>
        <w:t>Case study 2</w:t>
      </w:r>
    </w:p>
    <w:p w14:paraId="41C7DDB4" w14:textId="444C32CF" w:rsidR="00C55C59" w:rsidRPr="00B41C21" w:rsidRDefault="00042CBD" w:rsidP="00256E4A">
      <w:pPr>
        <w:pStyle w:val="ListParagraph"/>
        <w:ind w:left="0"/>
        <w:contextualSpacing w:val="0"/>
        <w:rPr>
          <w:rFonts w:eastAsia="Arial"/>
          <w:color w:val="111111"/>
        </w:rPr>
      </w:pPr>
      <w:r w:rsidRPr="00B41C21">
        <w:rPr>
          <w:rFonts w:eastAsia="Arial"/>
          <w:color w:val="111111"/>
        </w:rPr>
        <w:t>A</w:t>
      </w:r>
      <w:r w:rsidR="00480D2C" w:rsidRPr="00B41C21">
        <w:rPr>
          <w:rFonts w:eastAsia="Arial"/>
          <w:color w:val="111111"/>
        </w:rPr>
        <w:t xml:space="preserve"> Year 3 teacher </w:t>
      </w:r>
      <w:r w:rsidRPr="00B41C21">
        <w:rPr>
          <w:rFonts w:eastAsia="Arial"/>
          <w:color w:val="111111"/>
        </w:rPr>
        <w:t>has</w:t>
      </w:r>
      <w:r w:rsidR="00480D2C" w:rsidRPr="00B41C21">
        <w:rPr>
          <w:rFonts w:eastAsia="Arial"/>
          <w:color w:val="111111"/>
        </w:rPr>
        <w:t xml:space="preserve"> a class of 28 </w:t>
      </w:r>
      <w:r w:rsidR="003921C3" w:rsidRPr="00B41C21">
        <w:rPr>
          <w:rFonts w:eastAsia="Arial"/>
          <w:color w:val="111111"/>
        </w:rPr>
        <w:t>pupil</w:t>
      </w:r>
      <w:r w:rsidR="00480D2C" w:rsidRPr="00B41C21">
        <w:rPr>
          <w:rFonts w:eastAsia="Arial"/>
          <w:color w:val="111111"/>
        </w:rPr>
        <w:t xml:space="preserve">s. </w:t>
      </w:r>
      <w:r w:rsidRPr="00B41C21">
        <w:rPr>
          <w:rFonts w:eastAsia="Arial"/>
          <w:color w:val="111111"/>
        </w:rPr>
        <w:t>The</w:t>
      </w:r>
      <w:r w:rsidR="00D6593F">
        <w:rPr>
          <w:rFonts w:eastAsia="Arial"/>
          <w:color w:val="111111"/>
        </w:rPr>
        <w:t xml:space="preserve"> teacher has </w:t>
      </w:r>
      <w:r w:rsidR="00480D2C" w:rsidRPr="00B41C21">
        <w:rPr>
          <w:rFonts w:eastAsia="Arial"/>
          <w:color w:val="111111"/>
        </w:rPr>
        <w:t xml:space="preserve">been teaching for over 15 years and </w:t>
      </w:r>
      <w:r w:rsidR="002E500C">
        <w:rPr>
          <w:rFonts w:eastAsia="Arial"/>
          <w:color w:val="111111"/>
        </w:rPr>
        <w:t>is</w:t>
      </w:r>
      <w:r w:rsidR="002E500C" w:rsidRPr="00B41C21">
        <w:rPr>
          <w:rFonts w:eastAsia="Arial"/>
          <w:color w:val="111111"/>
        </w:rPr>
        <w:t xml:space="preserve"> </w:t>
      </w:r>
      <w:r w:rsidR="00480D2C" w:rsidRPr="00B41C21">
        <w:rPr>
          <w:rFonts w:eastAsia="Arial"/>
          <w:color w:val="111111"/>
        </w:rPr>
        <w:t xml:space="preserve">known for </w:t>
      </w:r>
      <w:r w:rsidR="002E500C">
        <w:rPr>
          <w:rFonts w:eastAsia="Arial"/>
          <w:color w:val="111111"/>
        </w:rPr>
        <w:t>their</w:t>
      </w:r>
      <w:r w:rsidR="002E500C" w:rsidRPr="00B41C21">
        <w:rPr>
          <w:rFonts w:eastAsia="Arial"/>
          <w:color w:val="111111"/>
        </w:rPr>
        <w:t xml:space="preserve"> </w:t>
      </w:r>
      <w:r w:rsidR="00480D2C" w:rsidRPr="00B41C21">
        <w:rPr>
          <w:rFonts w:eastAsia="Arial"/>
          <w:color w:val="111111"/>
        </w:rPr>
        <w:t xml:space="preserve">structured and engaging classroom environment. </w:t>
      </w:r>
      <w:r w:rsidRPr="00B41C21">
        <w:rPr>
          <w:rFonts w:eastAsia="Arial"/>
          <w:color w:val="111111"/>
        </w:rPr>
        <w:t>The teacher</w:t>
      </w:r>
      <w:r w:rsidR="00832727">
        <w:rPr>
          <w:rFonts w:eastAsia="Arial"/>
          <w:color w:val="111111"/>
        </w:rPr>
        <w:t>’</w:t>
      </w:r>
      <w:r w:rsidRPr="00B41C21">
        <w:rPr>
          <w:rFonts w:eastAsia="Arial"/>
          <w:color w:val="111111"/>
        </w:rPr>
        <w:t xml:space="preserve">s classroom </w:t>
      </w:r>
      <w:r w:rsidR="00480D2C" w:rsidRPr="00B41C21">
        <w:rPr>
          <w:rFonts w:eastAsia="Arial"/>
          <w:color w:val="111111"/>
        </w:rPr>
        <w:t>is well-organised and predictable. Each day begins with a clear agenda displayed on the board, outlining the day</w:t>
      </w:r>
      <w:r w:rsidR="00832727">
        <w:rPr>
          <w:rFonts w:eastAsia="Arial"/>
          <w:color w:val="111111"/>
        </w:rPr>
        <w:t>’</w:t>
      </w:r>
      <w:r w:rsidR="00480D2C" w:rsidRPr="00B41C21">
        <w:rPr>
          <w:rFonts w:eastAsia="Arial"/>
          <w:color w:val="111111"/>
        </w:rPr>
        <w:t xml:space="preserve">s activities and expectations. </w:t>
      </w:r>
      <w:r w:rsidRPr="00B41C21">
        <w:rPr>
          <w:rFonts w:eastAsia="Arial"/>
          <w:color w:val="111111"/>
        </w:rPr>
        <w:t>The teacher</w:t>
      </w:r>
      <w:r w:rsidR="00480D2C" w:rsidRPr="00B41C21">
        <w:rPr>
          <w:rFonts w:eastAsia="Arial"/>
          <w:color w:val="111111"/>
        </w:rPr>
        <w:t xml:space="preserve"> uses a reward system to encourage good behaviour and academic performance. Learners earn points for completing tasks on time, participating in class discussions and helping their peers. These points can be exchanged for small prizes or privileges, such as Golden Time</w:t>
      </w:r>
      <w:r w:rsidR="003921C3" w:rsidRPr="00B41C21">
        <w:rPr>
          <w:rFonts w:eastAsia="Arial"/>
          <w:color w:val="111111"/>
        </w:rPr>
        <w:t xml:space="preserve"> (</w:t>
      </w:r>
      <w:r w:rsidR="004D75C9">
        <w:rPr>
          <w:rFonts w:eastAsia="Arial"/>
          <w:color w:val="111111"/>
        </w:rPr>
        <w:t>during which they</w:t>
      </w:r>
      <w:r w:rsidR="003921C3" w:rsidRPr="00B41C21">
        <w:rPr>
          <w:rFonts w:eastAsia="Arial"/>
          <w:color w:val="111111"/>
        </w:rPr>
        <w:t xml:space="preserve"> </w:t>
      </w:r>
      <w:r w:rsidR="0087691E" w:rsidRPr="00B41C21">
        <w:rPr>
          <w:rFonts w:eastAsia="Arial"/>
          <w:color w:val="111111"/>
        </w:rPr>
        <w:t>choose their own activity</w:t>
      </w:r>
      <w:r w:rsidR="003921C3" w:rsidRPr="00B41C21">
        <w:rPr>
          <w:rFonts w:eastAsia="Arial"/>
          <w:color w:val="111111"/>
        </w:rPr>
        <w:t>)</w:t>
      </w:r>
      <w:r w:rsidR="00480D2C" w:rsidRPr="00B41C21">
        <w:rPr>
          <w:rFonts w:eastAsia="Arial"/>
          <w:color w:val="111111"/>
        </w:rPr>
        <w:t xml:space="preserve"> or no homework. Before starting any activity, </w:t>
      </w:r>
      <w:r w:rsidRPr="00B41C21">
        <w:rPr>
          <w:rFonts w:eastAsia="Arial"/>
          <w:color w:val="111111"/>
        </w:rPr>
        <w:t>the teacher</w:t>
      </w:r>
      <w:r w:rsidR="00480D2C" w:rsidRPr="00B41C21">
        <w:rPr>
          <w:rFonts w:eastAsia="Arial"/>
          <w:color w:val="111111"/>
        </w:rPr>
        <w:t xml:space="preserve"> provides detailed instructions and checks for understanding. </w:t>
      </w:r>
      <w:r w:rsidRPr="00B41C21">
        <w:rPr>
          <w:rFonts w:eastAsia="Arial"/>
          <w:color w:val="111111"/>
        </w:rPr>
        <w:t>They</w:t>
      </w:r>
      <w:r w:rsidR="00480D2C" w:rsidRPr="00B41C21">
        <w:rPr>
          <w:rFonts w:eastAsia="Arial"/>
          <w:color w:val="111111"/>
        </w:rPr>
        <w:t xml:space="preserve"> often use visual aids and demonstrations to ensure all </w:t>
      </w:r>
      <w:r w:rsidR="00117709">
        <w:rPr>
          <w:rFonts w:eastAsia="Arial"/>
          <w:color w:val="111111"/>
        </w:rPr>
        <w:t>children</w:t>
      </w:r>
      <w:r w:rsidR="00480D2C" w:rsidRPr="00B41C21">
        <w:rPr>
          <w:rFonts w:eastAsia="Arial"/>
          <w:color w:val="111111"/>
        </w:rPr>
        <w:t xml:space="preserve"> know what to do. </w:t>
      </w:r>
      <w:r w:rsidRPr="00B41C21">
        <w:rPr>
          <w:rFonts w:eastAsia="Arial"/>
          <w:color w:val="111111"/>
        </w:rPr>
        <w:t>The teacher</w:t>
      </w:r>
      <w:r w:rsidR="00480D2C" w:rsidRPr="00B41C21">
        <w:rPr>
          <w:rFonts w:eastAsia="Arial"/>
          <w:color w:val="111111"/>
        </w:rPr>
        <w:t xml:space="preserve"> has a set of classroom rules that are consistently enforced. If a </w:t>
      </w:r>
      <w:r w:rsidR="00117709">
        <w:rPr>
          <w:rFonts w:eastAsia="Arial"/>
          <w:color w:val="111111"/>
        </w:rPr>
        <w:t>child</w:t>
      </w:r>
      <w:r w:rsidR="00480D2C" w:rsidRPr="00B41C21">
        <w:rPr>
          <w:rFonts w:eastAsia="Arial"/>
          <w:color w:val="111111"/>
        </w:rPr>
        <w:t xml:space="preserve"> breaks a rule, there is a clear and predictable consequence. For example, if a </w:t>
      </w:r>
      <w:r w:rsidR="00117709">
        <w:rPr>
          <w:rFonts w:eastAsia="Arial"/>
          <w:color w:val="111111"/>
        </w:rPr>
        <w:t xml:space="preserve">child </w:t>
      </w:r>
      <w:r w:rsidR="00480D2C" w:rsidRPr="00B41C21">
        <w:rPr>
          <w:rFonts w:eastAsia="Arial"/>
          <w:color w:val="111111"/>
        </w:rPr>
        <w:t xml:space="preserve">talks out of turn, they receive a warning. If </w:t>
      </w:r>
      <w:r w:rsidR="006B3D2A" w:rsidRPr="00B41C21">
        <w:rPr>
          <w:rFonts w:eastAsia="Arial"/>
          <w:color w:val="111111"/>
        </w:rPr>
        <w:t>their</w:t>
      </w:r>
      <w:r w:rsidR="00480D2C" w:rsidRPr="00B41C21">
        <w:rPr>
          <w:rFonts w:eastAsia="Arial"/>
          <w:color w:val="111111"/>
        </w:rPr>
        <w:t xml:space="preserve"> behaviour continues, they might lose a privilege, such as participating in a fun activity or missing some breaktime.</w:t>
      </w:r>
    </w:p>
    <w:tbl>
      <w:tblPr>
        <w:tblStyle w:val="TableGrid"/>
        <w:tblW w:w="0" w:type="auto"/>
        <w:tblInd w:w="142" w:type="dxa"/>
        <w:tblLook w:val="04A0" w:firstRow="1" w:lastRow="0" w:firstColumn="1" w:lastColumn="0" w:noHBand="0" w:noVBand="1"/>
        <w:tblCaption w:val="Case study 2 summary of discussion points"/>
        <w:tblDescription w:val="A simple table for learners to record key points arising from the discussion of Case study 2"/>
      </w:tblPr>
      <w:tblGrid>
        <w:gridCol w:w="8874"/>
      </w:tblGrid>
      <w:tr w:rsidR="00C55C59" w:rsidRPr="00B41C21" w14:paraId="785C34EA" w14:textId="77777777" w:rsidTr="00042CBD">
        <w:trPr>
          <w:trHeight w:val="4385"/>
        </w:trPr>
        <w:tc>
          <w:tcPr>
            <w:tcW w:w="9016" w:type="dxa"/>
          </w:tcPr>
          <w:p w14:paraId="449DE4B8" w14:textId="34000D1A" w:rsidR="00C55C59" w:rsidRPr="00B41C21" w:rsidRDefault="00A31662" w:rsidP="00256E4A">
            <w:pPr>
              <w:pStyle w:val="ListParagraph"/>
              <w:ind w:left="0"/>
              <w:contextualSpacing w:val="0"/>
            </w:pPr>
            <w:r>
              <w:rPr>
                <w:rFonts w:eastAsia="Arial"/>
                <w:color w:val="111111"/>
              </w:rPr>
              <w:t>Case study 2 s</w:t>
            </w:r>
            <w:r w:rsidR="00C55C59" w:rsidRPr="00B41C21">
              <w:rPr>
                <w:rFonts w:eastAsia="Arial"/>
                <w:color w:val="111111"/>
              </w:rPr>
              <w:t>ummary of discussion points</w:t>
            </w:r>
          </w:p>
        </w:tc>
      </w:tr>
    </w:tbl>
    <w:p w14:paraId="020857BD" w14:textId="6B088AF6" w:rsidR="00BD3120" w:rsidRPr="00B41C21" w:rsidRDefault="00BD3120" w:rsidP="00256E4A">
      <w:pPr>
        <w:pStyle w:val="ListParagraph"/>
        <w:ind w:left="142"/>
        <w:contextualSpacing w:val="0"/>
      </w:pPr>
      <w:r w:rsidRPr="00B41C21">
        <w:br w:type="page"/>
      </w:r>
    </w:p>
    <w:p w14:paraId="4B130356" w14:textId="77777777" w:rsidR="001F02DF" w:rsidRPr="00B41C21" w:rsidRDefault="001F02DF" w:rsidP="00256E4A">
      <w:pPr>
        <w:pStyle w:val="ListParagraph"/>
        <w:ind w:left="142"/>
        <w:contextualSpacing w:val="0"/>
        <w:sectPr w:rsidR="001F02DF" w:rsidRPr="00B41C21" w:rsidSect="00433425">
          <w:pgSz w:w="11906" w:h="16838"/>
          <w:pgMar w:top="1440" w:right="1440" w:bottom="1440" w:left="1440" w:header="709" w:footer="709" w:gutter="0"/>
          <w:cols w:space="708"/>
          <w:titlePg/>
          <w:docGrid w:linePitch="360"/>
        </w:sectPr>
      </w:pPr>
    </w:p>
    <w:p w14:paraId="3485DBE2" w14:textId="5BD9DC28" w:rsidR="001F02DF" w:rsidRPr="00B41C21" w:rsidRDefault="001F02DF" w:rsidP="00256E4A">
      <w:pPr>
        <w:pStyle w:val="Heading3"/>
      </w:pPr>
      <w:r w:rsidRPr="00B41C21">
        <w:rPr>
          <w:noProof/>
        </w:rPr>
        <w:lastRenderedPageBreak/>
        <mc:AlternateContent>
          <mc:Choice Requires="wpg">
            <w:drawing>
              <wp:anchor distT="0" distB="0" distL="114300" distR="114300" simplePos="0" relativeHeight="251658252" behindDoc="0" locked="0" layoutInCell="1" allowOverlap="1" wp14:anchorId="7A6C6585" wp14:editId="18F8DCA7">
                <wp:simplePos x="0" y="0"/>
                <wp:positionH relativeFrom="column">
                  <wp:posOffset>-406400</wp:posOffset>
                </wp:positionH>
                <wp:positionV relativeFrom="paragraph">
                  <wp:posOffset>374650</wp:posOffset>
                </wp:positionV>
                <wp:extent cx="9929495" cy="5117465"/>
                <wp:effectExtent l="0" t="0" r="14605" b="26035"/>
                <wp:wrapSquare wrapText="bothSides"/>
                <wp:docPr id="867496580" name="Group 867496580" descr="A floor plan of an education setting."/>
                <wp:cNvGraphicFramePr/>
                <a:graphic xmlns:a="http://schemas.openxmlformats.org/drawingml/2006/main">
                  <a:graphicData uri="http://schemas.microsoft.com/office/word/2010/wordprocessingGroup">
                    <wpg:wgp>
                      <wpg:cNvGrpSpPr/>
                      <wpg:grpSpPr>
                        <a:xfrm>
                          <a:off x="0" y="0"/>
                          <a:ext cx="9929495" cy="5117465"/>
                          <a:chOff x="0" y="0"/>
                          <a:chExt cx="9929811" cy="6537960"/>
                        </a:xfrm>
                      </wpg:grpSpPr>
                      <wps:wsp>
                        <wps:cNvPr id="1227445583" name="Text Box 2"/>
                        <wps:cNvSpPr txBox="1">
                          <a:spLocks noChangeArrowheads="1"/>
                        </wps:cNvSpPr>
                        <wps:spPr bwMode="auto">
                          <a:xfrm rot="16200000">
                            <a:off x="-433705" y="619442"/>
                            <a:ext cx="1492250" cy="624840"/>
                          </a:xfrm>
                          <a:prstGeom prst="rect">
                            <a:avLst/>
                          </a:prstGeom>
                          <a:solidFill>
                            <a:srgbClr val="FFFFFF"/>
                          </a:solidFill>
                          <a:ln w="9525">
                            <a:solidFill>
                              <a:srgbClr val="000000"/>
                            </a:solidFill>
                            <a:miter lim="800000"/>
                            <a:headEnd/>
                            <a:tailEnd/>
                          </a:ln>
                        </wps:spPr>
                        <wps:txbx>
                          <w:txbxContent>
                            <w:p w14:paraId="143D746B" w14:textId="77777777" w:rsidR="001F02DF" w:rsidRPr="007F7E12" w:rsidRDefault="001F02DF" w:rsidP="001F02DF">
                              <w:pPr>
                                <w:jc w:val="center"/>
                              </w:pPr>
                              <w:r w:rsidRPr="007F7E12">
                                <w:t>Display board</w:t>
                              </w:r>
                            </w:p>
                          </w:txbxContent>
                        </wps:txbx>
                        <wps:bodyPr rot="0" vert="horz" wrap="square" lIns="91440" tIns="45720" rIns="91440" bIns="45720" anchor="ctr" anchorCtr="0">
                          <a:noAutofit/>
                        </wps:bodyPr>
                      </wps:wsp>
                      <wps:wsp>
                        <wps:cNvPr id="23704482" name="Text Box 2"/>
                        <wps:cNvSpPr txBox="1">
                          <a:spLocks noChangeArrowheads="1"/>
                        </wps:cNvSpPr>
                        <wps:spPr bwMode="auto">
                          <a:xfrm rot="16200000">
                            <a:off x="-403225" y="2753042"/>
                            <a:ext cx="1492250" cy="624840"/>
                          </a:xfrm>
                          <a:prstGeom prst="rect">
                            <a:avLst/>
                          </a:prstGeom>
                          <a:solidFill>
                            <a:srgbClr val="FFFFFF"/>
                          </a:solidFill>
                          <a:ln w="9525">
                            <a:solidFill>
                              <a:srgbClr val="000000"/>
                            </a:solidFill>
                            <a:miter lim="800000"/>
                            <a:headEnd/>
                            <a:tailEnd/>
                          </a:ln>
                        </wps:spPr>
                        <wps:txbx>
                          <w:txbxContent>
                            <w:p w14:paraId="0847FD25" w14:textId="77777777" w:rsidR="001F02DF" w:rsidRPr="007F7E12" w:rsidRDefault="001F02DF" w:rsidP="001F02DF">
                              <w:pPr>
                                <w:jc w:val="center"/>
                              </w:pPr>
                              <w:r w:rsidRPr="007F7E12">
                                <w:t>Display board</w:t>
                              </w:r>
                            </w:p>
                          </w:txbxContent>
                        </wps:txbx>
                        <wps:bodyPr rot="0" vert="horz" wrap="square" lIns="91440" tIns="45720" rIns="91440" bIns="45720" anchor="ctr" anchorCtr="0">
                          <a:noAutofit/>
                        </wps:bodyPr>
                      </wps:wsp>
                      <wps:wsp>
                        <wps:cNvPr id="1969825951" name="Text Box 2"/>
                        <wps:cNvSpPr txBox="1">
                          <a:spLocks noChangeArrowheads="1"/>
                        </wps:cNvSpPr>
                        <wps:spPr bwMode="auto">
                          <a:xfrm>
                            <a:off x="7542212" y="0"/>
                            <a:ext cx="1492250" cy="441960"/>
                          </a:xfrm>
                          <a:prstGeom prst="rect">
                            <a:avLst/>
                          </a:prstGeom>
                          <a:solidFill>
                            <a:srgbClr val="FFFFFF"/>
                          </a:solidFill>
                          <a:ln w="9525">
                            <a:solidFill>
                              <a:srgbClr val="000000"/>
                            </a:solidFill>
                            <a:miter lim="800000"/>
                            <a:headEnd/>
                            <a:tailEnd/>
                          </a:ln>
                        </wps:spPr>
                        <wps:txbx>
                          <w:txbxContent>
                            <w:p w14:paraId="0F1F7660" w14:textId="77777777" w:rsidR="001F02DF" w:rsidRPr="007F7E12" w:rsidRDefault="001F02DF" w:rsidP="001F02DF">
                              <w:pPr>
                                <w:jc w:val="center"/>
                              </w:pPr>
                              <w:r w:rsidRPr="007F7E12">
                                <w:t>Display board</w:t>
                              </w:r>
                            </w:p>
                          </w:txbxContent>
                        </wps:txbx>
                        <wps:bodyPr rot="0" vert="horz" wrap="square" lIns="91440" tIns="45720" rIns="91440" bIns="45720" anchor="ctr" anchorCtr="0">
                          <a:noAutofit/>
                        </wps:bodyPr>
                      </wps:wsp>
                      <wps:wsp>
                        <wps:cNvPr id="2077108910" name="Text Box 2"/>
                        <wps:cNvSpPr txBox="1">
                          <a:spLocks noChangeArrowheads="1"/>
                        </wps:cNvSpPr>
                        <wps:spPr bwMode="auto">
                          <a:xfrm>
                            <a:off x="3960812" y="0"/>
                            <a:ext cx="2895600" cy="365760"/>
                          </a:xfrm>
                          <a:prstGeom prst="rect">
                            <a:avLst/>
                          </a:prstGeom>
                          <a:solidFill>
                            <a:srgbClr val="FFFFFF"/>
                          </a:solidFill>
                          <a:ln w="9525">
                            <a:solidFill>
                              <a:srgbClr val="000000"/>
                            </a:solidFill>
                            <a:miter lim="800000"/>
                            <a:headEnd/>
                            <a:tailEnd/>
                          </a:ln>
                        </wps:spPr>
                        <wps:txbx>
                          <w:txbxContent>
                            <w:p w14:paraId="1C93F78B" w14:textId="32E2F788" w:rsidR="001F02DF" w:rsidRPr="007F7E12" w:rsidRDefault="001F02DF" w:rsidP="001F02DF">
                              <w:pPr>
                                <w:jc w:val="center"/>
                              </w:pPr>
                              <w:r w:rsidRPr="007F7E12">
                                <w:t>Interactive whiteboard</w:t>
                              </w:r>
                            </w:p>
                          </w:txbxContent>
                        </wps:txbx>
                        <wps:bodyPr rot="0" vert="horz" wrap="square" lIns="91440" tIns="45720" rIns="91440" bIns="45720" anchor="ctr" anchorCtr="0">
                          <a:noAutofit/>
                        </wps:bodyPr>
                      </wps:wsp>
                      <wps:wsp>
                        <wps:cNvPr id="1684202730" name="Text Box 2"/>
                        <wps:cNvSpPr txBox="1">
                          <a:spLocks noChangeArrowheads="1"/>
                        </wps:cNvSpPr>
                        <wps:spPr bwMode="auto">
                          <a:xfrm>
                            <a:off x="1354772" y="0"/>
                            <a:ext cx="1492250" cy="441960"/>
                          </a:xfrm>
                          <a:prstGeom prst="rect">
                            <a:avLst/>
                          </a:prstGeom>
                          <a:solidFill>
                            <a:srgbClr val="FFFFFF"/>
                          </a:solidFill>
                          <a:ln w="9525">
                            <a:solidFill>
                              <a:srgbClr val="000000"/>
                            </a:solidFill>
                            <a:miter lim="800000"/>
                            <a:headEnd/>
                            <a:tailEnd/>
                          </a:ln>
                        </wps:spPr>
                        <wps:txbx>
                          <w:txbxContent>
                            <w:p w14:paraId="6895C93F" w14:textId="77777777" w:rsidR="001F02DF" w:rsidRPr="007F7E12" w:rsidRDefault="001F02DF" w:rsidP="001F02DF">
                              <w:pPr>
                                <w:jc w:val="center"/>
                              </w:pPr>
                              <w:r w:rsidRPr="007F7E12">
                                <w:t>Teacher desk</w:t>
                              </w:r>
                            </w:p>
                          </w:txbxContent>
                        </wps:txbx>
                        <wps:bodyPr rot="0" vert="horz" wrap="square" lIns="91440" tIns="45720" rIns="91440" bIns="45720" anchor="ctr" anchorCtr="0">
                          <a:noAutofit/>
                        </wps:bodyPr>
                      </wps:wsp>
                      <wps:wsp>
                        <wps:cNvPr id="965992411" name="Text Box 2"/>
                        <wps:cNvSpPr txBox="1">
                          <a:spLocks noChangeArrowheads="1"/>
                        </wps:cNvSpPr>
                        <wps:spPr bwMode="auto">
                          <a:xfrm rot="5400000">
                            <a:off x="8010524" y="4080193"/>
                            <a:ext cx="3164840" cy="673735"/>
                          </a:xfrm>
                          <a:prstGeom prst="rect">
                            <a:avLst/>
                          </a:prstGeom>
                          <a:solidFill>
                            <a:srgbClr val="FFFFFF"/>
                          </a:solidFill>
                          <a:ln w="9525">
                            <a:solidFill>
                              <a:srgbClr val="000000"/>
                            </a:solidFill>
                            <a:miter lim="800000"/>
                            <a:headEnd/>
                            <a:tailEnd/>
                          </a:ln>
                        </wps:spPr>
                        <wps:txbx>
                          <w:txbxContent>
                            <w:p w14:paraId="6CFDD011" w14:textId="77777777" w:rsidR="001F02DF" w:rsidRPr="007F7E12" w:rsidRDefault="001F02DF" w:rsidP="001F02DF">
                              <w:pPr>
                                <w:jc w:val="center"/>
                              </w:pPr>
                              <w:r w:rsidRPr="007F7E12">
                                <w:t>Collaboration space</w:t>
                              </w:r>
                            </w:p>
                          </w:txbxContent>
                        </wps:txbx>
                        <wps:bodyPr rot="0" vert="horz" wrap="square" lIns="91440" tIns="45720" rIns="91440" bIns="45720" anchor="ctr" anchorCtr="0">
                          <a:noAutofit/>
                        </wps:bodyPr>
                      </wps:wsp>
                      <wps:wsp>
                        <wps:cNvPr id="1904491840" name="Text Box 2"/>
                        <wps:cNvSpPr txBox="1">
                          <a:spLocks noChangeArrowheads="1"/>
                        </wps:cNvSpPr>
                        <wps:spPr bwMode="auto">
                          <a:xfrm>
                            <a:off x="59372" y="4511040"/>
                            <a:ext cx="2499360" cy="2026920"/>
                          </a:xfrm>
                          <a:prstGeom prst="rect">
                            <a:avLst/>
                          </a:prstGeom>
                          <a:solidFill>
                            <a:srgbClr val="FFFFFF"/>
                          </a:solidFill>
                          <a:ln w="9525">
                            <a:solidFill>
                              <a:srgbClr val="000000"/>
                            </a:solidFill>
                            <a:miter lim="800000"/>
                            <a:headEnd/>
                            <a:tailEnd/>
                          </a:ln>
                        </wps:spPr>
                        <wps:txbx>
                          <w:txbxContent>
                            <w:p w14:paraId="5FF4F9F0" w14:textId="77777777" w:rsidR="001F02DF" w:rsidRPr="007F7E12" w:rsidRDefault="001F02DF" w:rsidP="001F02DF">
                              <w:pPr>
                                <w:jc w:val="center"/>
                                <w:rPr>
                                  <w:sz w:val="28"/>
                                  <w:szCs w:val="28"/>
                                </w:rPr>
                              </w:pPr>
                              <w:r w:rsidRPr="007F7E12">
                                <w:t>Corner</w:t>
                              </w:r>
                            </w:p>
                          </w:txbxContent>
                        </wps:txbx>
                        <wps:bodyPr rot="0" vert="horz" wrap="square" lIns="91440" tIns="45720" rIns="91440" bIns="45720" anchor="ctr" anchorCtr="0">
                          <a:noAutofit/>
                        </wps:bodyPr>
                      </wps:wsp>
                      <wps:wsp>
                        <wps:cNvPr id="1208979244" name="Text Box 2"/>
                        <wps:cNvSpPr txBox="1">
                          <a:spLocks noChangeArrowheads="1"/>
                        </wps:cNvSpPr>
                        <wps:spPr bwMode="auto">
                          <a:xfrm>
                            <a:off x="6597332" y="5181600"/>
                            <a:ext cx="2225040" cy="1097280"/>
                          </a:xfrm>
                          <a:prstGeom prst="rect">
                            <a:avLst/>
                          </a:prstGeom>
                          <a:solidFill>
                            <a:srgbClr val="FFFFFF"/>
                          </a:solidFill>
                          <a:ln w="9525">
                            <a:solidFill>
                              <a:srgbClr val="000000"/>
                            </a:solidFill>
                            <a:miter lim="800000"/>
                            <a:headEnd/>
                            <a:tailEnd/>
                          </a:ln>
                        </wps:spPr>
                        <wps:txbx>
                          <w:txbxContent>
                            <w:p w14:paraId="37D38B7F" w14:textId="77777777" w:rsidR="001F02DF" w:rsidRPr="007F7E12" w:rsidRDefault="001F02DF" w:rsidP="001F02DF">
                              <w:pPr>
                                <w:jc w:val="center"/>
                              </w:pPr>
                              <w:r w:rsidRPr="007F7E12">
                                <w:t>Table and eight chairs</w:t>
                              </w:r>
                            </w:p>
                          </w:txbxContent>
                        </wps:txbx>
                        <wps:bodyPr rot="0" vert="horz" wrap="square" lIns="91440" tIns="45720" rIns="91440" bIns="45720" anchor="ctr" anchorCtr="0">
                          <a:noAutofit/>
                        </wps:bodyPr>
                      </wps:wsp>
                      <wps:wsp>
                        <wps:cNvPr id="414537089" name="Text Box 2"/>
                        <wps:cNvSpPr txBox="1">
                          <a:spLocks noChangeArrowheads="1"/>
                        </wps:cNvSpPr>
                        <wps:spPr bwMode="auto">
                          <a:xfrm>
                            <a:off x="3518852" y="990600"/>
                            <a:ext cx="3897630" cy="1828800"/>
                          </a:xfrm>
                          <a:prstGeom prst="rect">
                            <a:avLst/>
                          </a:prstGeom>
                          <a:solidFill>
                            <a:srgbClr val="FFFFFF"/>
                          </a:solidFill>
                          <a:ln w="9525">
                            <a:solidFill>
                              <a:srgbClr val="000000"/>
                            </a:solidFill>
                            <a:miter lim="800000"/>
                            <a:headEnd/>
                            <a:tailEnd/>
                          </a:ln>
                        </wps:spPr>
                        <wps:txbx>
                          <w:txbxContent>
                            <w:p w14:paraId="67CD5509" w14:textId="77777777" w:rsidR="001F02DF" w:rsidRPr="007F7E12" w:rsidRDefault="001F02DF" w:rsidP="001F02DF">
                              <w:pPr>
                                <w:jc w:val="center"/>
                              </w:pPr>
                              <w:r w:rsidRPr="007F7E12">
                                <w:t xml:space="preserve">Carpet area for whole group </w:t>
                              </w:r>
                            </w:p>
                          </w:txbxContent>
                        </wps:txbx>
                        <wps:bodyPr rot="0" vert="horz" wrap="square" lIns="91440" tIns="45720" rIns="91440" bIns="45720" anchor="ctr" anchorCtr="0">
                          <a:noAutofit/>
                        </wps:bodyPr>
                      </wps:wsp>
                      <wps:wsp>
                        <wps:cNvPr id="2032505451" name="Text Box 2"/>
                        <wps:cNvSpPr txBox="1">
                          <a:spLocks noChangeArrowheads="1"/>
                        </wps:cNvSpPr>
                        <wps:spPr bwMode="auto">
                          <a:xfrm rot="16200000">
                            <a:off x="955357" y="1292225"/>
                            <a:ext cx="2360930" cy="1581150"/>
                          </a:xfrm>
                          <a:prstGeom prst="rect">
                            <a:avLst/>
                          </a:prstGeom>
                          <a:solidFill>
                            <a:srgbClr val="FFFFFF"/>
                          </a:solidFill>
                          <a:ln w="9525">
                            <a:solidFill>
                              <a:srgbClr val="000000"/>
                            </a:solidFill>
                            <a:miter lim="800000"/>
                            <a:headEnd/>
                            <a:tailEnd/>
                          </a:ln>
                        </wps:spPr>
                        <wps:txbx>
                          <w:txbxContent>
                            <w:p w14:paraId="101D0CD1" w14:textId="77777777" w:rsidR="001F02DF" w:rsidRPr="007F7E12" w:rsidRDefault="001F02DF" w:rsidP="001F02DF">
                              <w:pPr>
                                <w:jc w:val="center"/>
                              </w:pPr>
                              <w:r w:rsidRPr="007F7E12">
                                <w:t>Floor play</w:t>
                              </w:r>
                            </w:p>
                          </w:txbxContent>
                        </wps:txbx>
                        <wps:bodyPr rot="0" vert="horz" wrap="square" lIns="91440" tIns="45720" rIns="91440" bIns="45720" anchor="ctr" anchorCtr="0">
                          <a:noAutofit/>
                        </wps:bodyPr>
                      </wps:wsp>
                      <wps:wsp>
                        <wps:cNvPr id="1201583286" name="Text Box 2"/>
                        <wps:cNvSpPr txBox="1">
                          <a:spLocks noChangeArrowheads="1"/>
                        </wps:cNvSpPr>
                        <wps:spPr bwMode="auto">
                          <a:xfrm>
                            <a:off x="4814252" y="3261360"/>
                            <a:ext cx="2819400" cy="1402080"/>
                          </a:xfrm>
                          <a:prstGeom prst="rect">
                            <a:avLst/>
                          </a:prstGeom>
                          <a:solidFill>
                            <a:srgbClr val="FFFFFF"/>
                          </a:solidFill>
                          <a:ln w="9525">
                            <a:solidFill>
                              <a:srgbClr val="000000"/>
                            </a:solidFill>
                            <a:miter lim="800000"/>
                            <a:headEnd/>
                            <a:tailEnd/>
                          </a:ln>
                        </wps:spPr>
                        <wps:txbx>
                          <w:txbxContent>
                            <w:p w14:paraId="1298FA87" w14:textId="77777777" w:rsidR="001F02DF" w:rsidRPr="007F7E12" w:rsidRDefault="001F02DF" w:rsidP="001F02DF">
                              <w:pPr>
                                <w:jc w:val="center"/>
                              </w:pPr>
                              <w:r w:rsidRPr="007F7E12">
                                <w:t>Floor play</w:t>
                              </w:r>
                            </w:p>
                          </w:txbxContent>
                        </wps:txbx>
                        <wps:bodyPr rot="0" vert="horz" wrap="square" lIns="91440" tIns="45720" rIns="91440" bIns="45720" anchor="ctr" anchorCtr="0">
                          <a:noAutofit/>
                        </wps:bodyPr>
                      </wps:wsp>
                      <wps:wsp>
                        <wps:cNvPr id="1912723955" name="Text Box 2"/>
                        <wps:cNvSpPr txBox="1">
                          <a:spLocks noChangeArrowheads="1"/>
                        </wps:cNvSpPr>
                        <wps:spPr bwMode="auto">
                          <a:xfrm>
                            <a:off x="7938452" y="1143000"/>
                            <a:ext cx="1874520" cy="1112520"/>
                          </a:xfrm>
                          <a:prstGeom prst="rect">
                            <a:avLst/>
                          </a:prstGeom>
                          <a:solidFill>
                            <a:srgbClr val="FFFFFF"/>
                          </a:solidFill>
                          <a:ln w="9525">
                            <a:solidFill>
                              <a:srgbClr val="000000"/>
                            </a:solidFill>
                            <a:miter lim="800000"/>
                            <a:headEnd/>
                            <a:tailEnd/>
                          </a:ln>
                        </wps:spPr>
                        <wps:txbx>
                          <w:txbxContent>
                            <w:p w14:paraId="6CABC25F" w14:textId="77777777" w:rsidR="001F02DF" w:rsidRPr="007F7E12" w:rsidRDefault="001F02DF" w:rsidP="001F02DF">
                              <w:pPr>
                                <w:jc w:val="center"/>
                              </w:pPr>
                              <w:r w:rsidRPr="007F7E12">
                                <w:t>Messy play</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A6C6585" id="Group 867496580" o:spid="_x0000_s1028" alt="A floor plan of an education setting." style="position:absolute;margin-left:-32pt;margin-top:29.5pt;width:781.85pt;height:402.95pt;z-index:251658252;mso-height-relative:margin" coordsize="99298,6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">
                <v:shape id="_x0000_s1029" type="#_x0000_t202" style="position:absolute;left:-4337;top:6194;width:14922;height:62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">
                  <v:textbox>
                    <w:txbxContent>
                      <w:p w14:paraId="143D746B" w14:textId="77777777" w:rsidR="001F02DF" w:rsidRPr="007F7E12" w:rsidRDefault="001F02DF" w:rsidP="001F02DF">
                        <w:pPr>
                          <w:jc w:val="center"/>
                        </w:pPr>
                        <w:r w:rsidRPr="007F7E12">
                          <w:t>Display board</w:t>
                        </w:r>
                      </w:p>
                    </w:txbxContent>
                  </v:textbox>
                </v:shape>
                <v:shape id="_x0000_s1030" type="#_x0000_t202" style="position:absolute;left:-4032;top:27529;width:14922;height:62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">
                  <v:textbox>
                    <w:txbxContent>
                      <w:p w14:paraId="0847FD25" w14:textId="77777777" w:rsidR="001F02DF" w:rsidRPr="007F7E12" w:rsidRDefault="001F02DF" w:rsidP="001F02DF">
                        <w:pPr>
                          <w:jc w:val="center"/>
                        </w:pPr>
                        <w:r w:rsidRPr="007F7E12">
                          <w:t>Display board</w:t>
                        </w:r>
                      </w:p>
                    </w:txbxContent>
                  </v:textbox>
                </v:shape>
                <v:shape id="_x0000_s1031" type="#_x0000_t202" style="position:absolute;left:75422;width:14922;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">
                  <v:textbox>
                    <w:txbxContent>
                      <w:p w14:paraId="0F1F7660" w14:textId="77777777" w:rsidR="001F02DF" w:rsidRPr="007F7E12" w:rsidRDefault="001F02DF" w:rsidP="001F02DF">
                        <w:pPr>
                          <w:jc w:val="center"/>
                        </w:pPr>
                        <w:r w:rsidRPr="007F7E12">
                          <w:t>Display board</w:t>
                        </w:r>
                      </w:p>
                    </w:txbxContent>
                  </v:textbox>
                </v:shape>
                <v:shape id="_x0000_s1032" type="#_x0000_t202" style="position:absolute;left:39608;width:2895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">
                  <v:textbox>
                    <w:txbxContent>
                      <w:p w14:paraId="1C93F78B" w14:textId="32E2F788" w:rsidR="001F02DF" w:rsidRPr="007F7E12" w:rsidRDefault="001F02DF" w:rsidP="001F02DF">
                        <w:pPr>
                          <w:jc w:val="center"/>
                        </w:pPr>
                        <w:r w:rsidRPr="007F7E12">
                          <w:t>Interactive whiteboard</w:t>
                        </w:r>
                      </w:p>
                    </w:txbxContent>
                  </v:textbox>
                </v:shape>
                <v:shape id="_x0000_s1033" type="#_x0000_t202" style="position:absolute;left:13547;width:1492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">
                  <v:textbox>
                    <w:txbxContent>
                      <w:p w14:paraId="6895C93F" w14:textId="77777777" w:rsidR="001F02DF" w:rsidRPr="007F7E12" w:rsidRDefault="001F02DF" w:rsidP="001F02DF">
                        <w:pPr>
                          <w:jc w:val="center"/>
                        </w:pPr>
                        <w:r w:rsidRPr="007F7E12">
                          <w:t>Teacher desk</w:t>
                        </w:r>
                      </w:p>
                    </w:txbxContent>
                  </v:textbox>
                </v:shape>
                <v:shape id="_x0000_s1034" type="#_x0000_t202" style="position:absolute;left:80105;top:40801;width:31648;height:67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">
                  <v:textbox>
                    <w:txbxContent>
                      <w:p w14:paraId="6CFDD011" w14:textId="77777777" w:rsidR="001F02DF" w:rsidRPr="007F7E12" w:rsidRDefault="001F02DF" w:rsidP="001F02DF">
                        <w:pPr>
                          <w:jc w:val="center"/>
                        </w:pPr>
                        <w:r w:rsidRPr="007F7E12">
                          <w:t>Collaboration space</w:t>
                        </w:r>
                      </w:p>
                    </w:txbxContent>
                  </v:textbox>
                </v:shape>
                <v:shape id="_x0000_s1035" type="#_x0000_t202" style="position:absolute;left:593;top:45110;width:24994;height:20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">
                  <v:textbox>
                    <w:txbxContent>
                      <w:p w14:paraId="5FF4F9F0" w14:textId="77777777" w:rsidR="001F02DF" w:rsidRPr="007F7E12" w:rsidRDefault="001F02DF" w:rsidP="001F02DF">
                        <w:pPr>
                          <w:jc w:val="center"/>
                          <w:rPr>
                            <w:sz w:val="28"/>
                            <w:szCs w:val="28"/>
                          </w:rPr>
                        </w:pPr>
                        <w:r w:rsidRPr="007F7E12">
                          <w:t>Corner</w:t>
                        </w:r>
                      </w:p>
                    </w:txbxContent>
                  </v:textbox>
                </v:shape>
                <v:shape id="_x0000_s1036" type="#_x0000_t202" style="position:absolute;left:65973;top:51816;width:22250;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">
                  <v:textbox>
                    <w:txbxContent>
                      <w:p w14:paraId="37D38B7F" w14:textId="77777777" w:rsidR="001F02DF" w:rsidRPr="007F7E12" w:rsidRDefault="001F02DF" w:rsidP="001F02DF">
                        <w:pPr>
                          <w:jc w:val="center"/>
                        </w:pPr>
                        <w:r w:rsidRPr="007F7E12">
                          <w:t>Table and eight chairs</w:t>
                        </w:r>
                      </w:p>
                    </w:txbxContent>
                  </v:textbox>
                </v:shape>
                <v:shape id="_x0000_s1037" type="#_x0000_t202" style="position:absolute;left:35188;top:9906;width:3897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">
                  <v:textbox>
                    <w:txbxContent>
                      <w:p w14:paraId="67CD5509" w14:textId="77777777" w:rsidR="001F02DF" w:rsidRPr="007F7E12" w:rsidRDefault="001F02DF" w:rsidP="001F02DF">
                        <w:pPr>
                          <w:jc w:val="center"/>
                        </w:pPr>
                        <w:r w:rsidRPr="007F7E12">
                          <w:t xml:space="preserve">Carpet area for whole group </w:t>
                        </w:r>
                      </w:p>
                    </w:txbxContent>
                  </v:textbox>
                </v:shape>
                <v:shape id="_x0000_s1038" type="#_x0000_t202" style="position:absolute;left:9553;top:12922;width:23609;height:158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">
                  <v:textbox>
                    <w:txbxContent>
                      <w:p w14:paraId="101D0CD1" w14:textId="77777777" w:rsidR="001F02DF" w:rsidRPr="007F7E12" w:rsidRDefault="001F02DF" w:rsidP="001F02DF">
                        <w:pPr>
                          <w:jc w:val="center"/>
                        </w:pPr>
                        <w:r w:rsidRPr="007F7E12">
                          <w:t>Floor play</w:t>
                        </w:r>
                      </w:p>
                    </w:txbxContent>
                  </v:textbox>
                </v:shape>
                <v:shape id="_x0000_s1039" type="#_x0000_t202" style="position:absolute;left:48142;top:32613;width:28194;height:1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">
                  <v:textbox>
                    <w:txbxContent>
                      <w:p w14:paraId="1298FA87" w14:textId="77777777" w:rsidR="001F02DF" w:rsidRPr="007F7E12" w:rsidRDefault="001F02DF" w:rsidP="001F02DF">
                        <w:pPr>
                          <w:jc w:val="center"/>
                        </w:pPr>
                        <w:r w:rsidRPr="007F7E12">
                          <w:t>Floor play</w:t>
                        </w:r>
                      </w:p>
                    </w:txbxContent>
                  </v:textbox>
                </v:shape>
                <v:shape id="_x0000_s1040" type="#_x0000_t202" style="position:absolute;left:79384;top:11430;width:18745;height:1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">
                  <v:textbox>
                    <w:txbxContent>
                      <w:p w14:paraId="6CABC25F" w14:textId="77777777" w:rsidR="001F02DF" w:rsidRPr="007F7E12" w:rsidRDefault="001F02DF" w:rsidP="001F02DF">
                        <w:pPr>
                          <w:jc w:val="center"/>
                        </w:pPr>
                        <w:r w:rsidRPr="007F7E12">
                          <w:t>Messy play</w:t>
                        </w:r>
                      </w:p>
                    </w:txbxContent>
                  </v:textbox>
                </v:shape>
                <w10:wrap type="square"/>
              </v:group>
            </w:pict>
          </mc:Fallback>
        </mc:AlternateContent>
      </w:r>
      <w:r w:rsidRPr="00B41C21">
        <w:t xml:space="preserve">Behaviourism early years learning environment </w:t>
      </w:r>
      <w:r w:rsidR="00941C02">
        <w:t>floor plan</w:t>
      </w:r>
      <w:r w:rsidRPr="00B41C21">
        <w:t xml:space="preserve"> </w:t>
      </w:r>
    </w:p>
    <w:p w14:paraId="11FA19D0" w14:textId="77777777" w:rsidR="001F02DF" w:rsidRPr="00B41C21" w:rsidRDefault="001F02DF" w:rsidP="00171755">
      <w:pPr>
        <w:rPr>
          <w:b/>
          <w:bCs/>
        </w:rPr>
        <w:sectPr w:rsidR="001F02DF" w:rsidRPr="00B41C21" w:rsidSect="001F02DF">
          <w:pgSz w:w="16838" w:h="11906" w:orient="landscape"/>
          <w:pgMar w:top="1440" w:right="1440" w:bottom="1440" w:left="1440" w:header="709" w:footer="709" w:gutter="0"/>
          <w:cols w:space="708"/>
          <w:titlePg/>
          <w:docGrid w:linePitch="360"/>
        </w:sectPr>
      </w:pPr>
    </w:p>
    <w:p w14:paraId="2F5C63C7" w14:textId="77777777" w:rsidR="00EB6BA9" w:rsidRDefault="00EB6BA9" w:rsidP="00EB6BA9">
      <w:pPr>
        <w:pStyle w:val="Heading3"/>
      </w:pPr>
      <w:r w:rsidRPr="00B41C21">
        <w:lastRenderedPageBreak/>
        <w:t>Behaviour policy template</w:t>
      </w:r>
    </w:p>
    <w:p w14:paraId="066CA47C" w14:textId="77777777" w:rsidR="00EB6BA9" w:rsidRPr="00891EBA" w:rsidRDefault="00EB6BA9" w:rsidP="00EB6BA9">
      <w:r>
        <w:t>Age range: ______________________</w:t>
      </w:r>
    </w:p>
    <w:tbl>
      <w:tblPr>
        <w:tblStyle w:val="TableGrid"/>
        <w:tblW w:w="9067" w:type="dxa"/>
        <w:tblLook w:val="04A0" w:firstRow="1" w:lastRow="0" w:firstColumn="1" w:lastColumn="0" w:noHBand="0" w:noVBand="1"/>
        <w:tblCaption w:val="Behaviour policy template"/>
        <w:tblDescription w:val="The table provides a structure for creating a behaviour policy with details of expectations, rewards and sanctions."/>
      </w:tblPr>
      <w:tblGrid>
        <w:gridCol w:w="2974"/>
        <w:gridCol w:w="2974"/>
        <w:gridCol w:w="3119"/>
      </w:tblGrid>
      <w:tr w:rsidR="00EB6BA9" w:rsidRPr="00B41C21" w14:paraId="31375019" w14:textId="77777777" w:rsidTr="008214E8">
        <w:tc>
          <w:tcPr>
            <w:tcW w:w="2975" w:type="dxa"/>
          </w:tcPr>
          <w:p w14:paraId="10EEDEB3" w14:textId="77777777" w:rsidR="00EB6BA9" w:rsidRPr="00B41C21" w:rsidRDefault="00EB6BA9" w:rsidP="008214E8">
            <w:pPr>
              <w:rPr>
                <w:i/>
                <w:iCs/>
              </w:rPr>
            </w:pPr>
            <w:r w:rsidRPr="00B41C21">
              <w:rPr>
                <w:i/>
                <w:iCs/>
              </w:rPr>
              <w:t>Expectation</w:t>
            </w:r>
          </w:p>
        </w:tc>
        <w:tc>
          <w:tcPr>
            <w:tcW w:w="2975" w:type="dxa"/>
          </w:tcPr>
          <w:p w14:paraId="36E22E9A" w14:textId="77777777" w:rsidR="00EB6BA9" w:rsidRPr="00B41C21" w:rsidRDefault="00EB6BA9" w:rsidP="008214E8">
            <w:pPr>
              <w:rPr>
                <w:i/>
                <w:iCs/>
              </w:rPr>
            </w:pPr>
            <w:r w:rsidRPr="00B41C21">
              <w:rPr>
                <w:i/>
                <w:iCs/>
              </w:rPr>
              <w:t>Reward</w:t>
            </w:r>
          </w:p>
        </w:tc>
        <w:tc>
          <w:tcPr>
            <w:tcW w:w="3117" w:type="dxa"/>
          </w:tcPr>
          <w:p w14:paraId="1E229EEB" w14:textId="77777777" w:rsidR="00EB6BA9" w:rsidRPr="00B41C21" w:rsidRDefault="00EB6BA9" w:rsidP="008214E8">
            <w:pPr>
              <w:rPr>
                <w:i/>
                <w:iCs/>
              </w:rPr>
            </w:pPr>
            <w:r w:rsidRPr="00B41C21">
              <w:rPr>
                <w:i/>
                <w:iCs/>
              </w:rPr>
              <w:t>Sanction</w:t>
            </w:r>
          </w:p>
        </w:tc>
      </w:tr>
      <w:tr w:rsidR="00EB6BA9" w:rsidRPr="00B41C21" w14:paraId="2D5C352B" w14:textId="77777777" w:rsidTr="008214E8">
        <w:trPr>
          <w:trHeight w:val="1077"/>
        </w:trPr>
        <w:tc>
          <w:tcPr>
            <w:tcW w:w="2975" w:type="dxa"/>
          </w:tcPr>
          <w:p w14:paraId="3208A7CC" w14:textId="77777777" w:rsidR="00EB6BA9" w:rsidRPr="00B41C21" w:rsidRDefault="00EB6BA9" w:rsidP="008214E8"/>
        </w:tc>
        <w:tc>
          <w:tcPr>
            <w:tcW w:w="2975" w:type="dxa"/>
          </w:tcPr>
          <w:p w14:paraId="111A1959" w14:textId="77777777" w:rsidR="00EB6BA9" w:rsidRPr="00B41C21" w:rsidRDefault="00EB6BA9" w:rsidP="008214E8"/>
        </w:tc>
        <w:tc>
          <w:tcPr>
            <w:tcW w:w="3117" w:type="dxa"/>
          </w:tcPr>
          <w:p w14:paraId="314B35D0" w14:textId="77777777" w:rsidR="00EB6BA9" w:rsidRPr="00B41C21" w:rsidRDefault="00EB6BA9" w:rsidP="008214E8"/>
        </w:tc>
      </w:tr>
      <w:tr w:rsidR="00EB6BA9" w:rsidRPr="00B41C21" w14:paraId="7CDBBAEA" w14:textId="77777777" w:rsidTr="008214E8">
        <w:trPr>
          <w:trHeight w:val="1077"/>
        </w:trPr>
        <w:tc>
          <w:tcPr>
            <w:tcW w:w="2975" w:type="dxa"/>
          </w:tcPr>
          <w:p w14:paraId="45708CD6" w14:textId="77777777" w:rsidR="00EB6BA9" w:rsidRPr="00B41C21" w:rsidRDefault="00EB6BA9" w:rsidP="008214E8"/>
        </w:tc>
        <w:tc>
          <w:tcPr>
            <w:tcW w:w="2975" w:type="dxa"/>
          </w:tcPr>
          <w:p w14:paraId="09D7BBE5" w14:textId="77777777" w:rsidR="00EB6BA9" w:rsidRPr="00B41C21" w:rsidRDefault="00EB6BA9" w:rsidP="008214E8"/>
        </w:tc>
        <w:tc>
          <w:tcPr>
            <w:tcW w:w="3117" w:type="dxa"/>
          </w:tcPr>
          <w:p w14:paraId="345004FA" w14:textId="77777777" w:rsidR="00EB6BA9" w:rsidRPr="00B41C21" w:rsidRDefault="00EB6BA9" w:rsidP="008214E8"/>
        </w:tc>
      </w:tr>
      <w:tr w:rsidR="00EB6BA9" w:rsidRPr="00B41C21" w14:paraId="5FD27DB3" w14:textId="77777777" w:rsidTr="008214E8">
        <w:trPr>
          <w:trHeight w:val="1077"/>
        </w:trPr>
        <w:tc>
          <w:tcPr>
            <w:tcW w:w="2975" w:type="dxa"/>
          </w:tcPr>
          <w:p w14:paraId="149EA9E2" w14:textId="77777777" w:rsidR="00EB6BA9" w:rsidRPr="00B41C21" w:rsidRDefault="00EB6BA9" w:rsidP="008214E8"/>
        </w:tc>
        <w:tc>
          <w:tcPr>
            <w:tcW w:w="2975" w:type="dxa"/>
          </w:tcPr>
          <w:p w14:paraId="25E7F4C8" w14:textId="77777777" w:rsidR="00EB6BA9" w:rsidRPr="00B41C21" w:rsidRDefault="00EB6BA9" w:rsidP="008214E8"/>
        </w:tc>
        <w:tc>
          <w:tcPr>
            <w:tcW w:w="3117" w:type="dxa"/>
          </w:tcPr>
          <w:p w14:paraId="4EA6608A" w14:textId="77777777" w:rsidR="00EB6BA9" w:rsidRPr="00B41C21" w:rsidRDefault="00EB6BA9" w:rsidP="008214E8"/>
        </w:tc>
      </w:tr>
      <w:tr w:rsidR="00EB6BA9" w:rsidRPr="00B41C21" w14:paraId="58C458FE" w14:textId="77777777" w:rsidTr="008214E8">
        <w:trPr>
          <w:trHeight w:val="1077"/>
        </w:trPr>
        <w:tc>
          <w:tcPr>
            <w:tcW w:w="2975" w:type="dxa"/>
          </w:tcPr>
          <w:p w14:paraId="292D27A0" w14:textId="77777777" w:rsidR="00EB6BA9" w:rsidRPr="00B41C21" w:rsidRDefault="00EB6BA9" w:rsidP="008214E8"/>
        </w:tc>
        <w:tc>
          <w:tcPr>
            <w:tcW w:w="2975" w:type="dxa"/>
          </w:tcPr>
          <w:p w14:paraId="4455F8AC" w14:textId="77777777" w:rsidR="00EB6BA9" w:rsidRPr="00B41C21" w:rsidRDefault="00EB6BA9" w:rsidP="008214E8"/>
        </w:tc>
        <w:tc>
          <w:tcPr>
            <w:tcW w:w="3117" w:type="dxa"/>
          </w:tcPr>
          <w:p w14:paraId="3131A644" w14:textId="77777777" w:rsidR="00EB6BA9" w:rsidRPr="00B41C21" w:rsidRDefault="00EB6BA9" w:rsidP="008214E8"/>
        </w:tc>
      </w:tr>
      <w:tr w:rsidR="00EB6BA9" w:rsidRPr="00B41C21" w14:paraId="1EE87144" w14:textId="77777777" w:rsidTr="008214E8">
        <w:trPr>
          <w:trHeight w:val="1077"/>
        </w:trPr>
        <w:tc>
          <w:tcPr>
            <w:tcW w:w="2975" w:type="dxa"/>
          </w:tcPr>
          <w:p w14:paraId="7F96DD63" w14:textId="77777777" w:rsidR="00EB6BA9" w:rsidRPr="00B41C21" w:rsidRDefault="00EB6BA9" w:rsidP="008214E8"/>
        </w:tc>
        <w:tc>
          <w:tcPr>
            <w:tcW w:w="2975" w:type="dxa"/>
          </w:tcPr>
          <w:p w14:paraId="59B82C5A" w14:textId="77777777" w:rsidR="00EB6BA9" w:rsidRPr="00B41C21" w:rsidRDefault="00EB6BA9" w:rsidP="008214E8"/>
        </w:tc>
        <w:tc>
          <w:tcPr>
            <w:tcW w:w="3117" w:type="dxa"/>
          </w:tcPr>
          <w:p w14:paraId="098A6F9C" w14:textId="77777777" w:rsidR="00EB6BA9" w:rsidRPr="00B41C21" w:rsidRDefault="00EB6BA9" w:rsidP="008214E8"/>
        </w:tc>
      </w:tr>
      <w:tr w:rsidR="00EB6BA9" w:rsidRPr="00B41C21" w14:paraId="0ADD3AB8" w14:textId="77777777" w:rsidTr="008214E8">
        <w:trPr>
          <w:trHeight w:val="1701"/>
        </w:trPr>
        <w:tc>
          <w:tcPr>
            <w:tcW w:w="2972" w:type="dxa"/>
            <w:vAlign w:val="center"/>
          </w:tcPr>
          <w:p w14:paraId="564DFD04" w14:textId="77777777" w:rsidR="00EB6BA9" w:rsidRPr="00B41C21" w:rsidRDefault="00EB6BA9" w:rsidP="008214E8">
            <w:r w:rsidRPr="00B41C21">
              <w:t xml:space="preserve">How might the age and stage of a child </w:t>
            </w:r>
            <w:r>
              <w:t>affe</w:t>
            </w:r>
            <w:r w:rsidRPr="00B41C21">
              <w:t>ct the rewards and sanctions given?</w:t>
            </w:r>
          </w:p>
        </w:tc>
        <w:tc>
          <w:tcPr>
            <w:tcW w:w="6095" w:type="dxa"/>
            <w:gridSpan w:val="2"/>
          </w:tcPr>
          <w:p w14:paraId="08F06EF4" w14:textId="77777777" w:rsidR="00EB6BA9" w:rsidRPr="00B41C21" w:rsidRDefault="00EB6BA9" w:rsidP="008214E8"/>
        </w:tc>
      </w:tr>
      <w:tr w:rsidR="00EB6BA9" w:rsidRPr="00B41C21" w14:paraId="4B034FCF" w14:textId="77777777" w:rsidTr="008214E8">
        <w:trPr>
          <w:trHeight w:val="1701"/>
        </w:trPr>
        <w:tc>
          <w:tcPr>
            <w:tcW w:w="2972" w:type="dxa"/>
            <w:vAlign w:val="center"/>
          </w:tcPr>
          <w:p w14:paraId="64226189" w14:textId="77777777" w:rsidR="00EB6BA9" w:rsidRPr="00B41C21" w:rsidRDefault="00EB6BA9" w:rsidP="008214E8">
            <w:r w:rsidRPr="00B41C21">
              <w:t>Justify your answer to the question above.</w:t>
            </w:r>
          </w:p>
        </w:tc>
        <w:tc>
          <w:tcPr>
            <w:tcW w:w="6095" w:type="dxa"/>
            <w:gridSpan w:val="2"/>
          </w:tcPr>
          <w:p w14:paraId="1604A38F" w14:textId="77777777" w:rsidR="00EB6BA9" w:rsidRPr="00B41C21" w:rsidRDefault="00EB6BA9" w:rsidP="008214E8"/>
        </w:tc>
      </w:tr>
    </w:tbl>
    <w:p w14:paraId="59198E24" w14:textId="77777777" w:rsidR="00EB6BA9" w:rsidRPr="00B41C21" w:rsidRDefault="00EB6BA9" w:rsidP="00EB6BA9"/>
    <w:p w14:paraId="446EE208" w14:textId="77777777" w:rsidR="00EB6BA9" w:rsidRPr="00B41C21" w:rsidRDefault="00EB6BA9" w:rsidP="00EB6BA9">
      <w:pPr>
        <w:rPr>
          <w:rFonts w:eastAsia="Arial"/>
          <w:b/>
          <w:bCs/>
        </w:rPr>
      </w:pPr>
      <w:r w:rsidRPr="00B41C21">
        <w:rPr>
          <w:rFonts w:eastAsia="Arial"/>
          <w:b/>
          <w:bCs/>
        </w:rPr>
        <w:br w:type="page"/>
      </w:r>
    </w:p>
    <w:p w14:paraId="377E65EF" w14:textId="28C9D516" w:rsidR="00BD3120" w:rsidRPr="00B41C21" w:rsidRDefault="00BD3120" w:rsidP="00A57B22">
      <w:pPr>
        <w:pStyle w:val="Heading2"/>
      </w:pPr>
      <w:r w:rsidRPr="00B41C21">
        <w:lastRenderedPageBreak/>
        <w:t xml:space="preserve">The following materials relate to lesson 3: </w:t>
      </w:r>
      <w:r w:rsidR="00833F3B" w:rsidRPr="00B41C21">
        <w:t>Behaviourism: Applying the approach to a context</w:t>
      </w:r>
    </w:p>
    <w:p w14:paraId="2E566FD3" w14:textId="77777777" w:rsidR="007544A1" w:rsidRPr="00B41C21" w:rsidRDefault="007544A1" w:rsidP="00171755">
      <w:pPr>
        <w:rPr>
          <w:b/>
          <w:bCs/>
        </w:rPr>
      </w:pPr>
      <w:r w:rsidRPr="00B41C21">
        <w:rPr>
          <w:b/>
          <w:bCs/>
        </w:rPr>
        <w:br w:type="page"/>
      </w:r>
    </w:p>
    <w:p w14:paraId="46F8021E" w14:textId="7CDFBCAF" w:rsidR="00453690" w:rsidRPr="00B41C21" w:rsidRDefault="00D1106F" w:rsidP="00256E4A">
      <w:pPr>
        <w:pStyle w:val="Heading3"/>
      </w:pPr>
      <w:r w:rsidRPr="00B41C21">
        <w:lastRenderedPageBreak/>
        <w:t>How to plan to support a child – Discussion notes</w:t>
      </w:r>
    </w:p>
    <w:tbl>
      <w:tblPr>
        <w:tblStyle w:val="TableGrid"/>
        <w:tblW w:w="0" w:type="auto"/>
        <w:tblLook w:val="04A0" w:firstRow="1" w:lastRow="0" w:firstColumn="1" w:lastColumn="0" w:noHBand="0" w:noVBand="1"/>
        <w:tblCaption w:val="How to plan to support a child"/>
        <w:tblDescription w:val="A table that can be used to record discussion points with prompt questions to provide a structure."/>
      </w:tblPr>
      <w:tblGrid>
        <w:gridCol w:w="2547"/>
        <w:gridCol w:w="6469"/>
      </w:tblGrid>
      <w:tr w:rsidR="00125ABB" w:rsidRPr="00B41C21" w14:paraId="4CF92A58" w14:textId="77777777" w:rsidTr="00281268">
        <w:trPr>
          <w:trHeight w:val="3608"/>
        </w:trPr>
        <w:tc>
          <w:tcPr>
            <w:tcW w:w="2547" w:type="dxa"/>
            <w:vAlign w:val="center"/>
          </w:tcPr>
          <w:p w14:paraId="33D371AC" w14:textId="5D5C15D2" w:rsidR="00125ABB" w:rsidRPr="00B41C21" w:rsidRDefault="00281268" w:rsidP="00171755">
            <w:r w:rsidRPr="00B41C21">
              <w:t>Why do we create plans?</w:t>
            </w:r>
          </w:p>
        </w:tc>
        <w:tc>
          <w:tcPr>
            <w:tcW w:w="6469" w:type="dxa"/>
          </w:tcPr>
          <w:p w14:paraId="51BCA455" w14:textId="77777777" w:rsidR="00125ABB" w:rsidRPr="00B41C21" w:rsidRDefault="00125ABB" w:rsidP="00171755"/>
        </w:tc>
      </w:tr>
      <w:tr w:rsidR="00453690" w:rsidRPr="00B41C21" w14:paraId="38D35F80" w14:textId="77777777" w:rsidTr="00281268">
        <w:trPr>
          <w:trHeight w:val="3608"/>
        </w:trPr>
        <w:tc>
          <w:tcPr>
            <w:tcW w:w="2547" w:type="dxa"/>
            <w:vAlign w:val="center"/>
          </w:tcPr>
          <w:p w14:paraId="1EE831FB" w14:textId="78784EFB" w:rsidR="00453690" w:rsidRPr="00B41C21" w:rsidRDefault="00453690" w:rsidP="00171755">
            <w:r w:rsidRPr="00B41C21">
              <w:t>What information do you need to know before you plan?</w:t>
            </w:r>
          </w:p>
        </w:tc>
        <w:tc>
          <w:tcPr>
            <w:tcW w:w="6469" w:type="dxa"/>
          </w:tcPr>
          <w:p w14:paraId="4CD23F4E" w14:textId="77777777" w:rsidR="00453690" w:rsidRPr="00B41C21" w:rsidRDefault="00453690" w:rsidP="00171755"/>
        </w:tc>
      </w:tr>
      <w:tr w:rsidR="00453690" w:rsidRPr="00B41C21" w14:paraId="54EC8D6B" w14:textId="77777777" w:rsidTr="00281268">
        <w:trPr>
          <w:trHeight w:val="4395"/>
        </w:trPr>
        <w:tc>
          <w:tcPr>
            <w:tcW w:w="2547" w:type="dxa"/>
            <w:vAlign w:val="center"/>
          </w:tcPr>
          <w:p w14:paraId="200390A9" w14:textId="636A61F3" w:rsidR="00453690" w:rsidRPr="00B41C21" w:rsidRDefault="00453690" w:rsidP="00171755">
            <w:r w:rsidRPr="00B41C21">
              <w:t>What information should the plan include?</w:t>
            </w:r>
          </w:p>
        </w:tc>
        <w:tc>
          <w:tcPr>
            <w:tcW w:w="6469" w:type="dxa"/>
          </w:tcPr>
          <w:p w14:paraId="43D17118" w14:textId="77777777" w:rsidR="00453690" w:rsidRPr="00B41C21" w:rsidRDefault="00453690" w:rsidP="00171755"/>
        </w:tc>
      </w:tr>
    </w:tbl>
    <w:p w14:paraId="2348D651" w14:textId="7E046908" w:rsidR="003514FF" w:rsidRPr="00B41C21" w:rsidRDefault="003514FF" w:rsidP="00171755">
      <w:pPr>
        <w:rPr>
          <w:b/>
          <w:bCs/>
        </w:rPr>
      </w:pPr>
      <w:r w:rsidRPr="00B41C21">
        <w:rPr>
          <w:b/>
          <w:bCs/>
        </w:rPr>
        <w:br w:type="page"/>
      </w:r>
    </w:p>
    <w:p w14:paraId="07B8D806" w14:textId="18421F5E" w:rsidR="00833F3B" w:rsidRPr="00B41C21" w:rsidRDefault="00833F3B" w:rsidP="00256E4A">
      <w:pPr>
        <w:pStyle w:val="Heading3"/>
      </w:pPr>
      <w:r w:rsidRPr="00B41C21">
        <w:lastRenderedPageBreak/>
        <w:t xml:space="preserve">Case </w:t>
      </w:r>
      <w:r w:rsidR="00CA53C1" w:rsidRPr="00B41C21">
        <w:t>s</w:t>
      </w:r>
      <w:r w:rsidRPr="00B41C21">
        <w:t xml:space="preserve">tudy: </w:t>
      </w:r>
      <w:r w:rsidR="00816438" w:rsidRPr="00B41C21">
        <w:t>Child with ASC</w:t>
      </w:r>
    </w:p>
    <w:p w14:paraId="594416E6" w14:textId="1E91D43A" w:rsidR="00833F3B" w:rsidRPr="00B41C21" w:rsidRDefault="00833F3B" w:rsidP="00256E4A">
      <w:r w:rsidRPr="00B41C21">
        <w:t>Background:</w:t>
      </w:r>
    </w:p>
    <w:p w14:paraId="242F62A7" w14:textId="77777777" w:rsidR="00833F3B" w:rsidRPr="00B41C21" w:rsidRDefault="00833F3B" w:rsidP="00C90D28">
      <w:pPr>
        <w:numPr>
          <w:ilvl w:val="0"/>
          <w:numId w:val="4"/>
        </w:numPr>
      </w:pPr>
      <w:r w:rsidRPr="00B41C21">
        <w:t>Age: 61 months</w:t>
      </w:r>
    </w:p>
    <w:p w14:paraId="48E86620" w14:textId="1FB10A30" w:rsidR="00833F3B" w:rsidRPr="00B41C21" w:rsidRDefault="005705D0" w:rsidP="00C90D28">
      <w:pPr>
        <w:numPr>
          <w:ilvl w:val="0"/>
          <w:numId w:val="4"/>
        </w:numPr>
      </w:pPr>
      <w:r w:rsidRPr="00B41C21">
        <w:t>Setting</w:t>
      </w:r>
      <w:r w:rsidR="00833F3B" w:rsidRPr="00B41C21">
        <w:t>: Reception</w:t>
      </w:r>
      <w:r w:rsidRPr="00B41C21">
        <w:t xml:space="preserve"> class in a mainstream </w:t>
      </w:r>
      <w:r w:rsidR="008D0CAC" w:rsidRPr="00B41C21">
        <w:t xml:space="preserve">primary </w:t>
      </w:r>
      <w:r w:rsidRPr="00B41C21">
        <w:t>school</w:t>
      </w:r>
    </w:p>
    <w:p w14:paraId="16A2C214" w14:textId="77777777" w:rsidR="00833F3B" w:rsidRPr="00B41C21" w:rsidRDefault="00833F3B" w:rsidP="00C90D28">
      <w:pPr>
        <w:numPr>
          <w:ilvl w:val="0"/>
          <w:numId w:val="4"/>
        </w:numPr>
      </w:pPr>
      <w:r w:rsidRPr="00B41C21">
        <w:t>Diagnosis: Recently diagnosed with Autism Spectrum Condition (ASC)</w:t>
      </w:r>
    </w:p>
    <w:p w14:paraId="7CFC34AE" w14:textId="411F0358" w:rsidR="00833F3B" w:rsidRPr="00B41C21" w:rsidRDefault="00833F3B" w:rsidP="00C90D28">
      <w:pPr>
        <w:numPr>
          <w:ilvl w:val="0"/>
          <w:numId w:val="4"/>
        </w:numPr>
      </w:pPr>
      <w:r w:rsidRPr="00B41C21">
        <w:t xml:space="preserve">Behavioural </w:t>
      </w:r>
      <w:r w:rsidR="002A14F8" w:rsidRPr="00B41C21">
        <w:t>i</w:t>
      </w:r>
      <w:r w:rsidRPr="00B41C21">
        <w:t xml:space="preserve">ssues: The child exhibits frequent meltdowns </w:t>
      </w:r>
      <w:proofErr w:type="gramStart"/>
      <w:r w:rsidR="00673694">
        <w:t>as a result of</w:t>
      </w:r>
      <w:proofErr w:type="gramEnd"/>
      <w:r w:rsidRPr="00B41C21">
        <w:t xml:space="preserve"> becoming completely overwhelmed</w:t>
      </w:r>
      <w:r w:rsidR="00AB2678" w:rsidRPr="00B41C21">
        <w:t xml:space="preserve">. </w:t>
      </w:r>
      <w:r w:rsidR="007544A1" w:rsidRPr="00B41C21">
        <w:t>T</w:t>
      </w:r>
      <w:r w:rsidRPr="00B41C21">
        <w:t>hey have difficulty with transitions and challenges in social interactions with peers.</w:t>
      </w:r>
    </w:p>
    <w:p w14:paraId="727DF8FC" w14:textId="79BE109D" w:rsidR="00833F3B" w:rsidRPr="00B41C21" w:rsidRDefault="00833F3B" w:rsidP="00256E4A">
      <w:r w:rsidRPr="00B41C21">
        <w:t xml:space="preserve">Current </w:t>
      </w:r>
      <w:r w:rsidR="002A14F8" w:rsidRPr="00B41C21">
        <w:t>cl</w:t>
      </w:r>
      <w:r w:rsidRPr="00B41C21">
        <w:t xml:space="preserve">assroom </w:t>
      </w:r>
      <w:r w:rsidR="002A14F8" w:rsidRPr="00B41C21">
        <w:t>e</w:t>
      </w:r>
      <w:r w:rsidRPr="00B41C21">
        <w:t>nvironment:</w:t>
      </w:r>
    </w:p>
    <w:p w14:paraId="65C5CC76" w14:textId="716FE41F" w:rsidR="00833F3B" w:rsidRPr="00B41C21" w:rsidRDefault="00833F3B" w:rsidP="00C90D28">
      <w:pPr>
        <w:numPr>
          <w:ilvl w:val="0"/>
          <w:numId w:val="5"/>
        </w:numPr>
      </w:pPr>
      <w:r w:rsidRPr="00B41C21">
        <w:t>The</w:t>
      </w:r>
      <w:r w:rsidR="008844FF" w:rsidRPr="00B41C21">
        <w:t xml:space="preserve">re are 25 other children in this </w:t>
      </w:r>
      <w:r w:rsidRPr="00B41C21">
        <w:t xml:space="preserve">mainstream </w:t>
      </w:r>
      <w:r w:rsidR="00712664" w:rsidRPr="00B41C21">
        <w:t>r</w:t>
      </w:r>
      <w:r w:rsidRPr="00B41C21">
        <w:t>eception class.</w:t>
      </w:r>
    </w:p>
    <w:p w14:paraId="7041C0E0" w14:textId="4BE254B2" w:rsidR="00833F3B" w:rsidRPr="00B41C21" w:rsidRDefault="00833F3B" w:rsidP="00C90D28">
      <w:pPr>
        <w:numPr>
          <w:ilvl w:val="0"/>
          <w:numId w:val="5"/>
        </w:numPr>
      </w:pPr>
      <w:r w:rsidRPr="00B41C21">
        <w:t xml:space="preserve">The classroom is structured with </w:t>
      </w:r>
      <w:r w:rsidR="003846C3" w:rsidRPr="00B41C21">
        <w:t>a variety of</w:t>
      </w:r>
      <w:r w:rsidRPr="00B41C21">
        <w:t xml:space="preserve"> activity stations (e.g. reading corner, art table, play area).</w:t>
      </w:r>
    </w:p>
    <w:p w14:paraId="259154CD" w14:textId="77777777" w:rsidR="00833F3B" w:rsidRPr="00B41C21" w:rsidRDefault="00833F3B" w:rsidP="00C90D28">
      <w:pPr>
        <w:numPr>
          <w:ilvl w:val="0"/>
          <w:numId w:val="5"/>
        </w:numPr>
      </w:pPr>
      <w:r w:rsidRPr="00B41C21">
        <w:t>There is one teacher and one teaching assistant in the classroom.</w:t>
      </w:r>
    </w:p>
    <w:p w14:paraId="536F0707" w14:textId="0B905E6F" w:rsidR="00833F3B" w:rsidRPr="00B41C21" w:rsidRDefault="00833F3B" w:rsidP="00256E4A">
      <w:r w:rsidRPr="00B41C21">
        <w:t xml:space="preserve">Observed </w:t>
      </w:r>
      <w:r w:rsidR="002A14F8" w:rsidRPr="00B41C21">
        <w:t>b</w:t>
      </w:r>
      <w:r w:rsidRPr="00B41C21">
        <w:t>ehaviours:</w:t>
      </w:r>
    </w:p>
    <w:p w14:paraId="656D671D" w14:textId="77777777" w:rsidR="00833F3B" w:rsidRPr="00B41C21" w:rsidRDefault="00833F3B" w:rsidP="00C90D28">
      <w:pPr>
        <w:numPr>
          <w:ilvl w:val="0"/>
          <w:numId w:val="6"/>
        </w:numPr>
      </w:pPr>
      <w:r w:rsidRPr="00B41C21">
        <w:t>Meltdowns: The child often has meltdowns when there are changes in routine or unexpected events.</w:t>
      </w:r>
    </w:p>
    <w:p w14:paraId="3119BFFE" w14:textId="77777777" w:rsidR="00833F3B" w:rsidRPr="00B41C21" w:rsidRDefault="00833F3B" w:rsidP="00C90D28">
      <w:pPr>
        <w:numPr>
          <w:ilvl w:val="0"/>
          <w:numId w:val="6"/>
        </w:numPr>
      </w:pPr>
      <w:r w:rsidRPr="00B41C21">
        <w:t>Transitions: Moving from one activity to another is particularly challenging for this child, leading to resistance and sometimes disruptive behaviour.</w:t>
      </w:r>
    </w:p>
    <w:p w14:paraId="43E741CC" w14:textId="3C83847E" w:rsidR="002A63A4" w:rsidRPr="00B41C21" w:rsidRDefault="00833F3B" w:rsidP="00C90D28">
      <w:pPr>
        <w:numPr>
          <w:ilvl w:val="0"/>
          <w:numId w:val="6"/>
        </w:numPr>
      </w:pPr>
      <w:r w:rsidRPr="00B41C21">
        <w:t xml:space="preserve">Social </w:t>
      </w:r>
      <w:r w:rsidR="002A14F8" w:rsidRPr="00B41C21">
        <w:t>i</w:t>
      </w:r>
      <w:r w:rsidRPr="00B41C21">
        <w:t>nteractions: The child struggles to engage with peers, often playing alone or becoming upset when others do not follow their preferred way of playing.</w:t>
      </w:r>
    </w:p>
    <w:p w14:paraId="2634EE70" w14:textId="77777777" w:rsidR="00067D84" w:rsidRPr="00B41C21" w:rsidRDefault="00067D84" w:rsidP="00171755">
      <w:r w:rsidRPr="00B41C21">
        <w:br w:type="page"/>
      </w:r>
    </w:p>
    <w:p w14:paraId="5850C9FA" w14:textId="5C28C12E" w:rsidR="009B5A37" w:rsidRPr="00B41C21" w:rsidRDefault="003F16F0" w:rsidP="00256E4A">
      <w:pPr>
        <w:pStyle w:val="Heading3"/>
      </w:pPr>
      <w:r w:rsidRPr="00B41C21">
        <w:lastRenderedPageBreak/>
        <w:t>Plan for s</w:t>
      </w:r>
      <w:r w:rsidR="00EA45F1" w:rsidRPr="00B41C21">
        <w:t xml:space="preserve">upporting a child </w:t>
      </w:r>
      <w:r w:rsidRPr="00B41C21">
        <w:t>with ASC</w:t>
      </w:r>
    </w:p>
    <w:tbl>
      <w:tblPr>
        <w:tblStyle w:val="TableGrid"/>
        <w:tblW w:w="9209" w:type="dxa"/>
        <w:tblLook w:val="04A0" w:firstRow="1" w:lastRow="0" w:firstColumn="1" w:lastColumn="0" w:noHBand="0" w:noVBand="1"/>
        <w:tblCaption w:val="Plan for supporting a child with ASC"/>
        <w:tblDescription w:val="The table is a lesson plan.  It provides a structure for learners to develop a plan to show how they would organise learning to support a child with ASC."/>
      </w:tblPr>
      <w:tblGrid>
        <w:gridCol w:w="2260"/>
        <w:gridCol w:w="3657"/>
        <w:gridCol w:w="1591"/>
        <w:gridCol w:w="1701"/>
      </w:tblGrid>
      <w:tr w:rsidR="00FB24F0" w:rsidRPr="00B41C21" w14:paraId="4418F553" w14:textId="77777777" w:rsidTr="00537D9F">
        <w:trPr>
          <w:trHeight w:val="454"/>
        </w:trPr>
        <w:tc>
          <w:tcPr>
            <w:tcW w:w="9209" w:type="dxa"/>
            <w:gridSpan w:val="4"/>
            <w:shd w:val="clear" w:color="auto" w:fill="E7E6E6" w:themeFill="background2"/>
            <w:vAlign w:val="center"/>
          </w:tcPr>
          <w:p w14:paraId="0BBBF0FE" w14:textId="50F90E87" w:rsidR="00FB24F0" w:rsidRPr="00B41C21" w:rsidRDefault="00FB24F0" w:rsidP="00256E4A">
            <w:pPr>
              <w:jc w:val="center"/>
              <w:rPr>
                <w:b/>
                <w:bCs/>
              </w:rPr>
            </w:pPr>
            <w:r w:rsidRPr="00B41C21">
              <w:rPr>
                <w:b/>
                <w:bCs/>
              </w:rPr>
              <w:t>Background</w:t>
            </w:r>
          </w:p>
        </w:tc>
      </w:tr>
      <w:tr w:rsidR="00EE66FD" w:rsidRPr="00B41C21" w14:paraId="0DFB656D" w14:textId="71F56B25" w:rsidTr="00951185">
        <w:trPr>
          <w:trHeight w:val="567"/>
        </w:trPr>
        <w:tc>
          <w:tcPr>
            <w:tcW w:w="2260" w:type="dxa"/>
            <w:vAlign w:val="center"/>
          </w:tcPr>
          <w:p w14:paraId="6D19FFE3" w14:textId="6DCF429A" w:rsidR="00EE66FD" w:rsidRPr="00B41C21" w:rsidRDefault="00EE66FD" w:rsidP="00256E4A">
            <w:r w:rsidRPr="00B41C21">
              <w:t>Name of child:</w:t>
            </w:r>
          </w:p>
        </w:tc>
        <w:tc>
          <w:tcPr>
            <w:tcW w:w="3657" w:type="dxa"/>
            <w:vAlign w:val="center"/>
          </w:tcPr>
          <w:p w14:paraId="197A9038" w14:textId="77777777" w:rsidR="00EE66FD" w:rsidRPr="00B41C21" w:rsidRDefault="00EE66FD" w:rsidP="00256E4A">
            <w:pPr>
              <w:rPr>
                <w:b/>
                <w:bCs/>
              </w:rPr>
            </w:pPr>
          </w:p>
        </w:tc>
        <w:tc>
          <w:tcPr>
            <w:tcW w:w="1591" w:type="dxa"/>
            <w:vAlign w:val="center"/>
          </w:tcPr>
          <w:p w14:paraId="20D299ED" w14:textId="6971E795" w:rsidR="00EE66FD" w:rsidRPr="00B41C21" w:rsidRDefault="00EE66FD" w:rsidP="00256E4A">
            <w:r w:rsidRPr="00B41C21">
              <w:t>Age</w:t>
            </w:r>
            <w:r w:rsidR="00951185" w:rsidRPr="00B41C21">
              <w:t xml:space="preserve"> of child</w:t>
            </w:r>
            <w:r w:rsidRPr="00B41C21">
              <w:t>:</w:t>
            </w:r>
          </w:p>
        </w:tc>
        <w:tc>
          <w:tcPr>
            <w:tcW w:w="1701" w:type="dxa"/>
            <w:vAlign w:val="center"/>
          </w:tcPr>
          <w:p w14:paraId="6F1C68D8" w14:textId="77777777" w:rsidR="00EE66FD" w:rsidRPr="00B41C21" w:rsidRDefault="00EE66FD" w:rsidP="00256E4A">
            <w:pPr>
              <w:rPr>
                <w:b/>
                <w:bCs/>
              </w:rPr>
            </w:pPr>
          </w:p>
        </w:tc>
      </w:tr>
      <w:tr w:rsidR="00FB24F0" w:rsidRPr="00B41C21" w14:paraId="52754510" w14:textId="77777777" w:rsidTr="00951185">
        <w:trPr>
          <w:trHeight w:val="567"/>
        </w:trPr>
        <w:tc>
          <w:tcPr>
            <w:tcW w:w="2260" w:type="dxa"/>
            <w:vAlign w:val="center"/>
          </w:tcPr>
          <w:p w14:paraId="707EAED6" w14:textId="5975CFD4" w:rsidR="00FB24F0" w:rsidRPr="00B41C21" w:rsidRDefault="00FB24F0" w:rsidP="00256E4A">
            <w:r w:rsidRPr="00B41C21">
              <w:t>Setting:</w:t>
            </w:r>
          </w:p>
        </w:tc>
        <w:tc>
          <w:tcPr>
            <w:tcW w:w="6949" w:type="dxa"/>
            <w:gridSpan w:val="3"/>
            <w:vAlign w:val="center"/>
          </w:tcPr>
          <w:p w14:paraId="47062990" w14:textId="77777777" w:rsidR="00FB24F0" w:rsidRPr="00B41C21" w:rsidRDefault="00FB24F0" w:rsidP="00256E4A">
            <w:pPr>
              <w:rPr>
                <w:b/>
                <w:bCs/>
              </w:rPr>
            </w:pPr>
          </w:p>
        </w:tc>
      </w:tr>
      <w:tr w:rsidR="00FB24F0" w:rsidRPr="00B41C21" w14:paraId="0C886D52" w14:textId="77777777" w:rsidTr="00951185">
        <w:trPr>
          <w:trHeight w:val="567"/>
        </w:trPr>
        <w:tc>
          <w:tcPr>
            <w:tcW w:w="2260" w:type="dxa"/>
            <w:vAlign w:val="center"/>
          </w:tcPr>
          <w:p w14:paraId="77E76926" w14:textId="7E82CD14" w:rsidR="00FB24F0" w:rsidRPr="00B41C21" w:rsidRDefault="00486440" w:rsidP="00256E4A">
            <w:r w:rsidRPr="00B41C21">
              <w:t>Diagnosis:</w:t>
            </w:r>
          </w:p>
        </w:tc>
        <w:tc>
          <w:tcPr>
            <w:tcW w:w="6949" w:type="dxa"/>
            <w:gridSpan w:val="3"/>
            <w:vAlign w:val="center"/>
          </w:tcPr>
          <w:p w14:paraId="03B9DE0E" w14:textId="77777777" w:rsidR="00FB24F0" w:rsidRPr="00B41C21" w:rsidRDefault="00FB24F0" w:rsidP="00256E4A">
            <w:pPr>
              <w:rPr>
                <w:b/>
                <w:bCs/>
              </w:rPr>
            </w:pPr>
          </w:p>
        </w:tc>
      </w:tr>
      <w:tr w:rsidR="00FB24F0" w:rsidRPr="00B41C21" w14:paraId="742A0A37" w14:textId="77777777" w:rsidTr="00951185">
        <w:trPr>
          <w:trHeight w:val="567"/>
        </w:trPr>
        <w:tc>
          <w:tcPr>
            <w:tcW w:w="2260" w:type="dxa"/>
            <w:vAlign w:val="center"/>
          </w:tcPr>
          <w:p w14:paraId="68D69909" w14:textId="76396861" w:rsidR="00FB24F0" w:rsidRPr="00B41C21" w:rsidRDefault="00486440" w:rsidP="00256E4A">
            <w:r w:rsidRPr="00B41C21">
              <w:t>Behavioural issue:</w:t>
            </w:r>
          </w:p>
        </w:tc>
        <w:tc>
          <w:tcPr>
            <w:tcW w:w="6949" w:type="dxa"/>
            <w:gridSpan w:val="3"/>
            <w:vAlign w:val="center"/>
          </w:tcPr>
          <w:p w14:paraId="0BB9DB98" w14:textId="77777777" w:rsidR="00FB24F0" w:rsidRPr="00B41C21" w:rsidRDefault="00FB24F0" w:rsidP="00256E4A">
            <w:pPr>
              <w:rPr>
                <w:b/>
                <w:bCs/>
              </w:rPr>
            </w:pPr>
          </w:p>
        </w:tc>
      </w:tr>
      <w:tr w:rsidR="00011557" w:rsidRPr="00B41C21" w14:paraId="5914B663" w14:textId="77777777" w:rsidTr="00537D9F">
        <w:trPr>
          <w:trHeight w:val="454"/>
        </w:trPr>
        <w:tc>
          <w:tcPr>
            <w:tcW w:w="9209" w:type="dxa"/>
            <w:gridSpan w:val="4"/>
            <w:shd w:val="clear" w:color="auto" w:fill="E7E6E6" w:themeFill="background2"/>
            <w:vAlign w:val="center"/>
          </w:tcPr>
          <w:p w14:paraId="62DD2657" w14:textId="00FE6316" w:rsidR="00011557" w:rsidRPr="00B41C21" w:rsidRDefault="00011557" w:rsidP="00256E4A">
            <w:pPr>
              <w:jc w:val="center"/>
              <w:rPr>
                <w:b/>
                <w:bCs/>
              </w:rPr>
            </w:pPr>
            <w:r w:rsidRPr="00B41C21">
              <w:rPr>
                <w:b/>
                <w:bCs/>
              </w:rPr>
              <w:t xml:space="preserve">Supporting the child </w:t>
            </w:r>
            <w:r w:rsidR="00537D9F" w:rsidRPr="00B41C21">
              <w:rPr>
                <w:b/>
                <w:bCs/>
              </w:rPr>
              <w:t xml:space="preserve">using the </w:t>
            </w:r>
            <w:r w:rsidR="00382B59" w:rsidRPr="00B41C21">
              <w:rPr>
                <w:b/>
                <w:bCs/>
              </w:rPr>
              <w:t>b</w:t>
            </w:r>
            <w:r w:rsidR="00537D9F" w:rsidRPr="00B41C21">
              <w:rPr>
                <w:b/>
                <w:bCs/>
              </w:rPr>
              <w:t>ehaviourism approach</w:t>
            </w:r>
          </w:p>
        </w:tc>
      </w:tr>
      <w:tr w:rsidR="00FB24F0" w:rsidRPr="00B41C21" w14:paraId="5F618D5D" w14:textId="77777777" w:rsidTr="00951185">
        <w:trPr>
          <w:trHeight w:val="829"/>
        </w:trPr>
        <w:tc>
          <w:tcPr>
            <w:tcW w:w="2260" w:type="dxa"/>
            <w:vAlign w:val="center"/>
          </w:tcPr>
          <w:p w14:paraId="0BD6E26F" w14:textId="5DF39F69" w:rsidR="00FB24F0" w:rsidRPr="00B41C21" w:rsidRDefault="00486440" w:rsidP="00256E4A">
            <w:r w:rsidRPr="00B41C21">
              <w:t>Strategy/activity:</w:t>
            </w:r>
          </w:p>
        </w:tc>
        <w:tc>
          <w:tcPr>
            <w:tcW w:w="6949" w:type="dxa"/>
            <w:gridSpan w:val="3"/>
            <w:vAlign w:val="center"/>
          </w:tcPr>
          <w:p w14:paraId="4DB978F1" w14:textId="77777777" w:rsidR="00FB24F0" w:rsidRPr="00B41C21" w:rsidRDefault="00FB24F0" w:rsidP="00256E4A">
            <w:pPr>
              <w:rPr>
                <w:b/>
                <w:bCs/>
              </w:rPr>
            </w:pPr>
          </w:p>
        </w:tc>
      </w:tr>
      <w:tr w:rsidR="005D3EF9" w:rsidRPr="00B41C21" w14:paraId="35536BC1" w14:textId="77777777" w:rsidTr="0055359F">
        <w:trPr>
          <w:trHeight w:val="1263"/>
        </w:trPr>
        <w:tc>
          <w:tcPr>
            <w:tcW w:w="2260" w:type="dxa"/>
            <w:vAlign w:val="center"/>
          </w:tcPr>
          <w:p w14:paraId="308F18D1" w14:textId="6F18BD52" w:rsidR="005D3EF9" w:rsidRPr="00B41C21" w:rsidRDefault="005D3EF9" w:rsidP="00256E4A">
            <w:r w:rsidRPr="00B41C21">
              <w:t xml:space="preserve">What are the </w:t>
            </w:r>
            <w:r w:rsidR="003678C9" w:rsidRPr="00B41C21">
              <w:t>aims</w:t>
            </w:r>
            <w:r w:rsidR="00E96BF2" w:rsidRPr="00B41C21">
              <w:t xml:space="preserve"> of this </w:t>
            </w:r>
            <w:r w:rsidR="00284BBC" w:rsidRPr="00B41C21">
              <w:t>strategy/</w:t>
            </w:r>
            <w:r w:rsidR="00E96BF2" w:rsidRPr="00B41C21">
              <w:t>activity?</w:t>
            </w:r>
          </w:p>
        </w:tc>
        <w:tc>
          <w:tcPr>
            <w:tcW w:w="6949" w:type="dxa"/>
            <w:gridSpan w:val="3"/>
            <w:vAlign w:val="center"/>
          </w:tcPr>
          <w:p w14:paraId="7CB7E183" w14:textId="77777777" w:rsidR="005D3EF9" w:rsidRPr="00B41C21" w:rsidRDefault="005D3EF9" w:rsidP="00256E4A">
            <w:pPr>
              <w:rPr>
                <w:b/>
                <w:bCs/>
              </w:rPr>
            </w:pPr>
          </w:p>
        </w:tc>
      </w:tr>
      <w:tr w:rsidR="00486440" w:rsidRPr="00B41C21" w14:paraId="35E85D3C" w14:textId="77777777" w:rsidTr="00D26F9C">
        <w:trPr>
          <w:trHeight w:val="3345"/>
        </w:trPr>
        <w:tc>
          <w:tcPr>
            <w:tcW w:w="2260" w:type="dxa"/>
            <w:vAlign w:val="center"/>
          </w:tcPr>
          <w:p w14:paraId="5940A45E" w14:textId="3FD1B7E4" w:rsidR="00E96BF2" w:rsidRPr="00B41C21" w:rsidRDefault="00486440" w:rsidP="00256E4A">
            <w:pPr>
              <w:rPr>
                <w:i/>
                <w:iCs/>
              </w:rPr>
            </w:pPr>
            <w:r w:rsidRPr="00B41C21">
              <w:t>Implementation of the strategy/ activity</w:t>
            </w:r>
            <w:r w:rsidR="00C93BBF" w:rsidRPr="00B41C21">
              <w:t xml:space="preserve">: </w:t>
            </w:r>
          </w:p>
          <w:p w14:paraId="7A6790D8" w14:textId="1E7DB93D" w:rsidR="00486440" w:rsidRPr="00B41C21" w:rsidRDefault="00E96BF2" w:rsidP="00256E4A">
            <w:r w:rsidRPr="00B41C21">
              <w:rPr>
                <w:i/>
                <w:iCs/>
              </w:rPr>
              <w:t>I</w:t>
            </w:r>
            <w:r w:rsidR="00C93BBF" w:rsidRPr="00B41C21">
              <w:rPr>
                <w:i/>
                <w:iCs/>
              </w:rPr>
              <w:t xml:space="preserve">nclude </w:t>
            </w:r>
            <w:r w:rsidR="00A41193" w:rsidRPr="00B41C21">
              <w:rPr>
                <w:i/>
                <w:iCs/>
              </w:rPr>
              <w:t>resources</w:t>
            </w:r>
            <w:r w:rsidR="00360E9A" w:rsidRPr="00B41C21">
              <w:rPr>
                <w:i/>
                <w:iCs/>
              </w:rPr>
              <w:t xml:space="preserve"> needed</w:t>
            </w:r>
            <w:r w:rsidRPr="00B41C21">
              <w:rPr>
                <w:i/>
                <w:iCs/>
              </w:rPr>
              <w:t xml:space="preserve"> and the method</w:t>
            </w:r>
            <w:r w:rsidR="00D26F9C" w:rsidRPr="00B41C21">
              <w:rPr>
                <w:i/>
                <w:iCs/>
              </w:rPr>
              <w:t>.</w:t>
            </w:r>
          </w:p>
        </w:tc>
        <w:tc>
          <w:tcPr>
            <w:tcW w:w="6949" w:type="dxa"/>
            <w:gridSpan w:val="3"/>
            <w:vAlign w:val="center"/>
          </w:tcPr>
          <w:p w14:paraId="722CA5FA" w14:textId="77777777" w:rsidR="00486440" w:rsidRPr="00B41C21" w:rsidRDefault="00486440" w:rsidP="00256E4A">
            <w:pPr>
              <w:rPr>
                <w:b/>
                <w:bCs/>
              </w:rPr>
            </w:pPr>
          </w:p>
        </w:tc>
      </w:tr>
      <w:tr w:rsidR="00486440" w:rsidRPr="00B41C21" w14:paraId="47661189" w14:textId="77777777" w:rsidTr="0077324E">
        <w:trPr>
          <w:trHeight w:val="3867"/>
        </w:trPr>
        <w:tc>
          <w:tcPr>
            <w:tcW w:w="2260" w:type="dxa"/>
            <w:vAlign w:val="center"/>
          </w:tcPr>
          <w:p w14:paraId="10D2C931" w14:textId="29CB5549" w:rsidR="00FF018E" w:rsidRPr="00B41C21" w:rsidRDefault="00486440" w:rsidP="00256E4A">
            <w:r w:rsidRPr="00B41C21">
              <w:t>Rationale</w:t>
            </w:r>
            <w:r w:rsidR="0048359F">
              <w:t>:</w:t>
            </w:r>
            <w:r w:rsidRPr="00B41C21">
              <w:t xml:space="preserve"> </w:t>
            </w:r>
            <w:r w:rsidR="0048359F" w:rsidRPr="00B41C21">
              <w:t>W</w:t>
            </w:r>
            <w:r w:rsidRPr="00B41C21">
              <w:t xml:space="preserve">hy are you </w:t>
            </w:r>
            <w:r w:rsidR="009B5A37" w:rsidRPr="00B41C21">
              <w:t>taking this approach?</w:t>
            </w:r>
            <w:r w:rsidR="00D26F9C" w:rsidRPr="00B41C21">
              <w:t xml:space="preserve"> </w:t>
            </w:r>
          </w:p>
          <w:p w14:paraId="2F11C5C4" w14:textId="583994F0" w:rsidR="009B5A37" w:rsidRPr="00B41C21" w:rsidRDefault="009B5A37" w:rsidP="00256E4A">
            <w:pPr>
              <w:rPr>
                <w:i/>
                <w:iCs/>
              </w:rPr>
            </w:pPr>
            <w:r w:rsidRPr="00B41C21">
              <w:rPr>
                <w:i/>
                <w:iCs/>
              </w:rPr>
              <w:t xml:space="preserve">You </w:t>
            </w:r>
            <w:r w:rsidR="00FF018E" w:rsidRPr="00B41C21">
              <w:rPr>
                <w:i/>
                <w:iCs/>
              </w:rPr>
              <w:t>sh</w:t>
            </w:r>
            <w:r w:rsidRPr="00B41C21">
              <w:rPr>
                <w:i/>
                <w:iCs/>
              </w:rPr>
              <w:t xml:space="preserve">ould </w:t>
            </w:r>
            <w:r w:rsidR="00FF018E" w:rsidRPr="00B41C21">
              <w:rPr>
                <w:i/>
                <w:iCs/>
              </w:rPr>
              <w:t>demonstrate</w:t>
            </w:r>
            <w:r w:rsidR="00057CD0" w:rsidRPr="00B41C21">
              <w:rPr>
                <w:i/>
                <w:iCs/>
              </w:rPr>
              <w:t xml:space="preserve"> your understanding of the </w:t>
            </w:r>
            <w:r w:rsidR="00382B59" w:rsidRPr="00B41C21">
              <w:rPr>
                <w:i/>
                <w:iCs/>
              </w:rPr>
              <w:t>b</w:t>
            </w:r>
            <w:r w:rsidR="00057CD0" w:rsidRPr="00B41C21">
              <w:rPr>
                <w:i/>
                <w:iCs/>
              </w:rPr>
              <w:t xml:space="preserve">ehaviourism approach </w:t>
            </w:r>
            <w:r w:rsidR="00FF018E" w:rsidRPr="00B41C21">
              <w:rPr>
                <w:i/>
                <w:iCs/>
              </w:rPr>
              <w:t>here</w:t>
            </w:r>
            <w:r w:rsidR="00DF5573" w:rsidRPr="00B41C21">
              <w:rPr>
                <w:i/>
                <w:iCs/>
              </w:rPr>
              <w:t xml:space="preserve"> and link it to one or more </w:t>
            </w:r>
            <w:r w:rsidR="00382B59" w:rsidRPr="00B41C21">
              <w:rPr>
                <w:i/>
                <w:iCs/>
              </w:rPr>
              <w:t>b</w:t>
            </w:r>
            <w:r w:rsidR="00DF5573" w:rsidRPr="00B41C21">
              <w:rPr>
                <w:i/>
                <w:iCs/>
              </w:rPr>
              <w:t>ehaviourism theories.</w:t>
            </w:r>
          </w:p>
        </w:tc>
        <w:tc>
          <w:tcPr>
            <w:tcW w:w="6949" w:type="dxa"/>
            <w:gridSpan w:val="3"/>
            <w:vAlign w:val="center"/>
          </w:tcPr>
          <w:p w14:paraId="57DCA9AC" w14:textId="77777777" w:rsidR="00486440" w:rsidRPr="00B41C21" w:rsidRDefault="00486440" w:rsidP="00256E4A">
            <w:pPr>
              <w:rPr>
                <w:b/>
                <w:bCs/>
              </w:rPr>
            </w:pPr>
          </w:p>
        </w:tc>
      </w:tr>
    </w:tbl>
    <w:p w14:paraId="0B45501F" w14:textId="77777777" w:rsidR="0077324E" w:rsidRPr="00B41C21" w:rsidRDefault="0077324E" w:rsidP="00256E4A">
      <w:pPr>
        <w:rPr>
          <w:b/>
          <w:bCs/>
        </w:rPr>
      </w:pPr>
    </w:p>
    <w:p w14:paraId="370AD9F9" w14:textId="549098C5" w:rsidR="002A63A4" w:rsidRPr="00B41C21" w:rsidRDefault="00194A97" w:rsidP="00256E4A">
      <w:pPr>
        <w:pStyle w:val="Heading3"/>
      </w:pPr>
      <w:r w:rsidRPr="00B41C21">
        <w:lastRenderedPageBreak/>
        <w:t>S</w:t>
      </w:r>
      <w:r w:rsidR="008A2A0A" w:rsidRPr="00B41C21">
        <w:t>trategies</w:t>
      </w:r>
      <w:r w:rsidR="008844FF" w:rsidRPr="00B41C21">
        <w:t xml:space="preserve"> </w:t>
      </w:r>
      <w:r w:rsidR="008A2A0A" w:rsidRPr="00B41C21">
        <w:t xml:space="preserve">for </w:t>
      </w:r>
      <w:r w:rsidR="00067D84" w:rsidRPr="00B41C21">
        <w:t xml:space="preserve">the </w:t>
      </w:r>
      <w:r w:rsidR="008A2A0A" w:rsidRPr="00B41C21">
        <w:t>teacher to use as prompts</w:t>
      </w:r>
      <w:r w:rsidRPr="00B41C21">
        <w:t xml:space="preserve"> for planning</w:t>
      </w:r>
    </w:p>
    <w:p w14:paraId="727AFB23" w14:textId="5D8A1F47" w:rsidR="005E515B" w:rsidRPr="00B41C21" w:rsidRDefault="005E515B" w:rsidP="00C90D28">
      <w:pPr>
        <w:numPr>
          <w:ilvl w:val="0"/>
          <w:numId w:val="7"/>
        </w:numPr>
      </w:pPr>
      <w:r w:rsidRPr="00B41C21">
        <w:t xml:space="preserve">Positive </w:t>
      </w:r>
      <w:r w:rsidR="00821B81" w:rsidRPr="00B41C21">
        <w:t>r</w:t>
      </w:r>
      <w:r w:rsidRPr="00B41C21">
        <w:t>einforcement</w:t>
      </w:r>
      <w:r w:rsidR="00215F68">
        <w:t xml:space="preserve"> </w:t>
      </w:r>
      <w:r w:rsidR="002C4A7C" w:rsidRPr="00B41C21">
        <w:t xml:space="preserve">(Skinner – </w:t>
      </w:r>
      <w:r w:rsidR="0048359F" w:rsidRPr="00B41C21">
        <w:t>o</w:t>
      </w:r>
      <w:r w:rsidR="002C4A7C" w:rsidRPr="00B41C21">
        <w:t>perant conditioning</w:t>
      </w:r>
      <w:r w:rsidR="00F15D57" w:rsidRPr="00B41C21">
        <w:t>)</w:t>
      </w:r>
      <w:r w:rsidR="00215F68">
        <w:t>:</w:t>
      </w:r>
    </w:p>
    <w:p w14:paraId="73017170" w14:textId="77777777" w:rsidR="005E515B" w:rsidRPr="00B41C21" w:rsidRDefault="005E515B" w:rsidP="00C90D28">
      <w:pPr>
        <w:numPr>
          <w:ilvl w:val="1"/>
          <w:numId w:val="7"/>
        </w:numPr>
      </w:pPr>
      <w:r w:rsidRPr="00B41C21">
        <w:t>Strategy: Use a reward system to reinforce desired behaviours.</w:t>
      </w:r>
    </w:p>
    <w:p w14:paraId="1969BC1E" w14:textId="77777777" w:rsidR="005E515B" w:rsidRPr="00B41C21" w:rsidRDefault="005E515B" w:rsidP="00C90D28">
      <w:pPr>
        <w:numPr>
          <w:ilvl w:val="1"/>
          <w:numId w:val="7"/>
        </w:numPr>
      </w:pPr>
      <w:r w:rsidRPr="00B41C21">
        <w:t>Implementation: Create a visual reward chart where the child can earn stickers for positive behaviours, such as successfully transitioning between activities or engaging in a social interaction. Once a certain number of stickers are earned, the child can choose a preferred activity or small reward.</w:t>
      </w:r>
    </w:p>
    <w:p w14:paraId="08628A11" w14:textId="7EA8F2A7" w:rsidR="005E515B" w:rsidRPr="00B41C21" w:rsidRDefault="005E515B" w:rsidP="00C90D28">
      <w:pPr>
        <w:numPr>
          <w:ilvl w:val="0"/>
          <w:numId w:val="7"/>
        </w:numPr>
      </w:pPr>
      <w:r w:rsidRPr="00B41C21">
        <w:t xml:space="preserve">Clear and </w:t>
      </w:r>
      <w:r w:rsidR="00821B81" w:rsidRPr="00B41C21">
        <w:t>c</w:t>
      </w:r>
      <w:r w:rsidRPr="00B41C21">
        <w:t xml:space="preserve">onsistent </w:t>
      </w:r>
      <w:r w:rsidR="00821B81" w:rsidRPr="00B41C21">
        <w:t>r</w:t>
      </w:r>
      <w:r w:rsidRPr="00B41C21">
        <w:t>outines</w:t>
      </w:r>
      <w:r w:rsidR="00215F68">
        <w:t xml:space="preserve"> </w:t>
      </w:r>
      <w:r w:rsidR="00F15D57" w:rsidRPr="00B41C21">
        <w:t xml:space="preserve">(Pavlov – </w:t>
      </w:r>
      <w:r w:rsidR="0048359F" w:rsidRPr="00B41C21">
        <w:t>c</w:t>
      </w:r>
      <w:r w:rsidR="00F15D57" w:rsidRPr="00B41C21">
        <w:t>lassical conditioning)</w:t>
      </w:r>
      <w:r w:rsidR="00215F68">
        <w:t>:</w:t>
      </w:r>
    </w:p>
    <w:p w14:paraId="4757665F" w14:textId="77777777" w:rsidR="005E515B" w:rsidRPr="00B41C21" w:rsidRDefault="005E515B" w:rsidP="00C90D28">
      <w:pPr>
        <w:numPr>
          <w:ilvl w:val="1"/>
          <w:numId w:val="7"/>
        </w:numPr>
      </w:pPr>
      <w:r w:rsidRPr="00B41C21">
        <w:t>Strategy: Establish and maintain clear routines to provide predictability.</w:t>
      </w:r>
    </w:p>
    <w:p w14:paraId="4B99A038" w14:textId="4B42B890" w:rsidR="00202609" w:rsidRPr="00B41C21" w:rsidRDefault="005E515B" w:rsidP="00C90D28">
      <w:pPr>
        <w:numPr>
          <w:ilvl w:val="1"/>
          <w:numId w:val="7"/>
        </w:numPr>
      </w:pPr>
      <w:r w:rsidRPr="00B41C21">
        <w:t>Implementation: Use visual schedules to outline the daily routine. Ensure that transitions are signalled in advance with visual or auditory cues (e.g. a timer or a song).</w:t>
      </w:r>
    </w:p>
    <w:p w14:paraId="2CA477B8" w14:textId="0023232A" w:rsidR="005E515B" w:rsidRPr="00B41C21" w:rsidRDefault="005E515B" w:rsidP="00C90D28">
      <w:pPr>
        <w:numPr>
          <w:ilvl w:val="0"/>
          <w:numId w:val="7"/>
        </w:numPr>
      </w:pPr>
      <w:r w:rsidRPr="00B41C21">
        <w:t xml:space="preserve">Social </w:t>
      </w:r>
      <w:r w:rsidR="00821B81" w:rsidRPr="00B41C21">
        <w:t>s</w:t>
      </w:r>
      <w:r w:rsidRPr="00B41C21">
        <w:t xml:space="preserve">kills </w:t>
      </w:r>
      <w:r w:rsidR="00821B81" w:rsidRPr="00B41C21">
        <w:t>t</w:t>
      </w:r>
      <w:r w:rsidRPr="00B41C21">
        <w:t>raining</w:t>
      </w:r>
      <w:r w:rsidR="00F15D57" w:rsidRPr="00B41C21">
        <w:t xml:space="preserve"> (Watson</w:t>
      </w:r>
      <w:r w:rsidR="004308E1" w:rsidRPr="00B41C21">
        <w:t xml:space="preserve"> </w:t>
      </w:r>
      <w:r w:rsidR="0048359F">
        <w:t>–</w:t>
      </w:r>
      <w:r w:rsidR="0048359F" w:rsidRPr="00B41C21">
        <w:t xml:space="preserve"> m</w:t>
      </w:r>
      <w:r w:rsidR="004308E1" w:rsidRPr="00B41C21">
        <w:t>odelling</w:t>
      </w:r>
      <w:r w:rsidR="00F15D57" w:rsidRPr="00B41C21">
        <w:t>)</w:t>
      </w:r>
      <w:r w:rsidR="00215F68">
        <w:t>:</w:t>
      </w:r>
    </w:p>
    <w:p w14:paraId="3C918B49" w14:textId="18B55C58" w:rsidR="005E515B" w:rsidRPr="00B41C21" w:rsidRDefault="005E515B" w:rsidP="00C90D28">
      <w:pPr>
        <w:numPr>
          <w:ilvl w:val="1"/>
          <w:numId w:val="7"/>
        </w:numPr>
      </w:pPr>
      <w:r w:rsidRPr="00B41C21">
        <w:t xml:space="preserve">Strategy: Teach and reinforce appropriate social behaviours through </w:t>
      </w:r>
      <w:r w:rsidR="00547228" w:rsidRPr="00B41C21">
        <w:t>modelling</w:t>
      </w:r>
      <w:r w:rsidRPr="00B41C21">
        <w:t xml:space="preserve"> and role-playing.</w:t>
      </w:r>
    </w:p>
    <w:p w14:paraId="36994743" w14:textId="77777777" w:rsidR="005E515B" w:rsidRPr="00B41C21" w:rsidRDefault="005E515B" w:rsidP="00C90D28">
      <w:pPr>
        <w:numPr>
          <w:ilvl w:val="1"/>
          <w:numId w:val="7"/>
        </w:numPr>
      </w:pPr>
      <w:r w:rsidRPr="00B41C21">
        <w:t>Implementation: Use social stories and role-playing activities to teach the child how to initiate and respond to social interactions. Reinforce positive social behaviours with praise and rewards.</w:t>
      </w:r>
    </w:p>
    <w:p w14:paraId="314FA3B7" w14:textId="3CC07475" w:rsidR="005E515B" w:rsidRPr="00B41C21" w:rsidRDefault="005E515B" w:rsidP="00C90D28">
      <w:pPr>
        <w:numPr>
          <w:ilvl w:val="0"/>
          <w:numId w:val="7"/>
        </w:numPr>
      </w:pPr>
      <w:r w:rsidRPr="00B41C21">
        <w:t xml:space="preserve">Environmental </w:t>
      </w:r>
      <w:r w:rsidR="00821B81" w:rsidRPr="00B41C21">
        <w:t>m</w:t>
      </w:r>
      <w:r w:rsidRPr="00B41C21">
        <w:t>odifications</w:t>
      </w:r>
      <w:r w:rsidR="00F15D57" w:rsidRPr="00B41C21">
        <w:t xml:space="preserve"> (Thorndike – </w:t>
      </w:r>
      <w:r w:rsidR="0048359F" w:rsidRPr="00B41C21">
        <w:t>l</w:t>
      </w:r>
      <w:r w:rsidR="00F15D57" w:rsidRPr="00B41C21">
        <w:t>aw of effect)</w:t>
      </w:r>
      <w:r w:rsidR="00215F68">
        <w:t>:</w:t>
      </w:r>
    </w:p>
    <w:p w14:paraId="57487D2B" w14:textId="77777777" w:rsidR="005E515B" w:rsidRPr="00B41C21" w:rsidRDefault="005E515B" w:rsidP="00C90D28">
      <w:pPr>
        <w:numPr>
          <w:ilvl w:val="1"/>
          <w:numId w:val="7"/>
        </w:numPr>
      </w:pPr>
      <w:r w:rsidRPr="00B41C21">
        <w:t>Strategy: Modify the classroom environment to reduce sensory overload and create a supportive setting.</w:t>
      </w:r>
    </w:p>
    <w:p w14:paraId="12F6C4B9" w14:textId="77777777" w:rsidR="005E515B" w:rsidRPr="00B41C21" w:rsidRDefault="005E515B" w:rsidP="00C90D28">
      <w:pPr>
        <w:numPr>
          <w:ilvl w:val="1"/>
          <w:numId w:val="7"/>
        </w:numPr>
      </w:pPr>
      <w:r w:rsidRPr="00B41C21">
        <w:t>Implementation: Provide a quiet corner where the child can go to calm down if feeling overwhelmed. Use noise-cancelling headphones or visual barriers if necessary.</w:t>
      </w:r>
    </w:p>
    <w:p w14:paraId="0CDD2A80" w14:textId="26D91887" w:rsidR="00915200" w:rsidRPr="00B41C21" w:rsidRDefault="00915200" w:rsidP="00C90D28">
      <w:pPr>
        <w:numPr>
          <w:ilvl w:val="0"/>
          <w:numId w:val="7"/>
        </w:numPr>
      </w:pPr>
      <w:r w:rsidRPr="00B41C21">
        <w:t>First</w:t>
      </w:r>
      <w:r w:rsidR="00F71FF9">
        <w:t>–</w:t>
      </w:r>
      <w:r w:rsidR="000C5DE1">
        <w:t>The</w:t>
      </w:r>
      <w:r w:rsidRPr="00B41C21">
        <w:t xml:space="preserve">n </w:t>
      </w:r>
      <w:r w:rsidR="00821B81" w:rsidRPr="00B41C21">
        <w:t>b</w:t>
      </w:r>
      <w:r w:rsidRPr="00B41C21">
        <w:t>oards</w:t>
      </w:r>
      <w:r w:rsidR="00F15D57" w:rsidRPr="00B41C21">
        <w:t xml:space="preserve"> (Skinner – </w:t>
      </w:r>
      <w:r w:rsidR="0048359F" w:rsidRPr="00B41C21">
        <w:t>o</w:t>
      </w:r>
      <w:r w:rsidR="00F15D57" w:rsidRPr="00B41C21">
        <w:t>perant conditioning)</w:t>
      </w:r>
      <w:r w:rsidR="00215F68">
        <w:t>:</w:t>
      </w:r>
    </w:p>
    <w:p w14:paraId="5134B2A9" w14:textId="712815C1" w:rsidR="00915200" w:rsidRPr="00B41C21" w:rsidRDefault="00915200" w:rsidP="00C90D28">
      <w:pPr>
        <w:numPr>
          <w:ilvl w:val="1"/>
          <w:numId w:val="7"/>
        </w:numPr>
      </w:pPr>
      <w:r w:rsidRPr="00B41C21">
        <w:t>Strategy:</w:t>
      </w:r>
      <w:r w:rsidR="008844FF" w:rsidRPr="00B41C21">
        <w:t xml:space="preserve"> </w:t>
      </w:r>
      <w:r w:rsidRPr="00B41C21">
        <w:t xml:space="preserve">Use </w:t>
      </w:r>
      <w:r w:rsidR="00F71FF9">
        <w:t>‘</w:t>
      </w:r>
      <w:r w:rsidRPr="00B41C21">
        <w:t>First</w:t>
      </w:r>
      <w:r w:rsidR="00F71FF9">
        <w:t>–</w:t>
      </w:r>
      <w:r w:rsidRPr="00B41C21">
        <w:t>Then</w:t>
      </w:r>
      <w:r w:rsidR="00F71FF9">
        <w:t>’</w:t>
      </w:r>
      <w:r w:rsidRPr="00B41C21">
        <w:t xml:space="preserve"> boards to help the child understand the sequence of activities.</w:t>
      </w:r>
    </w:p>
    <w:p w14:paraId="48D66031" w14:textId="76E14C7A" w:rsidR="00833F3B" w:rsidRPr="00B41C21" w:rsidRDefault="00915200" w:rsidP="00C90D28">
      <w:pPr>
        <w:numPr>
          <w:ilvl w:val="1"/>
          <w:numId w:val="7"/>
        </w:numPr>
      </w:pPr>
      <w:r w:rsidRPr="00B41C21">
        <w:t>Implementation</w:t>
      </w:r>
      <w:r w:rsidRPr="00B41C21">
        <w:rPr>
          <w:b/>
          <w:bCs/>
        </w:rPr>
        <w:t>:</w:t>
      </w:r>
      <w:r w:rsidR="008844FF" w:rsidRPr="00B41C21">
        <w:t xml:space="preserve"> </w:t>
      </w:r>
      <w:r w:rsidRPr="00B41C21">
        <w:t xml:space="preserve">Create a board that shows </w:t>
      </w:r>
      <w:r w:rsidR="00F71FF9">
        <w:t>‘</w:t>
      </w:r>
      <w:r w:rsidRPr="00B41C21">
        <w:t>First</w:t>
      </w:r>
      <w:r w:rsidR="00F71FF9">
        <w:t>’</w:t>
      </w:r>
      <w:r w:rsidR="00F71FF9" w:rsidRPr="00B41C21">
        <w:t xml:space="preserve"> </w:t>
      </w:r>
      <w:r w:rsidRPr="00B41C21">
        <w:t>(a less</w:t>
      </w:r>
      <w:r w:rsidR="00F71FF9">
        <w:t>-</w:t>
      </w:r>
      <w:r w:rsidRPr="00B41C21">
        <w:t xml:space="preserve">preferred activity) and </w:t>
      </w:r>
      <w:r w:rsidR="00F71FF9">
        <w:t>‘</w:t>
      </w:r>
      <w:r w:rsidRPr="00B41C21">
        <w:t>Then</w:t>
      </w:r>
      <w:r w:rsidR="00F71FF9">
        <w:t>’</w:t>
      </w:r>
      <w:r w:rsidR="00F71FF9" w:rsidRPr="00B41C21">
        <w:t xml:space="preserve"> </w:t>
      </w:r>
      <w:r w:rsidRPr="00B41C21">
        <w:t xml:space="preserve">(a preferred activity). For example, </w:t>
      </w:r>
      <w:r w:rsidR="00832727">
        <w:t>“</w:t>
      </w:r>
      <w:r w:rsidRPr="00B41C21">
        <w:t xml:space="preserve">First complete your worksheet, </w:t>
      </w:r>
      <w:r w:rsidR="008844FF" w:rsidRPr="00B41C21">
        <w:t>t</w:t>
      </w:r>
      <w:r w:rsidRPr="00B41C21">
        <w:t>hen you can play with the blocks</w:t>
      </w:r>
      <w:r w:rsidR="00832727">
        <w:t>”</w:t>
      </w:r>
      <w:r w:rsidR="00F71FF9">
        <w:t>.</w:t>
      </w:r>
    </w:p>
    <w:p w14:paraId="42B31521" w14:textId="77777777" w:rsidR="00846508" w:rsidRPr="00B41C21" w:rsidRDefault="00846508" w:rsidP="00171755">
      <w:r w:rsidRPr="00B41C21">
        <w:br w:type="page"/>
      </w:r>
    </w:p>
    <w:p w14:paraId="2AE93F3E" w14:textId="719DFCE2" w:rsidR="00846508" w:rsidRPr="00B41C21" w:rsidRDefault="00846508" w:rsidP="00256E4A">
      <w:pPr>
        <w:pStyle w:val="Heading3"/>
      </w:pPr>
      <w:r w:rsidRPr="00B41C21">
        <w:lastRenderedPageBreak/>
        <w:t xml:space="preserve">Evaluation of the </w:t>
      </w:r>
      <w:r w:rsidR="006A34FF">
        <w:t>b</w:t>
      </w:r>
      <w:r w:rsidRPr="00B41C21">
        <w:t>ehaviourist approach</w:t>
      </w:r>
    </w:p>
    <w:tbl>
      <w:tblPr>
        <w:tblStyle w:val="TableGrid"/>
        <w:tblW w:w="0" w:type="auto"/>
        <w:tblLook w:val="04A0" w:firstRow="1" w:lastRow="0" w:firstColumn="1" w:lastColumn="0" w:noHBand="0" w:noVBand="1"/>
        <w:tblCaption w:val="Evaluation of the behaviourist approach"/>
        <w:tblDescription w:val="This table provides a series of prompt questions that can be used to help a learner evaluate the behaviourist approach that was allocated."/>
      </w:tblPr>
      <w:tblGrid>
        <w:gridCol w:w="1711"/>
        <w:gridCol w:w="7305"/>
      </w:tblGrid>
      <w:tr w:rsidR="00846508" w:rsidRPr="00B41C21" w14:paraId="62BA4679" w14:textId="77777777" w:rsidTr="007A2C2E">
        <w:trPr>
          <w:trHeight w:val="2937"/>
        </w:trPr>
        <w:tc>
          <w:tcPr>
            <w:tcW w:w="1696" w:type="dxa"/>
            <w:vAlign w:val="center"/>
          </w:tcPr>
          <w:p w14:paraId="5A7E5088" w14:textId="505D4DD5" w:rsidR="00846508" w:rsidRPr="00B41C21" w:rsidRDefault="00846508" w:rsidP="00171755">
            <w:r w:rsidRPr="00B41C21">
              <w:t xml:space="preserve">What do you believe </w:t>
            </w:r>
            <w:r w:rsidR="00395944" w:rsidRPr="00B41C21">
              <w:t xml:space="preserve">are </w:t>
            </w:r>
            <w:r w:rsidRPr="00B41C21">
              <w:t>the strengths of the approach</w:t>
            </w:r>
            <w:r w:rsidR="000C4CD7" w:rsidRPr="00B41C21">
              <w:t>?</w:t>
            </w:r>
          </w:p>
        </w:tc>
        <w:tc>
          <w:tcPr>
            <w:tcW w:w="7320" w:type="dxa"/>
          </w:tcPr>
          <w:p w14:paraId="3AE44866" w14:textId="77777777" w:rsidR="00846508" w:rsidRPr="00B41C21" w:rsidRDefault="00846508" w:rsidP="00171755">
            <w:pPr>
              <w:rPr>
                <w:b/>
                <w:bCs/>
              </w:rPr>
            </w:pPr>
          </w:p>
        </w:tc>
      </w:tr>
      <w:tr w:rsidR="00846508" w:rsidRPr="00B41C21" w14:paraId="451D1CC1" w14:textId="77777777" w:rsidTr="007A2C2E">
        <w:trPr>
          <w:trHeight w:val="2937"/>
        </w:trPr>
        <w:tc>
          <w:tcPr>
            <w:tcW w:w="1696" w:type="dxa"/>
            <w:vAlign w:val="center"/>
          </w:tcPr>
          <w:p w14:paraId="2CD780FB" w14:textId="103ADECB" w:rsidR="00846508" w:rsidRPr="00B41C21" w:rsidRDefault="00846508" w:rsidP="00171755">
            <w:r w:rsidRPr="00B41C21">
              <w:t xml:space="preserve">What do you believe </w:t>
            </w:r>
            <w:r w:rsidR="00395944" w:rsidRPr="00B41C21">
              <w:t xml:space="preserve">are </w:t>
            </w:r>
            <w:r w:rsidRPr="00B41C21">
              <w:t>the limitations of the approach</w:t>
            </w:r>
            <w:r w:rsidR="000C4CD7" w:rsidRPr="00B41C21">
              <w:t>?</w:t>
            </w:r>
          </w:p>
        </w:tc>
        <w:tc>
          <w:tcPr>
            <w:tcW w:w="7320" w:type="dxa"/>
          </w:tcPr>
          <w:p w14:paraId="627BDEBE" w14:textId="77777777" w:rsidR="00846508" w:rsidRPr="00B41C21" w:rsidRDefault="00846508" w:rsidP="00171755">
            <w:pPr>
              <w:rPr>
                <w:b/>
                <w:bCs/>
              </w:rPr>
            </w:pPr>
          </w:p>
        </w:tc>
      </w:tr>
      <w:tr w:rsidR="00CD00AF" w:rsidRPr="00B41C21" w14:paraId="327A3CE3" w14:textId="77777777" w:rsidTr="00CD00AF">
        <w:trPr>
          <w:trHeight w:val="1270"/>
        </w:trPr>
        <w:tc>
          <w:tcPr>
            <w:tcW w:w="1696" w:type="dxa"/>
            <w:vMerge w:val="restart"/>
            <w:vAlign w:val="center"/>
          </w:tcPr>
          <w:p w14:paraId="610C26AB" w14:textId="294D26DA" w:rsidR="00CD00AF" w:rsidRPr="00B41C21" w:rsidRDefault="00CD00AF" w:rsidP="00171755">
            <w:r w:rsidRPr="00B41C21">
              <w:t>Evaluate the approach</w:t>
            </w:r>
            <w:r w:rsidR="00AB2678" w:rsidRPr="00B41C21">
              <w:t xml:space="preserve">. </w:t>
            </w:r>
            <w:r w:rsidR="00395944" w:rsidRPr="00B41C21">
              <w:t>You</w:t>
            </w:r>
            <w:r w:rsidR="00D460A5" w:rsidRPr="00B41C21">
              <w:t xml:space="preserve"> </w:t>
            </w:r>
            <w:r w:rsidR="000C5DE1">
              <w:t>sh</w:t>
            </w:r>
            <w:r w:rsidR="00D460A5" w:rsidRPr="00B41C21">
              <w:t xml:space="preserve">ould </w:t>
            </w:r>
            <w:r w:rsidRPr="00B41C21">
              <w:t>us</w:t>
            </w:r>
            <w:r w:rsidR="00D460A5" w:rsidRPr="00B41C21">
              <w:t>e</w:t>
            </w:r>
            <w:r w:rsidRPr="00B41C21">
              <w:t xml:space="preserve"> the strengths and limitations </w:t>
            </w:r>
            <w:r w:rsidR="00D460A5" w:rsidRPr="00B41C21">
              <w:t xml:space="preserve">you </w:t>
            </w:r>
            <w:r w:rsidRPr="00B41C21">
              <w:t>identified above</w:t>
            </w:r>
            <w:r w:rsidR="00AB2678" w:rsidRPr="00B41C21">
              <w:t xml:space="preserve">. </w:t>
            </w:r>
            <w:r w:rsidR="00395944" w:rsidRPr="00B41C21">
              <w:t>Relate your answer to the strategies proposed for the observed behaviour</w:t>
            </w:r>
            <w:r w:rsidR="00AB2678" w:rsidRPr="00B41C21">
              <w:t xml:space="preserve">. </w:t>
            </w:r>
            <w:r w:rsidR="000C4CD7" w:rsidRPr="00B41C21">
              <w:t xml:space="preserve">Also remember to refer to </w:t>
            </w:r>
            <w:r w:rsidR="00382B59" w:rsidRPr="00B41C21">
              <w:t>b</w:t>
            </w:r>
            <w:r w:rsidR="000C4CD7" w:rsidRPr="00B41C21">
              <w:t>ehaviourism.</w:t>
            </w:r>
          </w:p>
        </w:tc>
        <w:tc>
          <w:tcPr>
            <w:tcW w:w="7320" w:type="dxa"/>
            <w:vAlign w:val="center"/>
          </w:tcPr>
          <w:p w14:paraId="2A344650" w14:textId="4AC35CB9" w:rsidR="00CD00AF" w:rsidRPr="00B41C21" w:rsidRDefault="00CD00AF" w:rsidP="00256E4A">
            <w:pPr>
              <w:rPr>
                <w:i/>
                <w:iCs/>
              </w:rPr>
            </w:pPr>
            <w:r w:rsidRPr="00B41C21">
              <w:rPr>
                <w:b/>
                <w:bCs/>
                <w:i/>
                <w:iCs/>
              </w:rPr>
              <w:t xml:space="preserve">Command </w:t>
            </w:r>
            <w:r w:rsidR="00F71FF9">
              <w:rPr>
                <w:b/>
                <w:bCs/>
                <w:i/>
                <w:iCs/>
              </w:rPr>
              <w:t>v</w:t>
            </w:r>
            <w:r w:rsidR="00F71FF9" w:rsidRPr="00B41C21">
              <w:rPr>
                <w:b/>
                <w:bCs/>
                <w:i/>
                <w:iCs/>
              </w:rPr>
              <w:t>erb</w:t>
            </w:r>
            <w:r w:rsidRPr="00B41C21">
              <w:rPr>
                <w:b/>
                <w:bCs/>
                <w:i/>
                <w:iCs/>
              </w:rPr>
              <w:t xml:space="preserve">: </w:t>
            </w:r>
            <w:r w:rsidRPr="00B41C21">
              <w:rPr>
                <w:i/>
                <w:iCs/>
              </w:rPr>
              <w:t xml:space="preserve">Evaluation </w:t>
            </w:r>
            <w:r w:rsidR="00F71FF9">
              <w:rPr>
                <w:i/>
                <w:iCs/>
              </w:rPr>
              <w:t>–</w:t>
            </w:r>
            <w:r w:rsidR="00F71FF9" w:rsidRPr="00B41C21">
              <w:rPr>
                <w:i/>
                <w:iCs/>
              </w:rPr>
              <w:t xml:space="preserve"> </w:t>
            </w:r>
            <w:r w:rsidRPr="00B41C21">
              <w:rPr>
                <w:i/>
                <w:iCs/>
              </w:rPr>
              <w:t xml:space="preserve">Review information and bring it together to make judgements and </w:t>
            </w:r>
            <w:r w:rsidR="000C5DE1">
              <w:rPr>
                <w:i/>
                <w:iCs/>
              </w:rPr>
              <w:t>draw c</w:t>
            </w:r>
            <w:r w:rsidRPr="00B41C21">
              <w:rPr>
                <w:i/>
                <w:iCs/>
              </w:rPr>
              <w:t xml:space="preserve">onclusions from available evidence. </w:t>
            </w:r>
            <w:r w:rsidR="000C5DE1">
              <w:rPr>
                <w:i/>
                <w:iCs/>
              </w:rPr>
              <w:t>You</w:t>
            </w:r>
            <w:r w:rsidRPr="00B41C21">
              <w:rPr>
                <w:i/>
                <w:iCs/>
              </w:rPr>
              <w:t xml:space="preserve"> may also use </w:t>
            </w:r>
            <w:r w:rsidR="000C5DE1">
              <w:rPr>
                <w:i/>
                <w:iCs/>
              </w:rPr>
              <w:t>you</w:t>
            </w:r>
            <w:r w:rsidRPr="00B41C21">
              <w:rPr>
                <w:i/>
                <w:iCs/>
              </w:rPr>
              <w:t>r own understanding to consider evidence for and against.</w:t>
            </w:r>
          </w:p>
        </w:tc>
      </w:tr>
      <w:tr w:rsidR="00CD00AF" w:rsidRPr="00B41C21" w14:paraId="44328788" w14:textId="77777777" w:rsidTr="007A2C2E">
        <w:trPr>
          <w:trHeight w:val="4950"/>
        </w:trPr>
        <w:tc>
          <w:tcPr>
            <w:tcW w:w="1696" w:type="dxa"/>
            <w:vMerge/>
            <w:vAlign w:val="center"/>
          </w:tcPr>
          <w:p w14:paraId="7BAC4F60" w14:textId="77777777" w:rsidR="00CD00AF" w:rsidRPr="00B41C21" w:rsidRDefault="00CD00AF" w:rsidP="00171755"/>
        </w:tc>
        <w:tc>
          <w:tcPr>
            <w:tcW w:w="7320" w:type="dxa"/>
          </w:tcPr>
          <w:p w14:paraId="1C6E07EB" w14:textId="77777777" w:rsidR="00CD00AF" w:rsidRPr="00B41C21" w:rsidRDefault="00CD00AF" w:rsidP="00171755">
            <w:pPr>
              <w:rPr>
                <w:b/>
                <w:bCs/>
                <w:i/>
                <w:iCs/>
              </w:rPr>
            </w:pPr>
          </w:p>
        </w:tc>
      </w:tr>
    </w:tbl>
    <w:p w14:paraId="3AE95EC7" w14:textId="512C0171" w:rsidR="00BD3120" w:rsidRPr="00B41C21" w:rsidRDefault="00BD3120" w:rsidP="00171755">
      <w:r w:rsidRPr="00B41C21">
        <w:br w:type="page"/>
      </w:r>
    </w:p>
    <w:p w14:paraId="5917372C" w14:textId="18FD03CB" w:rsidR="00BD3120" w:rsidRPr="00B41C21" w:rsidRDefault="00BD3120" w:rsidP="00A57B22">
      <w:pPr>
        <w:pStyle w:val="Heading2"/>
      </w:pPr>
      <w:r w:rsidRPr="00B41C21">
        <w:lastRenderedPageBreak/>
        <w:t>The following materials relate to lesson 4:</w:t>
      </w:r>
      <w:r w:rsidR="00DC0E8C" w:rsidRPr="00B41C21">
        <w:t xml:space="preserve"> Humanism: Approach and theorists</w:t>
      </w:r>
      <w:r w:rsidRPr="00B41C21">
        <w:rPr>
          <w:color w:val="FF0000"/>
        </w:rPr>
        <w:t xml:space="preserve"> </w:t>
      </w:r>
    </w:p>
    <w:p w14:paraId="26D14976" w14:textId="77777777" w:rsidR="0022387C" w:rsidRPr="00B41C21" w:rsidRDefault="0022387C" w:rsidP="00171755">
      <w:pPr>
        <w:rPr>
          <w:rFonts w:eastAsia="Arial"/>
          <w:b/>
          <w:bCs/>
          <w:color w:val="000000" w:themeColor="text1"/>
        </w:rPr>
      </w:pPr>
      <w:r w:rsidRPr="00B41C21">
        <w:rPr>
          <w:rFonts w:eastAsia="Arial"/>
          <w:b/>
          <w:bCs/>
          <w:color w:val="000000" w:themeColor="text1"/>
        </w:rPr>
        <w:br w:type="page"/>
      </w:r>
    </w:p>
    <w:p w14:paraId="44DA663A" w14:textId="77777777" w:rsidR="00610CA4" w:rsidRPr="00B41C21" w:rsidRDefault="00610CA4" w:rsidP="00256E4A">
      <w:pPr>
        <w:pStyle w:val="Heading3"/>
        <w:sectPr w:rsidR="00610CA4" w:rsidRPr="00B41C21" w:rsidSect="00C5383F">
          <w:pgSz w:w="11906" w:h="16838" w:code="9"/>
          <w:pgMar w:top="1440" w:right="1440" w:bottom="1440" w:left="1440" w:header="709" w:footer="709" w:gutter="0"/>
          <w:cols w:space="708"/>
          <w:titlePg/>
          <w:docGrid w:linePitch="360"/>
        </w:sectPr>
      </w:pPr>
    </w:p>
    <w:p w14:paraId="596F656E" w14:textId="3DA73FB4" w:rsidR="00D267EE" w:rsidRPr="00B41C21" w:rsidRDefault="00605676" w:rsidP="00256E4A">
      <w:pPr>
        <w:pStyle w:val="Heading3"/>
      </w:pPr>
      <w:r w:rsidRPr="00B41C21">
        <w:lastRenderedPageBreak/>
        <w:t>Theorist research</w:t>
      </w:r>
      <w:r w:rsidR="0024260E" w:rsidRPr="00B41C21">
        <w:t xml:space="preserve"> prompt sheet </w:t>
      </w:r>
    </w:p>
    <w:tbl>
      <w:tblPr>
        <w:tblStyle w:val="TableGrid"/>
        <w:tblW w:w="14029" w:type="dxa"/>
        <w:tblLayout w:type="fixed"/>
        <w:tblLook w:val="06A0" w:firstRow="1" w:lastRow="0" w:firstColumn="1" w:lastColumn="0" w:noHBand="1" w:noVBand="1"/>
        <w:tblCaption w:val="Theorist research prompt sheet"/>
        <w:tblDescription w:val="This table can be used to record research findings.  Learners are allocated a theorist to research and this table uses specific terminology that can be investigated."/>
      </w:tblPr>
      <w:tblGrid>
        <w:gridCol w:w="3256"/>
        <w:gridCol w:w="5386"/>
        <w:gridCol w:w="5387"/>
      </w:tblGrid>
      <w:tr w:rsidR="00FA0EE4" w:rsidRPr="00B41C21" w14:paraId="22DCFC9A" w14:textId="60AA924D" w:rsidTr="008E2C9B">
        <w:trPr>
          <w:trHeight w:val="463"/>
        </w:trPr>
        <w:tc>
          <w:tcPr>
            <w:tcW w:w="14029" w:type="dxa"/>
            <w:gridSpan w:val="3"/>
            <w:shd w:val="clear" w:color="auto" w:fill="auto"/>
            <w:vAlign w:val="center"/>
          </w:tcPr>
          <w:p w14:paraId="0ABB85CB" w14:textId="68BDDA32" w:rsidR="00FA0EE4" w:rsidRPr="00B41C21" w:rsidRDefault="00FA0EE4" w:rsidP="00171755">
            <w:pPr>
              <w:jc w:val="center"/>
              <w:rPr>
                <w:rFonts w:eastAsia="Arial"/>
                <w:b/>
                <w:bCs/>
                <w:color w:val="000000" w:themeColor="text1"/>
              </w:rPr>
            </w:pPr>
            <w:r w:rsidRPr="00B41C21">
              <w:rPr>
                <w:rFonts w:eastAsia="Arial"/>
                <w:b/>
                <w:bCs/>
                <w:color w:val="000000" w:themeColor="text1"/>
              </w:rPr>
              <w:t xml:space="preserve">Theorist </w:t>
            </w:r>
          </w:p>
        </w:tc>
      </w:tr>
      <w:tr w:rsidR="00FA0EE4" w:rsidRPr="00B41C21" w14:paraId="2D0C88A9" w14:textId="57086CD9" w:rsidTr="008E2C9B">
        <w:trPr>
          <w:trHeight w:val="300"/>
        </w:trPr>
        <w:tc>
          <w:tcPr>
            <w:tcW w:w="3256" w:type="dxa"/>
          </w:tcPr>
          <w:p w14:paraId="12D3578C" w14:textId="77777777" w:rsidR="00FA0EE4" w:rsidRPr="00B41C21" w:rsidRDefault="00FA0EE4" w:rsidP="00171755">
            <w:pPr>
              <w:rPr>
                <w:rFonts w:eastAsia="Arial"/>
                <w:color w:val="000000" w:themeColor="text1"/>
              </w:rPr>
            </w:pPr>
            <w:r w:rsidRPr="00B41C21">
              <w:rPr>
                <w:rFonts w:eastAsia="Arial"/>
                <w:color w:val="000000" w:themeColor="text1"/>
              </w:rPr>
              <w:t>Name of theorist</w:t>
            </w:r>
          </w:p>
        </w:tc>
        <w:tc>
          <w:tcPr>
            <w:tcW w:w="10773" w:type="dxa"/>
            <w:gridSpan w:val="2"/>
          </w:tcPr>
          <w:p w14:paraId="7944B232" w14:textId="3D75F549" w:rsidR="00FA0EE4" w:rsidRPr="00B41C21" w:rsidRDefault="00FA0EE4" w:rsidP="00171755">
            <w:pPr>
              <w:rPr>
                <w:rFonts w:eastAsia="Arial"/>
                <w:color w:val="000000" w:themeColor="text1"/>
              </w:rPr>
            </w:pPr>
            <w:r w:rsidRPr="00B41C21">
              <w:rPr>
                <w:rFonts w:eastAsia="Arial"/>
                <w:color w:val="000000" w:themeColor="text1"/>
              </w:rPr>
              <w:t xml:space="preserve">Carl Rogers </w:t>
            </w:r>
          </w:p>
        </w:tc>
      </w:tr>
      <w:tr w:rsidR="00BE2B33" w:rsidRPr="00B41C21" w14:paraId="281CA0F4" w14:textId="77777777" w:rsidTr="008E2C9B">
        <w:trPr>
          <w:trHeight w:val="300"/>
        </w:trPr>
        <w:tc>
          <w:tcPr>
            <w:tcW w:w="3256" w:type="dxa"/>
          </w:tcPr>
          <w:p w14:paraId="54385FFD" w14:textId="56689132" w:rsidR="00BE2B33" w:rsidRPr="00B41C21" w:rsidRDefault="00BE2B33" w:rsidP="00FA0EE4">
            <w:pPr>
              <w:rPr>
                <w:rFonts w:eastAsia="Arial"/>
                <w:color w:val="000000" w:themeColor="text1"/>
              </w:rPr>
            </w:pPr>
            <w:r w:rsidRPr="00B41C21">
              <w:rPr>
                <w:rFonts w:eastAsia="Arial"/>
                <w:color w:val="000000" w:themeColor="text1"/>
              </w:rPr>
              <w:t>Source</w:t>
            </w:r>
          </w:p>
        </w:tc>
        <w:tc>
          <w:tcPr>
            <w:tcW w:w="5386" w:type="dxa"/>
          </w:tcPr>
          <w:p w14:paraId="3D9E45D4" w14:textId="2627D039" w:rsidR="00BE2B33" w:rsidRPr="00B41C21" w:rsidRDefault="00BE2B33" w:rsidP="00FA0EE4">
            <w:pPr>
              <w:rPr>
                <w:rFonts w:eastAsia="Arial"/>
                <w:color w:val="000000" w:themeColor="text1"/>
              </w:rPr>
            </w:pPr>
            <w:hyperlink r:id="rId32" w:history="1">
              <w:r w:rsidRPr="006C5E47">
                <w:rPr>
                  <w:rStyle w:val="Hyperlink"/>
                  <w:rFonts w:eastAsia="Arial"/>
                </w:rPr>
                <w:t>simplypsy</w:t>
              </w:r>
              <w:r w:rsidRPr="006C5E47">
                <w:rPr>
                  <w:rStyle w:val="Hyperlink"/>
                  <w:rFonts w:eastAsia="Arial"/>
                </w:rPr>
                <w:t>c</w:t>
              </w:r>
              <w:r w:rsidRPr="006C5E47">
                <w:rPr>
                  <w:rStyle w:val="Hyperlink"/>
                  <w:rFonts w:eastAsia="Arial"/>
                </w:rPr>
                <w:t>hology.org</w:t>
              </w:r>
            </w:hyperlink>
          </w:p>
        </w:tc>
        <w:tc>
          <w:tcPr>
            <w:tcW w:w="5387" w:type="dxa"/>
          </w:tcPr>
          <w:p w14:paraId="11C75BE2" w14:textId="64196756" w:rsidR="00BE2B33" w:rsidRPr="00B41C21" w:rsidRDefault="00BE2B33" w:rsidP="00FA0EE4">
            <w:pPr>
              <w:rPr>
                <w:rFonts w:eastAsia="Arial"/>
                <w:color w:val="000000" w:themeColor="text1"/>
              </w:rPr>
            </w:pPr>
          </w:p>
        </w:tc>
      </w:tr>
      <w:tr w:rsidR="00FA0EE4" w:rsidRPr="00B41C21" w14:paraId="29A3DFD8" w14:textId="5B75218C" w:rsidTr="00745CC9">
        <w:trPr>
          <w:trHeight w:val="300"/>
        </w:trPr>
        <w:tc>
          <w:tcPr>
            <w:tcW w:w="3256" w:type="dxa"/>
          </w:tcPr>
          <w:p w14:paraId="54E377DC" w14:textId="77777777" w:rsidR="00FA0EE4" w:rsidRPr="00B41C21" w:rsidRDefault="00FA0EE4" w:rsidP="00FA0EE4">
            <w:pPr>
              <w:rPr>
                <w:rFonts w:eastAsia="Arial"/>
                <w:color w:val="000000" w:themeColor="text1"/>
              </w:rPr>
            </w:pPr>
            <w:r w:rsidRPr="00B41C21">
              <w:rPr>
                <w:rFonts w:eastAsia="Arial"/>
                <w:color w:val="000000" w:themeColor="text1"/>
              </w:rPr>
              <w:t xml:space="preserve">Year of origin </w:t>
            </w:r>
          </w:p>
        </w:tc>
        <w:tc>
          <w:tcPr>
            <w:tcW w:w="5386" w:type="dxa"/>
          </w:tcPr>
          <w:p w14:paraId="357A232A" w14:textId="77777777" w:rsidR="00FA0EE4" w:rsidRPr="00B41C21" w:rsidRDefault="00FA0EE4" w:rsidP="00FA0EE4">
            <w:pPr>
              <w:rPr>
                <w:rFonts w:eastAsia="Arial"/>
                <w:color w:val="000000" w:themeColor="text1"/>
              </w:rPr>
            </w:pPr>
          </w:p>
        </w:tc>
        <w:tc>
          <w:tcPr>
            <w:tcW w:w="5387" w:type="dxa"/>
          </w:tcPr>
          <w:p w14:paraId="3794DB97" w14:textId="77777777" w:rsidR="00FA0EE4" w:rsidRPr="00B41C21" w:rsidRDefault="00FA0EE4" w:rsidP="00FA0EE4">
            <w:pPr>
              <w:rPr>
                <w:rFonts w:eastAsia="Arial"/>
                <w:color w:val="000000" w:themeColor="text1"/>
              </w:rPr>
            </w:pPr>
          </w:p>
        </w:tc>
      </w:tr>
      <w:tr w:rsidR="00FA0EE4" w:rsidRPr="00B41C21" w14:paraId="3E628009" w14:textId="1DCB86DD" w:rsidTr="008E2C9B">
        <w:trPr>
          <w:trHeight w:val="300"/>
        </w:trPr>
        <w:tc>
          <w:tcPr>
            <w:tcW w:w="14029" w:type="dxa"/>
            <w:gridSpan w:val="3"/>
            <w:shd w:val="clear" w:color="auto" w:fill="auto"/>
            <w:vAlign w:val="center"/>
          </w:tcPr>
          <w:p w14:paraId="2401938B" w14:textId="04970DA0" w:rsidR="00FA0EE4" w:rsidRPr="00B41C21" w:rsidRDefault="00FA0EE4" w:rsidP="00FA0EE4">
            <w:pPr>
              <w:jc w:val="center"/>
              <w:rPr>
                <w:rFonts w:eastAsia="Arial"/>
                <w:b/>
                <w:bCs/>
                <w:color w:val="000000" w:themeColor="text1"/>
              </w:rPr>
            </w:pPr>
            <w:r w:rsidRPr="00B41C21">
              <w:rPr>
                <w:rFonts w:eastAsia="Arial"/>
                <w:b/>
                <w:bCs/>
                <w:color w:val="000000" w:themeColor="text1"/>
              </w:rPr>
              <w:t>Key terms</w:t>
            </w:r>
          </w:p>
        </w:tc>
      </w:tr>
      <w:tr w:rsidR="00FA0EE4" w:rsidRPr="00B41C21" w14:paraId="2DA32A0A" w14:textId="6B860B5E" w:rsidTr="00745CC9">
        <w:trPr>
          <w:trHeight w:val="1591"/>
        </w:trPr>
        <w:tc>
          <w:tcPr>
            <w:tcW w:w="3256" w:type="dxa"/>
          </w:tcPr>
          <w:p w14:paraId="2EB25E69" w14:textId="16F884DA" w:rsidR="00FA0EE4" w:rsidRPr="00B41C21" w:rsidRDefault="00FA0EE4" w:rsidP="00FA0EE4">
            <w:pPr>
              <w:rPr>
                <w:rFonts w:eastAsia="Arial"/>
                <w:color w:val="000000" w:themeColor="text1"/>
              </w:rPr>
            </w:pPr>
            <w:r w:rsidRPr="00B41C21">
              <w:rPr>
                <w:rFonts w:eastAsia="Arial"/>
                <w:color w:val="000000" w:themeColor="text1"/>
              </w:rPr>
              <w:t xml:space="preserve">Unconditional </w:t>
            </w:r>
            <w:r w:rsidR="006C5E47" w:rsidRPr="00B41C21">
              <w:rPr>
                <w:rFonts w:eastAsia="Arial"/>
                <w:color w:val="000000" w:themeColor="text1"/>
              </w:rPr>
              <w:t>p</w:t>
            </w:r>
            <w:r w:rsidRPr="00B41C21">
              <w:rPr>
                <w:rFonts w:eastAsia="Arial"/>
                <w:color w:val="000000" w:themeColor="text1"/>
              </w:rPr>
              <w:t xml:space="preserve">ositive </w:t>
            </w:r>
            <w:r w:rsidR="006C5E47" w:rsidRPr="00B41C21">
              <w:rPr>
                <w:rFonts w:eastAsia="Arial"/>
                <w:color w:val="000000" w:themeColor="text1"/>
              </w:rPr>
              <w:t>r</w:t>
            </w:r>
            <w:r w:rsidRPr="00B41C21">
              <w:rPr>
                <w:rFonts w:eastAsia="Arial"/>
                <w:color w:val="000000" w:themeColor="text1"/>
              </w:rPr>
              <w:t xml:space="preserve">egard </w:t>
            </w:r>
          </w:p>
        </w:tc>
        <w:tc>
          <w:tcPr>
            <w:tcW w:w="5386" w:type="dxa"/>
          </w:tcPr>
          <w:p w14:paraId="0BDCB89E" w14:textId="1361C300" w:rsidR="00FA0EE4" w:rsidRPr="00B41C21" w:rsidRDefault="00FA0EE4" w:rsidP="00FA0EE4">
            <w:pPr>
              <w:rPr>
                <w:rFonts w:eastAsia="Arial"/>
                <w:color w:val="000000" w:themeColor="text1"/>
              </w:rPr>
            </w:pPr>
            <w:r w:rsidRPr="00B41C21">
              <w:rPr>
                <w:rFonts w:eastAsia="Arial"/>
                <w:color w:val="000000" w:themeColor="text1"/>
              </w:rPr>
              <w:t xml:space="preserve">Definition: </w:t>
            </w:r>
          </w:p>
        </w:tc>
        <w:tc>
          <w:tcPr>
            <w:tcW w:w="5387" w:type="dxa"/>
          </w:tcPr>
          <w:p w14:paraId="106F071E" w14:textId="347336A7" w:rsidR="00FA0EE4" w:rsidRPr="00B41C21" w:rsidRDefault="00BE2B33" w:rsidP="00FA0EE4">
            <w:pPr>
              <w:rPr>
                <w:rFonts w:eastAsia="Arial"/>
                <w:color w:val="000000" w:themeColor="text1"/>
              </w:rPr>
            </w:pPr>
            <w:r w:rsidRPr="00B41C21">
              <w:rPr>
                <w:rFonts w:eastAsia="Arial"/>
                <w:color w:val="000000" w:themeColor="text1"/>
              </w:rPr>
              <w:t>Definition:</w:t>
            </w:r>
          </w:p>
        </w:tc>
      </w:tr>
      <w:tr w:rsidR="00BE2B33" w:rsidRPr="00B41C21" w14:paraId="12664FD5" w14:textId="0E70C804" w:rsidTr="008E2C9B">
        <w:trPr>
          <w:trHeight w:val="1257"/>
        </w:trPr>
        <w:tc>
          <w:tcPr>
            <w:tcW w:w="3256" w:type="dxa"/>
          </w:tcPr>
          <w:p w14:paraId="679094A7" w14:textId="3F3F4397" w:rsidR="00BE2B33" w:rsidRPr="00B41C21" w:rsidRDefault="00BE2B33" w:rsidP="00FA0EE4">
            <w:pPr>
              <w:rPr>
                <w:rFonts w:eastAsia="Arial"/>
                <w:color w:val="000000" w:themeColor="text1"/>
              </w:rPr>
            </w:pPr>
            <w:r w:rsidRPr="00B41C21">
              <w:rPr>
                <w:rFonts w:eastAsia="Arial"/>
                <w:color w:val="000000" w:themeColor="text1"/>
              </w:rPr>
              <w:t xml:space="preserve">Conditional </w:t>
            </w:r>
            <w:r w:rsidR="006C5E47" w:rsidRPr="00B41C21">
              <w:rPr>
                <w:rFonts w:eastAsia="Arial"/>
                <w:color w:val="000000" w:themeColor="text1"/>
              </w:rPr>
              <w:t>r</w:t>
            </w:r>
            <w:r w:rsidRPr="00B41C21">
              <w:rPr>
                <w:rFonts w:eastAsia="Arial"/>
                <w:color w:val="000000" w:themeColor="text1"/>
              </w:rPr>
              <w:t xml:space="preserve">egard </w:t>
            </w:r>
          </w:p>
        </w:tc>
        <w:tc>
          <w:tcPr>
            <w:tcW w:w="5386" w:type="dxa"/>
          </w:tcPr>
          <w:p w14:paraId="3E286B3E" w14:textId="77777777" w:rsidR="00BE2B33" w:rsidRPr="00B41C21" w:rsidRDefault="00BE2B33" w:rsidP="00FA0EE4">
            <w:pPr>
              <w:rPr>
                <w:rFonts w:eastAsia="Arial"/>
                <w:color w:val="000000" w:themeColor="text1"/>
              </w:rPr>
            </w:pPr>
          </w:p>
        </w:tc>
        <w:tc>
          <w:tcPr>
            <w:tcW w:w="5387" w:type="dxa"/>
          </w:tcPr>
          <w:p w14:paraId="17B60B2F" w14:textId="7A698BE3" w:rsidR="00BE2B33" w:rsidRPr="00B41C21" w:rsidRDefault="00BE2B33" w:rsidP="00FA0EE4">
            <w:pPr>
              <w:rPr>
                <w:rFonts w:eastAsia="Arial"/>
                <w:color w:val="000000" w:themeColor="text1"/>
              </w:rPr>
            </w:pPr>
          </w:p>
        </w:tc>
      </w:tr>
      <w:tr w:rsidR="00BE2B33" w:rsidRPr="00B41C21" w14:paraId="194CF78A" w14:textId="3DD7D9B9" w:rsidTr="008E2C9B">
        <w:trPr>
          <w:trHeight w:val="1299"/>
        </w:trPr>
        <w:tc>
          <w:tcPr>
            <w:tcW w:w="3256" w:type="dxa"/>
          </w:tcPr>
          <w:p w14:paraId="7A114A82" w14:textId="2D9629B1" w:rsidR="00BE2B33" w:rsidRPr="00B41C21" w:rsidRDefault="00BE2B33" w:rsidP="00FA0EE4">
            <w:pPr>
              <w:rPr>
                <w:rFonts w:eastAsia="Arial"/>
                <w:color w:val="000000" w:themeColor="text1"/>
              </w:rPr>
            </w:pPr>
            <w:r w:rsidRPr="00B41C21">
              <w:rPr>
                <w:rFonts w:eastAsia="Arial"/>
                <w:color w:val="000000" w:themeColor="text1"/>
              </w:rPr>
              <w:t xml:space="preserve">Self-concept </w:t>
            </w:r>
          </w:p>
        </w:tc>
        <w:tc>
          <w:tcPr>
            <w:tcW w:w="5386" w:type="dxa"/>
          </w:tcPr>
          <w:p w14:paraId="4D49872E" w14:textId="77777777" w:rsidR="00BE2B33" w:rsidRPr="00B41C21" w:rsidRDefault="00BE2B33" w:rsidP="00FA0EE4">
            <w:pPr>
              <w:rPr>
                <w:rFonts w:eastAsia="Arial"/>
                <w:color w:val="000000" w:themeColor="text1"/>
              </w:rPr>
            </w:pPr>
          </w:p>
        </w:tc>
        <w:tc>
          <w:tcPr>
            <w:tcW w:w="5387" w:type="dxa"/>
          </w:tcPr>
          <w:p w14:paraId="1CC86B45" w14:textId="5B50FEBD" w:rsidR="00BE2B33" w:rsidRPr="00B41C21" w:rsidRDefault="00BE2B33" w:rsidP="00FA0EE4">
            <w:pPr>
              <w:rPr>
                <w:rFonts w:eastAsia="Arial"/>
                <w:color w:val="000000" w:themeColor="text1"/>
              </w:rPr>
            </w:pPr>
          </w:p>
        </w:tc>
      </w:tr>
      <w:tr w:rsidR="00FA0EE4" w:rsidRPr="00B41C21" w14:paraId="67B4CD54" w14:textId="4FC80078" w:rsidTr="008E2C9B">
        <w:trPr>
          <w:trHeight w:val="300"/>
        </w:trPr>
        <w:tc>
          <w:tcPr>
            <w:tcW w:w="14029" w:type="dxa"/>
            <w:gridSpan w:val="3"/>
            <w:shd w:val="clear" w:color="auto" w:fill="auto"/>
            <w:vAlign w:val="center"/>
          </w:tcPr>
          <w:p w14:paraId="46C6E398" w14:textId="197529E7" w:rsidR="00FA0EE4" w:rsidRPr="00B41C21" w:rsidRDefault="00FA0EE4" w:rsidP="00FA0EE4">
            <w:pPr>
              <w:jc w:val="center"/>
              <w:rPr>
                <w:rFonts w:eastAsia="Arial"/>
                <w:b/>
                <w:bCs/>
                <w:color w:val="000000" w:themeColor="text1"/>
              </w:rPr>
            </w:pPr>
            <w:r w:rsidRPr="00B41C21">
              <w:rPr>
                <w:rFonts w:eastAsia="Arial"/>
                <w:b/>
                <w:bCs/>
                <w:color w:val="000000" w:themeColor="text1"/>
              </w:rPr>
              <w:t>Reflection</w:t>
            </w:r>
            <w:r w:rsidR="006C5E47">
              <w:rPr>
                <w:rFonts w:eastAsia="Arial"/>
                <w:b/>
                <w:bCs/>
                <w:color w:val="000000" w:themeColor="text1"/>
              </w:rPr>
              <w:t>s</w:t>
            </w:r>
          </w:p>
        </w:tc>
      </w:tr>
      <w:tr w:rsidR="00FA0EE4" w:rsidRPr="00B41C21" w14:paraId="7A1E46E7" w14:textId="57161C8D" w:rsidTr="008E2C9B">
        <w:trPr>
          <w:trHeight w:val="1531"/>
        </w:trPr>
        <w:tc>
          <w:tcPr>
            <w:tcW w:w="3256" w:type="dxa"/>
          </w:tcPr>
          <w:p w14:paraId="1E35F3EC" w14:textId="77777777" w:rsidR="00FA0EE4" w:rsidRPr="00B41C21" w:rsidRDefault="00FA0EE4" w:rsidP="00FA0EE4">
            <w:pPr>
              <w:rPr>
                <w:rFonts w:eastAsia="Arial"/>
                <w:color w:val="000000" w:themeColor="text1"/>
              </w:rPr>
            </w:pPr>
            <w:r w:rsidRPr="00B41C21">
              <w:rPr>
                <w:rFonts w:eastAsia="Arial"/>
                <w:color w:val="000000" w:themeColor="text1"/>
              </w:rPr>
              <w:t xml:space="preserve">Your thoughts on the theory </w:t>
            </w:r>
          </w:p>
        </w:tc>
        <w:tc>
          <w:tcPr>
            <w:tcW w:w="10773" w:type="dxa"/>
            <w:gridSpan w:val="2"/>
          </w:tcPr>
          <w:p w14:paraId="0652415E" w14:textId="77777777" w:rsidR="00FA0EE4" w:rsidRPr="00B41C21" w:rsidRDefault="00FA0EE4" w:rsidP="00FA0EE4">
            <w:pPr>
              <w:rPr>
                <w:rFonts w:eastAsia="Arial"/>
                <w:color w:val="000000" w:themeColor="text1"/>
              </w:rPr>
            </w:pPr>
          </w:p>
        </w:tc>
      </w:tr>
      <w:tr w:rsidR="00FA0EE4" w:rsidRPr="00B41C21" w14:paraId="03D38C02" w14:textId="1CA25518" w:rsidTr="008E2C9B">
        <w:trPr>
          <w:trHeight w:val="1791"/>
        </w:trPr>
        <w:tc>
          <w:tcPr>
            <w:tcW w:w="3256" w:type="dxa"/>
          </w:tcPr>
          <w:p w14:paraId="76930EF7" w14:textId="77777777" w:rsidR="00FA0EE4" w:rsidRPr="00B41C21" w:rsidRDefault="00FA0EE4" w:rsidP="00FA0EE4">
            <w:pPr>
              <w:rPr>
                <w:rFonts w:eastAsia="Arial"/>
                <w:color w:val="000000" w:themeColor="text1"/>
              </w:rPr>
            </w:pPr>
            <w:r w:rsidRPr="00B41C21">
              <w:rPr>
                <w:rFonts w:eastAsia="Arial"/>
                <w:color w:val="000000" w:themeColor="text1"/>
              </w:rPr>
              <w:lastRenderedPageBreak/>
              <w:t xml:space="preserve">How this applies to your studies and Industry Placement </w:t>
            </w:r>
          </w:p>
        </w:tc>
        <w:tc>
          <w:tcPr>
            <w:tcW w:w="10773" w:type="dxa"/>
            <w:gridSpan w:val="2"/>
          </w:tcPr>
          <w:p w14:paraId="1AA73810" w14:textId="77777777" w:rsidR="00FA0EE4" w:rsidRPr="00B41C21" w:rsidRDefault="00FA0EE4" w:rsidP="00FA0EE4">
            <w:pPr>
              <w:rPr>
                <w:rFonts w:eastAsia="Arial"/>
                <w:color w:val="000000" w:themeColor="text1"/>
              </w:rPr>
            </w:pPr>
          </w:p>
        </w:tc>
      </w:tr>
      <w:tr w:rsidR="00FA0EE4" w:rsidRPr="00B41C21" w14:paraId="09042402" w14:textId="1C1E7616" w:rsidTr="008E2C9B">
        <w:trPr>
          <w:trHeight w:val="907"/>
        </w:trPr>
        <w:tc>
          <w:tcPr>
            <w:tcW w:w="3256" w:type="dxa"/>
          </w:tcPr>
          <w:p w14:paraId="65AEE1AC" w14:textId="77777777" w:rsidR="00FA0EE4" w:rsidRPr="00B41C21" w:rsidRDefault="00FA0EE4" w:rsidP="00FA0EE4">
            <w:pPr>
              <w:rPr>
                <w:rFonts w:eastAsia="Arial"/>
                <w:color w:val="000000" w:themeColor="text1"/>
              </w:rPr>
            </w:pPr>
            <w:r w:rsidRPr="00B41C21">
              <w:rPr>
                <w:rFonts w:eastAsia="Arial"/>
                <w:color w:val="000000" w:themeColor="text1"/>
              </w:rPr>
              <w:t xml:space="preserve">Strengths of the theory </w:t>
            </w:r>
          </w:p>
        </w:tc>
        <w:tc>
          <w:tcPr>
            <w:tcW w:w="10773" w:type="dxa"/>
            <w:gridSpan w:val="2"/>
          </w:tcPr>
          <w:p w14:paraId="57A4ED47" w14:textId="77777777" w:rsidR="00FA0EE4" w:rsidRPr="00B41C21" w:rsidRDefault="00FA0EE4" w:rsidP="00FA0EE4">
            <w:pPr>
              <w:rPr>
                <w:rFonts w:eastAsia="Arial"/>
                <w:color w:val="000000" w:themeColor="text1"/>
              </w:rPr>
            </w:pPr>
          </w:p>
        </w:tc>
      </w:tr>
      <w:tr w:rsidR="00FA0EE4" w:rsidRPr="00B41C21" w14:paraId="10FFDEDD" w14:textId="6D2F9AFA" w:rsidTr="008E2C9B">
        <w:trPr>
          <w:trHeight w:val="907"/>
        </w:trPr>
        <w:tc>
          <w:tcPr>
            <w:tcW w:w="3256" w:type="dxa"/>
          </w:tcPr>
          <w:p w14:paraId="7EE622A9" w14:textId="77777777" w:rsidR="00FA0EE4" w:rsidRPr="00B41C21" w:rsidRDefault="00FA0EE4" w:rsidP="00FA0EE4">
            <w:pPr>
              <w:rPr>
                <w:rFonts w:eastAsia="Arial"/>
                <w:color w:val="000000" w:themeColor="text1"/>
              </w:rPr>
            </w:pPr>
            <w:r w:rsidRPr="00B41C21">
              <w:rPr>
                <w:rFonts w:eastAsia="Arial"/>
                <w:color w:val="000000" w:themeColor="text1"/>
              </w:rPr>
              <w:t xml:space="preserve">Limitations of the theory </w:t>
            </w:r>
          </w:p>
        </w:tc>
        <w:tc>
          <w:tcPr>
            <w:tcW w:w="10773" w:type="dxa"/>
            <w:gridSpan w:val="2"/>
          </w:tcPr>
          <w:p w14:paraId="56594F05" w14:textId="77777777" w:rsidR="00FA0EE4" w:rsidRPr="00B41C21" w:rsidRDefault="00FA0EE4" w:rsidP="00FA0EE4">
            <w:pPr>
              <w:rPr>
                <w:rFonts w:eastAsia="Arial"/>
                <w:color w:val="000000" w:themeColor="text1"/>
              </w:rPr>
            </w:pPr>
          </w:p>
        </w:tc>
      </w:tr>
      <w:tr w:rsidR="00FA0EE4" w:rsidRPr="00B41C21" w14:paraId="2BB9CD54" w14:textId="3B3969BA" w:rsidTr="008E2C9B">
        <w:trPr>
          <w:trHeight w:val="300"/>
        </w:trPr>
        <w:tc>
          <w:tcPr>
            <w:tcW w:w="14029" w:type="dxa"/>
            <w:gridSpan w:val="3"/>
            <w:shd w:val="clear" w:color="auto" w:fill="auto"/>
            <w:vAlign w:val="center"/>
          </w:tcPr>
          <w:p w14:paraId="2499E887" w14:textId="18099335" w:rsidR="00FA0EE4" w:rsidRPr="00B41C21" w:rsidRDefault="00FA0EE4" w:rsidP="00FA0EE4">
            <w:pPr>
              <w:jc w:val="center"/>
              <w:rPr>
                <w:rFonts w:eastAsia="Arial"/>
                <w:b/>
                <w:bCs/>
                <w:color w:val="000000" w:themeColor="text1"/>
              </w:rPr>
            </w:pPr>
            <w:r w:rsidRPr="00B41C21">
              <w:rPr>
                <w:rFonts w:eastAsia="Arial"/>
                <w:b/>
                <w:bCs/>
                <w:color w:val="000000" w:themeColor="text1"/>
              </w:rPr>
              <w:t xml:space="preserve">Summary of theory </w:t>
            </w:r>
          </w:p>
        </w:tc>
      </w:tr>
      <w:tr w:rsidR="00FA0EE4" w:rsidRPr="00B41C21" w14:paraId="5948BBA9" w14:textId="3F7A425C" w:rsidTr="008E2C9B">
        <w:trPr>
          <w:trHeight w:val="300"/>
        </w:trPr>
        <w:tc>
          <w:tcPr>
            <w:tcW w:w="14029" w:type="dxa"/>
            <w:gridSpan w:val="3"/>
            <w:shd w:val="clear" w:color="auto" w:fill="auto"/>
            <w:vAlign w:val="center"/>
          </w:tcPr>
          <w:p w14:paraId="5D7BC782" w14:textId="77777777" w:rsidR="00FA0EE4" w:rsidRPr="00B41C21" w:rsidRDefault="00FA0EE4" w:rsidP="00FA0EE4">
            <w:pPr>
              <w:jc w:val="center"/>
              <w:rPr>
                <w:rFonts w:eastAsia="Arial"/>
                <w:color w:val="000000" w:themeColor="text1"/>
              </w:rPr>
            </w:pPr>
          </w:p>
          <w:p w14:paraId="67FC37C3" w14:textId="77777777" w:rsidR="009A56BB" w:rsidRPr="00B41C21" w:rsidRDefault="009A56BB" w:rsidP="00FA0EE4">
            <w:pPr>
              <w:jc w:val="center"/>
              <w:rPr>
                <w:rFonts w:eastAsia="Arial"/>
                <w:color w:val="000000" w:themeColor="text1"/>
              </w:rPr>
            </w:pPr>
          </w:p>
          <w:p w14:paraId="0920736C" w14:textId="77777777" w:rsidR="009A56BB" w:rsidRPr="00B41C21" w:rsidRDefault="009A56BB" w:rsidP="00FA0EE4">
            <w:pPr>
              <w:jc w:val="center"/>
              <w:rPr>
                <w:rFonts w:eastAsia="Arial"/>
                <w:color w:val="000000" w:themeColor="text1"/>
              </w:rPr>
            </w:pPr>
          </w:p>
          <w:p w14:paraId="58B9746D" w14:textId="77777777" w:rsidR="009A56BB" w:rsidRPr="00B41C21" w:rsidRDefault="009A56BB" w:rsidP="00FA0EE4">
            <w:pPr>
              <w:jc w:val="center"/>
              <w:rPr>
                <w:rFonts w:eastAsia="Arial"/>
                <w:color w:val="000000" w:themeColor="text1"/>
              </w:rPr>
            </w:pPr>
          </w:p>
          <w:p w14:paraId="46DB5E49" w14:textId="77777777" w:rsidR="009A56BB" w:rsidRPr="00B41C21" w:rsidRDefault="009A56BB" w:rsidP="00FA0EE4">
            <w:pPr>
              <w:jc w:val="center"/>
              <w:rPr>
                <w:rFonts w:eastAsia="Arial"/>
                <w:color w:val="000000" w:themeColor="text1"/>
              </w:rPr>
            </w:pPr>
          </w:p>
          <w:p w14:paraId="5050898E" w14:textId="77777777" w:rsidR="009A56BB" w:rsidRPr="00B41C21" w:rsidRDefault="009A56BB" w:rsidP="00FA0EE4">
            <w:pPr>
              <w:jc w:val="center"/>
              <w:rPr>
                <w:rFonts w:eastAsia="Arial"/>
                <w:b/>
                <w:bCs/>
                <w:color w:val="000000" w:themeColor="text1"/>
              </w:rPr>
            </w:pPr>
          </w:p>
        </w:tc>
      </w:tr>
    </w:tbl>
    <w:p w14:paraId="5D7127F8" w14:textId="0B9FA40E" w:rsidR="009A56BB" w:rsidRPr="00B41C21" w:rsidRDefault="009A56BB" w:rsidP="00171755"/>
    <w:p w14:paraId="06657060" w14:textId="77777777" w:rsidR="009A56BB" w:rsidRPr="00B41C21" w:rsidRDefault="009A56BB">
      <w:r w:rsidRPr="00B41C21">
        <w:br w:type="page"/>
      </w:r>
    </w:p>
    <w:tbl>
      <w:tblPr>
        <w:tblStyle w:val="TableGrid"/>
        <w:tblW w:w="13887" w:type="dxa"/>
        <w:tblLayout w:type="fixed"/>
        <w:tblLook w:val="06A0" w:firstRow="1" w:lastRow="0" w:firstColumn="1" w:lastColumn="0" w:noHBand="1" w:noVBand="1"/>
      </w:tblPr>
      <w:tblGrid>
        <w:gridCol w:w="3256"/>
        <w:gridCol w:w="5315"/>
        <w:gridCol w:w="5316"/>
      </w:tblGrid>
      <w:tr w:rsidR="0024260E" w:rsidRPr="00B41C21" w14:paraId="4B5D61E0" w14:textId="77777777" w:rsidTr="00745CC9">
        <w:trPr>
          <w:trHeight w:val="463"/>
        </w:trPr>
        <w:tc>
          <w:tcPr>
            <w:tcW w:w="13887" w:type="dxa"/>
            <w:gridSpan w:val="3"/>
            <w:shd w:val="clear" w:color="auto" w:fill="auto"/>
            <w:vAlign w:val="center"/>
          </w:tcPr>
          <w:p w14:paraId="4B3F02DB" w14:textId="52D578AF" w:rsidR="0024260E" w:rsidRPr="00B41C21" w:rsidRDefault="0024260E" w:rsidP="00171755">
            <w:pPr>
              <w:jc w:val="center"/>
              <w:rPr>
                <w:rFonts w:eastAsia="Arial"/>
                <w:color w:val="000000" w:themeColor="text1"/>
              </w:rPr>
            </w:pPr>
            <w:r w:rsidRPr="00B41C21">
              <w:rPr>
                <w:rFonts w:eastAsia="Arial"/>
                <w:b/>
                <w:bCs/>
                <w:color w:val="000000" w:themeColor="text1"/>
              </w:rPr>
              <w:lastRenderedPageBreak/>
              <w:t>Theorist</w:t>
            </w:r>
          </w:p>
        </w:tc>
      </w:tr>
      <w:tr w:rsidR="0024260E" w:rsidRPr="00B41C21" w14:paraId="06472D11" w14:textId="77777777" w:rsidTr="00745CC9">
        <w:trPr>
          <w:trHeight w:val="300"/>
        </w:trPr>
        <w:tc>
          <w:tcPr>
            <w:tcW w:w="3256" w:type="dxa"/>
          </w:tcPr>
          <w:p w14:paraId="5880B1CE" w14:textId="77777777" w:rsidR="0024260E" w:rsidRPr="00B41C21" w:rsidRDefault="0024260E" w:rsidP="00171755">
            <w:pPr>
              <w:rPr>
                <w:rFonts w:eastAsia="Arial"/>
                <w:color w:val="000000" w:themeColor="text1"/>
              </w:rPr>
            </w:pPr>
            <w:r w:rsidRPr="00B41C21">
              <w:rPr>
                <w:rFonts w:eastAsia="Arial"/>
                <w:color w:val="000000" w:themeColor="text1"/>
              </w:rPr>
              <w:t>Name of theorist</w:t>
            </w:r>
          </w:p>
        </w:tc>
        <w:tc>
          <w:tcPr>
            <w:tcW w:w="10631" w:type="dxa"/>
            <w:gridSpan w:val="2"/>
          </w:tcPr>
          <w:p w14:paraId="5C320719" w14:textId="185C5D3F" w:rsidR="0024260E" w:rsidRPr="00B41C21" w:rsidRDefault="0024260E" w:rsidP="00171755">
            <w:pPr>
              <w:rPr>
                <w:rFonts w:eastAsia="Arial"/>
                <w:color w:val="000000" w:themeColor="text1"/>
              </w:rPr>
            </w:pPr>
            <w:r w:rsidRPr="00B41C21">
              <w:rPr>
                <w:rFonts w:eastAsia="Arial"/>
                <w:color w:val="000000" w:themeColor="text1"/>
              </w:rPr>
              <w:t xml:space="preserve">Abraham Maslow </w:t>
            </w:r>
          </w:p>
        </w:tc>
      </w:tr>
      <w:tr w:rsidR="00BE2B33" w:rsidRPr="00B41C21" w14:paraId="436B17F4" w14:textId="77777777" w:rsidTr="008E2C9B">
        <w:trPr>
          <w:trHeight w:val="300"/>
        </w:trPr>
        <w:tc>
          <w:tcPr>
            <w:tcW w:w="3256" w:type="dxa"/>
          </w:tcPr>
          <w:p w14:paraId="36738E29" w14:textId="684263F8" w:rsidR="00BE2B33" w:rsidRPr="00B41C21" w:rsidRDefault="001C228A" w:rsidP="00171755">
            <w:pPr>
              <w:rPr>
                <w:rFonts w:eastAsia="Arial"/>
                <w:color w:val="000000" w:themeColor="text1"/>
              </w:rPr>
            </w:pPr>
            <w:r>
              <w:rPr>
                <w:rFonts w:eastAsia="Arial"/>
                <w:color w:val="000000" w:themeColor="text1"/>
              </w:rPr>
              <w:t>Source</w:t>
            </w:r>
          </w:p>
        </w:tc>
        <w:tc>
          <w:tcPr>
            <w:tcW w:w="5315" w:type="dxa"/>
          </w:tcPr>
          <w:p w14:paraId="40BC9678" w14:textId="789A6F7F" w:rsidR="00BE2B33" w:rsidRPr="00B41C21" w:rsidRDefault="00BE2B33" w:rsidP="00171755">
            <w:pPr>
              <w:rPr>
                <w:rFonts w:eastAsia="Arial"/>
                <w:color w:val="000000" w:themeColor="text1"/>
              </w:rPr>
            </w:pPr>
            <w:hyperlink r:id="rId33" w:history="1">
              <w:r w:rsidRPr="006C5E47">
                <w:rPr>
                  <w:rStyle w:val="Hyperlink"/>
                  <w:rFonts w:eastAsia="Arial"/>
                </w:rPr>
                <w:t>simplypsychology.org</w:t>
              </w:r>
            </w:hyperlink>
          </w:p>
        </w:tc>
        <w:tc>
          <w:tcPr>
            <w:tcW w:w="5316" w:type="dxa"/>
          </w:tcPr>
          <w:p w14:paraId="0A218800" w14:textId="5A09B048" w:rsidR="00BE2B33" w:rsidRPr="00B41C21" w:rsidRDefault="00BE2B33" w:rsidP="00171755">
            <w:pPr>
              <w:rPr>
                <w:rFonts w:eastAsia="Arial"/>
                <w:color w:val="000000" w:themeColor="text1"/>
              </w:rPr>
            </w:pPr>
          </w:p>
        </w:tc>
      </w:tr>
      <w:tr w:rsidR="0024260E" w:rsidRPr="00B41C21" w14:paraId="47838806" w14:textId="77777777" w:rsidTr="00745CC9">
        <w:trPr>
          <w:trHeight w:val="300"/>
        </w:trPr>
        <w:tc>
          <w:tcPr>
            <w:tcW w:w="3256" w:type="dxa"/>
          </w:tcPr>
          <w:p w14:paraId="739896A0" w14:textId="77777777" w:rsidR="0024260E" w:rsidRPr="00B41C21" w:rsidRDefault="0024260E" w:rsidP="00171755">
            <w:pPr>
              <w:rPr>
                <w:rFonts w:eastAsia="Arial"/>
                <w:color w:val="000000" w:themeColor="text1"/>
              </w:rPr>
            </w:pPr>
            <w:r w:rsidRPr="00B41C21">
              <w:rPr>
                <w:rFonts w:eastAsia="Arial"/>
                <w:color w:val="000000" w:themeColor="text1"/>
              </w:rPr>
              <w:t xml:space="preserve">Year of origin </w:t>
            </w:r>
          </w:p>
        </w:tc>
        <w:tc>
          <w:tcPr>
            <w:tcW w:w="10631" w:type="dxa"/>
            <w:gridSpan w:val="2"/>
          </w:tcPr>
          <w:p w14:paraId="3FD773D5" w14:textId="77777777" w:rsidR="0024260E" w:rsidRPr="00B41C21" w:rsidRDefault="0024260E" w:rsidP="00171755">
            <w:pPr>
              <w:rPr>
                <w:rFonts w:eastAsia="Arial"/>
                <w:color w:val="000000" w:themeColor="text1"/>
              </w:rPr>
            </w:pPr>
          </w:p>
        </w:tc>
      </w:tr>
      <w:tr w:rsidR="0024260E" w:rsidRPr="00B41C21" w14:paraId="3103D2F7" w14:textId="77777777" w:rsidTr="00745CC9">
        <w:trPr>
          <w:trHeight w:val="300"/>
        </w:trPr>
        <w:tc>
          <w:tcPr>
            <w:tcW w:w="13887" w:type="dxa"/>
            <w:gridSpan w:val="3"/>
            <w:shd w:val="clear" w:color="auto" w:fill="auto"/>
            <w:vAlign w:val="center"/>
          </w:tcPr>
          <w:p w14:paraId="1C061943" w14:textId="5BB80E0A" w:rsidR="0024260E" w:rsidRPr="00B41C21" w:rsidRDefault="0024260E" w:rsidP="00171755">
            <w:pPr>
              <w:jc w:val="center"/>
              <w:rPr>
                <w:rFonts w:eastAsia="Arial"/>
                <w:color w:val="000000" w:themeColor="text1"/>
              </w:rPr>
            </w:pPr>
            <w:r w:rsidRPr="00B41C21">
              <w:rPr>
                <w:rFonts w:eastAsia="Arial"/>
                <w:b/>
                <w:bCs/>
                <w:color w:val="000000" w:themeColor="text1"/>
              </w:rPr>
              <w:t>Key terms</w:t>
            </w:r>
          </w:p>
        </w:tc>
      </w:tr>
      <w:tr w:rsidR="00704735" w:rsidRPr="00B41C21" w14:paraId="5CCF4229" w14:textId="77777777" w:rsidTr="0038690A">
        <w:trPr>
          <w:trHeight w:val="1020"/>
        </w:trPr>
        <w:tc>
          <w:tcPr>
            <w:tcW w:w="3256" w:type="dxa"/>
          </w:tcPr>
          <w:p w14:paraId="7AC12D56" w14:textId="16E5A52F" w:rsidR="00704735" w:rsidRPr="00B41C21" w:rsidRDefault="00704735" w:rsidP="00171755">
            <w:pPr>
              <w:rPr>
                <w:rFonts w:eastAsia="Arial"/>
                <w:color w:val="000000" w:themeColor="text1"/>
              </w:rPr>
            </w:pPr>
            <w:r w:rsidRPr="00B41C21">
              <w:rPr>
                <w:rFonts w:eastAsia="Arial"/>
                <w:color w:val="000000" w:themeColor="text1"/>
              </w:rPr>
              <w:t xml:space="preserve">Hierarchy of </w:t>
            </w:r>
            <w:r w:rsidR="006C5E47" w:rsidRPr="00B41C21">
              <w:rPr>
                <w:rFonts w:eastAsia="Arial"/>
                <w:color w:val="000000" w:themeColor="text1"/>
              </w:rPr>
              <w:t>n</w:t>
            </w:r>
            <w:r w:rsidRPr="00B41C21">
              <w:rPr>
                <w:rFonts w:eastAsia="Arial"/>
                <w:color w:val="000000" w:themeColor="text1"/>
              </w:rPr>
              <w:t xml:space="preserve">eeds </w:t>
            </w:r>
          </w:p>
        </w:tc>
        <w:tc>
          <w:tcPr>
            <w:tcW w:w="5315" w:type="dxa"/>
          </w:tcPr>
          <w:p w14:paraId="5AE734F1" w14:textId="77777777" w:rsidR="00704735" w:rsidRPr="00B41C21" w:rsidRDefault="00704735" w:rsidP="00171755">
            <w:pPr>
              <w:rPr>
                <w:rFonts w:eastAsia="Arial"/>
                <w:color w:val="000000" w:themeColor="text1"/>
              </w:rPr>
            </w:pPr>
            <w:r w:rsidRPr="00B41C21">
              <w:rPr>
                <w:rFonts w:eastAsia="Arial"/>
                <w:color w:val="000000" w:themeColor="text1"/>
              </w:rPr>
              <w:t xml:space="preserve">Definition: </w:t>
            </w:r>
          </w:p>
        </w:tc>
        <w:tc>
          <w:tcPr>
            <w:tcW w:w="5316" w:type="dxa"/>
          </w:tcPr>
          <w:p w14:paraId="5FF533C0" w14:textId="4C265AA0" w:rsidR="00704735" w:rsidRPr="00B41C21" w:rsidRDefault="00704735" w:rsidP="00171755">
            <w:pPr>
              <w:rPr>
                <w:rFonts w:eastAsia="Arial"/>
                <w:color w:val="000000" w:themeColor="text1"/>
              </w:rPr>
            </w:pPr>
            <w:r w:rsidRPr="00B41C21">
              <w:rPr>
                <w:rFonts w:eastAsia="Arial"/>
                <w:color w:val="000000" w:themeColor="text1"/>
              </w:rPr>
              <w:t>Definition:</w:t>
            </w:r>
          </w:p>
        </w:tc>
      </w:tr>
      <w:tr w:rsidR="00704735" w:rsidRPr="00B41C21" w14:paraId="1C873F2B" w14:textId="77777777" w:rsidTr="0038690A">
        <w:trPr>
          <w:trHeight w:val="1020"/>
        </w:trPr>
        <w:tc>
          <w:tcPr>
            <w:tcW w:w="3256" w:type="dxa"/>
          </w:tcPr>
          <w:p w14:paraId="162A10F0" w14:textId="6478BFC5" w:rsidR="00704735" w:rsidRPr="00B41C21" w:rsidRDefault="00704735" w:rsidP="00171755">
            <w:pPr>
              <w:rPr>
                <w:rFonts w:eastAsia="Arial"/>
                <w:color w:val="000000" w:themeColor="text1"/>
              </w:rPr>
            </w:pPr>
            <w:r w:rsidRPr="00B41C21">
              <w:rPr>
                <w:rFonts w:eastAsia="Arial"/>
                <w:color w:val="000000" w:themeColor="text1"/>
              </w:rPr>
              <w:t>Tier 1</w:t>
            </w:r>
          </w:p>
        </w:tc>
        <w:tc>
          <w:tcPr>
            <w:tcW w:w="5315" w:type="dxa"/>
          </w:tcPr>
          <w:p w14:paraId="3242D1FA" w14:textId="77777777" w:rsidR="00704735" w:rsidRPr="00B41C21" w:rsidRDefault="00704735" w:rsidP="00171755">
            <w:pPr>
              <w:rPr>
                <w:rFonts w:eastAsia="Arial"/>
                <w:color w:val="000000" w:themeColor="text1"/>
              </w:rPr>
            </w:pPr>
          </w:p>
        </w:tc>
        <w:tc>
          <w:tcPr>
            <w:tcW w:w="5316" w:type="dxa"/>
          </w:tcPr>
          <w:p w14:paraId="66D88C32" w14:textId="6A7554CB" w:rsidR="00704735" w:rsidRPr="00B41C21" w:rsidRDefault="00704735" w:rsidP="00171755">
            <w:pPr>
              <w:rPr>
                <w:rFonts w:eastAsia="Arial"/>
                <w:color w:val="000000" w:themeColor="text1"/>
              </w:rPr>
            </w:pPr>
          </w:p>
        </w:tc>
      </w:tr>
      <w:tr w:rsidR="00704735" w:rsidRPr="00B41C21" w14:paraId="59AFB5D5" w14:textId="77777777" w:rsidTr="0038690A">
        <w:trPr>
          <w:trHeight w:val="1020"/>
        </w:trPr>
        <w:tc>
          <w:tcPr>
            <w:tcW w:w="3256" w:type="dxa"/>
          </w:tcPr>
          <w:p w14:paraId="0B8F28C5" w14:textId="4CA632C9" w:rsidR="00704735" w:rsidRPr="00B41C21" w:rsidRDefault="00704735" w:rsidP="00171755">
            <w:pPr>
              <w:rPr>
                <w:rFonts w:eastAsia="Arial"/>
                <w:color w:val="000000" w:themeColor="text1"/>
              </w:rPr>
            </w:pPr>
            <w:r w:rsidRPr="00B41C21">
              <w:rPr>
                <w:rFonts w:eastAsia="Arial"/>
                <w:color w:val="000000" w:themeColor="text1"/>
              </w:rPr>
              <w:t>Tier 2</w:t>
            </w:r>
          </w:p>
        </w:tc>
        <w:tc>
          <w:tcPr>
            <w:tcW w:w="5315" w:type="dxa"/>
          </w:tcPr>
          <w:p w14:paraId="72776BF4" w14:textId="77777777" w:rsidR="00704735" w:rsidRPr="00B41C21" w:rsidRDefault="00704735" w:rsidP="00171755">
            <w:pPr>
              <w:rPr>
                <w:rFonts w:eastAsia="Arial"/>
                <w:color w:val="000000" w:themeColor="text1"/>
              </w:rPr>
            </w:pPr>
          </w:p>
        </w:tc>
        <w:tc>
          <w:tcPr>
            <w:tcW w:w="5316" w:type="dxa"/>
          </w:tcPr>
          <w:p w14:paraId="0E1BC05F" w14:textId="32369178" w:rsidR="00704735" w:rsidRPr="00B41C21" w:rsidRDefault="00704735" w:rsidP="00171755">
            <w:pPr>
              <w:rPr>
                <w:rFonts w:eastAsia="Arial"/>
                <w:color w:val="000000" w:themeColor="text1"/>
              </w:rPr>
            </w:pPr>
          </w:p>
        </w:tc>
      </w:tr>
      <w:tr w:rsidR="00704735" w:rsidRPr="00B41C21" w14:paraId="746A7253" w14:textId="77777777" w:rsidTr="0038690A">
        <w:trPr>
          <w:trHeight w:val="1020"/>
        </w:trPr>
        <w:tc>
          <w:tcPr>
            <w:tcW w:w="3256" w:type="dxa"/>
            <w:vAlign w:val="center"/>
          </w:tcPr>
          <w:p w14:paraId="59E57842" w14:textId="48E68CA0" w:rsidR="00704735" w:rsidRPr="00B41C21" w:rsidRDefault="00704735" w:rsidP="00171755">
            <w:pPr>
              <w:rPr>
                <w:rFonts w:eastAsia="Arial"/>
                <w:color w:val="000000" w:themeColor="text1"/>
              </w:rPr>
            </w:pPr>
            <w:r w:rsidRPr="00B41C21">
              <w:rPr>
                <w:rFonts w:eastAsia="Arial"/>
                <w:color w:val="000000" w:themeColor="text1"/>
              </w:rPr>
              <w:t>Tier 3</w:t>
            </w:r>
          </w:p>
        </w:tc>
        <w:tc>
          <w:tcPr>
            <w:tcW w:w="5315" w:type="dxa"/>
          </w:tcPr>
          <w:p w14:paraId="09A8F7C9" w14:textId="77777777" w:rsidR="00704735" w:rsidRPr="00B41C21" w:rsidRDefault="00704735" w:rsidP="00171755">
            <w:pPr>
              <w:rPr>
                <w:rFonts w:eastAsia="Arial"/>
                <w:color w:val="000000" w:themeColor="text1"/>
              </w:rPr>
            </w:pPr>
          </w:p>
        </w:tc>
        <w:tc>
          <w:tcPr>
            <w:tcW w:w="5316" w:type="dxa"/>
          </w:tcPr>
          <w:p w14:paraId="13AB661E" w14:textId="559D2BDF" w:rsidR="00704735" w:rsidRPr="00B41C21" w:rsidRDefault="00704735" w:rsidP="00171755">
            <w:pPr>
              <w:rPr>
                <w:rFonts w:eastAsia="Arial"/>
                <w:color w:val="000000" w:themeColor="text1"/>
              </w:rPr>
            </w:pPr>
          </w:p>
        </w:tc>
      </w:tr>
      <w:tr w:rsidR="00704735" w:rsidRPr="00B41C21" w14:paraId="59908232" w14:textId="77777777" w:rsidTr="0038690A">
        <w:trPr>
          <w:trHeight w:val="1020"/>
        </w:trPr>
        <w:tc>
          <w:tcPr>
            <w:tcW w:w="3256" w:type="dxa"/>
            <w:vAlign w:val="center"/>
          </w:tcPr>
          <w:p w14:paraId="006796BD" w14:textId="2C3C6E44" w:rsidR="00704735" w:rsidRPr="00B41C21" w:rsidRDefault="00704735" w:rsidP="00171755">
            <w:pPr>
              <w:rPr>
                <w:rFonts w:eastAsia="Arial"/>
                <w:color w:val="000000" w:themeColor="text1"/>
              </w:rPr>
            </w:pPr>
            <w:r w:rsidRPr="00B41C21">
              <w:rPr>
                <w:rFonts w:eastAsia="Arial"/>
                <w:color w:val="000000" w:themeColor="text1"/>
              </w:rPr>
              <w:t>Tier 4</w:t>
            </w:r>
          </w:p>
        </w:tc>
        <w:tc>
          <w:tcPr>
            <w:tcW w:w="5315" w:type="dxa"/>
          </w:tcPr>
          <w:p w14:paraId="566757B9" w14:textId="77777777" w:rsidR="00704735" w:rsidRPr="00B41C21" w:rsidRDefault="00704735" w:rsidP="00171755">
            <w:pPr>
              <w:rPr>
                <w:rFonts w:eastAsia="Arial"/>
                <w:color w:val="000000" w:themeColor="text1"/>
              </w:rPr>
            </w:pPr>
          </w:p>
        </w:tc>
        <w:tc>
          <w:tcPr>
            <w:tcW w:w="5316" w:type="dxa"/>
          </w:tcPr>
          <w:p w14:paraId="4C897010" w14:textId="5303DDF8" w:rsidR="00704735" w:rsidRPr="00B41C21" w:rsidRDefault="00704735" w:rsidP="00171755">
            <w:pPr>
              <w:rPr>
                <w:rFonts w:eastAsia="Arial"/>
                <w:color w:val="000000" w:themeColor="text1"/>
              </w:rPr>
            </w:pPr>
          </w:p>
        </w:tc>
      </w:tr>
      <w:tr w:rsidR="00704735" w:rsidRPr="00B41C21" w14:paraId="595552D4" w14:textId="77777777" w:rsidTr="0038690A">
        <w:trPr>
          <w:trHeight w:val="1020"/>
        </w:trPr>
        <w:tc>
          <w:tcPr>
            <w:tcW w:w="3256" w:type="dxa"/>
            <w:vAlign w:val="center"/>
          </w:tcPr>
          <w:p w14:paraId="6E4F4C62" w14:textId="3142B2DB" w:rsidR="00704735" w:rsidRPr="00B41C21" w:rsidRDefault="00704735" w:rsidP="00171755">
            <w:pPr>
              <w:rPr>
                <w:rFonts w:eastAsia="Arial"/>
                <w:color w:val="000000" w:themeColor="text1"/>
              </w:rPr>
            </w:pPr>
            <w:r w:rsidRPr="00B41C21">
              <w:rPr>
                <w:rFonts w:eastAsia="Arial"/>
                <w:color w:val="000000" w:themeColor="text1"/>
              </w:rPr>
              <w:t>Tier 5</w:t>
            </w:r>
          </w:p>
        </w:tc>
        <w:tc>
          <w:tcPr>
            <w:tcW w:w="5315" w:type="dxa"/>
          </w:tcPr>
          <w:p w14:paraId="626B8CC2" w14:textId="77777777" w:rsidR="00704735" w:rsidRPr="00B41C21" w:rsidRDefault="00704735" w:rsidP="00171755">
            <w:pPr>
              <w:rPr>
                <w:rFonts w:eastAsia="Arial"/>
                <w:color w:val="000000" w:themeColor="text1"/>
              </w:rPr>
            </w:pPr>
          </w:p>
        </w:tc>
        <w:tc>
          <w:tcPr>
            <w:tcW w:w="5316" w:type="dxa"/>
          </w:tcPr>
          <w:p w14:paraId="6EF652AF" w14:textId="2AD5AD71" w:rsidR="00704735" w:rsidRPr="00B41C21" w:rsidRDefault="00704735" w:rsidP="00171755">
            <w:pPr>
              <w:rPr>
                <w:rFonts w:eastAsia="Arial"/>
                <w:color w:val="000000" w:themeColor="text1"/>
              </w:rPr>
            </w:pPr>
          </w:p>
        </w:tc>
      </w:tr>
    </w:tbl>
    <w:p w14:paraId="51E255CE" w14:textId="77777777" w:rsidR="0038690A" w:rsidRDefault="0038690A">
      <w:r>
        <w:br w:type="page"/>
      </w:r>
    </w:p>
    <w:tbl>
      <w:tblPr>
        <w:tblStyle w:val="TableGrid"/>
        <w:tblW w:w="13887" w:type="dxa"/>
        <w:tblLayout w:type="fixed"/>
        <w:tblLook w:val="06A0" w:firstRow="1" w:lastRow="0" w:firstColumn="1" w:lastColumn="0" w:noHBand="1" w:noVBand="1"/>
      </w:tblPr>
      <w:tblGrid>
        <w:gridCol w:w="3256"/>
        <w:gridCol w:w="10631"/>
      </w:tblGrid>
      <w:tr w:rsidR="0024260E" w:rsidRPr="00B41C21" w14:paraId="4DEAC6FD" w14:textId="77777777" w:rsidTr="00745CC9">
        <w:trPr>
          <w:trHeight w:val="300"/>
        </w:trPr>
        <w:tc>
          <w:tcPr>
            <w:tcW w:w="13887" w:type="dxa"/>
            <w:gridSpan w:val="2"/>
            <w:shd w:val="clear" w:color="auto" w:fill="auto"/>
            <w:vAlign w:val="center"/>
          </w:tcPr>
          <w:p w14:paraId="44DF847F" w14:textId="3603FBDE" w:rsidR="0024260E" w:rsidRPr="00B41C21" w:rsidRDefault="0024260E" w:rsidP="00171755">
            <w:pPr>
              <w:jc w:val="center"/>
              <w:rPr>
                <w:rFonts w:eastAsia="Arial"/>
                <w:color w:val="000000" w:themeColor="text1"/>
              </w:rPr>
            </w:pPr>
            <w:r w:rsidRPr="00B41C21">
              <w:rPr>
                <w:rFonts w:eastAsia="Arial"/>
                <w:b/>
                <w:bCs/>
                <w:color w:val="000000" w:themeColor="text1"/>
              </w:rPr>
              <w:lastRenderedPageBreak/>
              <w:t>Reflection</w:t>
            </w:r>
            <w:r w:rsidR="006C5E47">
              <w:rPr>
                <w:rFonts w:eastAsia="Arial"/>
                <w:b/>
                <w:bCs/>
                <w:color w:val="000000" w:themeColor="text1"/>
              </w:rPr>
              <w:t>s</w:t>
            </w:r>
          </w:p>
        </w:tc>
      </w:tr>
      <w:tr w:rsidR="0024260E" w:rsidRPr="00B41C21" w14:paraId="545E10EE" w14:textId="77777777" w:rsidTr="00745CC9">
        <w:trPr>
          <w:trHeight w:val="1531"/>
        </w:trPr>
        <w:tc>
          <w:tcPr>
            <w:tcW w:w="3256" w:type="dxa"/>
          </w:tcPr>
          <w:p w14:paraId="42E0C35C" w14:textId="77777777" w:rsidR="0024260E" w:rsidRPr="00B41C21" w:rsidRDefault="0024260E" w:rsidP="00171755">
            <w:pPr>
              <w:rPr>
                <w:rFonts w:eastAsia="Arial"/>
                <w:color w:val="000000" w:themeColor="text1"/>
              </w:rPr>
            </w:pPr>
            <w:r w:rsidRPr="00B41C21">
              <w:rPr>
                <w:rFonts w:eastAsia="Arial"/>
                <w:color w:val="000000" w:themeColor="text1"/>
              </w:rPr>
              <w:t xml:space="preserve">Your thoughts on the theory </w:t>
            </w:r>
          </w:p>
        </w:tc>
        <w:tc>
          <w:tcPr>
            <w:tcW w:w="10631" w:type="dxa"/>
          </w:tcPr>
          <w:p w14:paraId="43B36608" w14:textId="77777777" w:rsidR="0024260E" w:rsidRPr="00B41C21" w:rsidRDefault="0024260E" w:rsidP="00171755">
            <w:pPr>
              <w:rPr>
                <w:rFonts w:eastAsia="Arial"/>
                <w:color w:val="000000" w:themeColor="text1"/>
              </w:rPr>
            </w:pPr>
          </w:p>
        </w:tc>
      </w:tr>
      <w:tr w:rsidR="0024260E" w:rsidRPr="00B41C21" w14:paraId="5048EEC4" w14:textId="77777777" w:rsidTr="00745CC9">
        <w:trPr>
          <w:trHeight w:val="1791"/>
        </w:trPr>
        <w:tc>
          <w:tcPr>
            <w:tcW w:w="3256" w:type="dxa"/>
          </w:tcPr>
          <w:p w14:paraId="37BC5400" w14:textId="77777777" w:rsidR="0024260E" w:rsidRPr="00B41C21" w:rsidRDefault="0024260E" w:rsidP="00171755">
            <w:pPr>
              <w:rPr>
                <w:rFonts w:eastAsia="Arial"/>
                <w:color w:val="000000" w:themeColor="text1"/>
              </w:rPr>
            </w:pPr>
            <w:r w:rsidRPr="00B41C21">
              <w:rPr>
                <w:rFonts w:eastAsia="Arial"/>
                <w:color w:val="000000" w:themeColor="text1"/>
              </w:rPr>
              <w:t xml:space="preserve">How this applies to your studies and Industry Placement </w:t>
            </w:r>
          </w:p>
        </w:tc>
        <w:tc>
          <w:tcPr>
            <w:tcW w:w="10631" w:type="dxa"/>
          </w:tcPr>
          <w:p w14:paraId="4EEF6029" w14:textId="77777777" w:rsidR="0024260E" w:rsidRPr="00B41C21" w:rsidRDefault="0024260E" w:rsidP="00171755">
            <w:pPr>
              <w:rPr>
                <w:rFonts w:eastAsia="Arial"/>
                <w:color w:val="000000" w:themeColor="text1"/>
              </w:rPr>
            </w:pPr>
          </w:p>
        </w:tc>
      </w:tr>
      <w:tr w:rsidR="0024260E" w:rsidRPr="00B41C21" w14:paraId="7C5B80A9" w14:textId="77777777" w:rsidTr="00745CC9">
        <w:trPr>
          <w:trHeight w:val="907"/>
        </w:trPr>
        <w:tc>
          <w:tcPr>
            <w:tcW w:w="3256" w:type="dxa"/>
          </w:tcPr>
          <w:p w14:paraId="18FCC84C" w14:textId="77777777" w:rsidR="0024260E" w:rsidRPr="00B41C21" w:rsidRDefault="0024260E" w:rsidP="00171755">
            <w:pPr>
              <w:rPr>
                <w:rFonts w:eastAsia="Arial"/>
                <w:color w:val="000000" w:themeColor="text1"/>
              </w:rPr>
            </w:pPr>
            <w:r w:rsidRPr="00B41C21">
              <w:rPr>
                <w:rFonts w:eastAsia="Arial"/>
                <w:color w:val="000000" w:themeColor="text1"/>
              </w:rPr>
              <w:t xml:space="preserve">Strengths of the theory </w:t>
            </w:r>
          </w:p>
        </w:tc>
        <w:tc>
          <w:tcPr>
            <w:tcW w:w="10631" w:type="dxa"/>
          </w:tcPr>
          <w:p w14:paraId="349CBF16" w14:textId="77777777" w:rsidR="0024260E" w:rsidRPr="00B41C21" w:rsidRDefault="0024260E" w:rsidP="00171755">
            <w:pPr>
              <w:rPr>
                <w:rFonts w:eastAsia="Arial"/>
                <w:color w:val="000000" w:themeColor="text1"/>
              </w:rPr>
            </w:pPr>
          </w:p>
        </w:tc>
      </w:tr>
      <w:tr w:rsidR="0024260E" w:rsidRPr="00B41C21" w14:paraId="22F10988" w14:textId="77777777" w:rsidTr="00745CC9">
        <w:trPr>
          <w:trHeight w:val="907"/>
        </w:trPr>
        <w:tc>
          <w:tcPr>
            <w:tcW w:w="3256" w:type="dxa"/>
          </w:tcPr>
          <w:p w14:paraId="5D63D325" w14:textId="77777777" w:rsidR="0024260E" w:rsidRPr="00B41C21" w:rsidRDefault="0024260E" w:rsidP="00171755">
            <w:pPr>
              <w:rPr>
                <w:rFonts w:eastAsia="Arial"/>
                <w:color w:val="000000" w:themeColor="text1"/>
              </w:rPr>
            </w:pPr>
            <w:r w:rsidRPr="00B41C21">
              <w:rPr>
                <w:rFonts w:eastAsia="Arial"/>
                <w:color w:val="000000" w:themeColor="text1"/>
              </w:rPr>
              <w:t xml:space="preserve">Limitations of the theory </w:t>
            </w:r>
          </w:p>
        </w:tc>
        <w:tc>
          <w:tcPr>
            <w:tcW w:w="10631" w:type="dxa"/>
          </w:tcPr>
          <w:p w14:paraId="59A8271A" w14:textId="77777777" w:rsidR="0024260E" w:rsidRPr="00B41C21" w:rsidRDefault="0024260E" w:rsidP="00171755">
            <w:pPr>
              <w:rPr>
                <w:rFonts w:eastAsia="Arial"/>
                <w:color w:val="000000" w:themeColor="text1"/>
              </w:rPr>
            </w:pPr>
          </w:p>
        </w:tc>
      </w:tr>
      <w:tr w:rsidR="0024260E" w:rsidRPr="00B41C21" w14:paraId="7C1DE198" w14:textId="77777777" w:rsidTr="00745CC9">
        <w:trPr>
          <w:trHeight w:val="300"/>
        </w:trPr>
        <w:tc>
          <w:tcPr>
            <w:tcW w:w="13887" w:type="dxa"/>
            <w:gridSpan w:val="2"/>
            <w:shd w:val="clear" w:color="auto" w:fill="auto"/>
            <w:vAlign w:val="center"/>
          </w:tcPr>
          <w:p w14:paraId="14076E44" w14:textId="77777777" w:rsidR="0024260E" w:rsidRPr="00B41C21" w:rsidRDefault="0024260E" w:rsidP="00171755">
            <w:pPr>
              <w:jc w:val="center"/>
              <w:rPr>
                <w:rFonts w:eastAsia="Arial"/>
                <w:color w:val="000000" w:themeColor="text1"/>
              </w:rPr>
            </w:pPr>
            <w:r w:rsidRPr="00B41C21">
              <w:rPr>
                <w:rFonts w:eastAsia="Arial"/>
                <w:b/>
                <w:bCs/>
                <w:color w:val="000000" w:themeColor="text1"/>
              </w:rPr>
              <w:t xml:space="preserve">Summary of theory </w:t>
            </w:r>
          </w:p>
        </w:tc>
      </w:tr>
      <w:tr w:rsidR="00605676" w:rsidRPr="00B41C21" w14:paraId="2C3C1E1B" w14:textId="77777777" w:rsidTr="00745CC9">
        <w:trPr>
          <w:trHeight w:val="300"/>
        </w:trPr>
        <w:tc>
          <w:tcPr>
            <w:tcW w:w="13887" w:type="dxa"/>
            <w:gridSpan w:val="2"/>
            <w:shd w:val="clear" w:color="auto" w:fill="auto"/>
            <w:vAlign w:val="center"/>
          </w:tcPr>
          <w:p w14:paraId="26B52801" w14:textId="77777777" w:rsidR="00605676" w:rsidRPr="00B41C21" w:rsidRDefault="00605676" w:rsidP="00171755">
            <w:pPr>
              <w:jc w:val="center"/>
              <w:rPr>
                <w:rFonts w:eastAsia="Arial"/>
                <w:color w:val="000000" w:themeColor="text1"/>
              </w:rPr>
            </w:pPr>
          </w:p>
          <w:p w14:paraId="1029FBF5" w14:textId="77777777" w:rsidR="009A56BB" w:rsidRPr="00B41C21" w:rsidRDefault="009A56BB" w:rsidP="0038690A">
            <w:pPr>
              <w:rPr>
                <w:rFonts w:eastAsia="Arial"/>
                <w:color w:val="000000" w:themeColor="text1"/>
              </w:rPr>
            </w:pPr>
          </w:p>
          <w:p w14:paraId="6DD55573" w14:textId="77777777" w:rsidR="009A56BB" w:rsidRPr="00B41C21" w:rsidRDefault="009A56BB" w:rsidP="00171755">
            <w:pPr>
              <w:jc w:val="center"/>
              <w:rPr>
                <w:rFonts w:eastAsia="Arial"/>
                <w:b/>
                <w:bCs/>
                <w:color w:val="000000" w:themeColor="text1"/>
              </w:rPr>
            </w:pPr>
          </w:p>
        </w:tc>
      </w:tr>
    </w:tbl>
    <w:p w14:paraId="0933B692" w14:textId="77777777" w:rsidR="00387508" w:rsidRPr="00B41C21" w:rsidRDefault="00387508" w:rsidP="00171755">
      <w:pPr>
        <w:rPr>
          <w:b/>
          <w:bCs/>
        </w:rPr>
        <w:sectPr w:rsidR="00387508" w:rsidRPr="00B41C21" w:rsidSect="00610CA4">
          <w:pgSz w:w="16838" w:h="11906" w:orient="landscape" w:code="9"/>
          <w:pgMar w:top="1440" w:right="1440" w:bottom="1440" w:left="1440" w:header="709" w:footer="709" w:gutter="0"/>
          <w:cols w:space="708"/>
          <w:titlePg/>
          <w:docGrid w:linePitch="360"/>
        </w:sectPr>
      </w:pPr>
    </w:p>
    <w:p w14:paraId="46A0538F" w14:textId="0C60C4E8" w:rsidR="00BD3120" w:rsidRPr="00B41C21" w:rsidRDefault="00BD3120" w:rsidP="00A57B22">
      <w:pPr>
        <w:pStyle w:val="Heading2"/>
        <w:rPr>
          <w:color w:val="FF0000"/>
        </w:rPr>
      </w:pPr>
      <w:r w:rsidRPr="00B41C21">
        <w:lastRenderedPageBreak/>
        <w:t>The following materials relate to lesson 5:</w:t>
      </w:r>
      <w:r w:rsidR="00DC0E8C" w:rsidRPr="00B41C21">
        <w:t xml:space="preserve"> </w:t>
      </w:r>
      <w:r w:rsidR="003D3BEC" w:rsidRPr="00B41C21">
        <w:t>Humanism: Connecting the approach in context</w:t>
      </w:r>
      <w:r w:rsidRPr="00B41C21">
        <w:t xml:space="preserve"> </w:t>
      </w:r>
    </w:p>
    <w:p w14:paraId="1FCF1529" w14:textId="77777777" w:rsidR="0022387C" w:rsidRPr="00B41C21" w:rsidRDefault="0022387C" w:rsidP="00171755">
      <w:pPr>
        <w:rPr>
          <w:b/>
          <w:bCs/>
        </w:rPr>
      </w:pPr>
      <w:r w:rsidRPr="00B41C21">
        <w:rPr>
          <w:b/>
          <w:bCs/>
        </w:rPr>
        <w:br w:type="page"/>
      </w:r>
    </w:p>
    <w:p w14:paraId="0A7FCF01" w14:textId="5EE89C8F" w:rsidR="002F30BB" w:rsidRPr="00B41C21" w:rsidRDefault="001169F6" w:rsidP="00256E4A">
      <w:pPr>
        <w:pStyle w:val="Heading3"/>
      </w:pPr>
      <w:r w:rsidRPr="00B41C21">
        <w:lastRenderedPageBreak/>
        <w:t>Who am I</w:t>
      </w:r>
      <w:r w:rsidR="002F30BB" w:rsidRPr="00B41C21">
        <w:t>? Theorist descriptors</w:t>
      </w:r>
    </w:p>
    <w:p w14:paraId="6CFDB3BD" w14:textId="4D513D68" w:rsidR="0070780C" w:rsidRPr="00B41C21" w:rsidRDefault="0070780C" w:rsidP="00171755">
      <w:r w:rsidRPr="00B41C21">
        <w:t xml:space="preserve">B F Skinner </w:t>
      </w:r>
    </w:p>
    <w:p w14:paraId="5FB372B3" w14:textId="1CCB0E04" w:rsidR="0070780C" w:rsidRPr="00B41C21" w:rsidRDefault="00C42311" w:rsidP="00C90D28">
      <w:pPr>
        <w:pStyle w:val="ListParagraph"/>
        <w:numPr>
          <w:ilvl w:val="0"/>
          <w:numId w:val="8"/>
        </w:numPr>
        <w:contextualSpacing w:val="0"/>
      </w:pPr>
      <w:r w:rsidRPr="00B41C21">
        <w:t xml:space="preserve">I developed a </w:t>
      </w:r>
      <w:r w:rsidR="0070780C" w:rsidRPr="00B41C21">
        <w:t xml:space="preserve">theory on how behaviours are </w:t>
      </w:r>
      <w:r w:rsidR="00FD30A3">
        <w:t>learnt</w:t>
      </w:r>
      <w:r w:rsidR="0070780C" w:rsidRPr="00B41C21">
        <w:t xml:space="preserve"> and maintained. </w:t>
      </w:r>
    </w:p>
    <w:p w14:paraId="5252D99D" w14:textId="13A6C041" w:rsidR="0070780C" w:rsidRPr="00B41C21" w:rsidRDefault="00C42311" w:rsidP="00C90D28">
      <w:pPr>
        <w:pStyle w:val="ListParagraph"/>
        <w:numPr>
          <w:ilvl w:val="0"/>
          <w:numId w:val="8"/>
        </w:numPr>
        <w:contextualSpacing w:val="0"/>
      </w:pPr>
      <w:r w:rsidRPr="00B41C21">
        <w:t xml:space="preserve">I </w:t>
      </w:r>
      <w:r w:rsidR="0070780C" w:rsidRPr="00B41C21">
        <w:t>believed positive reinforcement increased the likelihood of</w:t>
      </w:r>
      <w:r w:rsidR="00F26487">
        <w:t xml:space="preserve"> positive</w:t>
      </w:r>
      <w:r w:rsidR="0070780C" w:rsidRPr="00B41C21">
        <w:t xml:space="preserve"> behaviour. </w:t>
      </w:r>
    </w:p>
    <w:p w14:paraId="27159DBE" w14:textId="5A1BC5CE" w:rsidR="0070780C" w:rsidRPr="00B41C21" w:rsidRDefault="00C42311" w:rsidP="00C90D28">
      <w:pPr>
        <w:pStyle w:val="ListParagraph"/>
        <w:numPr>
          <w:ilvl w:val="0"/>
          <w:numId w:val="8"/>
        </w:numPr>
        <w:contextualSpacing w:val="0"/>
      </w:pPr>
      <w:r w:rsidRPr="00B41C21">
        <w:t xml:space="preserve">I </w:t>
      </w:r>
      <w:r w:rsidR="0070780C" w:rsidRPr="00B41C21">
        <w:t>believed negative reinforcement decreased the likelihood of</w:t>
      </w:r>
      <w:r w:rsidR="00F26487">
        <w:t xml:space="preserve"> negative</w:t>
      </w:r>
      <w:r w:rsidR="0070780C" w:rsidRPr="00B41C21">
        <w:t xml:space="preserve"> behaviour. </w:t>
      </w:r>
    </w:p>
    <w:p w14:paraId="70E9786C" w14:textId="41761D46" w:rsidR="0070780C" w:rsidRPr="00B41C21" w:rsidRDefault="00C42311" w:rsidP="00C90D28">
      <w:pPr>
        <w:pStyle w:val="ListParagraph"/>
        <w:numPr>
          <w:ilvl w:val="0"/>
          <w:numId w:val="8"/>
        </w:numPr>
        <w:contextualSpacing w:val="0"/>
      </w:pPr>
      <w:r w:rsidRPr="00B41C21">
        <w:t xml:space="preserve">I am most famous for my concept of </w:t>
      </w:r>
      <w:r w:rsidR="006C5E47" w:rsidRPr="00B41C21">
        <w:t>o</w:t>
      </w:r>
      <w:r w:rsidR="0070780C" w:rsidRPr="00B41C21">
        <w:t xml:space="preserve">perant </w:t>
      </w:r>
      <w:r w:rsidR="006C5E47" w:rsidRPr="00B41C21">
        <w:t>c</w:t>
      </w:r>
      <w:r w:rsidR="0070780C" w:rsidRPr="00B41C21">
        <w:t>onditioning</w:t>
      </w:r>
      <w:r w:rsidR="0022387C" w:rsidRPr="00B41C21">
        <w:t>.</w:t>
      </w:r>
      <w:r w:rsidR="0070780C" w:rsidRPr="00B41C21">
        <w:t xml:space="preserve"> </w:t>
      </w:r>
    </w:p>
    <w:p w14:paraId="794AB064" w14:textId="768055E3" w:rsidR="002F30BB" w:rsidRPr="00B41C21" w:rsidRDefault="00C42311" w:rsidP="00C90D28">
      <w:pPr>
        <w:pStyle w:val="ListParagraph"/>
        <w:numPr>
          <w:ilvl w:val="0"/>
          <w:numId w:val="8"/>
        </w:numPr>
        <w:contextualSpacing w:val="0"/>
      </w:pPr>
      <w:r w:rsidRPr="00B41C21">
        <w:t>I conducted my experiment</w:t>
      </w:r>
      <w:r w:rsidR="00F26487">
        <w:t>s</w:t>
      </w:r>
      <w:r w:rsidRPr="00B41C21">
        <w:t xml:space="preserve"> on ra</w:t>
      </w:r>
      <w:r w:rsidR="0070780C" w:rsidRPr="00B41C21">
        <w:t xml:space="preserve">ts. </w:t>
      </w:r>
    </w:p>
    <w:p w14:paraId="5691C48D" w14:textId="3A309119" w:rsidR="0070780C" w:rsidRPr="00B41C21" w:rsidRDefault="0070780C" w:rsidP="00171755">
      <w:r w:rsidRPr="00B41C21">
        <w:t xml:space="preserve">A Maslow </w:t>
      </w:r>
    </w:p>
    <w:p w14:paraId="192E0F12" w14:textId="77777777" w:rsidR="00C42311" w:rsidRPr="00B41C21" w:rsidRDefault="0070780C" w:rsidP="00C90D28">
      <w:pPr>
        <w:pStyle w:val="ListParagraph"/>
        <w:numPr>
          <w:ilvl w:val="0"/>
          <w:numId w:val="9"/>
        </w:numPr>
        <w:contextualSpacing w:val="0"/>
      </w:pPr>
      <w:r w:rsidRPr="00B41C21">
        <w:t xml:space="preserve">I </w:t>
      </w:r>
      <w:r w:rsidR="00C42311" w:rsidRPr="00B41C21">
        <w:t xml:space="preserve">believed we are all good at the core and want to achieve our full potential. </w:t>
      </w:r>
    </w:p>
    <w:p w14:paraId="042C088F" w14:textId="73E7AC28" w:rsidR="00C42311" w:rsidRPr="00B41C21" w:rsidRDefault="00C42311" w:rsidP="00C90D28">
      <w:pPr>
        <w:pStyle w:val="ListParagraph"/>
        <w:numPr>
          <w:ilvl w:val="0"/>
          <w:numId w:val="9"/>
        </w:numPr>
        <w:contextualSpacing w:val="0"/>
      </w:pPr>
      <w:r w:rsidRPr="00B41C21">
        <w:t xml:space="preserve">I believed we should see the whole child when understanding their learning and development. </w:t>
      </w:r>
    </w:p>
    <w:p w14:paraId="227D2ED2" w14:textId="2FF500E7" w:rsidR="0070780C" w:rsidRPr="00B41C21" w:rsidRDefault="00C42311" w:rsidP="00C90D28">
      <w:pPr>
        <w:pStyle w:val="ListParagraph"/>
        <w:numPr>
          <w:ilvl w:val="0"/>
          <w:numId w:val="9"/>
        </w:numPr>
        <w:contextualSpacing w:val="0"/>
      </w:pPr>
      <w:r w:rsidRPr="00B41C21">
        <w:t xml:space="preserve">I </w:t>
      </w:r>
      <w:r w:rsidR="0070780C" w:rsidRPr="00B41C21">
        <w:t xml:space="preserve">developed the hierarchy of needs, emphasising self-actualisation. </w:t>
      </w:r>
    </w:p>
    <w:p w14:paraId="35D519C5" w14:textId="0BD04FBC" w:rsidR="0070780C" w:rsidRPr="00B41C21" w:rsidRDefault="00C42311" w:rsidP="00C90D28">
      <w:pPr>
        <w:pStyle w:val="ListParagraph"/>
        <w:numPr>
          <w:ilvl w:val="0"/>
          <w:numId w:val="9"/>
        </w:numPr>
        <w:contextualSpacing w:val="0"/>
      </w:pPr>
      <w:r w:rsidRPr="00B41C21">
        <w:t>I believed that children</w:t>
      </w:r>
      <w:r w:rsidR="00832727">
        <w:t>’</w:t>
      </w:r>
      <w:r w:rsidRPr="00B41C21">
        <w:t xml:space="preserve">s physiological, </w:t>
      </w:r>
      <w:r w:rsidRPr="00B41C21">
        <w:rPr>
          <w:color w:val="111111"/>
          <w:shd w:val="clear" w:color="auto" w:fill="FFFFFF"/>
        </w:rPr>
        <w:t xml:space="preserve">safety, love and esteem </w:t>
      </w:r>
      <w:r w:rsidRPr="00B41C21">
        <w:t xml:space="preserve">needs should be met before we can achieve self-actualisation. </w:t>
      </w:r>
    </w:p>
    <w:p w14:paraId="02076F77" w14:textId="6B88702D" w:rsidR="0070780C" w:rsidRPr="00B41C21" w:rsidRDefault="0070780C" w:rsidP="00171755">
      <w:r w:rsidRPr="00B41C21">
        <w:t xml:space="preserve">Carl Rogers </w:t>
      </w:r>
    </w:p>
    <w:p w14:paraId="13C2DD7B" w14:textId="2B66801E" w:rsidR="0070780C" w:rsidRPr="00B41C21" w:rsidRDefault="0070780C" w:rsidP="00C90D28">
      <w:pPr>
        <w:pStyle w:val="ListParagraph"/>
        <w:numPr>
          <w:ilvl w:val="0"/>
          <w:numId w:val="10"/>
        </w:numPr>
        <w:contextualSpacing w:val="0"/>
      </w:pPr>
      <w:r w:rsidRPr="00B41C21">
        <w:t xml:space="preserve">I am known for my client-centred </w:t>
      </w:r>
      <w:r w:rsidR="006C6DFA" w:rsidRPr="00B41C21">
        <w:t>therapy.</w:t>
      </w:r>
      <w:r w:rsidRPr="00B41C21">
        <w:t xml:space="preserve"> </w:t>
      </w:r>
    </w:p>
    <w:p w14:paraId="03ABEA74" w14:textId="276BA815" w:rsidR="00C42311" w:rsidRPr="00B41C21" w:rsidRDefault="0070780C" w:rsidP="00C90D28">
      <w:pPr>
        <w:pStyle w:val="ListParagraph"/>
        <w:numPr>
          <w:ilvl w:val="0"/>
          <w:numId w:val="10"/>
        </w:numPr>
        <w:contextualSpacing w:val="0"/>
      </w:pPr>
      <w:r w:rsidRPr="00B41C21">
        <w:t xml:space="preserve">I am known for </w:t>
      </w:r>
      <w:r w:rsidR="00EA4889" w:rsidRPr="00B41C21">
        <w:t>u</w:t>
      </w:r>
      <w:r w:rsidR="00C42311" w:rsidRPr="00B41C21">
        <w:t>nconditional</w:t>
      </w:r>
      <w:r w:rsidRPr="00B41C21">
        <w:t xml:space="preserve"> </w:t>
      </w:r>
      <w:r w:rsidR="00EA4889" w:rsidRPr="00B41C21">
        <w:t>p</w:t>
      </w:r>
      <w:r w:rsidRPr="00B41C21">
        <w:t xml:space="preserve">ositive </w:t>
      </w:r>
      <w:r w:rsidR="00EA4889" w:rsidRPr="00B41C21">
        <w:t>r</w:t>
      </w:r>
      <w:r w:rsidRPr="00B41C21">
        <w:t>egard</w:t>
      </w:r>
      <w:r w:rsidR="0022387C" w:rsidRPr="00B41C21">
        <w:t>.</w:t>
      </w:r>
      <w:r w:rsidRPr="00B41C21">
        <w:t xml:space="preserve"> </w:t>
      </w:r>
    </w:p>
    <w:p w14:paraId="1357EFB7" w14:textId="6878A090" w:rsidR="00C42311" w:rsidRPr="00B41C21" w:rsidRDefault="00C42311" w:rsidP="00C90D28">
      <w:pPr>
        <w:pStyle w:val="ListParagraph"/>
        <w:numPr>
          <w:ilvl w:val="0"/>
          <w:numId w:val="10"/>
        </w:numPr>
        <w:contextualSpacing w:val="0"/>
      </w:pPr>
      <w:r w:rsidRPr="00B41C21">
        <w:t>I introduced the concept of</w:t>
      </w:r>
      <w:r w:rsidR="003301D7" w:rsidRPr="00B41C21">
        <w:t xml:space="preserve"> </w:t>
      </w:r>
      <w:r w:rsidR="00EA4889">
        <w:t>‘</w:t>
      </w:r>
      <w:r w:rsidRPr="00B41C21">
        <w:t>self</w:t>
      </w:r>
      <w:r w:rsidR="00EA4889">
        <w:t>’</w:t>
      </w:r>
      <w:r w:rsidR="00EA4889" w:rsidRPr="00B41C21">
        <w:t xml:space="preserve"> </w:t>
      </w:r>
      <w:r w:rsidRPr="00B41C21">
        <w:t xml:space="preserve">and believed personal growth and self-fulfilment are central to human </w:t>
      </w:r>
      <w:r w:rsidR="006C6DFA" w:rsidRPr="00B41C21">
        <w:t>development.</w:t>
      </w:r>
      <w:r w:rsidRPr="00B41C21">
        <w:t xml:space="preserve"> </w:t>
      </w:r>
    </w:p>
    <w:p w14:paraId="6B7101FB" w14:textId="272612F2" w:rsidR="006C6DFA" w:rsidRPr="00B41C21" w:rsidRDefault="006C6DFA" w:rsidP="00C90D28">
      <w:pPr>
        <w:pStyle w:val="ListParagraph"/>
        <w:numPr>
          <w:ilvl w:val="0"/>
          <w:numId w:val="10"/>
        </w:numPr>
        <w:contextualSpacing w:val="0"/>
      </w:pPr>
      <w:r w:rsidRPr="00B41C21">
        <w:t>I believe</w:t>
      </w:r>
      <w:r w:rsidR="00F26487">
        <w:t>d</w:t>
      </w:r>
      <w:r w:rsidRPr="00B41C21">
        <w:t xml:space="preserve"> we should create a learning environment where learners should feel valued, respected and understood. </w:t>
      </w:r>
    </w:p>
    <w:p w14:paraId="6269DB29" w14:textId="7AB19E02" w:rsidR="0070780C" w:rsidRPr="00B41C21" w:rsidRDefault="006C6DFA" w:rsidP="00C90D28">
      <w:pPr>
        <w:pStyle w:val="ListParagraph"/>
        <w:numPr>
          <w:ilvl w:val="0"/>
          <w:numId w:val="10"/>
        </w:numPr>
        <w:contextualSpacing w:val="0"/>
      </w:pPr>
      <w:r w:rsidRPr="00B41C21">
        <w:t>I believe</w:t>
      </w:r>
      <w:r w:rsidR="00F26487">
        <w:t>d</w:t>
      </w:r>
      <w:r w:rsidRPr="00B41C21">
        <w:t xml:space="preserve"> self-concept is made up of self-image, ideal-self and self-esteem. </w:t>
      </w:r>
    </w:p>
    <w:p w14:paraId="14BFE943" w14:textId="7676AE3A" w:rsidR="0070780C" w:rsidRPr="00B41C21" w:rsidRDefault="0070780C" w:rsidP="00171755">
      <w:r w:rsidRPr="00B41C21">
        <w:t xml:space="preserve">Pavlov </w:t>
      </w:r>
    </w:p>
    <w:p w14:paraId="0E1EB7D0" w14:textId="61FBE66D" w:rsidR="00C42311" w:rsidRPr="00B41C21" w:rsidRDefault="00C42311" w:rsidP="00C90D28">
      <w:pPr>
        <w:pStyle w:val="ListParagraph"/>
        <w:numPr>
          <w:ilvl w:val="0"/>
          <w:numId w:val="11"/>
        </w:numPr>
        <w:contextualSpacing w:val="0"/>
      </w:pPr>
      <w:r w:rsidRPr="00B41C21">
        <w:t xml:space="preserve">I conducted my studies on </w:t>
      </w:r>
      <w:r w:rsidR="006C6DFA" w:rsidRPr="00B41C21">
        <w:t>dogs.</w:t>
      </w:r>
      <w:r w:rsidRPr="00B41C21">
        <w:t xml:space="preserve"> </w:t>
      </w:r>
    </w:p>
    <w:p w14:paraId="7BA54AA7" w14:textId="383D0A89" w:rsidR="00C42311" w:rsidRPr="00B41C21" w:rsidRDefault="00C42311" w:rsidP="00C90D28">
      <w:pPr>
        <w:pStyle w:val="ListParagraph"/>
        <w:numPr>
          <w:ilvl w:val="0"/>
          <w:numId w:val="11"/>
        </w:numPr>
        <w:contextualSpacing w:val="0"/>
      </w:pPr>
      <w:r w:rsidRPr="00B41C21">
        <w:t xml:space="preserve">I am known for my concept of classical </w:t>
      </w:r>
      <w:r w:rsidR="006C6DFA" w:rsidRPr="00B41C21">
        <w:t>conditioning.</w:t>
      </w:r>
      <w:r w:rsidRPr="00B41C21">
        <w:t xml:space="preserve"> </w:t>
      </w:r>
    </w:p>
    <w:p w14:paraId="3B14DA9F" w14:textId="02D6F9D3" w:rsidR="006C6DFA" w:rsidRPr="00B41C21" w:rsidRDefault="006C6DFA" w:rsidP="00C90D28">
      <w:pPr>
        <w:pStyle w:val="ListParagraph"/>
        <w:numPr>
          <w:ilvl w:val="0"/>
          <w:numId w:val="11"/>
        </w:numPr>
        <w:contextualSpacing w:val="0"/>
      </w:pPr>
      <w:r w:rsidRPr="00B41C21">
        <w:t>My research demonstrated how a neutral stimulus could become associated with a reflexive response if it w</w:t>
      </w:r>
      <w:r w:rsidR="003D6803">
        <w:t>ere</w:t>
      </w:r>
      <w:r w:rsidRPr="00B41C21">
        <w:t xml:space="preserve"> repeated. </w:t>
      </w:r>
    </w:p>
    <w:p w14:paraId="4BBBDFEC" w14:textId="6FD8264F" w:rsidR="006C6DFA" w:rsidRPr="00B41C21" w:rsidRDefault="006C6DFA" w:rsidP="00C90D28">
      <w:pPr>
        <w:pStyle w:val="ListParagraph"/>
        <w:numPr>
          <w:ilvl w:val="0"/>
          <w:numId w:val="11"/>
        </w:numPr>
        <w:contextualSpacing w:val="0"/>
      </w:pPr>
      <w:r w:rsidRPr="00B41C21">
        <w:t xml:space="preserve">I believed we can teach individuals how to demonstrate positive behaviour by associating the behaviour with a positive experience, so they are likely to </w:t>
      </w:r>
      <w:r w:rsidR="003D6803">
        <w:t>repeat</w:t>
      </w:r>
      <w:r w:rsidRPr="00B41C21">
        <w:t xml:space="preserve"> it  </w:t>
      </w:r>
    </w:p>
    <w:p w14:paraId="1EBA88EE" w14:textId="539545E4" w:rsidR="00C42311" w:rsidRPr="00B41C21" w:rsidRDefault="00C42311" w:rsidP="00171755">
      <w:r w:rsidRPr="00B41C21">
        <w:t>Edward Thorndike</w:t>
      </w:r>
    </w:p>
    <w:p w14:paraId="61D19D6B" w14:textId="03C2FB8F" w:rsidR="006C6DFA" w:rsidRPr="00B41C21" w:rsidRDefault="006C6DFA" w:rsidP="00C90D28">
      <w:pPr>
        <w:pStyle w:val="ListParagraph"/>
        <w:numPr>
          <w:ilvl w:val="0"/>
          <w:numId w:val="12"/>
        </w:numPr>
        <w:contextualSpacing w:val="0"/>
      </w:pPr>
      <w:r w:rsidRPr="00B41C21">
        <w:lastRenderedPageBreak/>
        <w:t xml:space="preserve">My research on animal intelligence laid the foundations for behaviourism. </w:t>
      </w:r>
    </w:p>
    <w:p w14:paraId="2FD5071D" w14:textId="7CE2AD14" w:rsidR="006C6DFA" w:rsidRPr="00B41C21" w:rsidRDefault="006C6DFA" w:rsidP="00C90D28">
      <w:pPr>
        <w:pStyle w:val="ListParagraph"/>
        <w:numPr>
          <w:ilvl w:val="0"/>
          <w:numId w:val="12"/>
        </w:numPr>
        <w:contextualSpacing w:val="0"/>
      </w:pPr>
      <w:r w:rsidRPr="00B41C21">
        <w:t xml:space="preserve">I am known for my work on the law of effect. </w:t>
      </w:r>
    </w:p>
    <w:p w14:paraId="289F0AE2" w14:textId="1D55C7A8" w:rsidR="006C6DFA" w:rsidRPr="00B41C21" w:rsidRDefault="006C6DFA" w:rsidP="00C90D28">
      <w:pPr>
        <w:pStyle w:val="ListParagraph"/>
        <w:numPr>
          <w:ilvl w:val="0"/>
          <w:numId w:val="12"/>
        </w:numPr>
        <w:contextualSpacing w:val="0"/>
      </w:pPr>
      <w:r w:rsidRPr="00B41C21">
        <w:t xml:space="preserve">I introduced the concept of </w:t>
      </w:r>
      <w:r w:rsidR="00EA4889">
        <w:t>‘</w:t>
      </w:r>
      <w:r w:rsidRPr="00B41C21">
        <w:t>connectionism</w:t>
      </w:r>
      <w:r w:rsidR="00EA4889">
        <w:t>’,</w:t>
      </w:r>
      <w:r w:rsidR="00EA4889" w:rsidRPr="00B41C21">
        <w:t xml:space="preserve"> </w:t>
      </w:r>
      <w:r w:rsidRPr="00B41C21">
        <w:t xml:space="preserve">which explains learning as the formation of associations between stimuli and responses. </w:t>
      </w:r>
    </w:p>
    <w:p w14:paraId="13B84BB2" w14:textId="22B2E367" w:rsidR="006C6DFA" w:rsidRPr="00B41C21" w:rsidRDefault="006C6DFA" w:rsidP="00C90D28">
      <w:pPr>
        <w:pStyle w:val="ListParagraph"/>
        <w:numPr>
          <w:ilvl w:val="0"/>
          <w:numId w:val="12"/>
        </w:numPr>
        <w:contextualSpacing w:val="0"/>
      </w:pPr>
      <w:r w:rsidRPr="00B41C21">
        <w:t>I believe</w:t>
      </w:r>
      <w:r w:rsidR="00F26487">
        <w:t>d</w:t>
      </w:r>
      <w:r w:rsidRPr="00B41C21">
        <w:t xml:space="preserve"> learning is a process and the strength of a connection between stimulus and response can be increased through practice</w:t>
      </w:r>
      <w:r w:rsidR="00EA4889">
        <w:t>;</w:t>
      </w:r>
      <w:r w:rsidRPr="00B41C21">
        <w:t xml:space="preserve"> </w:t>
      </w:r>
      <w:r w:rsidR="00E204E0" w:rsidRPr="00B41C21">
        <w:t>therefore</w:t>
      </w:r>
      <w:r w:rsidR="00EA4889">
        <w:t>,</w:t>
      </w:r>
      <w:r w:rsidR="00E204E0" w:rsidRPr="00B41C21">
        <w:t xml:space="preserve"> I highlight</w:t>
      </w:r>
      <w:r w:rsidR="00F26487">
        <w:t>ed</w:t>
      </w:r>
      <w:r w:rsidR="00E204E0" w:rsidRPr="00B41C21">
        <w:t xml:space="preserve"> the importance of routine and repetition. </w:t>
      </w:r>
    </w:p>
    <w:p w14:paraId="7179382B" w14:textId="19A375E7" w:rsidR="0070780C" w:rsidRPr="00B41C21" w:rsidRDefault="00C42311" w:rsidP="00256E4A">
      <w:pPr>
        <w:pStyle w:val="NormalWeb"/>
        <w:rPr>
          <w:rFonts w:cs="Arial"/>
        </w:rPr>
      </w:pPr>
      <w:r w:rsidRPr="00B41C21">
        <w:rPr>
          <w:rFonts w:cs="Arial"/>
        </w:rPr>
        <w:t xml:space="preserve">Watson </w:t>
      </w:r>
    </w:p>
    <w:p w14:paraId="0729FAF5" w14:textId="617BE820" w:rsidR="00E204E0" w:rsidRPr="00B41C21" w:rsidRDefault="00E204E0" w:rsidP="00C90D28">
      <w:pPr>
        <w:pStyle w:val="ListParagraph"/>
        <w:numPr>
          <w:ilvl w:val="0"/>
          <w:numId w:val="13"/>
        </w:numPr>
        <w:contextualSpacing w:val="0"/>
      </w:pPr>
      <w:r w:rsidRPr="00B41C21">
        <w:t xml:space="preserve">I argued that we should focus on observable behaviours rather than internal mental states. </w:t>
      </w:r>
    </w:p>
    <w:p w14:paraId="10FA67EC" w14:textId="78BEFB74" w:rsidR="00E204E0" w:rsidRPr="00B41C21" w:rsidRDefault="00E204E0" w:rsidP="00C90D28">
      <w:pPr>
        <w:pStyle w:val="ListParagraph"/>
        <w:numPr>
          <w:ilvl w:val="0"/>
          <w:numId w:val="13"/>
        </w:numPr>
        <w:contextualSpacing w:val="0"/>
      </w:pPr>
      <w:r w:rsidRPr="00B41C21">
        <w:t xml:space="preserve">I argued that human behaviour is largely influenced by the environment and shaped through conditioning. </w:t>
      </w:r>
    </w:p>
    <w:p w14:paraId="708D46F8" w14:textId="77777777" w:rsidR="00E204E0" w:rsidRPr="00B41C21" w:rsidRDefault="00E204E0" w:rsidP="00C90D28">
      <w:pPr>
        <w:pStyle w:val="ListParagraph"/>
        <w:numPr>
          <w:ilvl w:val="0"/>
          <w:numId w:val="13"/>
        </w:numPr>
        <w:contextualSpacing w:val="0"/>
      </w:pPr>
      <w:r w:rsidRPr="00B41C21">
        <w:t xml:space="preserve">I believed that emotional responses could be conditioned in humans. </w:t>
      </w:r>
    </w:p>
    <w:p w14:paraId="46FE3561" w14:textId="55CB6215" w:rsidR="009A56BB" w:rsidRPr="00B41C21" w:rsidRDefault="006C6DFA" w:rsidP="00C90D28">
      <w:pPr>
        <w:pStyle w:val="ListParagraph"/>
        <w:numPr>
          <w:ilvl w:val="0"/>
          <w:numId w:val="13"/>
        </w:numPr>
        <w:contextualSpacing w:val="0"/>
      </w:pPr>
      <w:r w:rsidRPr="00B41C21">
        <w:t xml:space="preserve">I conducted the experiment on baby Albert. </w: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begin"/>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r w:rsidR="00D6471A" w:rsidRPr="00B41C21">
        <w:instrText xml:space="preserve"> </w:instrText>
      </w:r>
      <w:r w:rsidR="00D6471A" w:rsidRPr="00B41C21">
        <w:fldChar w:fldCharType="separate"/>
      </w:r>
      <w:r w:rsidR="00D6471A" w:rsidRPr="00B41C21">
        <w:fldChar w:fldCharType="end"/>
      </w:r>
    </w:p>
    <w:p w14:paraId="77F50163" w14:textId="77777777" w:rsidR="009A56BB" w:rsidRPr="00B41C21" w:rsidRDefault="009A56BB">
      <w:pPr>
        <w:rPr>
          <w:rFonts w:eastAsiaTheme="majorEastAsia" w:cstheme="majorBidi"/>
          <w:i/>
        </w:rPr>
      </w:pPr>
      <w:r w:rsidRPr="00B41C21">
        <w:br w:type="page"/>
      </w:r>
    </w:p>
    <w:p w14:paraId="0AC5B160" w14:textId="21529398" w:rsidR="00BC7A4D" w:rsidRPr="00B41C21" w:rsidRDefault="00BC7A4D" w:rsidP="00256E4A">
      <w:pPr>
        <w:pStyle w:val="Heading3"/>
      </w:pPr>
      <w:r w:rsidRPr="00B41C21">
        <w:lastRenderedPageBreak/>
        <w:t>Humanis</w:t>
      </w:r>
      <w:r w:rsidR="003301D7" w:rsidRPr="00B41C21">
        <w:t>t</w:t>
      </w:r>
      <w:r w:rsidRPr="00B41C21">
        <w:t xml:space="preserve"> case stud</w:t>
      </w:r>
      <w:r w:rsidR="0018025A" w:rsidRPr="00B41C21">
        <w:t xml:space="preserve">y </w:t>
      </w:r>
    </w:p>
    <w:p w14:paraId="07BC4FC3" w14:textId="3D6F9AFD" w:rsidR="00AB5357" w:rsidRPr="00B41C21" w:rsidRDefault="00E204E0" w:rsidP="00256E4A">
      <w:pPr>
        <w:rPr>
          <w:color w:val="242424"/>
        </w:rPr>
      </w:pPr>
      <w:r w:rsidRPr="00B41C21">
        <w:rPr>
          <w:rFonts w:eastAsia="Arial"/>
        </w:rPr>
        <w:t xml:space="preserve">A year 2 teacher aims to create a supportive and nurturing environment for their </w:t>
      </w:r>
      <w:r w:rsidR="0000159B">
        <w:rPr>
          <w:rFonts w:eastAsia="Arial"/>
        </w:rPr>
        <w:t>children</w:t>
      </w:r>
      <w:r w:rsidRPr="00B41C21">
        <w:rPr>
          <w:rFonts w:eastAsia="Arial"/>
        </w:rPr>
        <w:t xml:space="preserve">. </w:t>
      </w:r>
      <w:r w:rsidRPr="00B41C21">
        <w:rPr>
          <w:rFonts w:eastAsia="Arial"/>
          <w:color w:val="111111"/>
        </w:rPr>
        <w:t>Each day begins with a clear agenda displayed on the board, outlining the day</w:t>
      </w:r>
      <w:r w:rsidR="00832727">
        <w:rPr>
          <w:rFonts w:eastAsia="Arial"/>
          <w:color w:val="111111"/>
        </w:rPr>
        <w:t>’</w:t>
      </w:r>
      <w:r w:rsidRPr="00B41C21">
        <w:rPr>
          <w:rFonts w:eastAsia="Arial"/>
          <w:color w:val="111111"/>
        </w:rPr>
        <w:t>s activities and expectations. The children know what to expect and feel secure in the routine.</w:t>
      </w:r>
      <w:r w:rsidRPr="00B41C21">
        <w:rPr>
          <w:rFonts w:eastAsia="Arial"/>
        </w:rPr>
        <w:t xml:space="preserve"> The</w:t>
      </w:r>
      <w:r w:rsidR="003D6803">
        <w:rPr>
          <w:rFonts w:eastAsia="Arial"/>
        </w:rPr>
        <w:t xml:space="preserve"> teacher </w:t>
      </w:r>
      <w:r w:rsidRPr="00B41C21">
        <w:rPr>
          <w:rFonts w:eastAsia="Arial"/>
        </w:rPr>
        <w:t>make</w:t>
      </w:r>
      <w:r w:rsidR="003D6803">
        <w:rPr>
          <w:rFonts w:eastAsia="Arial"/>
        </w:rPr>
        <w:t>s</w:t>
      </w:r>
      <w:r w:rsidRPr="00B41C21">
        <w:rPr>
          <w:rFonts w:eastAsia="Arial"/>
        </w:rPr>
        <w:t xml:space="preserve"> sure they have regular breaks for healthy snacks and water throughout the day as well as regular physical</w:t>
      </w:r>
      <w:r w:rsidR="00D52976">
        <w:rPr>
          <w:rFonts w:eastAsia="Arial"/>
        </w:rPr>
        <w:t>-</w:t>
      </w:r>
      <w:r w:rsidRPr="00B41C21">
        <w:rPr>
          <w:rFonts w:eastAsia="Arial"/>
        </w:rPr>
        <w:t xml:space="preserve">movement breaks. There is a focus on kindness and respect between peers. If there are any concerns of bullying, these are addressed </w:t>
      </w:r>
      <w:r w:rsidR="00BC7A4D" w:rsidRPr="00B41C21">
        <w:rPr>
          <w:rFonts w:eastAsia="Arial"/>
        </w:rPr>
        <w:t>promptly</w:t>
      </w:r>
      <w:r w:rsidR="00AB2678" w:rsidRPr="00B41C21">
        <w:rPr>
          <w:rFonts w:eastAsia="Arial"/>
        </w:rPr>
        <w:t xml:space="preserve">. </w:t>
      </w:r>
      <w:r w:rsidR="00BC7A4D" w:rsidRPr="00B41C21">
        <w:rPr>
          <w:color w:val="242424"/>
        </w:rPr>
        <w:t>The</w:t>
      </w:r>
      <w:r w:rsidR="00201B52">
        <w:rPr>
          <w:color w:val="242424"/>
        </w:rPr>
        <w:t xml:space="preserve"> teacher</w:t>
      </w:r>
      <w:r w:rsidR="00BC7A4D" w:rsidRPr="00B41C21">
        <w:rPr>
          <w:color w:val="242424"/>
        </w:rPr>
        <w:t xml:space="preserve"> </w:t>
      </w:r>
      <w:r w:rsidRPr="00B41C21">
        <w:rPr>
          <w:color w:val="242424"/>
        </w:rPr>
        <w:t>encourag</w:t>
      </w:r>
      <w:r w:rsidR="00BC7A4D" w:rsidRPr="00B41C21">
        <w:rPr>
          <w:color w:val="242424"/>
        </w:rPr>
        <w:t>e</w:t>
      </w:r>
      <w:r w:rsidR="00201B52">
        <w:rPr>
          <w:color w:val="242424"/>
        </w:rPr>
        <w:t>s</w:t>
      </w:r>
      <w:r w:rsidRPr="00B41C21">
        <w:rPr>
          <w:color w:val="242424"/>
        </w:rPr>
        <w:t xml:space="preserve"> group activities and peer </w:t>
      </w:r>
      <w:r w:rsidR="00BC7A4D" w:rsidRPr="00B41C21">
        <w:rPr>
          <w:color w:val="242424"/>
        </w:rPr>
        <w:t xml:space="preserve">collaboration through class </w:t>
      </w:r>
      <w:proofErr w:type="gramStart"/>
      <w:r w:rsidR="00BC7A4D" w:rsidRPr="00B41C21">
        <w:rPr>
          <w:color w:val="242424"/>
        </w:rPr>
        <w:t>projects</w:t>
      </w:r>
      <w:proofErr w:type="gramEnd"/>
      <w:r w:rsidR="00BC7A4D" w:rsidRPr="00B41C21">
        <w:rPr>
          <w:color w:val="242424"/>
        </w:rPr>
        <w:t xml:space="preserve"> and the</w:t>
      </w:r>
      <w:r w:rsidR="00201B52">
        <w:rPr>
          <w:color w:val="242424"/>
        </w:rPr>
        <w:t xml:space="preserve">y </w:t>
      </w:r>
      <w:r w:rsidR="00BC7A4D" w:rsidRPr="00B41C21">
        <w:rPr>
          <w:color w:val="242424"/>
        </w:rPr>
        <w:t xml:space="preserve">ensure they </w:t>
      </w:r>
      <w:r w:rsidRPr="00B41C21">
        <w:rPr>
          <w:color w:val="242424"/>
        </w:rPr>
        <w:t>celebrate</w:t>
      </w:r>
      <w:r w:rsidR="00BC7A4D" w:rsidRPr="00B41C21">
        <w:rPr>
          <w:color w:val="242424"/>
        </w:rPr>
        <w:t xml:space="preserve"> </w:t>
      </w:r>
      <w:r w:rsidRPr="00B41C21">
        <w:rPr>
          <w:color w:val="242424"/>
        </w:rPr>
        <w:t xml:space="preserve">each </w:t>
      </w:r>
      <w:r w:rsidR="0000159B">
        <w:rPr>
          <w:color w:val="242424"/>
        </w:rPr>
        <w:t>child</w:t>
      </w:r>
      <w:r w:rsidR="00832727">
        <w:rPr>
          <w:color w:val="242424"/>
        </w:rPr>
        <w:t>’</w:t>
      </w:r>
      <w:r w:rsidRPr="00B41C21">
        <w:rPr>
          <w:color w:val="242424"/>
        </w:rPr>
        <w:t xml:space="preserve">s </w:t>
      </w:r>
      <w:r w:rsidR="00BC7A4D" w:rsidRPr="00B41C21">
        <w:rPr>
          <w:color w:val="242424"/>
        </w:rPr>
        <w:t xml:space="preserve">progress and </w:t>
      </w:r>
      <w:r w:rsidRPr="00B41C21">
        <w:rPr>
          <w:color w:val="242424"/>
        </w:rPr>
        <w:t>achievement</w:t>
      </w:r>
      <w:r w:rsidR="00BC7A4D" w:rsidRPr="00B41C21">
        <w:rPr>
          <w:color w:val="242424"/>
        </w:rPr>
        <w:t xml:space="preserve">s, </w:t>
      </w:r>
      <w:r w:rsidRPr="00B41C21">
        <w:rPr>
          <w:color w:val="242424"/>
        </w:rPr>
        <w:t>recogn</w:t>
      </w:r>
      <w:r w:rsidR="00BC7A4D" w:rsidRPr="00B41C21">
        <w:rPr>
          <w:color w:val="242424"/>
        </w:rPr>
        <w:t>ising</w:t>
      </w:r>
      <w:r w:rsidRPr="00B41C21">
        <w:rPr>
          <w:color w:val="242424"/>
        </w:rPr>
        <w:t xml:space="preserve"> individual strengths</w:t>
      </w:r>
      <w:r w:rsidR="00BC7A4D" w:rsidRPr="00B41C21">
        <w:rPr>
          <w:color w:val="242424"/>
        </w:rPr>
        <w:t xml:space="preserve"> as well as setting individualised targets. If there are any concerns, the teacher listens actively and empathetically. </w:t>
      </w:r>
      <w:r w:rsidR="004C739E" w:rsidRPr="00B41C21">
        <w:rPr>
          <w:color w:val="242424"/>
        </w:rPr>
        <w:t xml:space="preserve">If there is challenging behaviour, the teacher ensures it is </w:t>
      </w:r>
      <w:proofErr w:type="gramStart"/>
      <w:r w:rsidR="004C739E" w:rsidRPr="00B41C21">
        <w:rPr>
          <w:color w:val="242424"/>
        </w:rPr>
        <w:t>addressed, but</w:t>
      </w:r>
      <w:proofErr w:type="gramEnd"/>
      <w:r w:rsidR="004C739E" w:rsidRPr="00B41C21">
        <w:rPr>
          <w:color w:val="242424"/>
        </w:rPr>
        <w:t xml:space="preserve"> communicates with the child and ensures they label the behaviour and never the child. They attempt to understand wider factors that could be </w:t>
      </w:r>
      <w:r w:rsidR="00B16C11">
        <w:rPr>
          <w:color w:val="242424"/>
        </w:rPr>
        <w:t>affe</w:t>
      </w:r>
      <w:r w:rsidR="004C739E" w:rsidRPr="00B41C21">
        <w:rPr>
          <w:color w:val="242424"/>
        </w:rPr>
        <w:t>cting the child</w:t>
      </w:r>
      <w:r w:rsidR="00832727">
        <w:rPr>
          <w:color w:val="242424"/>
        </w:rPr>
        <w:t>’</w:t>
      </w:r>
      <w:r w:rsidR="004C739E" w:rsidRPr="00B41C21">
        <w:rPr>
          <w:color w:val="242424"/>
        </w:rPr>
        <w:t xml:space="preserve">s behaviour. </w:t>
      </w:r>
    </w:p>
    <w:tbl>
      <w:tblPr>
        <w:tblStyle w:val="TableGrid"/>
        <w:tblW w:w="0" w:type="auto"/>
        <w:tblLook w:val="04A0" w:firstRow="1" w:lastRow="0" w:firstColumn="1" w:lastColumn="0" w:noHBand="0" w:noVBand="1"/>
        <w:tblCaption w:val="Humanist case study discussion points"/>
        <w:tblDescription w:val="A simple table that can be used to record notes of key points arising from the discussion of the Humanist case study."/>
      </w:tblPr>
      <w:tblGrid>
        <w:gridCol w:w="9016"/>
      </w:tblGrid>
      <w:tr w:rsidR="009A56BB" w:rsidRPr="00B41C21" w14:paraId="0E1B1E94" w14:textId="77777777" w:rsidTr="00745CC9">
        <w:trPr>
          <w:trHeight w:val="5444"/>
        </w:trPr>
        <w:tc>
          <w:tcPr>
            <w:tcW w:w="9016" w:type="dxa"/>
          </w:tcPr>
          <w:p w14:paraId="41E5DED1" w14:textId="7D99C28F" w:rsidR="009A56BB" w:rsidRPr="00B41C21" w:rsidRDefault="004D6D11" w:rsidP="00256E4A">
            <w:pPr>
              <w:rPr>
                <w:rFonts w:eastAsia="Arial"/>
                <w:color w:val="111111"/>
              </w:rPr>
            </w:pPr>
            <w:r>
              <w:rPr>
                <w:rFonts w:eastAsia="Arial"/>
                <w:color w:val="111111"/>
              </w:rPr>
              <w:t>Humanist case study d</w:t>
            </w:r>
            <w:r w:rsidR="009A56BB" w:rsidRPr="00B41C21">
              <w:rPr>
                <w:rFonts w:eastAsia="Arial"/>
                <w:color w:val="111111"/>
              </w:rPr>
              <w:t>iscussion points</w:t>
            </w:r>
          </w:p>
          <w:p w14:paraId="52D37E63" w14:textId="77777777" w:rsidR="009A56BB" w:rsidRPr="00B41C21" w:rsidRDefault="009A56BB" w:rsidP="00256E4A">
            <w:pPr>
              <w:rPr>
                <w:rFonts w:eastAsia="Arial"/>
                <w:color w:val="111111"/>
              </w:rPr>
            </w:pPr>
          </w:p>
          <w:p w14:paraId="415FAA75" w14:textId="197459B0" w:rsidR="009A56BB" w:rsidRPr="00B41C21" w:rsidRDefault="009A56BB" w:rsidP="00256E4A">
            <w:pPr>
              <w:rPr>
                <w:rFonts w:eastAsia="Arial"/>
                <w:color w:val="111111"/>
              </w:rPr>
            </w:pPr>
          </w:p>
        </w:tc>
      </w:tr>
    </w:tbl>
    <w:p w14:paraId="764023F5" w14:textId="07E6EB75" w:rsidR="009A56BB" w:rsidRPr="00B41C21" w:rsidRDefault="009A56BB">
      <w:pPr>
        <w:rPr>
          <w:szCs w:val="28"/>
        </w:rPr>
      </w:pPr>
    </w:p>
    <w:p w14:paraId="7477A59A" w14:textId="77777777" w:rsidR="009A56BB" w:rsidRPr="00B41C21" w:rsidRDefault="009A56BB">
      <w:pPr>
        <w:rPr>
          <w:szCs w:val="28"/>
        </w:rPr>
      </w:pPr>
    </w:p>
    <w:p w14:paraId="49EB59AE" w14:textId="6582D277" w:rsidR="009A56BB" w:rsidRPr="00B41C21" w:rsidRDefault="009A56BB">
      <w:pPr>
        <w:rPr>
          <w:szCs w:val="28"/>
        </w:rPr>
      </w:pPr>
      <w:r w:rsidRPr="00B41C21">
        <w:rPr>
          <w:b/>
          <w:bCs/>
        </w:rPr>
        <w:br w:type="page"/>
      </w:r>
    </w:p>
    <w:p w14:paraId="446E1FD9" w14:textId="4D366FCD" w:rsidR="00646B09" w:rsidRPr="00B41C21" w:rsidRDefault="00BD3120" w:rsidP="00A57B22">
      <w:pPr>
        <w:pStyle w:val="Heading2"/>
      </w:pPr>
      <w:r w:rsidRPr="00B41C21">
        <w:lastRenderedPageBreak/>
        <w:t>The following materials relate to lesson 6:</w:t>
      </w:r>
      <w:r w:rsidRPr="00B41C21">
        <w:rPr>
          <w:color w:val="FF0000"/>
        </w:rPr>
        <w:t xml:space="preserve"> </w:t>
      </w:r>
      <w:r w:rsidR="00AA06A6" w:rsidRPr="00B41C21">
        <w:t>Humanism: Compare and contrast approaches</w:t>
      </w:r>
    </w:p>
    <w:p w14:paraId="78A53033" w14:textId="77777777" w:rsidR="00145991" w:rsidRPr="00B41C21" w:rsidRDefault="00145991" w:rsidP="00171755">
      <w:pPr>
        <w:rPr>
          <w:b/>
          <w:bCs/>
        </w:rPr>
      </w:pPr>
      <w:r w:rsidRPr="00B41C21">
        <w:rPr>
          <w:b/>
          <w:bCs/>
        </w:rPr>
        <w:br w:type="page"/>
      </w:r>
    </w:p>
    <w:p w14:paraId="5AC031DF" w14:textId="42342DB1" w:rsidR="000E709A" w:rsidRPr="00B41C21" w:rsidRDefault="00723959" w:rsidP="00256E4A">
      <w:pPr>
        <w:pStyle w:val="Heading3"/>
      </w:pPr>
      <w:r w:rsidRPr="00B41C21">
        <w:lastRenderedPageBreak/>
        <w:t>Starter:</w:t>
      </w:r>
      <w:r w:rsidR="00C64AB9" w:rsidRPr="00B41C21">
        <w:t xml:space="preserve"> Retrieval quiz </w:t>
      </w:r>
      <w:r w:rsidR="000E709A" w:rsidRPr="00B41C21">
        <w:t>–</w:t>
      </w:r>
      <w:r w:rsidR="00C64AB9" w:rsidRPr="00B41C21">
        <w:t xml:space="preserve"> planning</w:t>
      </w:r>
      <w:r w:rsidR="006B667B" w:rsidRPr="00B41C21">
        <w:t>: Questions</w:t>
      </w:r>
    </w:p>
    <w:p w14:paraId="7FA8979D" w14:textId="77777777" w:rsidR="00F95DC4" w:rsidRPr="00B41C21" w:rsidRDefault="00F95DC4" w:rsidP="00C90D28">
      <w:pPr>
        <w:pStyle w:val="ListParagraph"/>
        <w:numPr>
          <w:ilvl w:val="0"/>
          <w:numId w:val="15"/>
        </w:numPr>
        <w:contextualSpacing w:val="0"/>
      </w:pPr>
      <w:r w:rsidRPr="00B41C21">
        <w:t>What is an essential component that educators should include in a lesson plan?</w:t>
      </w:r>
    </w:p>
    <w:p w14:paraId="3EA48F21" w14:textId="13E2D3AB" w:rsidR="00F95DC4" w:rsidRPr="00B41C21" w:rsidRDefault="00F95DC4" w:rsidP="00C90D28">
      <w:pPr>
        <w:pStyle w:val="ListParagraph"/>
        <w:numPr>
          <w:ilvl w:val="1"/>
          <w:numId w:val="15"/>
        </w:numPr>
        <w:contextualSpacing w:val="0"/>
      </w:pPr>
      <w:r w:rsidRPr="00B41C21">
        <w:t xml:space="preserve">The number of </w:t>
      </w:r>
      <w:r w:rsidR="00673694">
        <w:t>learner</w:t>
      </w:r>
      <w:r w:rsidRPr="00B41C21">
        <w:t>s in the class</w:t>
      </w:r>
    </w:p>
    <w:p w14:paraId="77EE84F8" w14:textId="77777777" w:rsidR="00F95DC4" w:rsidRPr="00B41C21" w:rsidRDefault="00F95DC4" w:rsidP="00C90D28">
      <w:pPr>
        <w:pStyle w:val="ListParagraph"/>
        <w:numPr>
          <w:ilvl w:val="1"/>
          <w:numId w:val="15"/>
        </w:numPr>
        <w:contextualSpacing w:val="0"/>
      </w:pPr>
      <w:r w:rsidRPr="00B41C21">
        <w:t>Learning objectives and goals</w:t>
      </w:r>
    </w:p>
    <w:p w14:paraId="3A0A2945" w14:textId="77777777" w:rsidR="00F95DC4" w:rsidRPr="00B41C21" w:rsidRDefault="00F95DC4" w:rsidP="00C90D28">
      <w:pPr>
        <w:pStyle w:val="ListParagraph"/>
        <w:numPr>
          <w:ilvl w:val="1"/>
          <w:numId w:val="15"/>
        </w:numPr>
        <w:contextualSpacing w:val="0"/>
      </w:pPr>
      <w:r w:rsidRPr="00B41C21">
        <w:t>The colour of the classroom walls</w:t>
      </w:r>
    </w:p>
    <w:p w14:paraId="667ECAAF" w14:textId="566045F4" w:rsidR="00821ADC" w:rsidRPr="00B41C21" w:rsidRDefault="00F95DC4" w:rsidP="00C90D28">
      <w:pPr>
        <w:pStyle w:val="ListParagraph"/>
        <w:numPr>
          <w:ilvl w:val="1"/>
          <w:numId w:val="15"/>
        </w:numPr>
        <w:contextualSpacing w:val="0"/>
      </w:pPr>
      <w:r w:rsidRPr="00B41C21">
        <w:t>The teacher</w:t>
      </w:r>
      <w:r w:rsidR="00832727">
        <w:t>’</w:t>
      </w:r>
      <w:r w:rsidRPr="00B41C21">
        <w:t>s favourite activities</w:t>
      </w:r>
    </w:p>
    <w:p w14:paraId="68701AF4" w14:textId="77777777" w:rsidR="00A8797F" w:rsidRPr="00B41C21" w:rsidRDefault="00A8797F" w:rsidP="00256E4A">
      <w:pPr>
        <w:pStyle w:val="ListParagraph"/>
        <w:ind w:left="1440"/>
        <w:contextualSpacing w:val="0"/>
      </w:pPr>
    </w:p>
    <w:p w14:paraId="4F4E250D" w14:textId="337536EA" w:rsidR="00821ADC" w:rsidRPr="00B41C21" w:rsidRDefault="00821ADC" w:rsidP="00C90D28">
      <w:pPr>
        <w:pStyle w:val="ListParagraph"/>
        <w:numPr>
          <w:ilvl w:val="0"/>
          <w:numId w:val="15"/>
        </w:numPr>
        <w:contextualSpacing w:val="0"/>
      </w:pPr>
      <w:r w:rsidRPr="00B41C21">
        <w:t>How do planned activities benefit children</w:t>
      </w:r>
      <w:r w:rsidR="00832727">
        <w:t>’</w:t>
      </w:r>
      <w:r w:rsidRPr="00B41C21">
        <w:t>s learning in early education settings? Explain with three examples.</w:t>
      </w:r>
    </w:p>
    <w:p w14:paraId="4A177566" w14:textId="77777777" w:rsidR="003D28FD" w:rsidRPr="00B41C21" w:rsidRDefault="003D28FD" w:rsidP="00256E4A"/>
    <w:p w14:paraId="62AEE241" w14:textId="77777777" w:rsidR="003D28FD" w:rsidRPr="00B41C21" w:rsidRDefault="003D28FD" w:rsidP="00256E4A"/>
    <w:p w14:paraId="07F9C65C" w14:textId="77777777" w:rsidR="003D28FD" w:rsidRPr="00B41C21" w:rsidRDefault="003D28FD" w:rsidP="00256E4A"/>
    <w:p w14:paraId="28A65138" w14:textId="77777777" w:rsidR="00145991" w:rsidRPr="00B41C21" w:rsidRDefault="00145991" w:rsidP="00256E4A"/>
    <w:p w14:paraId="7C440B3C" w14:textId="77777777" w:rsidR="003D28FD" w:rsidRPr="00B41C21" w:rsidRDefault="003D28FD" w:rsidP="00256E4A"/>
    <w:p w14:paraId="48FEEE84" w14:textId="77777777" w:rsidR="003D28FD" w:rsidRPr="00B41C21" w:rsidRDefault="003D28FD" w:rsidP="00256E4A"/>
    <w:p w14:paraId="66998F1B" w14:textId="77777777" w:rsidR="003D28FD" w:rsidRPr="00B41C21" w:rsidRDefault="003D28FD" w:rsidP="00256E4A"/>
    <w:p w14:paraId="6F3A1DF4" w14:textId="77777777" w:rsidR="00E85B90" w:rsidRPr="00B41C21" w:rsidRDefault="00E85B90" w:rsidP="00C90D28">
      <w:pPr>
        <w:pStyle w:val="ListParagraph"/>
        <w:numPr>
          <w:ilvl w:val="0"/>
          <w:numId w:val="15"/>
        </w:numPr>
        <w:contextualSpacing w:val="0"/>
      </w:pPr>
      <w:r w:rsidRPr="00B41C21">
        <w:t>Why is it important for educators to plan their lessons?</w:t>
      </w:r>
    </w:p>
    <w:p w14:paraId="323737A7" w14:textId="0059DBEA" w:rsidR="00E85B90" w:rsidRPr="00B41C21" w:rsidRDefault="00E85B90" w:rsidP="00C90D28">
      <w:pPr>
        <w:pStyle w:val="ListParagraph"/>
        <w:numPr>
          <w:ilvl w:val="1"/>
          <w:numId w:val="15"/>
        </w:numPr>
        <w:contextualSpacing w:val="0"/>
      </w:pPr>
      <w:r w:rsidRPr="00B41C21">
        <w:t>To ensure they have enough time for personal activities</w:t>
      </w:r>
    </w:p>
    <w:p w14:paraId="5176B7A1" w14:textId="60CE8711" w:rsidR="00E85B90" w:rsidRPr="00B41C21" w:rsidRDefault="00E85B90" w:rsidP="00C90D28">
      <w:pPr>
        <w:pStyle w:val="ListParagraph"/>
        <w:numPr>
          <w:ilvl w:val="1"/>
          <w:numId w:val="15"/>
        </w:numPr>
        <w:contextualSpacing w:val="0"/>
      </w:pPr>
      <w:r w:rsidRPr="00B41C21">
        <w:t xml:space="preserve">To impress school </w:t>
      </w:r>
      <w:r w:rsidR="000546B6" w:rsidRPr="00B41C21">
        <w:t>leadership team</w:t>
      </w:r>
    </w:p>
    <w:p w14:paraId="58E5301D" w14:textId="50A7FE9D" w:rsidR="000E709A" w:rsidRPr="00B41C21" w:rsidRDefault="00E85B90" w:rsidP="00C90D28">
      <w:pPr>
        <w:pStyle w:val="ListParagraph"/>
        <w:numPr>
          <w:ilvl w:val="1"/>
          <w:numId w:val="15"/>
        </w:numPr>
        <w:contextualSpacing w:val="0"/>
      </w:pPr>
      <w:r w:rsidRPr="00B41C21">
        <w:t>To reduce the number of teaching hours</w:t>
      </w:r>
    </w:p>
    <w:p w14:paraId="16842A17" w14:textId="7E61BE37" w:rsidR="00253A45" w:rsidRPr="00B41C21" w:rsidRDefault="00253A45" w:rsidP="00C90D28">
      <w:pPr>
        <w:pStyle w:val="ListParagraph"/>
        <w:numPr>
          <w:ilvl w:val="1"/>
          <w:numId w:val="15"/>
        </w:numPr>
        <w:contextualSpacing w:val="0"/>
      </w:pPr>
      <w:r w:rsidRPr="00B41C21">
        <w:t>To provide a structured and organi</w:t>
      </w:r>
      <w:r w:rsidR="000546B6" w:rsidRPr="00B41C21">
        <w:t>s</w:t>
      </w:r>
      <w:r w:rsidRPr="00B41C21">
        <w:t>ed learning experience</w:t>
      </w:r>
    </w:p>
    <w:p w14:paraId="25007BCD" w14:textId="77777777" w:rsidR="00721100" w:rsidRPr="00B41C21" w:rsidRDefault="00721100" w:rsidP="00256E4A">
      <w:pPr>
        <w:pStyle w:val="ListParagraph"/>
        <w:ind w:left="1440"/>
        <w:contextualSpacing w:val="0"/>
      </w:pPr>
    </w:p>
    <w:p w14:paraId="11E698E9" w14:textId="5067F353" w:rsidR="003D28FD" w:rsidRPr="00B41C21" w:rsidRDefault="00376665" w:rsidP="00C90D28">
      <w:pPr>
        <w:pStyle w:val="ListParagraph"/>
        <w:numPr>
          <w:ilvl w:val="0"/>
          <w:numId w:val="15"/>
        </w:numPr>
        <w:contextualSpacing w:val="0"/>
      </w:pPr>
      <w:r w:rsidRPr="00B41C21">
        <w:t>Explain why early years educators plan activities to support children</w:t>
      </w:r>
      <w:r w:rsidR="00832727">
        <w:t>’</w:t>
      </w:r>
      <w:r w:rsidRPr="00B41C21">
        <w:t>s development and meet their unique needs.</w:t>
      </w:r>
    </w:p>
    <w:p w14:paraId="304826C8" w14:textId="77777777" w:rsidR="003D28FD" w:rsidRPr="00B41C21" w:rsidRDefault="003D28FD" w:rsidP="00171755"/>
    <w:p w14:paraId="5AFB6067" w14:textId="77777777" w:rsidR="003D28FD" w:rsidRPr="00B41C21" w:rsidRDefault="003D28FD" w:rsidP="00171755"/>
    <w:p w14:paraId="4F209BBD" w14:textId="77777777" w:rsidR="003D28FD" w:rsidRPr="00B41C21" w:rsidRDefault="003D28FD" w:rsidP="00171755"/>
    <w:p w14:paraId="7F09685A" w14:textId="77777777" w:rsidR="00145991" w:rsidRPr="00B41C21" w:rsidRDefault="00145991" w:rsidP="00171755"/>
    <w:p w14:paraId="6F775A38" w14:textId="77777777" w:rsidR="003D28FD" w:rsidRPr="00B41C21" w:rsidRDefault="003D28FD" w:rsidP="00171755"/>
    <w:p w14:paraId="64856605" w14:textId="77777777" w:rsidR="003D28FD" w:rsidRPr="00B41C21" w:rsidRDefault="003D28FD" w:rsidP="00171755"/>
    <w:p w14:paraId="5D05035A" w14:textId="39828B56" w:rsidR="000E40C7" w:rsidRPr="00B41C21" w:rsidRDefault="000E40C7" w:rsidP="00C90D28">
      <w:pPr>
        <w:pStyle w:val="ListParagraph"/>
        <w:numPr>
          <w:ilvl w:val="0"/>
          <w:numId w:val="15"/>
        </w:numPr>
        <w:contextualSpacing w:val="0"/>
      </w:pPr>
      <w:r w:rsidRPr="00B41C21">
        <w:lastRenderedPageBreak/>
        <w:t>Which of the following should be included in a lesson plan to cater to diverse learning needs?</w:t>
      </w:r>
    </w:p>
    <w:p w14:paraId="3C6806B3" w14:textId="77777777" w:rsidR="003D28FD" w:rsidRPr="00B41C21" w:rsidRDefault="003D28FD" w:rsidP="00C90D28">
      <w:pPr>
        <w:pStyle w:val="ListParagraph"/>
        <w:numPr>
          <w:ilvl w:val="1"/>
          <w:numId w:val="15"/>
        </w:numPr>
        <w:contextualSpacing w:val="0"/>
      </w:pPr>
      <w:r w:rsidRPr="00B41C21">
        <w:t>Differentiated instruction strategies</w:t>
      </w:r>
    </w:p>
    <w:p w14:paraId="245E6AFD" w14:textId="727A5D99" w:rsidR="000E40C7" w:rsidRPr="00B41C21" w:rsidRDefault="000E40C7" w:rsidP="00C90D28">
      <w:pPr>
        <w:pStyle w:val="ListParagraph"/>
        <w:numPr>
          <w:ilvl w:val="1"/>
          <w:numId w:val="15"/>
        </w:numPr>
        <w:contextualSpacing w:val="0"/>
      </w:pPr>
      <w:r w:rsidRPr="00B41C21">
        <w:t>A list of classroom rules</w:t>
      </w:r>
    </w:p>
    <w:p w14:paraId="5BB3A228" w14:textId="62DDFF31" w:rsidR="000E40C7" w:rsidRPr="00B41C21" w:rsidRDefault="000E40C7" w:rsidP="00C90D28">
      <w:pPr>
        <w:pStyle w:val="ListParagraph"/>
        <w:numPr>
          <w:ilvl w:val="1"/>
          <w:numId w:val="15"/>
        </w:numPr>
        <w:contextualSpacing w:val="0"/>
      </w:pPr>
      <w:r w:rsidRPr="00B41C21">
        <w:t>The teacher</w:t>
      </w:r>
      <w:r w:rsidR="00832727">
        <w:t>’</w:t>
      </w:r>
      <w:r w:rsidRPr="00B41C21">
        <w:t>s daily schedule</w:t>
      </w:r>
    </w:p>
    <w:p w14:paraId="7C44F960" w14:textId="192D87B4" w:rsidR="000E40C7" w:rsidRPr="00B41C21" w:rsidRDefault="000E40C7" w:rsidP="00C90D28">
      <w:pPr>
        <w:pStyle w:val="ListParagraph"/>
        <w:numPr>
          <w:ilvl w:val="1"/>
          <w:numId w:val="15"/>
        </w:numPr>
        <w:contextualSpacing w:val="0"/>
      </w:pPr>
      <w:r w:rsidRPr="00B41C21">
        <w:t>The school</w:t>
      </w:r>
      <w:r w:rsidR="00832727">
        <w:t>’</w:t>
      </w:r>
      <w:r w:rsidRPr="00B41C21">
        <w:t>s lunch menu</w:t>
      </w:r>
    </w:p>
    <w:p w14:paraId="0C40C2C6" w14:textId="77777777" w:rsidR="006B667B" w:rsidRPr="00B41C21" w:rsidRDefault="006B667B" w:rsidP="00171755">
      <w:pPr>
        <w:rPr>
          <w:b/>
          <w:bCs/>
        </w:rPr>
      </w:pPr>
      <w:r w:rsidRPr="00B41C21">
        <w:rPr>
          <w:b/>
          <w:bCs/>
        </w:rPr>
        <w:br w:type="page"/>
      </w:r>
    </w:p>
    <w:p w14:paraId="72DD0AC6" w14:textId="177DCB72" w:rsidR="00C45F7C" w:rsidRPr="00B41C21" w:rsidRDefault="005170F6" w:rsidP="00256E4A">
      <w:pPr>
        <w:pStyle w:val="Heading3"/>
      </w:pPr>
      <w:r w:rsidRPr="00B41C21">
        <w:lastRenderedPageBreak/>
        <w:t>Starter: Retrieval quiz – planning: Answers</w:t>
      </w:r>
    </w:p>
    <w:p w14:paraId="3CF5C159" w14:textId="77777777" w:rsidR="00FE5310" w:rsidRPr="00B41C21" w:rsidRDefault="00FE5310" w:rsidP="00C90D28">
      <w:pPr>
        <w:pStyle w:val="ListParagraph"/>
        <w:numPr>
          <w:ilvl w:val="0"/>
          <w:numId w:val="14"/>
        </w:numPr>
        <w:contextualSpacing w:val="0"/>
      </w:pPr>
      <w:r w:rsidRPr="00B41C21">
        <w:t>What is an essential component that educators should include in a lesson plan?</w:t>
      </w:r>
    </w:p>
    <w:p w14:paraId="35EAB227" w14:textId="02BBC189" w:rsidR="005E2E23" w:rsidRPr="00B41C21" w:rsidRDefault="00FE5310" w:rsidP="00C90D28">
      <w:pPr>
        <w:pStyle w:val="ListParagraph"/>
        <w:numPr>
          <w:ilvl w:val="0"/>
          <w:numId w:val="16"/>
        </w:numPr>
        <w:contextualSpacing w:val="0"/>
      </w:pPr>
      <w:r w:rsidRPr="00B41C21">
        <w:t>Learning objectives and goals</w:t>
      </w:r>
    </w:p>
    <w:p w14:paraId="27597094" w14:textId="5F457D75" w:rsidR="005E2E23" w:rsidRPr="00B41C21" w:rsidRDefault="005E2E23" w:rsidP="00C90D28">
      <w:pPr>
        <w:pStyle w:val="ListParagraph"/>
        <w:numPr>
          <w:ilvl w:val="0"/>
          <w:numId w:val="14"/>
        </w:numPr>
        <w:contextualSpacing w:val="0"/>
      </w:pPr>
      <w:r w:rsidRPr="00B41C21">
        <w:t>How do planned activities benefit children</w:t>
      </w:r>
      <w:r w:rsidR="00832727">
        <w:t>’</w:t>
      </w:r>
      <w:r w:rsidRPr="00B41C21">
        <w:t>s learning in early education settings? Explain with three examples.</w:t>
      </w:r>
    </w:p>
    <w:p w14:paraId="3D4EC290" w14:textId="2BD82E43" w:rsidR="005A444B" w:rsidRPr="00B41C21" w:rsidRDefault="00821ADC" w:rsidP="00256E4A">
      <w:pPr>
        <w:ind w:left="720"/>
      </w:pPr>
      <w:r w:rsidRPr="00B41C21">
        <w:t>Planned activities benefit children</w:t>
      </w:r>
      <w:r w:rsidR="00832727">
        <w:t>’</w:t>
      </w:r>
      <w:r w:rsidRPr="00B41C21">
        <w:t>s learning in early education settings by providing a balanced mix of play, exploration and structured learning. These activities are designed to cater to different learning styles and developmental stages, ensuring that each child can progress at their own pace. Additionally, planned activities help create a predictable and safe environment, which fosters a sense of security and encourages children to take risks and try new things.</w:t>
      </w:r>
    </w:p>
    <w:p w14:paraId="007E4CE9" w14:textId="05AE8430" w:rsidR="00970F0E" w:rsidRPr="00B41C21" w:rsidRDefault="00002D9A" w:rsidP="00C90D28">
      <w:pPr>
        <w:pStyle w:val="ListParagraph"/>
        <w:numPr>
          <w:ilvl w:val="0"/>
          <w:numId w:val="14"/>
        </w:numPr>
        <w:contextualSpacing w:val="0"/>
      </w:pPr>
      <w:r w:rsidRPr="00B41C21">
        <w:t>Why</w:t>
      </w:r>
      <w:r w:rsidR="00970F0E" w:rsidRPr="00B41C21">
        <w:t xml:space="preserve"> </w:t>
      </w:r>
      <w:r w:rsidRPr="00B41C21">
        <w:t>is it important for educators to plan their lessons?</w:t>
      </w:r>
    </w:p>
    <w:p w14:paraId="1310BC09" w14:textId="77FC60A2" w:rsidR="000546B6" w:rsidRPr="00B41C21" w:rsidRDefault="000546B6" w:rsidP="00C90D28">
      <w:pPr>
        <w:pStyle w:val="ListParagraph"/>
        <w:numPr>
          <w:ilvl w:val="0"/>
          <w:numId w:val="17"/>
        </w:numPr>
        <w:contextualSpacing w:val="0"/>
      </w:pPr>
      <w:r w:rsidRPr="00B41C21">
        <w:t>To provide a structured and organised learning experience</w:t>
      </w:r>
    </w:p>
    <w:p w14:paraId="0D8D2F81" w14:textId="2E01048B" w:rsidR="00AB7D47" w:rsidRPr="00B41C21" w:rsidRDefault="00AB7D47" w:rsidP="00C90D28">
      <w:pPr>
        <w:pStyle w:val="ListParagraph"/>
        <w:numPr>
          <w:ilvl w:val="0"/>
          <w:numId w:val="14"/>
        </w:numPr>
        <w:contextualSpacing w:val="0"/>
      </w:pPr>
      <w:r w:rsidRPr="00B41C21">
        <w:t>Explain why early years educators plan activities to support children</w:t>
      </w:r>
      <w:r w:rsidR="00832727">
        <w:t>’</w:t>
      </w:r>
      <w:r w:rsidRPr="00B41C21">
        <w:t>s development</w:t>
      </w:r>
      <w:r w:rsidR="00376665" w:rsidRPr="00B41C21">
        <w:t xml:space="preserve"> and meet their unique needs</w:t>
      </w:r>
      <w:r w:rsidR="00860CB3" w:rsidRPr="00B41C21">
        <w:t>.</w:t>
      </w:r>
    </w:p>
    <w:p w14:paraId="715C256A" w14:textId="1F7378D7" w:rsidR="00DB19BF" w:rsidRPr="00B41C21" w:rsidRDefault="00324F70" w:rsidP="00256E4A">
      <w:pPr>
        <w:pStyle w:val="ListParagraph"/>
        <w:contextualSpacing w:val="0"/>
      </w:pPr>
      <w:r w:rsidRPr="00B41C21">
        <w:t>Early years educators plan activities to support children</w:t>
      </w:r>
      <w:r w:rsidR="00832727">
        <w:t>’</w:t>
      </w:r>
      <w:r w:rsidRPr="00B41C21">
        <w:t>s development and meet their unique needs because structured and intentional activities help foster holistic growth. By planning activities, educators can ensure that each child is engaged in experiences that promote cognitive, physical, social and emotional development. Tailored activities allow educators to address the diverse learning styles and developmental stages of each child, ensuring that all children receive the support they need to thrive. This approach not only enhances individual learning outcomes but also creates an inclusive and supportive learning environment where every child can succeed.</w:t>
      </w:r>
    </w:p>
    <w:p w14:paraId="3FDA02F3" w14:textId="0EDB768E" w:rsidR="00970F0E" w:rsidRPr="00B41C21" w:rsidRDefault="000546B6" w:rsidP="00C90D28">
      <w:pPr>
        <w:pStyle w:val="ListParagraph"/>
        <w:numPr>
          <w:ilvl w:val="0"/>
          <w:numId w:val="14"/>
        </w:numPr>
        <w:contextualSpacing w:val="0"/>
      </w:pPr>
      <w:r w:rsidRPr="00B41C21">
        <w:t>Which of the following should be included in a lesson plan to cater to diverse learning needs?</w:t>
      </w:r>
    </w:p>
    <w:p w14:paraId="58287926" w14:textId="77A79DFA" w:rsidR="000834AE" w:rsidRPr="00B41C21" w:rsidRDefault="000546B6" w:rsidP="00C90D28">
      <w:pPr>
        <w:pStyle w:val="ListParagraph"/>
        <w:numPr>
          <w:ilvl w:val="1"/>
          <w:numId w:val="14"/>
        </w:numPr>
        <w:contextualSpacing w:val="0"/>
      </w:pPr>
      <w:r w:rsidRPr="00B41C21">
        <w:t>Differentiated instruction strategies</w:t>
      </w:r>
    </w:p>
    <w:p w14:paraId="2C1F58C9" w14:textId="77777777" w:rsidR="002A58B4" w:rsidRPr="00B41C21" w:rsidRDefault="000834AE" w:rsidP="00171755">
      <w:pPr>
        <w:sectPr w:rsidR="002A58B4" w:rsidRPr="00B41C21" w:rsidSect="00387508">
          <w:pgSz w:w="11906" w:h="16838" w:code="9"/>
          <w:pgMar w:top="1440" w:right="1440" w:bottom="1440" w:left="1440" w:header="709" w:footer="709" w:gutter="0"/>
          <w:cols w:space="708"/>
          <w:titlePg/>
          <w:docGrid w:linePitch="360"/>
        </w:sectPr>
      </w:pPr>
      <w:r w:rsidRPr="00B41C21">
        <w:br w:type="page"/>
      </w:r>
    </w:p>
    <w:p w14:paraId="5AD7E77E" w14:textId="7248507A" w:rsidR="00246745" w:rsidRPr="00B41C21" w:rsidRDefault="00861EA3" w:rsidP="00256E4A">
      <w:pPr>
        <w:pStyle w:val="Heading3"/>
      </w:pPr>
      <w:r w:rsidRPr="00B41C21">
        <w:rPr>
          <w:noProof/>
        </w:rPr>
        <w:lastRenderedPageBreak/>
        <w:drawing>
          <wp:anchor distT="0" distB="0" distL="114300" distR="114300" simplePos="0" relativeHeight="251659277" behindDoc="1" locked="0" layoutInCell="1" allowOverlap="1" wp14:anchorId="63E53209" wp14:editId="3546CADC">
            <wp:simplePos x="0" y="0"/>
            <wp:positionH relativeFrom="margin">
              <wp:posOffset>-533400</wp:posOffset>
            </wp:positionH>
            <wp:positionV relativeFrom="paragraph">
              <wp:posOffset>93133</wp:posOffset>
            </wp:positionV>
            <wp:extent cx="10076893" cy="5613400"/>
            <wp:effectExtent l="0" t="0" r="635" b="6350"/>
            <wp:wrapNone/>
            <wp:docPr id="2119246509" name="Picture 1" descr="A Venn diagram with behaviourism on the left and humanism on the r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46509" name="Picture 1" descr="A Venn diagram with behaviourism on the left and humanism on the right.&#10;"/>
                    <pic:cNvPicPr/>
                  </pic:nvPicPr>
                  <pic:blipFill>
                    <a:blip r:embed="rId34">
                      <a:extLst>
                        <a:ext uri="{28A0092B-C50C-407E-A947-70E740481C1C}">
                          <a14:useLocalDpi xmlns:a14="http://schemas.microsoft.com/office/drawing/2010/main" val="0"/>
                        </a:ext>
                      </a:extLst>
                    </a:blip>
                    <a:stretch>
                      <a:fillRect/>
                    </a:stretch>
                  </pic:blipFill>
                  <pic:spPr>
                    <a:xfrm>
                      <a:off x="0" y="0"/>
                      <a:ext cx="10091410" cy="5621487"/>
                    </a:xfrm>
                    <a:prstGeom prst="rect">
                      <a:avLst/>
                    </a:prstGeom>
                  </pic:spPr>
                </pic:pic>
              </a:graphicData>
            </a:graphic>
            <wp14:sizeRelH relativeFrom="page">
              <wp14:pctWidth>0</wp14:pctWidth>
            </wp14:sizeRelH>
            <wp14:sizeRelV relativeFrom="page">
              <wp14:pctHeight>0</wp14:pctHeight>
            </wp14:sizeRelV>
          </wp:anchor>
        </w:drawing>
      </w:r>
      <w:r w:rsidR="00246745" w:rsidRPr="00B41C21">
        <w:t xml:space="preserve">Compare and contrast: Humanism and </w:t>
      </w:r>
      <w:r w:rsidR="00DF5581" w:rsidRPr="00B41C21">
        <w:t>b</w:t>
      </w:r>
      <w:r w:rsidR="00246745" w:rsidRPr="00B41C21">
        <w:t>ehaviourism</w:t>
      </w:r>
      <w:r w:rsidRPr="00B41C21">
        <w:t xml:space="preserve"> (created using Ca</w:t>
      </w:r>
      <w:r w:rsidR="00315062" w:rsidRPr="00B41C21">
        <w:t>n</w:t>
      </w:r>
      <w:r w:rsidRPr="00B41C21">
        <w:t>va)</w:t>
      </w:r>
    </w:p>
    <w:p w14:paraId="446A0CEE" w14:textId="12542EB1" w:rsidR="000546B6" w:rsidRPr="00B41C21" w:rsidRDefault="000546B6" w:rsidP="00171755">
      <w:pPr>
        <w:rPr>
          <w:b/>
          <w:bCs/>
        </w:rPr>
      </w:pPr>
      <w:r w:rsidRPr="00B41C21">
        <w:rPr>
          <w:b/>
          <w:bCs/>
        </w:rPr>
        <w:br w:type="page"/>
      </w:r>
    </w:p>
    <w:p w14:paraId="499DD13D" w14:textId="77777777" w:rsidR="002A58B4" w:rsidRPr="00B41C21" w:rsidRDefault="002A58B4" w:rsidP="00171755">
      <w:pPr>
        <w:rPr>
          <w:b/>
          <w:bCs/>
        </w:rPr>
        <w:sectPr w:rsidR="002A58B4" w:rsidRPr="00B41C21" w:rsidSect="00061CF5">
          <w:pgSz w:w="16838" w:h="11906" w:orient="landscape" w:code="9"/>
          <w:pgMar w:top="1440" w:right="1440" w:bottom="1440" w:left="1440" w:header="709" w:footer="709" w:gutter="0"/>
          <w:cols w:space="708"/>
          <w:titlePg/>
          <w:docGrid w:linePitch="360"/>
        </w:sectPr>
      </w:pPr>
    </w:p>
    <w:p w14:paraId="6BEDAE29" w14:textId="101BBC61" w:rsidR="008D4438" w:rsidRPr="00B41C21" w:rsidRDefault="008D4438" w:rsidP="00256E4A">
      <w:pPr>
        <w:pStyle w:val="Heading3"/>
      </w:pPr>
      <w:r w:rsidRPr="00B41C21">
        <w:lastRenderedPageBreak/>
        <w:t xml:space="preserve">Case </w:t>
      </w:r>
      <w:r w:rsidR="0046195E" w:rsidRPr="00B41C21">
        <w:t>s</w:t>
      </w:r>
      <w:r w:rsidRPr="00B41C21">
        <w:t xml:space="preserve">tudy: Supporting </w:t>
      </w:r>
      <w:r w:rsidR="00AA31E9" w:rsidRPr="00B41C21">
        <w:t>Emily</w:t>
      </w:r>
    </w:p>
    <w:p w14:paraId="38C41588" w14:textId="086A1429" w:rsidR="001319E3" w:rsidRPr="00B41C21" w:rsidRDefault="001319E3" w:rsidP="00256E4A">
      <w:r w:rsidRPr="00B41C21">
        <w:t xml:space="preserve">Background </w:t>
      </w:r>
      <w:r w:rsidR="00DF5581" w:rsidRPr="00B41C21">
        <w:t>i</w:t>
      </w:r>
      <w:r w:rsidRPr="00B41C21">
        <w:t>nformation</w:t>
      </w:r>
    </w:p>
    <w:p w14:paraId="557AC564" w14:textId="68941ACB" w:rsidR="001319E3" w:rsidRPr="00B41C21" w:rsidRDefault="001319E3" w:rsidP="00256E4A">
      <w:r w:rsidRPr="00B41C21">
        <w:t>Child</w:t>
      </w:r>
      <w:r w:rsidR="00832727">
        <w:t>’</w:t>
      </w:r>
      <w:r w:rsidRPr="00B41C21">
        <w:t xml:space="preserve">s </w:t>
      </w:r>
      <w:r w:rsidR="00D52976" w:rsidRPr="00B41C21">
        <w:t>n</w:t>
      </w:r>
      <w:r w:rsidRPr="00B41C21">
        <w:t>ame: Emily</w:t>
      </w:r>
      <w:r w:rsidR="00AB2678">
        <w:t xml:space="preserve"> </w:t>
      </w:r>
    </w:p>
    <w:p w14:paraId="61F37600" w14:textId="14D4DCE7" w:rsidR="001319E3" w:rsidRPr="00B41C21" w:rsidRDefault="001319E3" w:rsidP="00256E4A">
      <w:r w:rsidRPr="00B41C21">
        <w:t>Age: 36 months (3 years)</w:t>
      </w:r>
      <w:r w:rsidR="00AB2678">
        <w:t xml:space="preserve"> </w:t>
      </w:r>
    </w:p>
    <w:p w14:paraId="5402D4AF" w14:textId="452B46C2" w:rsidR="001319E3" w:rsidRPr="00B41C21" w:rsidRDefault="001319E3" w:rsidP="00256E4A">
      <w:r w:rsidRPr="00B41C21">
        <w:t xml:space="preserve">Setting: Private </w:t>
      </w:r>
      <w:r w:rsidR="00A56E7B" w:rsidRPr="00B41C21">
        <w:t>n</w:t>
      </w:r>
      <w:r w:rsidRPr="00B41C21">
        <w:t>ursery</w:t>
      </w:r>
      <w:r w:rsidR="00AB2678">
        <w:t xml:space="preserve"> </w:t>
      </w:r>
    </w:p>
    <w:p w14:paraId="0BA632FE" w14:textId="0512C5DC" w:rsidR="001319E3" w:rsidRPr="00B41C21" w:rsidRDefault="001319E3" w:rsidP="00256E4A">
      <w:r w:rsidRPr="00B41C21">
        <w:t xml:space="preserve">Developmental </w:t>
      </w:r>
      <w:r w:rsidR="00D52976" w:rsidRPr="00B41C21">
        <w:t>c</w:t>
      </w:r>
      <w:r w:rsidRPr="00B41C21">
        <w:t xml:space="preserve">oncerns: Delay in </w:t>
      </w:r>
      <w:r w:rsidR="00A56E7B" w:rsidRPr="00B41C21">
        <w:t>c</w:t>
      </w:r>
      <w:r w:rsidRPr="00B41C21">
        <w:t xml:space="preserve">ommunication and </w:t>
      </w:r>
      <w:r w:rsidR="00A56E7B" w:rsidRPr="00B41C21">
        <w:t>l</w:t>
      </w:r>
      <w:r w:rsidRPr="00B41C21">
        <w:t xml:space="preserve">anguage </w:t>
      </w:r>
      <w:r w:rsidR="00A56E7B" w:rsidRPr="00B41C21">
        <w:t>d</w:t>
      </w:r>
      <w:r w:rsidRPr="00B41C21">
        <w:t>evelopment</w:t>
      </w:r>
    </w:p>
    <w:p w14:paraId="29D468DE" w14:textId="522091D3" w:rsidR="001319E3" w:rsidRPr="00B41C21" w:rsidRDefault="001319E3" w:rsidP="00256E4A">
      <w:r w:rsidRPr="00B41C21">
        <w:t>Observations</w:t>
      </w:r>
      <w:r w:rsidR="00C66565" w:rsidRPr="00B41C21">
        <w:t>:</w:t>
      </w:r>
    </w:p>
    <w:p w14:paraId="54C7CB4A" w14:textId="77777777" w:rsidR="001319E3" w:rsidRPr="00B41C21" w:rsidRDefault="001319E3" w:rsidP="00256E4A">
      <w:r w:rsidRPr="00B41C21">
        <w:t>Emily is a cheerful and curious child who enjoys exploring her environment. However, she has noticeable delays in communication and language development:</w:t>
      </w:r>
    </w:p>
    <w:p w14:paraId="0FCEC109" w14:textId="5EEF42A8" w:rsidR="001319E3" w:rsidRPr="00B41C21" w:rsidRDefault="001319E3" w:rsidP="0082438C">
      <w:pPr>
        <w:pStyle w:val="ListParagraph"/>
        <w:numPr>
          <w:ilvl w:val="1"/>
          <w:numId w:val="72"/>
        </w:numPr>
      </w:pPr>
      <w:r w:rsidRPr="00B41C21">
        <w:t xml:space="preserve">Expressive </w:t>
      </w:r>
      <w:r w:rsidR="00A56E7B" w:rsidRPr="00B41C21">
        <w:t>l</w:t>
      </w:r>
      <w:r w:rsidRPr="00B41C21">
        <w:t>anguage: Emily struggles with forming sentences and often uses single words or gestures to communicate.</w:t>
      </w:r>
    </w:p>
    <w:p w14:paraId="09D02002" w14:textId="35FF3473" w:rsidR="001319E3" w:rsidRPr="00B41C21" w:rsidRDefault="001319E3" w:rsidP="0082438C">
      <w:pPr>
        <w:pStyle w:val="ListParagraph"/>
        <w:numPr>
          <w:ilvl w:val="1"/>
          <w:numId w:val="72"/>
        </w:numPr>
      </w:pPr>
      <w:r w:rsidRPr="00B41C21">
        <w:t xml:space="preserve">Receptive </w:t>
      </w:r>
      <w:r w:rsidR="00A56E7B" w:rsidRPr="00B41C21">
        <w:t>l</w:t>
      </w:r>
      <w:r w:rsidRPr="00B41C21">
        <w:t>anguage: She has difficulty understanding and following simple instructions.</w:t>
      </w:r>
    </w:p>
    <w:p w14:paraId="1068A6E0" w14:textId="45D9A13D" w:rsidR="001319E3" w:rsidRPr="00B41C21" w:rsidRDefault="001319E3" w:rsidP="0082438C">
      <w:pPr>
        <w:pStyle w:val="ListParagraph"/>
        <w:numPr>
          <w:ilvl w:val="1"/>
          <w:numId w:val="72"/>
        </w:numPr>
      </w:pPr>
      <w:r w:rsidRPr="00B41C21">
        <w:t xml:space="preserve">Social </w:t>
      </w:r>
      <w:r w:rsidR="00A56E7B" w:rsidRPr="00B41C21">
        <w:t>c</w:t>
      </w:r>
      <w:r w:rsidRPr="00B41C21">
        <w:t>ommunication: Emily is shy and tends to play alone. She has difficulty initiating and maintaining conversations with peers and adults.</w:t>
      </w:r>
    </w:p>
    <w:p w14:paraId="03D6D357" w14:textId="77777777" w:rsidR="00C66565" w:rsidRPr="00B41C21" w:rsidRDefault="00C66565" w:rsidP="00171755">
      <w:r w:rsidRPr="00B41C21">
        <w:t>Task:</w:t>
      </w:r>
    </w:p>
    <w:p w14:paraId="7C213493" w14:textId="2BEF81EF" w:rsidR="00FE51D5" w:rsidRPr="00B41C21" w:rsidRDefault="00B64912" w:rsidP="00171755">
      <w:pPr>
        <w:rPr>
          <w:b/>
          <w:bCs/>
        </w:rPr>
      </w:pPr>
      <w:r w:rsidRPr="00B41C21">
        <w:t xml:space="preserve">The </w:t>
      </w:r>
      <w:r w:rsidR="00B630B0" w:rsidRPr="00B41C21">
        <w:t>h</w:t>
      </w:r>
      <w:r w:rsidRPr="00B41C21">
        <w:t xml:space="preserve">umanist approach emphasises the importance of self-actualisation, personal growth and the development of a positive self-concept. </w:t>
      </w:r>
      <w:proofErr w:type="gramStart"/>
      <w:r w:rsidRPr="00B41C21">
        <w:t xml:space="preserve">With this in mind, </w:t>
      </w:r>
      <w:r w:rsidR="00AB3EFA" w:rsidRPr="00B41C21">
        <w:t>discuss</w:t>
      </w:r>
      <w:proofErr w:type="gramEnd"/>
      <w:r w:rsidR="00AB3EFA" w:rsidRPr="00B41C21">
        <w:t xml:space="preserve"> the case study </w:t>
      </w:r>
      <w:r w:rsidRPr="00B41C21">
        <w:t xml:space="preserve">in pairs and </w:t>
      </w:r>
      <w:r w:rsidR="00F16CC7" w:rsidRPr="00B41C21">
        <w:t>create a mind map of ideas to support Emily. Include the environment</w:t>
      </w:r>
      <w:r w:rsidR="00B630B0">
        <w:t xml:space="preserve"> and</w:t>
      </w:r>
      <w:r w:rsidR="00B630B0" w:rsidRPr="00B41C21">
        <w:t xml:space="preserve"> </w:t>
      </w:r>
      <w:r w:rsidR="00F16CC7" w:rsidRPr="00B41C21">
        <w:t xml:space="preserve">relationships </w:t>
      </w:r>
      <w:r w:rsidR="00915B24" w:rsidRPr="00B41C21">
        <w:t xml:space="preserve">in the setting, </w:t>
      </w:r>
      <w:r w:rsidR="00F16CC7" w:rsidRPr="00B41C21">
        <w:t>as well as activities and resources</w:t>
      </w:r>
      <w:r w:rsidR="00915B24" w:rsidRPr="00B41C21">
        <w:t xml:space="preserve"> that could be provided.</w:t>
      </w:r>
    </w:p>
    <w:p w14:paraId="2691841C" w14:textId="77777777" w:rsidR="008F1261" w:rsidRPr="00B41C21" w:rsidRDefault="008F1261" w:rsidP="00171755">
      <w:pPr>
        <w:rPr>
          <w:b/>
          <w:bCs/>
        </w:rPr>
      </w:pPr>
      <w:r w:rsidRPr="00B41C21">
        <w:rPr>
          <w:b/>
          <w:bCs/>
        </w:rPr>
        <w:br w:type="page"/>
      </w:r>
    </w:p>
    <w:p w14:paraId="2D892CA4" w14:textId="131684D2" w:rsidR="008D4438" w:rsidRPr="00B41C21" w:rsidRDefault="008D4438" w:rsidP="00256E4A">
      <w:pPr>
        <w:pStyle w:val="Heading3"/>
      </w:pPr>
      <w:r w:rsidRPr="00B41C21">
        <w:lastRenderedPageBreak/>
        <w:t xml:space="preserve">Humanist </w:t>
      </w:r>
      <w:r w:rsidR="0046195E" w:rsidRPr="00B41C21">
        <w:t>a</w:t>
      </w:r>
      <w:r w:rsidRPr="00B41C21">
        <w:t xml:space="preserve">pproach to </w:t>
      </w:r>
      <w:r w:rsidR="00511B6D" w:rsidRPr="00B41C21">
        <w:t>s</w:t>
      </w:r>
      <w:r w:rsidRPr="00B41C21">
        <w:t>upport Emily</w:t>
      </w:r>
    </w:p>
    <w:p w14:paraId="028263A7" w14:textId="3D9229C4" w:rsidR="008D4438" w:rsidRPr="00B41C21" w:rsidRDefault="008D4438" w:rsidP="00171755">
      <w:r w:rsidRPr="00B41C21">
        <w:t xml:space="preserve">The </w:t>
      </w:r>
      <w:r w:rsidR="00B630B0" w:rsidRPr="00B41C21">
        <w:t>h</w:t>
      </w:r>
      <w:r w:rsidRPr="00B41C21">
        <w:t>umanist approach emphasi</w:t>
      </w:r>
      <w:r w:rsidR="00E43F96" w:rsidRPr="00B41C21">
        <w:t>s</w:t>
      </w:r>
      <w:r w:rsidRPr="00B41C21">
        <w:t>es the importance of self-actuali</w:t>
      </w:r>
      <w:r w:rsidR="00E43F96" w:rsidRPr="00B41C21">
        <w:t>s</w:t>
      </w:r>
      <w:r w:rsidRPr="00B41C21">
        <w:t>ation, personal growth and the development of a positive self-concept. Here</w:t>
      </w:r>
      <w:r w:rsidR="00B630B0">
        <w:t xml:space="preserve"> i</w:t>
      </w:r>
      <w:r w:rsidRPr="00B41C21">
        <w:t>s how this approach can be applied to support Emily:</w:t>
      </w:r>
    </w:p>
    <w:p w14:paraId="06398EDB" w14:textId="2DE7A51E" w:rsidR="008F1261" w:rsidRPr="00B41C21" w:rsidRDefault="008F1261" w:rsidP="00256E4A">
      <w:r w:rsidRPr="00B41C21">
        <w:t xml:space="preserve">1. Creating a </w:t>
      </w:r>
      <w:r w:rsidR="00117217" w:rsidRPr="00B41C21">
        <w:t>n</w:t>
      </w:r>
      <w:r w:rsidRPr="00B41C21">
        <w:t xml:space="preserve">urturing </w:t>
      </w:r>
      <w:r w:rsidR="00117217" w:rsidRPr="00B41C21">
        <w:t>e</w:t>
      </w:r>
      <w:r w:rsidRPr="00B41C21">
        <w:t>nvironment:</w:t>
      </w:r>
    </w:p>
    <w:p w14:paraId="692A1CFB" w14:textId="16580CDC" w:rsidR="008F1261" w:rsidRPr="00B41C21" w:rsidRDefault="008F1261" w:rsidP="0082438C">
      <w:pPr>
        <w:pStyle w:val="ListParagraph"/>
        <w:numPr>
          <w:ilvl w:val="1"/>
          <w:numId w:val="73"/>
        </w:numPr>
      </w:pPr>
      <w:r w:rsidRPr="00B41C21">
        <w:t xml:space="preserve">Warm and </w:t>
      </w:r>
      <w:r w:rsidR="00B630B0" w:rsidRPr="00B41C21">
        <w:t>w</w:t>
      </w:r>
      <w:r w:rsidRPr="00B41C21">
        <w:t xml:space="preserve">elcoming </w:t>
      </w:r>
      <w:r w:rsidR="00B630B0" w:rsidRPr="00B41C21">
        <w:t>a</w:t>
      </w:r>
      <w:r w:rsidRPr="00B41C21">
        <w:t xml:space="preserve">tmosphere: Ensure the nursery environment is warm, welcoming and safe. Use soft </w:t>
      </w:r>
      <w:r w:rsidR="00AA6F10" w:rsidRPr="00B41C21">
        <w:t>colours</w:t>
      </w:r>
      <w:r w:rsidRPr="00B41C21">
        <w:t>, comfortable furniture and engaging materials to create a space where Emily feels secure and valued.</w:t>
      </w:r>
    </w:p>
    <w:p w14:paraId="0FA6B695" w14:textId="4AF2084C" w:rsidR="008F1261" w:rsidRPr="00B41C21" w:rsidRDefault="008F1261" w:rsidP="0082438C">
      <w:pPr>
        <w:pStyle w:val="ListParagraph"/>
        <w:numPr>
          <w:ilvl w:val="1"/>
          <w:numId w:val="73"/>
        </w:numPr>
      </w:pPr>
      <w:r w:rsidRPr="00B41C21">
        <w:t xml:space="preserve">Positive </w:t>
      </w:r>
      <w:r w:rsidR="00B630B0" w:rsidRPr="00B41C21">
        <w:t>r</w:t>
      </w:r>
      <w:r w:rsidRPr="00B41C21">
        <w:t>elationships: Foster positive relationships between Emily and her caregivers. Encourage caregivers to be empathetic, patient and supportive, providing consistent and loving interactions.</w:t>
      </w:r>
    </w:p>
    <w:p w14:paraId="5349F00C" w14:textId="7088B2D6" w:rsidR="008F1261" w:rsidRPr="00B41C21" w:rsidRDefault="008F1261" w:rsidP="00256E4A">
      <w:r w:rsidRPr="00B41C21">
        <w:t xml:space="preserve">2. </w:t>
      </w:r>
      <w:r w:rsidR="00201B52">
        <w:t>Developing i</w:t>
      </w:r>
      <w:r w:rsidRPr="00B41C21">
        <w:t>ndividuali</w:t>
      </w:r>
      <w:r w:rsidR="00257033" w:rsidRPr="00B41C21">
        <w:t>s</w:t>
      </w:r>
      <w:r w:rsidRPr="00B41C21">
        <w:t xml:space="preserve">ed </w:t>
      </w:r>
      <w:r w:rsidR="00117217" w:rsidRPr="00B41C21">
        <w:t>l</w:t>
      </w:r>
      <w:r w:rsidRPr="00B41C21">
        <w:t xml:space="preserve">earning </w:t>
      </w:r>
      <w:r w:rsidR="00117217" w:rsidRPr="00B41C21">
        <w:t>p</w:t>
      </w:r>
      <w:r w:rsidRPr="00B41C21">
        <w:t>lans:</w:t>
      </w:r>
    </w:p>
    <w:p w14:paraId="568ADFA3" w14:textId="0135BA32" w:rsidR="008F1261" w:rsidRPr="00B41C21" w:rsidRDefault="008F1261" w:rsidP="0082438C">
      <w:pPr>
        <w:pStyle w:val="ListParagraph"/>
        <w:numPr>
          <w:ilvl w:val="1"/>
          <w:numId w:val="74"/>
        </w:numPr>
      </w:pPr>
      <w:r w:rsidRPr="00B41C21">
        <w:t>Personali</w:t>
      </w:r>
      <w:r w:rsidR="00257033" w:rsidRPr="00B41C21">
        <w:t>s</w:t>
      </w:r>
      <w:r w:rsidRPr="00B41C21">
        <w:t xml:space="preserve">ed </w:t>
      </w:r>
      <w:r w:rsidR="00117217" w:rsidRPr="00B41C21">
        <w:t>g</w:t>
      </w:r>
      <w:r w:rsidRPr="00B41C21">
        <w:t>oals: Develop individuali</w:t>
      </w:r>
      <w:r w:rsidR="00257033" w:rsidRPr="00B41C21">
        <w:t>s</w:t>
      </w:r>
      <w:r w:rsidRPr="00B41C21">
        <w:t>ed learning plans that cater to Emily</w:t>
      </w:r>
      <w:r w:rsidR="00832727">
        <w:t>’</w:t>
      </w:r>
      <w:r w:rsidRPr="00B41C21">
        <w:t>s unique needs and interests. Set achievable goals that focus on her strengths and areas for improvement.</w:t>
      </w:r>
    </w:p>
    <w:p w14:paraId="28B263E8" w14:textId="098AD4E6" w:rsidR="008F1261" w:rsidRPr="00B41C21" w:rsidRDefault="008F1261" w:rsidP="0082438C">
      <w:pPr>
        <w:pStyle w:val="ListParagraph"/>
        <w:numPr>
          <w:ilvl w:val="1"/>
          <w:numId w:val="74"/>
        </w:numPr>
      </w:pPr>
      <w:r w:rsidRPr="00B41C21">
        <w:t xml:space="preserve">Flexible </w:t>
      </w:r>
      <w:r w:rsidR="00117217" w:rsidRPr="00B41C21">
        <w:t>a</w:t>
      </w:r>
      <w:r w:rsidRPr="00B41C21">
        <w:t>ctivities: Incorporate flexible activities that allow Emily to explore and learn at her own pace. Use play-based learning to engage her in activities that promote communication skills.</w:t>
      </w:r>
    </w:p>
    <w:p w14:paraId="0DD3BC26" w14:textId="449A426C" w:rsidR="008F1261" w:rsidRPr="00B41C21" w:rsidRDefault="008F1261" w:rsidP="00256E4A">
      <w:r w:rsidRPr="00B41C21">
        <w:t xml:space="preserve">3. Encouraging </w:t>
      </w:r>
      <w:r w:rsidR="00117217" w:rsidRPr="00B41C21">
        <w:t>a</w:t>
      </w:r>
      <w:r w:rsidRPr="00B41C21">
        <w:t xml:space="preserve">utonomy and </w:t>
      </w:r>
      <w:r w:rsidR="00117217" w:rsidRPr="00B41C21">
        <w:t>c</w:t>
      </w:r>
      <w:r w:rsidRPr="00B41C21">
        <w:t>hoice:</w:t>
      </w:r>
    </w:p>
    <w:p w14:paraId="0EE5B3D5" w14:textId="6CB506F2" w:rsidR="008F1261" w:rsidRPr="00B41C21" w:rsidRDefault="008F1261" w:rsidP="0082438C">
      <w:pPr>
        <w:pStyle w:val="ListParagraph"/>
        <w:numPr>
          <w:ilvl w:val="1"/>
          <w:numId w:val="75"/>
        </w:numPr>
      </w:pPr>
      <w:r w:rsidRPr="00B41C21">
        <w:t>Choice-</w:t>
      </w:r>
      <w:r w:rsidR="00117217" w:rsidRPr="00B41C21">
        <w:t>b</w:t>
      </w:r>
      <w:r w:rsidRPr="00B41C21">
        <w:t xml:space="preserve">ased </w:t>
      </w:r>
      <w:r w:rsidR="00117217" w:rsidRPr="00B41C21">
        <w:t>l</w:t>
      </w:r>
      <w:r w:rsidRPr="00B41C21">
        <w:t>earning: Offer Emily choices in her activities to promote autonomy and decision-making. Allow her to select toys, books and games that interest her.</w:t>
      </w:r>
    </w:p>
    <w:p w14:paraId="1D30A46F" w14:textId="740CAD89" w:rsidR="008F1261" w:rsidRPr="00B41C21" w:rsidRDefault="008F1261" w:rsidP="0082438C">
      <w:pPr>
        <w:pStyle w:val="ListParagraph"/>
        <w:numPr>
          <w:ilvl w:val="1"/>
          <w:numId w:val="75"/>
        </w:numPr>
      </w:pPr>
      <w:r w:rsidRPr="00B41C21">
        <w:t>Self-</w:t>
      </w:r>
      <w:r w:rsidR="00117217" w:rsidRPr="00B41C21">
        <w:t>d</w:t>
      </w:r>
      <w:r w:rsidRPr="00B41C21">
        <w:t xml:space="preserve">irected </w:t>
      </w:r>
      <w:r w:rsidR="00117217" w:rsidRPr="00B41C21">
        <w:t>p</w:t>
      </w:r>
      <w:r w:rsidRPr="00B41C21">
        <w:t>lay: Encourage self-directed play where Emily can explore and interact with materials independently. Provide opportunities for her to express herself creatively through art, music and imaginative play.</w:t>
      </w:r>
    </w:p>
    <w:p w14:paraId="01A498E8" w14:textId="4309318A" w:rsidR="008F1261" w:rsidRPr="00B41C21" w:rsidRDefault="008F1261" w:rsidP="00256E4A">
      <w:r w:rsidRPr="00B41C21">
        <w:t xml:space="preserve">4. Building </w:t>
      </w:r>
      <w:r w:rsidR="00117217" w:rsidRPr="00B41C21">
        <w:t>s</w:t>
      </w:r>
      <w:r w:rsidRPr="00B41C21">
        <w:t>elf-</w:t>
      </w:r>
      <w:r w:rsidR="00117217" w:rsidRPr="00B41C21">
        <w:t>e</w:t>
      </w:r>
      <w:r w:rsidRPr="00B41C21">
        <w:t xml:space="preserve">steem and </w:t>
      </w:r>
      <w:r w:rsidR="00117217" w:rsidRPr="00B41C21">
        <w:t>c</w:t>
      </w:r>
      <w:r w:rsidRPr="00B41C21">
        <w:t>onfidence:</w:t>
      </w:r>
    </w:p>
    <w:p w14:paraId="228A9D2D" w14:textId="26D9F231" w:rsidR="008F1261" w:rsidRPr="00B41C21" w:rsidRDefault="008F1261" w:rsidP="0082438C">
      <w:pPr>
        <w:pStyle w:val="ListParagraph"/>
        <w:numPr>
          <w:ilvl w:val="1"/>
          <w:numId w:val="76"/>
        </w:numPr>
      </w:pPr>
      <w:r w:rsidRPr="00B41C21">
        <w:t xml:space="preserve">Positive </w:t>
      </w:r>
      <w:r w:rsidR="00117217" w:rsidRPr="00B41C21">
        <w:t>r</w:t>
      </w:r>
      <w:r w:rsidRPr="00B41C21">
        <w:t>einforcement: Use positive reinforcement to celebrate Emily</w:t>
      </w:r>
      <w:r w:rsidR="00832727">
        <w:t>’</w:t>
      </w:r>
      <w:r w:rsidRPr="00B41C21">
        <w:t>s achievements, no matter how small. Praise her efforts and progress to build her self-esteem and confidence.</w:t>
      </w:r>
    </w:p>
    <w:p w14:paraId="3ABC9739" w14:textId="04653000" w:rsidR="008F1261" w:rsidRPr="00B41C21" w:rsidRDefault="008F1261" w:rsidP="0082438C">
      <w:pPr>
        <w:pStyle w:val="ListParagraph"/>
        <w:numPr>
          <w:ilvl w:val="1"/>
          <w:numId w:val="76"/>
        </w:numPr>
      </w:pPr>
      <w:r w:rsidRPr="00B41C21">
        <w:t xml:space="preserve">Encouraging </w:t>
      </w:r>
      <w:r w:rsidR="00117217" w:rsidRPr="00B41C21">
        <w:t>s</w:t>
      </w:r>
      <w:r w:rsidRPr="00B41C21">
        <w:t xml:space="preserve">ocial </w:t>
      </w:r>
      <w:r w:rsidR="00117217" w:rsidRPr="00B41C21">
        <w:t>i</w:t>
      </w:r>
      <w:r w:rsidRPr="00B41C21">
        <w:t>nteraction: Facilitate social interactions with peers through group activities and cooperative play. Teach Emily social skills such as sharing, turn-taking and empathy.</w:t>
      </w:r>
    </w:p>
    <w:p w14:paraId="20E3C44B" w14:textId="510A52F3" w:rsidR="008F1261" w:rsidRPr="00B41C21" w:rsidRDefault="008F1261" w:rsidP="00256E4A">
      <w:r w:rsidRPr="00B41C21">
        <w:t xml:space="preserve">5. Supporting </w:t>
      </w:r>
      <w:r w:rsidR="00117217" w:rsidRPr="00B41C21">
        <w:t>c</w:t>
      </w:r>
      <w:r w:rsidRPr="00B41C21">
        <w:t xml:space="preserve">ommunication and </w:t>
      </w:r>
      <w:r w:rsidR="00117217" w:rsidRPr="00B41C21">
        <w:t>l</w:t>
      </w:r>
      <w:r w:rsidRPr="00B41C21">
        <w:t xml:space="preserve">anguage </w:t>
      </w:r>
      <w:r w:rsidR="00117217" w:rsidRPr="00B41C21">
        <w:t>d</w:t>
      </w:r>
      <w:r w:rsidRPr="00B41C21">
        <w:t>evelopment:</w:t>
      </w:r>
    </w:p>
    <w:p w14:paraId="5CEE24B8" w14:textId="36331BBD" w:rsidR="008F1261" w:rsidRPr="00B41C21" w:rsidRDefault="008F1261" w:rsidP="0082438C">
      <w:pPr>
        <w:pStyle w:val="ListParagraph"/>
        <w:numPr>
          <w:ilvl w:val="1"/>
          <w:numId w:val="77"/>
        </w:numPr>
      </w:pPr>
      <w:r w:rsidRPr="00B41C21">
        <w:t xml:space="preserve">Interactive </w:t>
      </w:r>
      <w:r w:rsidR="00117217" w:rsidRPr="00B41C21">
        <w:t>s</w:t>
      </w:r>
      <w:r w:rsidRPr="00B41C21">
        <w:t>torytelling: Engage Emily in interactive storytelling sessions where she can listen, respond and participate. Use visual aids, puppets and props to make stories more engaging.</w:t>
      </w:r>
    </w:p>
    <w:p w14:paraId="37039EE1" w14:textId="45328D19" w:rsidR="008F1261" w:rsidRPr="00B41C21" w:rsidRDefault="008F1261" w:rsidP="0082438C">
      <w:pPr>
        <w:pStyle w:val="ListParagraph"/>
        <w:numPr>
          <w:ilvl w:val="1"/>
          <w:numId w:val="77"/>
        </w:numPr>
      </w:pPr>
      <w:r w:rsidRPr="00B41C21">
        <w:t>Language-</w:t>
      </w:r>
      <w:r w:rsidR="00117217" w:rsidRPr="00B41C21">
        <w:t>r</w:t>
      </w:r>
      <w:r w:rsidRPr="00B41C21">
        <w:t xml:space="preserve">ich </w:t>
      </w:r>
      <w:r w:rsidR="00117217" w:rsidRPr="00B41C21">
        <w:t>e</w:t>
      </w:r>
      <w:r w:rsidRPr="00B41C21">
        <w:t>nvironment: Create a language-rich environment with plenty of opportunities for Emily to hear and use language. Label objects, sing songs and have conversations to enhance her vocabulary and comprehension.</w:t>
      </w:r>
    </w:p>
    <w:p w14:paraId="20F2F721" w14:textId="491E3F3B" w:rsidR="008F1261" w:rsidRPr="00B41C21" w:rsidRDefault="008F1261" w:rsidP="0082438C">
      <w:pPr>
        <w:pStyle w:val="ListParagraph"/>
        <w:numPr>
          <w:ilvl w:val="1"/>
          <w:numId w:val="78"/>
        </w:numPr>
      </w:pPr>
      <w:r w:rsidRPr="00B41C21">
        <w:lastRenderedPageBreak/>
        <w:t xml:space="preserve">Picture </w:t>
      </w:r>
      <w:r w:rsidR="00117217" w:rsidRPr="00B41C21">
        <w:t>c</w:t>
      </w:r>
      <w:r w:rsidRPr="00B41C21">
        <w:t>ards: Use picture cards to play matching games and encourage Emily to name the objects. This can help expand her vocabulary.</w:t>
      </w:r>
    </w:p>
    <w:p w14:paraId="23FF7B37" w14:textId="02D40499" w:rsidR="008F1261" w:rsidRPr="00B41C21" w:rsidRDefault="008F1261" w:rsidP="0082438C">
      <w:pPr>
        <w:pStyle w:val="ListParagraph"/>
        <w:numPr>
          <w:ilvl w:val="1"/>
          <w:numId w:val="78"/>
        </w:numPr>
      </w:pPr>
      <w:r w:rsidRPr="00B41C21">
        <w:t>Role-</w:t>
      </w:r>
      <w:r w:rsidR="00117217" w:rsidRPr="00B41C21">
        <w:t>p</w:t>
      </w:r>
      <w:r w:rsidRPr="00B41C21">
        <w:t xml:space="preserve">laying </w:t>
      </w:r>
      <w:r w:rsidR="00117217" w:rsidRPr="00B41C21">
        <w:t>g</w:t>
      </w:r>
      <w:r w:rsidRPr="00B41C21">
        <w:t>ames: Engage in role-playing activities where Emily can pretend to be different characters. This encourages her to use language in various contexts.</w:t>
      </w:r>
    </w:p>
    <w:p w14:paraId="1B26B8BC" w14:textId="1305BD05" w:rsidR="008F1261" w:rsidRPr="00B41C21" w:rsidRDefault="008F1261" w:rsidP="0082438C">
      <w:pPr>
        <w:pStyle w:val="ListParagraph"/>
        <w:numPr>
          <w:ilvl w:val="1"/>
          <w:numId w:val="78"/>
        </w:numPr>
      </w:pPr>
      <w:r w:rsidRPr="00B41C21">
        <w:t xml:space="preserve">Simple </w:t>
      </w:r>
      <w:r w:rsidR="00117217" w:rsidRPr="00B41C21">
        <w:t>i</w:t>
      </w:r>
      <w:r w:rsidRPr="00B41C21">
        <w:t xml:space="preserve">nstructions: Give Emily simple instructions to follow, such as </w:t>
      </w:r>
      <w:r w:rsidR="00832727">
        <w:t>“</w:t>
      </w:r>
      <w:r w:rsidRPr="00B41C21">
        <w:t>Please put the toy in the box</w:t>
      </w:r>
      <w:r w:rsidR="00832727">
        <w:t>”</w:t>
      </w:r>
      <w:r w:rsidRPr="00B41C21">
        <w:t xml:space="preserve"> or </w:t>
      </w:r>
      <w:r w:rsidR="00832727">
        <w:t>“</w:t>
      </w:r>
      <w:r w:rsidRPr="00B41C21">
        <w:t>Can you bring me the red ball?</w:t>
      </w:r>
      <w:r w:rsidR="00832727">
        <w:t>”</w:t>
      </w:r>
      <w:r w:rsidRPr="00B41C21">
        <w:t xml:space="preserve"> This helps improve her understanding and </w:t>
      </w:r>
      <w:r w:rsidR="005A588B">
        <w:t>ability to f</w:t>
      </w:r>
      <w:r w:rsidRPr="00B41C21">
        <w:t>ollow directions.</w:t>
      </w:r>
    </w:p>
    <w:p w14:paraId="3789D046" w14:textId="12DE2BD8" w:rsidR="008F1261" w:rsidRPr="00B41C21" w:rsidRDefault="008F1261" w:rsidP="0082438C">
      <w:pPr>
        <w:pStyle w:val="ListParagraph"/>
        <w:numPr>
          <w:ilvl w:val="1"/>
          <w:numId w:val="78"/>
        </w:numPr>
      </w:pPr>
      <w:r w:rsidRPr="00B41C21">
        <w:t xml:space="preserve">Conversation </w:t>
      </w:r>
      <w:r w:rsidR="00B630B0" w:rsidRPr="00B41C21">
        <w:t>s</w:t>
      </w:r>
      <w:r w:rsidRPr="00B41C21">
        <w:t>tarters: Initiate conversations with Emily about her interests. Ask open-ended questions to encourage her to express herself.</w:t>
      </w:r>
    </w:p>
    <w:p w14:paraId="744E4794" w14:textId="61F22CE0" w:rsidR="008F1261" w:rsidRPr="00B41C21" w:rsidRDefault="008F1261" w:rsidP="00256E4A">
      <w:r w:rsidRPr="00B41C21">
        <w:t xml:space="preserve">Monitoring and </w:t>
      </w:r>
      <w:r w:rsidR="0088246E" w:rsidRPr="00B41C21">
        <w:t>e</w:t>
      </w:r>
      <w:r w:rsidRPr="00B41C21">
        <w:t>valuation</w:t>
      </w:r>
    </w:p>
    <w:p w14:paraId="43E71B15" w14:textId="713DD4B0" w:rsidR="008F1261" w:rsidRPr="00B41C21" w:rsidRDefault="008F1261" w:rsidP="00256E4A">
      <w:r w:rsidRPr="00B41C21">
        <w:t>Regularly monitor Emily</w:t>
      </w:r>
      <w:r w:rsidR="00832727">
        <w:t>’</w:t>
      </w:r>
      <w:r w:rsidRPr="00B41C21">
        <w:t>s progress through observations, assessments and feedback from caregivers. Adjust the individuali</w:t>
      </w:r>
      <w:r w:rsidR="00B64912" w:rsidRPr="00B41C21">
        <w:t>s</w:t>
      </w:r>
      <w:r w:rsidRPr="00B41C21">
        <w:t>ed learning plans as needed to ensure she continues to make progress towards her developmental milestones.</w:t>
      </w:r>
    </w:p>
    <w:p w14:paraId="7F00316A" w14:textId="77777777" w:rsidR="004B1D99" w:rsidRPr="00B41C21" w:rsidRDefault="008F1261" w:rsidP="00256E4A">
      <w:r w:rsidRPr="00B41C21">
        <w:t>By applying the humanist approach, caregivers can create a supportive and nurturing environment that empowers Emily to reach her full potential in communication and language development.</w:t>
      </w:r>
    </w:p>
    <w:p w14:paraId="29F59A50" w14:textId="77777777" w:rsidR="004B1D99" w:rsidRPr="00B41C21" w:rsidRDefault="004B1D99" w:rsidP="00171755">
      <w:r w:rsidRPr="00B41C21">
        <w:br w:type="page"/>
      </w:r>
    </w:p>
    <w:p w14:paraId="4E2DB2A6" w14:textId="32F70A16" w:rsidR="004B1D99" w:rsidRPr="00B41C21" w:rsidRDefault="0088246E" w:rsidP="00256E4A">
      <w:pPr>
        <w:pStyle w:val="Heading3"/>
      </w:pPr>
      <w:r w:rsidRPr="00B41C21">
        <w:lastRenderedPageBreak/>
        <w:t>Plan to s</w:t>
      </w:r>
      <w:r w:rsidR="004B1D99" w:rsidRPr="00B41C21">
        <w:t xml:space="preserve">upport Emily </w:t>
      </w:r>
    </w:p>
    <w:tbl>
      <w:tblPr>
        <w:tblStyle w:val="TableGrid"/>
        <w:tblW w:w="9209" w:type="dxa"/>
        <w:tblLook w:val="04A0" w:firstRow="1" w:lastRow="0" w:firstColumn="1" w:lastColumn="0" w:noHBand="0" w:noVBand="1"/>
        <w:tblCaption w:val="Plan to support Emily"/>
        <w:tblDescription w:val="This is a lesson plan template for use when planning the intervention activity for Emily"/>
      </w:tblPr>
      <w:tblGrid>
        <w:gridCol w:w="2260"/>
        <w:gridCol w:w="3657"/>
        <w:gridCol w:w="1591"/>
        <w:gridCol w:w="1701"/>
      </w:tblGrid>
      <w:tr w:rsidR="004B1D99" w:rsidRPr="00B41C21" w14:paraId="38E293E4" w14:textId="77777777" w:rsidTr="008E2C9B">
        <w:trPr>
          <w:trHeight w:val="454"/>
        </w:trPr>
        <w:tc>
          <w:tcPr>
            <w:tcW w:w="9209" w:type="dxa"/>
            <w:gridSpan w:val="4"/>
            <w:shd w:val="clear" w:color="auto" w:fill="E7E6E6" w:themeFill="background2"/>
            <w:vAlign w:val="center"/>
          </w:tcPr>
          <w:p w14:paraId="7CC1FBB7" w14:textId="77777777" w:rsidR="004B1D99" w:rsidRPr="00B41C21" w:rsidRDefault="004B1D99" w:rsidP="00256E4A">
            <w:pPr>
              <w:jc w:val="center"/>
              <w:rPr>
                <w:b/>
                <w:bCs/>
              </w:rPr>
            </w:pPr>
            <w:r w:rsidRPr="00B41C21">
              <w:rPr>
                <w:b/>
                <w:bCs/>
              </w:rPr>
              <w:t>Background</w:t>
            </w:r>
          </w:p>
        </w:tc>
      </w:tr>
      <w:tr w:rsidR="004B1D99" w:rsidRPr="00B41C21" w14:paraId="4E82431D" w14:textId="77777777" w:rsidTr="008E2C9B">
        <w:trPr>
          <w:trHeight w:val="567"/>
        </w:trPr>
        <w:tc>
          <w:tcPr>
            <w:tcW w:w="2260" w:type="dxa"/>
            <w:vAlign w:val="center"/>
          </w:tcPr>
          <w:p w14:paraId="675067C5" w14:textId="77777777" w:rsidR="004B1D99" w:rsidRPr="00B41C21" w:rsidRDefault="004B1D99" w:rsidP="00256E4A">
            <w:r w:rsidRPr="00B41C21">
              <w:t>Name of child:</w:t>
            </w:r>
          </w:p>
        </w:tc>
        <w:tc>
          <w:tcPr>
            <w:tcW w:w="3657" w:type="dxa"/>
            <w:vAlign w:val="center"/>
          </w:tcPr>
          <w:p w14:paraId="12A9D785" w14:textId="77777777" w:rsidR="004B1D99" w:rsidRPr="00B41C21" w:rsidRDefault="004B1D99" w:rsidP="00256E4A">
            <w:pPr>
              <w:rPr>
                <w:b/>
                <w:bCs/>
              </w:rPr>
            </w:pPr>
          </w:p>
        </w:tc>
        <w:tc>
          <w:tcPr>
            <w:tcW w:w="1591" w:type="dxa"/>
            <w:vAlign w:val="center"/>
          </w:tcPr>
          <w:p w14:paraId="18BDD2D3" w14:textId="77777777" w:rsidR="004B1D99" w:rsidRPr="00B41C21" w:rsidRDefault="004B1D99" w:rsidP="00256E4A">
            <w:r w:rsidRPr="00B41C21">
              <w:t>Age of child:</w:t>
            </w:r>
          </w:p>
        </w:tc>
        <w:tc>
          <w:tcPr>
            <w:tcW w:w="1701" w:type="dxa"/>
            <w:vAlign w:val="center"/>
          </w:tcPr>
          <w:p w14:paraId="454DA365" w14:textId="77777777" w:rsidR="004B1D99" w:rsidRPr="00B41C21" w:rsidRDefault="004B1D99" w:rsidP="00256E4A">
            <w:pPr>
              <w:rPr>
                <w:b/>
                <w:bCs/>
              </w:rPr>
            </w:pPr>
          </w:p>
        </w:tc>
      </w:tr>
      <w:tr w:rsidR="004B1D99" w:rsidRPr="00B41C21" w14:paraId="1E13A782" w14:textId="77777777" w:rsidTr="008E2C9B">
        <w:trPr>
          <w:trHeight w:val="567"/>
        </w:trPr>
        <w:tc>
          <w:tcPr>
            <w:tcW w:w="2260" w:type="dxa"/>
            <w:vAlign w:val="center"/>
          </w:tcPr>
          <w:p w14:paraId="76559F2D" w14:textId="77777777" w:rsidR="004B1D99" w:rsidRPr="00B41C21" w:rsidRDefault="004B1D99" w:rsidP="00256E4A">
            <w:r w:rsidRPr="00B41C21">
              <w:t>Setting:</w:t>
            </w:r>
          </w:p>
        </w:tc>
        <w:tc>
          <w:tcPr>
            <w:tcW w:w="6949" w:type="dxa"/>
            <w:gridSpan w:val="3"/>
            <w:vAlign w:val="center"/>
          </w:tcPr>
          <w:p w14:paraId="4DC873EA" w14:textId="77777777" w:rsidR="004B1D99" w:rsidRPr="00B41C21" w:rsidRDefault="004B1D99" w:rsidP="00256E4A">
            <w:pPr>
              <w:rPr>
                <w:b/>
                <w:bCs/>
              </w:rPr>
            </w:pPr>
          </w:p>
        </w:tc>
      </w:tr>
      <w:tr w:rsidR="004B1D99" w:rsidRPr="00B41C21" w14:paraId="4A3900EE" w14:textId="77777777" w:rsidTr="008E2C9B">
        <w:trPr>
          <w:trHeight w:val="567"/>
        </w:trPr>
        <w:tc>
          <w:tcPr>
            <w:tcW w:w="2260" w:type="dxa"/>
            <w:vAlign w:val="center"/>
          </w:tcPr>
          <w:p w14:paraId="730DF559" w14:textId="242DF24C" w:rsidR="004B1D99" w:rsidRPr="00B41C21" w:rsidRDefault="0009539F" w:rsidP="00256E4A">
            <w:r w:rsidRPr="00B41C21">
              <w:t>Area to focus on:</w:t>
            </w:r>
          </w:p>
        </w:tc>
        <w:tc>
          <w:tcPr>
            <w:tcW w:w="6949" w:type="dxa"/>
            <w:gridSpan w:val="3"/>
            <w:vAlign w:val="center"/>
          </w:tcPr>
          <w:p w14:paraId="798A5057" w14:textId="77777777" w:rsidR="004B1D99" w:rsidRPr="00B41C21" w:rsidRDefault="004B1D99" w:rsidP="00256E4A">
            <w:pPr>
              <w:rPr>
                <w:b/>
                <w:bCs/>
              </w:rPr>
            </w:pPr>
          </w:p>
        </w:tc>
      </w:tr>
      <w:tr w:rsidR="004B1D99" w:rsidRPr="00B41C21" w14:paraId="3EE0F013" w14:textId="77777777" w:rsidTr="008E2C9B">
        <w:trPr>
          <w:trHeight w:val="454"/>
        </w:trPr>
        <w:tc>
          <w:tcPr>
            <w:tcW w:w="9209" w:type="dxa"/>
            <w:gridSpan w:val="4"/>
            <w:shd w:val="clear" w:color="auto" w:fill="E7E6E6" w:themeFill="background2"/>
            <w:vAlign w:val="center"/>
          </w:tcPr>
          <w:p w14:paraId="2669AB64" w14:textId="40096BA2" w:rsidR="004B1D99" w:rsidRPr="00B41C21" w:rsidRDefault="004B1D99" w:rsidP="00256E4A">
            <w:pPr>
              <w:jc w:val="center"/>
              <w:rPr>
                <w:b/>
                <w:bCs/>
              </w:rPr>
            </w:pPr>
            <w:r w:rsidRPr="00B41C21">
              <w:rPr>
                <w:b/>
                <w:bCs/>
              </w:rPr>
              <w:t xml:space="preserve">Supporting the child using the </w:t>
            </w:r>
            <w:r w:rsidR="00023F6F" w:rsidRPr="00B41C21">
              <w:rPr>
                <w:b/>
                <w:bCs/>
              </w:rPr>
              <w:t>h</w:t>
            </w:r>
            <w:r w:rsidR="00B50B72" w:rsidRPr="00B41C21">
              <w:rPr>
                <w:b/>
                <w:bCs/>
              </w:rPr>
              <w:t>umanist</w:t>
            </w:r>
            <w:r w:rsidRPr="00B41C21">
              <w:rPr>
                <w:b/>
                <w:bCs/>
              </w:rPr>
              <w:t xml:space="preserve"> approach</w:t>
            </w:r>
          </w:p>
        </w:tc>
      </w:tr>
      <w:tr w:rsidR="004B1D99" w:rsidRPr="00B41C21" w14:paraId="06474FA8" w14:textId="77777777" w:rsidTr="008E2C9B">
        <w:trPr>
          <w:trHeight w:val="829"/>
        </w:trPr>
        <w:tc>
          <w:tcPr>
            <w:tcW w:w="2260" w:type="dxa"/>
            <w:vAlign w:val="center"/>
          </w:tcPr>
          <w:p w14:paraId="5666CD16" w14:textId="65ACDF51" w:rsidR="004B1D99" w:rsidRPr="00B41C21" w:rsidRDefault="0009539F" w:rsidP="00256E4A">
            <w:r w:rsidRPr="00B41C21">
              <w:t xml:space="preserve">Intervention </w:t>
            </w:r>
            <w:r w:rsidR="004B1D99" w:rsidRPr="00B41C21">
              <w:t>activity:</w:t>
            </w:r>
          </w:p>
        </w:tc>
        <w:tc>
          <w:tcPr>
            <w:tcW w:w="6949" w:type="dxa"/>
            <w:gridSpan w:val="3"/>
            <w:vAlign w:val="center"/>
          </w:tcPr>
          <w:p w14:paraId="40D6AA12" w14:textId="77777777" w:rsidR="004B1D99" w:rsidRPr="00B41C21" w:rsidRDefault="004B1D99" w:rsidP="00256E4A">
            <w:pPr>
              <w:rPr>
                <w:b/>
                <w:bCs/>
              </w:rPr>
            </w:pPr>
          </w:p>
        </w:tc>
      </w:tr>
      <w:tr w:rsidR="004B1D99" w:rsidRPr="00B41C21" w14:paraId="08D1DF18" w14:textId="77777777" w:rsidTr="008E2C9B">
        <w:trPr>
          <w:trHeight w:val="1263"/>
        </w:trPr>
        <w:tc>
          <w:tcPr>
            <w:tcW w:w="2260" w:type="dxa"/>
            <w:vAlign w:val="center"/>
          </w:tcPr>
          <w:p w14:paraId="78C78EB5" w14:textId="2DA2AECC" w:rsidR="004B1D99" w:rsidRPr="00B41C21" w:rsidRDefault="004B1D99" w:rsidP="00256E4A">
            <w:r w:rsidRPr="00B41C21">
              <w:t>What are the aims of this</w:t>
            </w:r>
            <w:r w:rsidR="0009539F" w:rsidRPr="00B41C21">
              <w:t xml:space="preserve"> </w:t>
            </w:r>
            <w:r w:rsidR="005F0366" w:rsidRPr="00B41C21">
              <w:t xml:space="preserve">intervention </w:t>
            </w:r>
            <w:r w:rsidRPr="00B41C21">
              <w:t>activity?</w:t>
            </w:r>
          </w:p>
        </w:tc>
        <w:tc>
          <w:tcPr>
            <w:tcW w:w="6949" w:type="dxa"/>
            <w:gridSpan w:val="3"/>
            <w:vAlign w:val="center"/>
          </w:tcPr>
          <w:p w14:paraId="1ABABC2E" w14:textId="77777777" w:rsidR="004B1D99" w:rsidRPr="00B41C21" w:rsidRDefault="004B1D99" w:rsidP="00256E4A">
            <w:pPr>
              <w:rPr>
                <w:b/>
                <w:bCs/>
              </w:rPr>
            </w:pPr>
          </w:p>
        </w:tc>
      </w:tr>
      <w:tr w:rsidR="004B1D99" w:rsidRPr="00B41C21" w14:paraId="26FC19B2" w14:textId="77777777" w:rsidTr="008E2C9B">
        <w:trPr>
          <w:trHeight w:val="3345"/>
        </w:trPr>
        <w:tc>
          <w:tcPr>
            <w:tcW w:w="2260" w:type="dxa"/>
            <w:vAlign w:val="center"/>
          </w:tcPr>
          <w:p w14:paraId="76685FE7" w14:textId="4189ED1B" w:rsidR="004B1D99" w:rsidRPr="00B41C21" w:rsidRDefault="004B1D99" w:rsidP="00256E4A">
            <w:r w:rsidRPr="00B41C21">
              <w:t xml:space="preserve">Implementation of the activity: </w:t>
            </w:r>
          </w:p>
          <w:p w14:paraId="1D340600" w14:textId="77777777" w:rsidR="004B1D99" w:rsidRPr="00B41C21" w:rsidRDefault="004B1D99" w:rsidP="00256E4A">
            <w:pPr>
              <w:rPr>
                <w:i/>
                <w:iCs/>
              </w:rPr>
            </w:pPr>
          </w:p>
          <w:p w14:paraId="6FD6E2D2" w14:textId="77777777" w:rsidR="004B1D99" w:rsidRPr="00B41C21" w:rsidRDefault="004B1D99" w:rsidP="00256E4A">
            <w:r w:rsidRPr="00B41C21">
              <w:rPr>
                <w:i/>
                <w:iCs/>
              </w:rPr>
              <w:t>Include resources needed and the method.</w:t>
            </w:r>
          </w:p>
        </w:tc>
        <w:tc>
          <w:tcPr>
            <w:tcW w:w="6949" w:type="dxa"/>
            <w:gridSpan w:val="3"/>
            <w:vAlign w:val="center"/>
          </w:tcPr>
          <w:p w14:paraId="21C894AB" w14:textId="77777777" w:rsidR="004B1D99" w:rsidRPr="00B41C21" w:rsidRDefault="004B1D99" w:rsidP="00256E4A">
            <w:pPr>
              <w:rPr>
                <w:b/>
                <w:bCs/>
              </w:rPr>
            </w:pPr>
          </w:p>
        </w:tc>
      </w:tr>
      <w:tr w:rsidR="004B1D99" w:rsidRPr="00B41C21" w14:paraId="643F7B07" w14:textId="77777777" w:rsidTr="008E2C9B">
        <w:trPr>
          <w:trHeight w:val="3867"/>
        </w:trPr>
        <w:tc>
          <w:tcPr>
            <w:tcW w:w="2260" w:type="dxa"/>
            <w:vAlign w:val="center"/>
          </w:tcPr>
          <w:p w14:paraId="37099DF1" w14:textId="32264AB2" w:rsidR="004B1D99" w:rsidRPr="00B41C21" w:rsidRDefault="004B1D99" w:rsidP="00256E4A">
            <w:r w:rsidRPr="00B41C21">
              <w:t>Rationale</w:t>
            </w:r>
            <w:r w:rsidR="00D35F48">
              <w:t>:</w:t>
            </w:r>
            <w:r w:rsidRPr="00B41C21">
              <w:t xml:space="preserve"> </w:t>
            </w:r>
            <w:r w:rsidR="00D35F48" w:rsidRPr="00B41C21">
              <w:t>W</w:t>
            </w:r>
            <w:r w:rsidRPr="00B41C21">
              <w:t xml:space="preserve">hy are you taking this approach? </w:t>
            </w:r>
          </w:p>
          <w:p w14:paraId="06FCFF45" w14:textId="6882BF19" w:rsidR="004B1D99" w:rsidRPr="00B41C21" w:rsidRDefault="004B1D99" w:rsidP="00256E4A">
            <w:pPr>
              <w:rPr>
                <w:i/>
                <w:iCs/>
              </w:rPr>
            </w:pPr>
            <w:r w:rsidRPr="00B41C21">
              <w:rPr>
                <w:i/>
                <w:iCs/>
              </w:rPr>
              <w:t xml:space="preserve">You should demonstrate your understanding of the </w:t>
            </w:r>
            <w:r w:rsidR="00D35F48" w:rsidRPr="00B41C21">
              <w:rPr>
                <w:i/>
                <w:iCs/>
              </w:rPr>
              <w:t>h</w:t>
            </w:r>
            <w:r w:rsidR="005F0366" w:rsidRPr="00B41C21">
              <w:rPr>
                <w:i/>
                <w:iCs/>
              </w:rPr>
              <w:t>umanist</w:t>
            </w:r>
            <w:r w:rsidRPr="00B41C21">
              <w:rPr>
                <w:i/>
                <w:iCs/>
              </w:rPr>
              <w:t xml:space="preserve"> approach here and link it to one or more </w:t>
            </w:r>
            <w:r w:rsidR="00D35F48" w:rsidRPr="00B41C21">
              <w:rPr>
                <w:i/>
                <w:iCs/>
              </w:rPr>
              <w:t>h</w:t>
            </w:r>
            <w:r w:rsidR="005F0366" w:rsidRPr="00B41C21">
              <w:rPr>
                <w:i/>
                <w:iCs/>
              </w:rPr>
              <w:t>umanism</w:t>
            </w:r>
            <w:r w:rsidRPr="00B41C21">
              <w:rPr>
                <w:i/>
                <w:iCs/>
              </w:rPr>
              <w:t xml:space="preserve"> theories.</w:t>
            </w:r>
          </w:p>
        </w:tc>
        <w:tc>
          <w:tcPr>
            <w:tcW w:w="6949" w:type="dxa"/>
            <w:gridSpan w:val="3"/>
            <w:vAlign w:val="center"/>
          </w:tcPr>
          <w:p w14:paraId="32D9AFF1" w14:textId="77777777" w:rsidR="004B1D99" w:rsidRPr="00B41C21" w:rsidRDefault="004B1D99" w:rsidP="00256E4A">
            <w:pPr>
              <w:rPr>
                <w:b/>
                <w:bCs/>
              </w:rPr>
            </w:pPr>
          </w:p>
        </w:tc>
      </w:tr>
    </w:tbl>
    <w:p w14:paraId="3C469023" w14:textId="4574B94D" w:rsidR="008F1261" w:rsidRPr="00B41C21" w:rsidRDefault="008F1261" w:rsidP="00256E4A">
      <w:pPr>
        <w:rPr>
          <w:b/>
          <w:bCs/>
        </w:rPr>
      </w:pPr>
      <w:r w:rsidRPr="00B41C21">
        <w:rPr>
          <w:b/>
          <w:bCs/>
        </w:rPr>
        <w:br w:type="page"/>
      </w:r>
    </w:p>
    <w:p w14:paraId="3725042D" w14:textId="441721A7" w:rsidR="00851F9B" w:rsidRPr="00B41C21" w:rsidRDefault="00851F9B" w:rsidP="00256E4A">
      <w:pPr>
        <w:pStyle w:val="Heading3"/>
      </w:pPr>
      <w:r w:rsidRPr="00B41C21">
        <w:lastRenderedPageBreak/>
        <w:t xml:space="preserve">Evaluation of the </w:t>
      </w:r>
      <w:r w:rsidR="008508E3">
        <w:t>h</w:t>
      </w:r>
      <w:r w:rsidRPr="00B41C21">
        <w:t>umanist approach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valuation of the humanist approach"/>
        <w:tblDescription w:val="A table which can be used to record the evaluation of the humanist approach. It contains prompt questions to guide the evaluation."/>
      </w:tblPr>
      <w:tblGrid>
        <w:gridCol w:w="1695"/>
        <w:gridCol w:w="7315"/>
      </w:tblGrid>
      <w:tr w:rsidR="00851F9B" w:rsidRPr="00B41C21" w14:paraId="660E409B" w14:textId="77777777" w:rsidTr="0004042D">
        <w:trPr>
          <w:trHeight w:val="2607"/>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E096B" w14:textId="40C3354F" w:rsidR="00851F9B" w:rsidRPr="00B41C21" w:rsidRDefault="00851F9B" w:rsidP="00171755">
            <w:pPr>
              <w:ind w:left="132" w:right="140"/>
            </w:pPr>
            <w:r w:rsidRPr="00B41C21">
              <w:t xml:space="preserve">What do you believe </w:t>
            </w:r>
            <w:r w:rsidR="008566E2" w:rsidRPr="00B41C21">
              <w:t>are the strengths of the approach used in the plan for Emily?</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55C03E4" w14:textId="77777777" w:rsidR="00851F9B" w:rsidRPr="00B41C21" w:rsidRDefault="00851F9B" w:rsidP="00171755">
            <w:r w:rsidRPr="00B41C21">
              <w:t> </w:t>
            </w:r>
          </w:p>
        </w:tc>
      </w:tr>
      <w:tr w:rsidR="00851F9B" w:rsidRPr="00B41C21" w14:paraId="05F8D1E8" w14:textId="77777777" w:rsidTr="0004042D">
        <w:trPr>
          <w:trHeight w:val="2685"/>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16109" w14:textId="27970D34" w:rsidR="00851F9B" w:rsidRPr="00B41C21" w:rsidRDefault="00851F9B" w:rsidP="00171755">
            <w:pPr>
              <w:ind w:left="132" w:right="140"/>
            </w:pPr>
            <w:r w:rsidRPr="00B41C21">
              <w:t xml:space="preserve">What do you believe </w:t>
            </w:r>
            <w:r w:rsidR="008566E2" w:rsidRPr="00B41C21">
              <w:t xml:space="preserve">are the </w:t>
            </w:r>
            <w:r w:rsidRPr="00B41C21">
              <w:t xml:space="preserve">limitations of the </w:t>
            </w:r>
            <w:r w:rsidR="008566E2" w:rsidRPr="00B41C21">
              <w:t>approach used in the plan for Emily?</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A84713C" w14:textId="77777777" w:rsidR="00851F9B" w:rsidRPr="00B41C21" w:rsidRDefault="00851F9B" w:rsidP="00171755">
            <w:r w:rsidRPr="00B41C21">
              <w:t> </w:t>
            </w:r>
          </w:p>
        </w:tc>
      </w:tr>
      <w:tr w:rsidR="00851F9B" w:rsidRPr="00B41C21" w14:paraId="447BB818" w14:textId="77777777" w:rsidTr="00851F9B">
        <w:trPr>
          <w:trHeight w:val="300"/>
        </w:trPr>
        <w:tc>
          <w:tcPr>
            <w:tcW w:w="169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997338" w14:textId="68E24693" w:rsidR="00851F9B" w:rsidRPr="00B41C21" w:rsidRDefault="00851F9B" w:rsidP="00171755">
            <w:r w:rsidRPr="00B41C21">
              <w:t xml:space="preserve">Evaluate the </w:t>
            </w:r>
            <w:r w:rsidR="008566E2" w:rsidRPr="00B41C21">
              <w:t>approach used in the plan for Emily</w:t>
            </w:r>
            <w:r w:rsidRPr="00B41C21">
              <w:t>.</w:t>
            </w:r>
          </w:p>
        </w:tc>
        <w:tc>
          <w:tcPr>
            <w:tcW w:w="7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E5FF30" w14:textId="32042F2E" w:rsidR="00F12408" w:rsidRPr="00B41C21" w:rsidRDefault="00851F9B" w:rsidP="008566E2">
            <w:pPr>
              <w:rPr>
                <w:i/>
                <w:iCs/>
              </w:rPr>
            </w:pPr>
            <w:r w:rsidRPr="00B41C21">
              <w:rPr>
                <w:i/>
                <w:iCs/>
              </w:rPr>
              <w:t xml:space="preserve">Command </w:t>
            </w:r>
            <w:r w:rsidR="00117217" w:rsidRPr="00B41C21">
              <w:rPr>
                <w:i/>
                <w:iCs/>
              </w:rPr>
              <w:t>v</w:t>
            </w:r>
            <w:r w:rsidRPr="00B41C21">
              <w:rPr>
                <w:i/>
                <w:iCs/>
              </w:rPr>
              <w:t xml:space="preserve">erb: Evaluation </w:t>
            </w:r>
            <w:r w:rsidR="00D35F48">
              <w:rPr>
                <w:i/>
                <w:iCs/>
              </w:rPr>
              <w:t>–</w:t>
            </w:r>
            <w:r w:rsidR="00D35F48" w:rsidRPr="00B41C21">
              <w:rPr>
                <w:i/>
                <w:iCs/>
              </w:rPr>
              <w:t xml:space="preserve"> </w:t>
            </w:r>
            <w:r w:rsidRPr="00B41C21">
              <w:rPr>
                <w:i/>
                <w:iCs/>
              </w:rPr>
              <w:t xml:space="preserve">Review information and bring it together to make judgements and </w:t>
            </w:r>
            <w:r w:rsidR="00CD00F3">
              <w:rPr>
                <w:i/>
                <w:iCs/>
              </w:rPr>
              <w:t>draw c</w:t>
            </w:r>
            <w:r w:rsidRPr="00B41C21">
              <w:rPr>
                <w:i/>
                <w:iCs/>
              </w:rPr>
              <w:t xml:space="preserve">onclusions from available evidence. </w:t>
            </w:r>
            <w:r w:rsidR="00CD00F3">
              <w:rPr>
                <w:i/>
                <w:iCs/>
              </w:rPr>
              <w:t xml:space="preserve">You </w:t>
            </w:r>
            <w:r w:rsidRPr="00B41C21">
              <w:rPr>
                <w:i/>
                <w:iCs/>
              </w:rPr>
              <w:t xml:space="preserve">may also use </w:t>
            </w:r>
            <w:r w:rsidR="00CD00F3">
              <w:rPr>
                <w:i/>
                <w:iCs/>
              </w:rPr>
              <w:t>you</w:t>
            </w:r>
            <w:r w:rsidRPr="00B41C21">
              <w:rPr>
                <w:i/>
                <w:iCs/>
              </w:rPr>
              <w:t>r own understanding to consider evidence for and against.</w:t>
            </w:r>
          </w:p>
        </w:tc>
      </w:tr>
      <w:tr w:rsidR="00851F9B" w:rsidRPr="00B41C21" w14:paraId="7551258C" w14:textId="77777777" w:rsidTr="00851F9B">
        <w:trPr>
          <w:trHeight w:val="4189"/>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523A86" w14:textId="77777777" w:rsidR="00851F9B" w:rsidRPr="00B41C21" w:rsidRDefault="00851F9B" w:rsidP="00171755"/>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29BFD4C" w14:textId="4BBA6891" w:rsidR="00851F9B" w:rsidRPr="00B41C21" w:rsidRDefault="00851F9B" w:rsidP="00171755"/>
        </w:tc>
      </w:tr>
    </w:tbl>
    <w:p w14:paraId="7CC8F53D" w14:textId="77777777" w:rsidR="00851F9B" w:rsidRPr="00B41C21" w:rsidRDefault="00851F9B" w:rsidP="00171755">
      <w:pPr>
        <w:rPr>
          <w:b/>
          <w:bCs/>
        </w:rPr>
      </w:pPr>
      <w:r w:rsidRPr="00B41C21">
        <w:rPr>
          <w:b/>
          <w:bCs/>
        </w:rPr>
        <w:br w:type="page"/>
      </w:r>
    </w:p>
    <w:p w14:paraId="3850950E" w14:textId="7687BF5D" w:rsidR="00BD3120" w:rsidRPr="00B41C21" w:rsidRDefault="00BD3120" w:rsidP="00A57B22">
      <w:pPr>
        <w:pStyle w:val="Heading2"/>
      </w:pPr>
      <w:r w:rsidRPr="00B41C21">
        <w:lastRenderedPageBreak/>
        <w:t>The following materials relate to lesson 7:</w:t>
      </w:r>
      <w:r w:rsidR="00B502D4">
        <w:t xml:space="preserve"> </w:t>
      </w:r>
      <w:r w:rsidR="00B502D4" w:rsidRPr="00B41C21">
        <w:t>Constructivism: Approach and theorists</w:t>
      </w:r>
    </w:p>
    <w:p w14:paraId="3DE602B5" w14:textId="77777777" w:rsidR="00117217" w:rsidRPr="00B41C21" w:rsidRDefault="00117217" w:rsidP="00171755">
      <w:pPr>
        <w:rPr>
          <w:rFonts w:eastAsia="Arial"/>
          <w:b/>
          <w:bCs/>
          <w:color w:val="000000" w:themeColor="text1"/>
        </w:rPr>
      </w:pPr>
      <w:r w:rsidRPr="00B41C21">
        <w:rPr>
          <w:rFonts w:eastAsia="Arial"/>
          <w:b/>
          <w:bCs/>
          <w:color w:val="000000" w:themeColor="text1"/>
        </w:rPr>
        <w:br w:type="page"/>
      </w:r>
    </w:p>
    <w:p w14:paraId="4CF5180D" w14:textId="7E934CA8" w:rsidR="009837BA" w:rsidRPr="00B41C21" w:rsidRDefault="009837BA" w:rsidP="009837BA">
      <w:pPr>
        <w:pStyle w:val="Heading3"/>
      </w:pPr>
      <w:r w:rsidRPr="00B41C21">
        <w:lastRenderedPageBreak/>
        <w:t>A morning in the life of a teacher hand</w:t>
      </w:r>
      <w:r w:rsidR="00D35F48">
        <w:t>-</w:t>
      </w:r>
      <w:r w:rsidRPr="00B41C21">
        <w:t xml:space="preserve">out </w:t>
      </w:r>
    </w:p>
    <w:p w14:paraId="71A87799" w14:textId="44243DBF" w:rsidR="009837BA" w:rsidRPr="00B41C21" w:rsidRDefault="009837BA" w:rsidP="009837BA">
      <w:pPr>
        <w:rPr>
          <w:rFonts w:eastAsia="Arial Nova"/>
        </w:rPr>
      </w:pPr>
      <w:r w:rsidRPr="00B41C21">
        <w:rPr>
          <w:rFonts w:eastAsia="Arial Nova"/>
        </w:rPr>
        <w:t>The teacher starts the day by reviewing the lesson plans and preparing the classroom. The day starts at 8</w:t>
      </w:r>
      <w:r w:rsidR="00D86D39">
        <w:rPr>
          <w:rFonts w:eastAsia="Arial Nova"/>
        </w:rPr>
        <w:t>.</w:t>
      </w:r>
      <w:r w:rsidRPr="00B41C21">
        <w:rPr>
          <w:rFonts w:eastAsia="Arial Nova"/>
        </w:rPr>
        <w:t>45am</w:t>
      </w:r>
      <w:r w:rsidR="00D86D39">
        <w:rPr>
          <w:rFonts w:eastAsia="Arial Nova"/>
        </w:rPr>
        <w:t>;</w:t>
      </w:r>
      <w:r w:rsidRPr="00B41C21">
        <w:rPr>
          <w:rFonts w:eastAsia="Arial Nova"/>
        </w:rPr>
        <w:t xml:space="preserve"> however</w:t>
      </w:r>
      <w:r w:rsidR="00D86D39">
        <w:rPr>
          <w:rFonts w:eastAsia="Arial Nova"/>
        </w:rPr>
        <w:t>,</w:t>
      </w:r>
      <w:r w:rsidRPr="00B41C21">
        <w:rPr>
          <w:rFonts w:eastAsia="Arial Nova"/>
        </w:rPr>
        <w:t xml:space="preserve"> some children in the class are in a breakfast club, where they can have free fruit and toast before the school day starts. </w:t>
      </w:r>
    </w:p>
    <w:p w14:paraId="6701105B" w14:textId="40FD766D" w:rsidR="009837BA" w:rsidRPr="00B41C21" w:rsidRDefault="009837BA" w:rsidP="009837BA">
      <w:pPr>
        <w:rPr>
          <w:rFonts w:eastAsia="Arial Nova"/>
        </w:rPr>
      </w:pPr>
      <w:r w:rsidRPr="00B41C21">
        <w:rPr>
          <w:rFonts w:eastAsia="Arial Nova"/>
        </w:rPr>
        <w:t>Before the children arrive at 8</w:t>
      </w:r>
      <w:r w:rsidR="00D86D39">
        <w:rPr>
          <w:rFonts w:eastAsia="Arial Nova"/>
        </w:rPr>
        <w:t>.</w:t>
      </w:r>
      <w:r w:rsidRPr="00B41C21">
        <w:rPr>
          <w:rFonts w:eastAsia="Arial Nova"/>
        </w:rPr>
        <w:t>45am, the teacher ensures the environment is safe, removing any risks such as broken resources and tucking chairs in. The teacher will also check that all labels for the children</w:t>
      </w:r>
      <w:r w:rsidR="00832727">
        <w:rPr>
          <w:rFonts w:eastAsia="Arial Nova"/>
        </w:rPr>
        <w:t>’</w:t>
      </w:r>
      <w:r w:rsidRPr="00B41C21">
        <w:rPr>
          <w:rFonts w:eastAsia="Arial Nova"/>
        </w:rPr>
        <w:t xml:space="preserve">s pegs are there for children to see when they come in. </w:t>
      </w:r>
    </w:p>
    <w:p w14:paraId="2EDD62EE" w14:textId="30EBE0FA" w:rsidR="009837BA" w:rsidRPr="00B41C21" w:rsidRDefault="009837BA" w:rsidP="009837BA">
      <w:pPr>
        <w:rPr>
          <w:rFonts w:eastAsia="Arial Nova"/>
        </w:rPr>
      </w:pPr>
      <w:r w:rsidRPr="00B41C21">
        <w:rPr>
          <w:rFonts w:eastAsia="Arial Nova"/>
        </w:rPr>
        <w:t xml:space="preserve">When the children arrive, they are expected to put their names on their pegs, </w:t>
      </w:r>
      <w:r w:rsidR="00D86D39" w:rsidRPr="00B41C21">
        <w:rPr>
          <w:rFonts w:eastAsia="Arial Nova"/>
        </w:rPr>
        <w:t>whil</w:t>
      </w:r>
      <w:r w:rsidR="00D86D39">
        <w:rPr>
          <w:rFonts w:eastAsia="Arial Nova"/>
        </w:rPr>
        <w:t>e</w:t>
      </w:r>
      <w:r w:rsidR="00D86D39" w:rsidRPr="00B41C21">
        <w:rPr>
          <w:rFonts w:eastAsia="Arial Nova"/>
        </w:rPr>
        <w:t xml:space="preserve"> </w:t>
      </w:r>
      <w:r w:rsidRPr="00B41C21">
        <w:rPr>
          <w:rFonts w:eastAsia="Arial Nova"/>
        </w:rPr>
        <w:t>the teacher greets and says hello to each child</w:t>
      </w:r>
      <w:r w:rsidR="002F0913">
        <w:rPr>
          <w:rFonts w:eastAsia="Arial Nova"/>
        </w:rPr>
        <w:t>.  The teacher</w:t>
      </w:r>
      <w:r w:rsidRPr="00B41C21">
        <w:rPr>
          <w:rFonts w:eastAsia="Arial Nova"/>
        </w:rPr>
        <w:t xml:space="preserve"> </w:t>
      </w:r>
      <w:r w:rsidR="00D86D39" w:rsidRPr="00B41C21">
        <w:rPr>
          <w:rFonts w:eastAsia="Arial Nova"/>
        </w:rPr>
        <w:t>ha</w:t>
      </w:r>
      <w:r w:rsidR="00D86D39">
        <w:rPr>
          <w:rFonts w:eastAsia="Arial Nova"/>
        </w:rPr>
        <w:t>s</w:t>
      </w:r>
      <w:r w:rsidR="00D86D39" w:rsidRPr="00B41C21">
        <w:rPr>
          <w:rFonts w:eastAsia="Arial Nova"/>
        </w:rPr>
        <w:t xml:space="preserve"> </w:t>
      </w:r>
      <w:r w:rsidRPr="00B41C21">
        <w:rPr>
          <w:rFonts w:eastAsia="Arial Nova"/>
        </w:rPr>
        <w:t xml:space="preserve">a check-in with each </w:t>
      </w:r>
      <w:r w:rsidR="002F0913">
        <w:rPr>
          <w:rFonts w:eastAsia="Arial Nova"/>
        </w:rPr>
        <w:t>child</w:t>
      </w:r>
      <w:r w:rsidR="00D86D39">
        <w:rPr>
          <w:rFonts w:eastAsia="Arial Nova"/>
        </w:rPr>
        <w:t>,</w:t>
      </w:r>
      <w:r w:rsidRPr="00B41C21">
        <w:rPr>
          <w:rFonts w:eastAsia="Arial Nova"/>
        </w:rPr>
        <w:t xml:space="preserve"> </w:t>
      </w:r>
      <w:r w:rsidR="00F26487">
        <w:rPr>
          <w:rFonts w:eastAsia="Arial Nova"/>
        </w:rPr>
        <w:t>making sure</w:t>
      </w:r>
      <w:r w:rsidRPr="00B41C21">
        <w:rPr>
          <w:rFonts w:eastAsia="Arial Nova"/>
        </w:rPr>
        <w:t xml:space="preserve"> they are listen</w:t>
      </w:r>
      <w:r w:rsidR="00F26487">
        <w:rPr>
          <w:rFonts w:eastAsia="Arial Nova"/>
        </w:rPr>
        <w:t>ing to the child’s response</w:t>
      </w:r>
      <w:r w:rsidRPr="00B41C21">
        <w:rPr>
          <w:rFonts w:eastAsia="Arial Nova"/>
        </w:rPr>
        <w:t xml:space="preserve">. The teacher accompanies this with a brief reminder to complete the emojis feeling task, where children put their lollypop stick with their name on in the emoji they are feeling today. By identifying </w:t>
      </w:r>
      <w:r w:rsidR="00B1455A">
        <w:rPr>
          <w:rFonts w:eastAsia="Arial Nova"/>
        </w:rPr>
        <w:t>children</w:t>
      </w:r>
      <w:r w:rsidRPr="00B41C21">
        <w:rPr>
          <w:rFonts w:eastAsia="Arial Nova"/>
        </w:rPr>
        <w:t xml:space="preserve"> needing additional support early in the day, teachers can proactively address potential issues, offer reassurance and adjust their approach to meet individual needs. </w:t>
      </w:r>
    </w:p>
    <w:p w14:paraId="7E28FF34" w14:textId="76A5DB0B" w:rsidR="009837BA" w:rsidRPr="00B41C21" w:rsidRDefault="009837BA" w:rsidP="009837BA">
      <w:pPr>
        <w:rPr>
          <w:rFonts w:eastAsia="Arial Nova"/>
        </w:rPr>
      </w:pPr>
      <w:r w:rsidRPr="00B41C21">
        <w:rPr>
          <w:rFonts w:eastAsia="Arial Nova"/>
        </w:rPr>
        <w:t>The teacher ensures every day follows a consistent routine where children start the day with the same expectations</w:t>
      </w:r>
      <w:r w:rsidR="002F0913">
        <w:rPr>
          <w:rFonts w:eastAsia="Arial Nova"/>
        </w:rPr>
        <w:t>. They</w:t>
      </w:r>
      <w:r w:rsidRPr="00B41C21">
        <w:rPr>
          <w:rFonts w:eastAsia="Arial Nova"/>
        </w:rPr>
        <w:t xml:space="preserve"> begin on the carpet as a group where the teacher informs them of the plan for the day and reminds the children of the expectations of behaviour</w:t>
      </w:r>
      <w:r w:rsidR="002F0913">
        <w:rPr>
          <w:rFonts w:eastAsia="Arial Nova"/>
        </w:rPr>
        <w:t xml:space="preserve">. The teacher </w:t>
      </w:r>
      <w:r w:rsidRPr="00B41C21">
        <w:rPr>
          <w:rFonts w:eastAsia="Arial Nova"/>
        </w:rPr>
        <w:t xml:space="preserve">provides verbal praise to </w:t>
      </w:r>
      <w:r w:rsidR="00D819F4">
        <w:rPr>
          <w:rFonts w:eastAsia="Arial Nova"/>
        </w:rPr>
        <w:t>those c</w:t>
      </w:r>
      <w:r w:rsidRPr="00B41C21">
        <w:rPr>
          <w:rFonts w:eastAsia="Arial Nova"/>
        </w:rPr>
        <w:t xml:space="preserve">hildren who have demonstrated kindness or good listening skills that morning. </w:t>
      </w:r>
    </w:p>
    <w:p w14:paraId="05D35752" w14:textId="1FF6B98E" w:rsidR="009837BA" w:rsidRPr="00B41C21" w:rsidRDefault="009837BA" w:rsidP="009837BA">
      <w:pPr>
        <w:rPr>
          <w:rFonts w:eastAsia="Arial Nova"/>
        </w:rPr>
      </w:pPr>
      <w:r w:rsidRPr="00B41C21">
        <w:rPr>
          <w:rFonts w:eastAsia="Arial Nova"/>
        </w:rPr>
        <w:t xml:space="preserve">The teacher begins with a child-centred approach, allowing </w:t>
      </w:r>
      <w:r w:rsidR="00712A58">
        <w:rPr>
          <w:rFonts w:eastAsia="Arial Nova"/>
        </w:rPr>
        <w:t>children</w:t>
      </w:r>
      <w:r w:rsidRPr="00B41C21">
        <w:rPr>
          <w:rFonts w:eastAsia="Arial Nova"/>
        </w:rPr>
        <w:t xml:space="preserve"> to choose play-based activities that interest them. The teacher ensures the environment is stimulating by providing experiences that are reflective of children</w:t>
      </w:r>
      <w:r w:rsidR="00832727">
        <w:rPr>
          <w:rFonts w:eastAsia="Arial Nova"/>
        </w:rPr>
        <w:t>’</w:t>
      </w:r>
      <w:r w:rsidRPr="00B41C21">
        <w:rPr>
          <w:rFonts w:eastAsia="Arial Nova"/>
        </w:rPr>
        <w:t>s stages of development and led by children</w:t>
      </w:r>
      <w:r w:rsidR="00832727">
        <w:rPr>
          <w:rFonts w:eastAsia="Arial Nova"/>
        </w:rPr>
        <w:t>’</w:t>
      </w:r>
      <w:r w:rsidRPr="00B41C21">
        <w:rPr>
          <w:rFonts w:eastAsia="Arial Nova"/>
        </w:rPr>
        <w:t>s interests.</w:t>
      </w:r>
    </w:p>
    <w:p w14:paraId="17C987C9" w14:textId="1882EB27" w:rsidR="009837BA" w:rsidRPr="00B41C21" w:rsidRDefault="009837BA" w:rsidP="009837BA">
      <w:pPr>
        <w:rPr>
          <w:rFonts w:eastAsia="Arial Nova"/>
        </w:rPr>
      </w:pPr>
      <w:r w:rsidRPr="00B41C21">
        <w:rPr>
          <w:rFonts w:eastAsia="Arial Nova"/>
        </w:rPr>
        <w:t>The teacher uses a mix of rewards and sanctions during these activities such as stickers or verbal praise for kind behaviour and effort</w:t>
      </w:r>
      <w:r w:rsidR="00D819F4">
        <w:rPr>
          <w:rFonts w:eastAsia="Arial Nova"/>
        </w:rPr>
        <w:t>.  There are s</w:t>
      </w:r>
      <w:r w:rsidRPr="00B41C21">
        <w:rPr>
          <w:rFonts w:eastAsia="Arial Nova"/>
        </w:rPr>
        <w:t>anctions like gentle reminders and time</w:t>
      </w:r>
      <w:r w:rsidR="00A63DE4">
        <w:rPr>
          <w:rFonts w:eastAsia="Arial Nova"/>
        </w:rPr>
        <w:t>-</w:t>
      </w:r>
      <w:r w:rsidRPr="00B41C21">
        <w:rPr>
          <w:rFonts w:eastAsia="Arial Nova"/>
        </w:rPr>
        <w:t xml:space="preserve">out for children who do not share or show listening skills.  Clear routines are followed, such as safety protocols and step-by-step instructions for tidying up. The teacher ensures </w:t>
      </w:r>
      <w:r w:rsidR="00712A58">
        <w:rPr>
          <w:rFonts w:eastAsia="Arial Nova"/>
        </w:rPr>
        <w:t xml:space="preserve">children </w:t>
      </w:r>
      <w:r w:rsidRPr="00B41C21">
        <w:rPr>
          <w:rFonts w:eastAsia="Arial Nova"/>
        </w:rPr>
        <w:t xml:space="preserve">feel competent and valued, addressing their esteem needs. </w:t>
      </w:r>
    </w:p>
    <w:p w14:paraId="296AD6D4" w14:textId="3410751F" w:rsidR="009837BA" w:rsidRPr="00B41C21" w:rsidRDefault="009837BA" w:rsidP="009837BA">
      <w:pPr>
        <w:rPr>
          <w:rFonts w:eastAsia="Arial Nova"/>
        </w:rPr>
      </w:pPr>
      <w:r w:rsidRPr="00B41C21">
        <w:rPr>
          <w:rFonts w:eastAsia="Arial Nova"/>
        </w:rPr>
        <w:t>A child becomes distressed during playtime, not following the instructions provided by the teaching assistant and crying. The teacher, rather than immediately resorting to disciplinary measures, such as time</w:t>
      </w:r>
      <w:r w:rsidR="00A63DE4">
        <w:rPr>
          <w:rFonts w:eastAsia="Arial Nova"/>
        </w:rPr>
        <w:t>-</w:t>
      </w:r>
      <w:r w:rsidRPr="00B41C21">
        <w:rPr>
          <w:rFonts w:eastAsia="Arial Nova"/>
        </w:rPr>
        <w:t>out, gets down to the child</w:t>
      </w:r>
      <w:r w:rsidR="00832727">
        <w:rPr>
          <w:rFonts w:eastAsia="Arial Nova"/>
        </w:rPr>
        <w:t>’</w:t>
      </w:r>
      <w:r w:rsidRPr="00B41C21">
        <w:rPr>
          <w:rFonts w:eastAsia="Arial Nova"/>
        </w:rPr>
        <w:t xml:space="preserve">s level and says, </w:t>
      </w:r>
      <w:r w:rsidR="00832727">
        <w:rPr>
          <w:rFonts w:eastAsia="Arial Nova"/>
        </w:rPr>
        <w:t>“</w:t>
      </w:r>
      <w:r w:rsidRPr="00B41C21">
        <w:rPr>
          <w:rFonts w:eastAsia="Arial Nova"/>
        </w:rPr>
        <w:t>I can see that you</w:t>
      </w:r>
      <w:r w:rsidR="00832727">
        <w:rPr>
          <w:rFonts w:eastAsia="Arial Nova"/>
        </w:rPr>
        <w:t>’</w:t>
      </w:r>
      <w:r w:rsidRPr="00B41C21">
        <w:rPr>
          <w:rFonts w:eastAsia="Arial Nova"/>
        </w:rPr>
        <w:t>re upset right now. Can you tell me what</w:t>
      </w:r>
      <w:r w:rsidR="00832727">
        <w:rPr>
          <w:rFonts w:eastAsia="Arial Nova"/>
        </w:rPr>
        <w:t>’</w:t>
      </w:r>
      <w:r w:rsidRPr="00B41C21">
        <w:rPr>
          <w:rFonts w:eastAsia="Arial Nova"/>
        </w:rPr>
        <w:t>s going on?</w:t>
      </w:r>
      <w:r w:rsidR="00832727">
        <w:rPr>
          <w:rFonts w:eastAsia="Arial Nova"/>
        </w:rPr>
        <w:t>”</w:t>
      </w:r>
      <w:r w:rsidRPr="00B41C21">
        <w:rPr>
          <w:rFonts w:eastAsia="Arial Nova"/>
        </w:rPr>
        <w:t xml:space="preserve"> This type of response validates the </w:t>
      </w:r>
      <w:r w:rsidR="00D819F4">
        <w:rPr>
          <w:rFonts w:eastAsia="Arial Nova"/>
        </w:rPr>
        <w:t>child</w:t>
      </w:r>
      <w:r w:rsidR="00832727">
        <w:rPr>
          <w:rFonts w:eastAsia="Arial Nova"/>
        </w:rPr>
        <w:t>’</w:t>
      </w:r>
      <w:r w:rsidRPr="00B41C21">
        <w:rPr>
          <w:rFonts w:eastAsia="Arial Nova"/>
        </w:rPr>
        <w:t xml:space="preserve">s emotions and </w:t>
      </w:r>
      <w:proofErr w:type="gramStart"/>
      <w:r w:rsidRPr="00B41C21">
        <w:rPr>
          <w:rFonts w:eastAsia="Arial Nova"/>
        </w:rPr>
        <w:t>opens up</w:t>
      </w:r>
      <w:proofErr w:type="gramEnd"/>
      <w:r w:rsidRPr="00B41C21">
        <w:rPr>
          <w:rFonts w:eastAsia="Arial Nova"/>
        </w:rPr>
        <w:t xml:space="preserve"> a dialogue that can lead to understanding and resolution</w:t>
      </w:r>
      <w:r w:rsidR="00AB2678" w:rsidRPr="00B41C21">
        <w:rPr>
          <w:rFonts w:eastAsia="Arial Nova"/>
        </w:rPr>
        <w:t xml:space="preserve">. </w:t>
      </w:r>
    </w:p>
    <w:p w14:paraId="02C04E53" w14:textId="0B47D5B0" w:rsidR="009837BA" w:rsidRPr="00B41C21" w:rsidRDefault="009837BA" w:rsidP="009837BA">
      <w:pPr>
        <w:rPr>
          <w:rFonts w:eastAsia="Arial Nova"/>
        </w:rPr>
      </w:pPr>
      <w:r w:rsidRPr="00B41C21">
        <w:rPr>
          <w:rFonts w:eastAsia="Arial Nova"/>
        </w:rPr>
        <w:t xml:space="preserve">At lunchtime, the teacher takes a break and checks in with </w:t>
      </w:r>
      <w:r w:rsidR="00D819F4">
        <w:rPr>
          <w:rFonts w:eastAsia="Arial Nova"/>
        </w:rPr>
        <w:t>children</w:t>
      </w:r>
      <w:r w:rsidRPr="00B41C21">
        <w:rPr>
          <w:rFonts w:eastAsia="Arial Nova"/>
        </w:rPr>
        <w:t xml:space="preserve"> who might need extra support. The</w:t>
      </w:r>
      <w:r w:rsidR="00D819F4">
        <w:rPr>
          <w:rFonts w:eastAsia="Arial Nova"/>
        </w:rPr>
        <w:t xml:space="preserve"> teacher</w:t>
      </w:r>
      <w:r w:rsidRPr="00B41C21">
        <w:rPr>
          <w:rFonts w:eastAsia="Arial Nova"/>
        </w:rPr>
        <w:t xml:space="preserve"> ensure</w:t>
      </w:r>
      <w:r w:rsidR="00D819F4">
        <w:rPr>
          <w:rFonts w:eastAsia="Arial Nova"/>
        </w:rPr>
        <w:t>s</w:t>
      </w:r>
      <w:r w:rsidRPr="00B41C21">
        <w:rPr>
          <w:rFonts w:eastAsia="Arial Nova"/>
        </w:rPr>
        <w:t xml:space="preserve"> all </w:t>
      </w:r>
      <w:r w:rsidR="00D819F4">
        <w:rPr>
          <w:rFonts w:eastAsia="Arial Nova"/>
        </w:rPr>
        <w:t>children</w:t>
      </w:r>
      <w:r w:rsidRPr="00B41C21">
        <w:rPr>
          <w:rFonts w:eastAsia="Arial Nova"/>
        </w:rPr>
        <w:t xml:space="preserve"> have access to food and a comfortable place to eat. </w:t>
      </w:r>
    </w:p>
    <w:p w14:paraId="26896852" w14:textId="77777777" w:rsidR="009837BA" w:rsidRPr="00B41C21" w:rsidRDefault="009837BA" w:rsidP="009837BA">
      <w:r w:rsidRPr="00B41C21">
        <w:br w:type="page"/>
      </w:r>
    </w:p>
    <w:p w14:paraId="0073E50A" w14:textId="77777777" w:rsidR="009837BA" w:rsidRPr="00B41C21" w:rsidRDefault="009837BA" w:rsidP="009837BA">
      <w:pPr>
        <w:pStyle w:val="Heading3"/>
      </w:pPr>
      <w:r w:rsidRPr="00B41C21">
        <w:lastRenderedPageBreak/>
        <w:t xml:space="preserve">Summary of constructivist theory prompt sheet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ummary of constructivits theory prompt sheet (Piaget)"/>
        <w:tblDescription w:val="A table to record research findings on Jean Piaget."/>
      </w:tblPr>
      <w:tblGrid>
        <w:gridCol w:w="2367"/>
        <w:gridCol w:w="3014"/>
        <w:gridCol w:w="3629"/>
      </w:tblGrid>
      <w:tr w:rsidR="009837BA" w:rsidRPr="00B41C21" w14:paraId="466F13E0" w14:textId="77777777" w:rsidTr="003B5E79">
        <w:trPr>
          <w:trHeight w:val="46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32B7D34" w14:textId="6C23BA94" w:rsidR="009837BA" w:rsidRPr="00B41C21" w:rsidRDefault="009837BA" w:rsidP="000A7DDE">
            <w:r w:rsidRPr="00B41C21">
              <w:rPr>
                <w:b/>
                <w:bCs/>
              </w:rPr>
              <w:t>Theorist</w:t>
            </w:r>
          </w:p>
        </w:tc>
      </w:tr>
      <w:tr w:rsidR="009837BA" w:rsidRPr="00B41C21" w14:paraId="1CA548E2" w14:textId="77777777" w:rsidTr="003B5E79">
        <w:trPr>
          <w:trHeight w:val="30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2E5A4601" w14:textId="77777777" w:rsidR="009837BA" w:rsidRPr="00B41C21" w:rsidRDefault="009837BA" w:rsidP="000A7DDE">
            <w:r w:rsidRPr="00B41C21">
              <w:t>Name of theorist </w:t>
            </w:r>
          </w:p>
        </w:tc>
        <w:tc>
          <w:tcPr>
            <w:tcW w:w="6643" w:type="dxa"/>
            <w:gridSpan w:val="2"/>
            <w:tcBorders>
              <w:top w:val="nil"/>
              <w:left w:val="single" w:sz="6" w:space="0" w:color="auto"/>
              <w:bottom w:val="single" w:sz="6" w:space="0" w:color="auto"/>
              <w:right w:val="single" w:sz="6" w:space="0" w:color="auto"/>
            </w:tcBorders>
            <w:shd w:val="clear" w:color="auto" w:fill="auto"/>
            <w:hideMark/>
          </w:tcPr>
          <w:p w14:paraId="583C4EBB" w14:textId="77777777" w:rsidR="009837BA" w:rsidRPr="00B41C21" w:rsidRDefault="009837BA" w:rsidP="000A7DDE">
            <w:r w:rsidRPr="00B41C21">
              <w:t>Jean Piaget</w:t>
            </w:r>
          </w:p>
        </w:tc>
      </w:tr>
      <w:tr w:rsidR="009837BA" w:rsidRPr="00B41C21" w14:paraId="41CE6671" w14:textId="77777777" w:rsidTr="003B5E79">
        <w:trPr>
          <w:trHeight w:val="30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0BE9BDA0" w14:textId="77777777" w:rsidR="009837BA" w:rsidRPr="00B41C21" w:rsidRDefault="009837BA" w:rsidP="000A7DDE">
            <w:r w:rsidRPr="00B41C21">
              <w:t>Year of origin </w:t>
            </w:r>
          </w:p>
        </w:tc>
        <w:tc>
          <w:tcPr>
            <w:tcW w:w="3014" w:type="dxa"/>
            <w:tcBorders>
              <w:top w:val="single" w:sz="6" w:space="0" w:color="auto"/>
              <w:left w:val="single" w:sz="6" w:space="0" w:color="auto"/>
              <w:bottom w:val="single" w:sz="6" w:space="0" w:color="auto"/>
              <w:right w:val="single" w:sz="6" w:space="0" w:color="auto"/>
            </w:tcBorders>
            <w:shd w:val="clear" w:color="auto" w:fill="auto"/>
            <w:hideMark/>
          </w:tcPr>
          <w:p w14:paraId="211C6D75" w14:textId="77777777" w:rsidR="009837BA" w:rsidRPr="00B41C21" w:rsidRDefault="009837BA" w:rsidP="000A7DDE"/>
        </w:tc>
        <w:tc>
          <w:tcPr>
            <w:tcW w:w="3629" w:type="dxa"/>
            <w:tcBorders>
              <w:top w:val="nil"/>
              <w:left w:val="single" w:sz="6" w:space="0" w:color="auto"/>
              <w:bottom w:val="single" w:sz="6" w:space="0" w:color="auto"/>
              <w:right w:val="single" w:sz="6" w:space="0" w:color="auto"/>
            </w:tcBorders>
            <w:shd w:val="clear" w:color="auto" w:fill="auto"/>
            <w:hideMark/>
          </w:tcPr>
          <w:p w14:paraId="5A9FDC2C" w14:textId="77777777" w:rsidR="009837BA" w:rsidRPr="00B41C21" w:rsidRDefault="009837BA" w:rsidP="000A7DDE"/>
        </w:tc>
      </w:tr>
      <w:tr w:rsidR="009837BA" w:rsidRPr="00B41C21" w14:paraId="47AF8C65" w14:textId="77777777" w:rsidTr="003B5E79">
        <w:trPr>
          <w:trHeight w:val="30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263CCA74" w14:textId="77777777" w:rsidR="009837BA" w:rsidRPr="00B41C21" w:rsidRDefault="009837BA" w:rsidP="000A7DDE">
            <w:r w:rsidRPr="00B41C21">
              <w:t>Sources used</w:t>
            </w:r>
          </w:p>
        </w:tc>
        <w:tc>
          <w:tcPr>
            <w:tcW w:w="3014" w:type="dxa"/>
            <w:tcBorders>
              <w:top w:val="single" w:sz="6" w:space="0" w:color="auto"/>
              <w:left w:val="single" w:sz="6" w:space="0" w:color="auto"/>
              <w:bottom w:val="single" w:sz="6" w:space="0" w:color="auto"/>
              <w:right w:val="single" w:sz="6" w:space="0" w:color="auto"/>
            </w:tcBorders>
            <w:shd w:val="clear" w:color="auto" w:fill="auto"/>
            <w:hideMark/>
          </w:tcPr>
          <w:p w14:paraId="052F8FF9" w14:textId="77777777" w:rsidR="009837BA" w:rsidRPr="00B41C21" w:rsidRDefault="009837BA" w:rsidP="000A7DDE"/>
        </w:tc>
        <w:tc>
          <w:tcPr>
            <w:tcW w:w="3629" w:type="dxa"/>
            <w:tcBorders>
              <w:top w:val="single" w:sz="6" w:space="0" w:color="auto"/>
              <w:left w:val="single" w:sz="6" w:space="0" w:color="auto"/>
              <w:bottom w:val="single" w:sz="6" w:space="0" w:color="auto"/>
              <w:right w:val="single" w:sz="6" w:space="0" w:color="auto"/>
            </w:tcBorders>
            <w:shd w:val="clear" w:color="auto" w:fill="auto"/>
            <w:hideMark/>
          </w:tcPr>
          <w:p w14:paraId="0CB2F00B" w14:textId="77777777" w:rsidR="009837BA" w:rsidRPr="00B41C21" w:rsidRDefault="009837BA" w:rsidP="000A7DDE"/>
        </w:tc>
      </w:tr>
      <w:tr w:rsidR="009837BA" w:rsidRPr="00B41C21" w14:paraId="7226F39C" w14:textId="77777777" w:rsidTr="003B5E79">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4A9D396" w14:textId="31B9B28F" w:rsidR="009837BA" w:rsidRPr="00B41C21" w:rsidRDefault="009837BA" w:rsidP="000A7DDE">
            <w:r w:rsidRPr="00B41C21">
              <w:rPr>
                <w:b/>
                <w:bCs/>
              </w:rPr>
              <w:t>Key terms</w:t>
            </w:r>
          </w:p>
        </w:tc>
      </w:tr>
      <w:tr w:rsidR="009837BA" w:rsidRPr="00B41C21" w14:paraId="51F674FA" w14:textId="77777777" w:rsidTr="003B5E79">
        <w:trPr>
          <w:trHeight w:val="159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5B5CAADF" w14:textId="44CA593D" w:rsidR="009837BA" w:rsidRPr="00B41C21" w:rsidRDefault="009837BA" w:rsidP="000A7DDE">
            <w:r w:rsidRPr="00B41C21">
              <w:t xml:space="preserve">Stages of </w:t>
            </w:r>
            <w:r w:rsidR="00A63DE4" w:rsidRPr="00B41C21">
              <w:t>d</w:t>
            </w:r>
            <w:r w:rsidRPr="00B41C21">
              <w:t xml:space="preserve">evelopment </w:t>
            </w:r>
          </w:p>
        </w:tc>
        <w:tc>
          <w:tcPr>
            <w:tcW w:w="3014" w:type="dxa"/>
            <w:tcBorders>
              <w:top w:val="nil"/>
              <w:left w:val="single" w:sz="6" w:space="0" w:color="auto"/>
              <w:bottom w:val="single" w:sz="6" w:space="0" w:color="auto"/>
              <w:right w:val="single" w:sz="6" w:space="0" w:color="auto"/>
            </w:tcBorders>
            <w:shd w:val="clear" w:color="auto" w:fill="auto"/>
            <w:hideMark/>
          </w:tcPr>
          <w:p w14:paraId="0D1408F4" w14:textId="77777777" w:rsidR="009837BA" w:rsidRPr="00B41C21" w:rsidRDefault="009837BA" w:rsidP="000A7DDE"/>
        </w:tc>
        <w:tc>
          <w:tcPr>
            <w:tcW w:w="3629" w:type="dxa"/>
            <w:tcBorders>
              <w:top w:val="nil"/>
              <w:left w:val="single" w:sz="6" w:space="0" w:color="auto"/>
              <w:bottom w:val="single" w:sz="6" w:space="0" w:color="auto"/>
              <w:right w:val="single" w:sz="6" w:space="0" w:color="auto"/>
            </w:tcBorders>
            <w:shd w:val="clear" w:color="auto" w:fill="auto"/>
            <w:hideMark/>
          </w:tcPr>
          <w:p w14:paraId="54A8273F" w14:textId="77777777" w:rsidR="009837BA" w:rsidRPr="00B41C21" w:rsidRDefault="009837BA" w:rsidP="000A7DDE">
            <w:r w:rsidRPr="00B41C21">
              <w:t>Definition:</w:t>
            </w:r>
          </w:p>
        </w:tc>
      </w:tr>
      <w:tr w:rsidR="009837BA" w:rsidRPr="00B41C21" w14:paraId="75E2B7BA" w14:textId="77777777" w:rsidTr="003B5E79">
        <w:trPr>
          <w:trHeight w:val="126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76F27388" w14:textId="77777777" w:rsidR="009837BA" w:rsidRPr="00B41C21" w:rsidRDefault="009837BA" w:rsidP="000A7DDE">
            <w:r w:rsidRPr="00B41C21">
              <w:t xml:space="preserve">Schema </w:t>
            </w:r>
          </w:p>
        </w:tc>
        <w:tc>
          <w:tcPr>
            <w:tcW w:w="3014" w:type="dxa"/>
            <w:tcBorders>
              <w:top w:val="single" w:sz="6" w:space="0" w:color="auto"/>
              <w:left w:val="single" w:sz="6" w:space="0" w:color="auto"/>
              <w:bottom w:val="single" w:sz="6" w:space="0" w:color="auto"/>
              <w:right w:val="single" w:sz="6" w:space="0" w:color="auto"/>
            </w:tcBorders>
            <w:shd w:val="clear" w:color="auto" w:fill="auto"/>
            <w:hideMark/>
          </w:tcPr>
          <w:p w14:paraId="4E472B01" w14:textId="77777777" w:rsidR="009837BA" w:rsidRPr="00B41C21" w:rsidRDefault="009837BA" w:rsidP="000A7DDE">
            <w:r w:rsidRPr="00B41C21">
              <w:t>  </w:t>
            </w:r>
          </w:p>
        </w:tc>
        <w:tc>
          <w:tcPr>
            <w:tcW w:w="3629" w:type="dxa"/>
            <w:tcBorders>
              <w:top w:val="single" w:sz="6" w:space="0" w:color="auto"/>
              <w:left w:val="single" w:sz="6" w:space="0" w:color="auto"/>
              <w:bottom w:val="single" w:sz="6" w:space="0" w:color="auto"/>
              <w:right w:val="single" w:sz="6" w:space="0" w:color="auto"/>
            </w:tcBorders>
            <w:shd w:val="clear" w:color="auto" w:fill="auto"/>
            <w:hideMark/>
          </w:tcPr>
          <w:p w14:paraId="1B49B648" w14:textId="77777777" w:rsidR="009837BA" w:rsidRPr="00B41C21" w:rsidRDefault="009837BA" w:rsidP="000A7DDE">
            <w:r w:rsidRPr="00B41C21">
              <w:t>  </w:t>
            </w:r>
          </w:p>
        </w:tc>
      </w:tr>
      <w:tr w:rsidR="009837BA" w:rsidRPr="00B41C21" w14:paraId="24157139" w14:textId="77777777" w:rsidTr="003B5E79">
        <w:trPr>
          <w:trHeight w:val="1305"/>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15AF5707" w14:textId="1274885F" w:rsidR="009837BA" w:rsidRPr="00B41C21" w:rsidRDefault="009837BA" w:rsidP="000A7DDE">
            <w:r w:rsidRPr="00B41C21">
              <w:t xml:space="preserve">Active </w:t>
            </w:r>
            <w:r w:rsidR="00A63DE4" w:rsidRPr="00B41C21">
              <w:t>l</w:t>
            </w:r>
            <w:r w:rsidRPr="00B41C21">
              <w:t>earning</w:t>
            </w:r>
            <w:r w:rsidR="00AB2678">
              <w:t xml:space="preserve"> </w:t>
            </w:r>
          </w:p>
        </w:tc>
        <w:tc>
          <w:tcPr>
            <w:tcW w:w="3014" w:type="dxa"/>
            <w:tcBorders>
              <w:top w:val="single" w:sz="6" w:space="0" w:color="auto"/>
              <w:left w:val="single" w:sz="6" w:space="0" w:color="auto"/>
              <w:bottom w:val="single" w:sz="6" w:space="0" w:color="auto"/>
              <w:right w:val="single" w:sz="6" w:space="0" w:color="auto"/>
            </w:tcBorders>
            <w:shd w:val="clear" w:color="auto" w:fill="auto"/>
            <w:hideMark/>
          </w:tcPr>
          <w:p w14:paraId="02AA7626" w14:textId="77777777" w:rsidR="009837BA" w:rsidRPr="00B41C21" w:rsidRDefault="009837BA" w:rsidP="000A7DDE">
            <w:r w:rsidRPr="00B41C21">
              <w:t>  </w:t>
            </w:r>
          </w:p>
        </w:tc>
        <w:tc>
          <w:tcPr>
            <w:tcW w:w="3629" w:type="dxa"/>
            <w:tcBorders>
              <w:top w:val="single" w:sz="6" w:space="0" w:color="auto"/>
              <w:left w:val="single" w:sz="6" w:space="0" w:color="auto"/>
              <w:bottom w:val="single" w:sz="6" w:space="0" w:color="auto"/>
              <w:right w:val="single" w:sz="6" w:space="0" w:color="auto"/>
            </w:tcBorders>
            <w:shd w:val="clear" w:color="auto" w:fill="auto"/>
            <w:hideMark/>
          </w:tcPr>
          <w:p w14:paraId="608331AC" w14:textId="77777777" w:rsidR="009837BA" w:rsidRPr="00B41C21" w:rsidRDefault="009837BA" w:rsidP="000A7DDE">
            <w:r w:rsidRPr="00B41C21">
              <w:t>  </w:t>
            </w:r>
          </w:p>
        </w:tc>
      </w:tr>
      <w:tr w:rsidR="009837BA" w:rsidRPr="00B41C21" w14:paraId="160AA4A8" w14:textId="77777777" w:rsidTr="003B5E79">
        <w:trPr>
          <w:trHeight w:val="1305"/>
        </w:trPr>
        <w:tc>
          <w:tcPr>
            <w:tcW w:w="9010" w:type="dxa"/>
            <w:gridSpan w:val="3"/>
            <w:tcBorders>
              <w:top w:val="single" w:sz="6" w:space="0" w:color="auto"/>
              <w:left w:val="single" w:sz="6" w:space="0" w:color="000000"/>
              <w:bottom w:val="single" w:sz="6" w:space="0" w:color="000000"/>
              <w:right w:val="single" w:sz="6" w:space="0" w:color="000000"/>
            </w:tcBorders>
            <w:shd w:val="clear" w:color="auto" w:fill="FFFFFF"/>
            <w:hideMark/>
          </w:tcPr>
          <w:p w14:paraId="65A56B1A" w14:textId="2B84295A" w:rsidR="009837BA" w:rsidRPr="00B41C21" w:rsidRDefault="009837BA" w:rsidP="00E37918">
            <w:pPr>
              <w:spacing w:after="0"/>
            </w:pPr>
            <w:r w:rsidRPr="00B41C21">
              <w:t xml:space="preserve">The </w:t>
            </w:r>
            <w:r w:rsidR="00D819F4">
              <w:t xml:space="preserve">following </w:t>
            </w:r>
            <w:r w:rsidRPr="00B41C21">
              <w:t>section provide</w:t>
            </w:r>
            <w:r w:rsidR="00D819F4">
              <w:t>s</w:t>
            </w:r>
            <w:r w:rsidRPr="00B41C21">
              <w:t xml:space="preserve"> a summary of Piaget</w:t>
            </w:r>
            <w:r w:rsidR="00832727">
              <w:t>’</w:t>
            </w:r>
            <w:r w:rsidRPr="00B41C21">
              <w:t>s theory including facts, pieces of false information and opinions. Once you have researched the theorist, you will need to use your knowledge to identify the false information and opinions.</w:t>
            </w:r>
          </w:p>
        </w:tc>
      </w:tr>
      <w:tr w:rsidR="009837BA" w:rsidRPr="00B41C21" w14:paraId="1DDEE1E6" w14:textId="77777777" w:rsidTr="00B1455A">
        <w:trPr>
          <w:trHeight w:val="1305"/>
        </w:trPr>
        <w:tc>
          <w:tcPr>
            <w:tcW w:w="9010" w:type="dxa"/>
            <w:gridSpan w:val="3"/>
            <w:tcBorders>
              <w:top w:val="single" w:sz="6" w:space="0" w:color="auto"/>
              <w:left w:val="single" w:sz="6" w:space="0" w:color="000000"/>
              <w:bottom w:val="single" w:sz="6" w:space="0" w:color="000000"/>
              <w:right w:val="single" w:sz="6" w:space="0" w:color="000000"/>
            </w:tcBorders>
            <w:shd w:val="clear" w:color="auto" w:fill="auto"/>
            <w:hideMark/>
          </w:tcPr>
          <w:p w14:paraId="095DFE6E" w14:textId="106B9EC4" w:rsidR="00F26487" w:rsidRDefault="009837BA" w:rsidP="00E37918">
            <w:pPr>
              <w:pStyle w:val="ListParagraph"/>
              <w:numPr>
                <w:ilvl w:val="0"/>
                <w:numId w:val="80"/>
              </w:numPr>
            </w:pPr>
            <w:r w:rsidRPr="00B41C21">
              <w:t>Jean Piaget</w:t>
            </w:r>
            <w:r w:rsidR="00832727">
              <w:t>’</w:t>
            </w:r>
            <w:r w:rsidRPr="00B41C21">
              <w:t>s theory of cognitive development is a framework for understanding how children develop intellectually throughout childhood.</w:t>
            </w:r>
            <w:r w:rsidR="00F26487" w:rsidRPr="00B41C21">
              <w:t xml:space="preserve"> </w:t>
            </w:r>
          </w:p>
          <w:p w14:paraId="02D35A8D" w14:textId="77777777" w:rsidR="00F26487" w:rsidRDefault="009837BA" w:rsidP="00E37918">
            <w:pPr>
              <w:pStyle w:val="ListParagraph"/>
              <w:numPr>
                <w:ilvl w:val="0"/>
                <w:numId w:val="80"/>
              </w:numPr>
            </w:pPr>
            <w:r w:rsidRPr="00B41C21">
              <w:t xml:space="preserve">Piaget identified four stages of cognitive development: the sensorimotor stage, the preoperational stage, the concrete operational stage and the formal operational stage. </w:t>
            </w:r>
          </w:p>
          <w:p w14:paraId="64EB4014" w14:textId="77777777" w:rsidR="00F26487" w:rsidRDefault="009837BA" w:rsidP="00E37918">
            <w:pPr>
              <w:pStyle w:val="ListParagraph"/>
              <w:numPr>
                <w:ilvl w:val="0"/>
                <w:numId w:val="80"/>
              </w:numPr>
            </w:pPr>
            <w:r w:rsidRPr="00B41C21">
              <w:t>Piaget</w:t>
            </w:r>
            <w:r w:rsidR="00832727">
              <w:t>’</w:t>
            </w:r>
            <w:r w:rsidRPr="00B41C21">
              <w:t xml:space="preserve">s theory is the best explanation for how children learn and develop. </w:t>
            </w:r>
          </w:p>
          <w:p w14:paraId="3D1549C5" w14:textId="0145917E" w:rsidR="00F26487" w:rsidRDefault="009837BA" w:rsidP="00E37918">
            <w:pPr>
              <w:pStyle w:val="ListParagraph"/>
              <w:numPr>
                <w:ilvl w:val="0"/>
                <w:numId w:val="80"/>
              </w:numPr>
            </w:pPr>
            <w:r w:rsidRPr="00B41C21">
              <w:t xml:space="preserve">The sensorimotor stage, which lasts from birth to about </w:t>
            </w:r>
            <w:r w:rsidR="00284634">
              <w:t>two</w:t>
            </w:r>
            <w:r w:rsidR="00284634" w:rsidRPr="00B41C21">
              <w:t xml:space="preserve"> </w:t>
            </w:r>
            <w:r w:rsidRPr="00B41C21">
              <w:t>years, is the most critical stage in a child</w:t>
            </w:r>
            <w:r w:rsidR="00832727">
              <w:t>’</w:t>
            </w:r>
            <w:r w:rsidRPr="00B41C21">
              <w:t>s development.</w:t>
            </w:r>
          </w:p>
          <w:p w14:paraId="75AD111E" w14:textId="77777777" w:rsidR="00F26487" w:rsidRDefault="00F26487" w:rsidP="00E37918">
            <w:pPr>
              <w:pStyle w:val="ListParagraph"/>
              <w:numPr>
                <w:ilvl w:val="0"/>
                <w:numId w:val="80"/>
              </w:numPr>
            </w:pPr>
            <w:r w:rsidRPr="00B41C21">
              <w:t xml:space="preserve">According to Piaget, active learning is crucial for cognitive development as children learn best through hands-on experiences and exploration. </w:t>
            </w:r>
            <w:r w:rsidR="009837BA" w:rsidRPr="00B41C21">
              <w:t xml:space="preserve"> </w:t>
            </w:r>
          </w:p>
          <w:p w14:paraId="32E0E6D5" w14:textId="77777777" w:rsidR="00F26487" w:rsidRDefault="009837BA" w:rsidP="00E37918">
            <w:pPr>
              <w:pStyle w:val="ListParagraph"/>
              <w:numPr>
                <w:ilvl w:val="0"/>
                <w:numId w:val="80"/>
              </w:numPr>
            </w:pPr>
            <w:r w:rsidRPr="00B41C21">
              <w:t>The concrete operational stage typically occurs between the ages of 7 and 11 years.</w:t>
            </w:r>
          </w:p>
          <w:p w14:paraId="33899915" w14:textId="77777777" w:rsidR="00F26487" w:rsidRDefault="009837BA" w:rsidP="00E37918">
            <w:pPr>
              <w:pStyle w:val="ListParagraph"/>
              <w:numPr>
                <w:ilvl w:val="0"/>
                <w:numId w:val="80"/>
              </w:numPr>
            </w:pPr>
            <w:r w:rsidRPr="00B41C21">
              <w:t>Piaget</w:t>
            </w:r>
            <w:r w:rsidR="00832727">
              <w:t>’</w:t>
            </w:r>
            <w:r w:rsidRPr="00B41C21">
              <w:t>s stages of development are universally applicable to all children, regardless of cultural background.</w:t>
            </w:r>
            <w:r w:rsidR="00F26487" w:rsidRPr="00B41C21">
              <w:t xml:space="preserve"> </w:t>
            </w:r>
          </w:p>
          <w:p w14:paraId="4CE5199E" w14:textId="53776C1C" w:rsidR="00E37918" w:rsidRDefault="00E37918" w:rsidP="00E37918">
            <w:pPr>
              <w:pStyle w:val="ListParagraph"/>
              <w:numPr>
                <w:ilvl w:val="0"/>
                <w:numId w:val="80"/>
              </w:numPr>
            </w:pPr>
            <w:r w:rsidRPr="00B41C21">
              <w:t>Piaget</w:t>
            </w:r>
            <w:r>
              <w:t>’</w:t>
            </w:r>
            <w:r w:rsidRPr="00B41C21">
              <w:t xml:space="preserve">s theory was first introduced in the early </w:t>
            </w:r>
            <w:r>
              <w:t>1900s</w:t>
            </w:r>
            <w:r w:rsidRPr="00B41C21">
              <w:t xml:space="preserve">. </w:t>
            </w:r>
          </w:p>
          <w:p w14:paraId="3EB49634" w14:textId="0BB1196B" w:rsidR="00E37918" w:rsidRDefault="00E37918" w:rsidP="00E37918">
            <w:pPr>
              <w:pStyle w:val="ListParagraph"/>
              <w:numPr>
                <w:ilvl w:val="0"/>
                <w:numId w:val="80"/>
              </w:numPr>
            </w:pPr>
            <w:r w:rsidRPr="00E37918">
              <w:t>The formal operational stage is when individuals (around age 11 and up) develop the ability to think abstractly, logically, and hypothetically.</w:t>
            </w:r>
          </w:p>
          <w:p w14:paraId="7A7CF907" w14:textId="77777777" w:rsidR="009837BA" w:rsidRDefault="00E37918" w:rsidP="00E37918">
            <w:pPr>
              <w:pStyle w:val="ListParagraph"/>
              <w:numPr>
                <w:ilvl w:val="0"/>
                <w:numId w:val="80"/>
              </w:numPr>
            </w:pPr>
            <w:r w:rsidRPr="00E37918">
              <w:lastRenderedPageBreak/>
              <w:t>In Piaget’s theory, a schema is a mental framework or pattern of thought that helps us understand and interpret information. It’s like a mental file folder we use to organise knowledge and experiences.</w:t>
            </w:r>
          </w:p>
          <w:p w14:paraId="315B7D33" w14:textId="0BCB74A3" w:rsidR="00E37918" w:rsidRPr="00B41C21" w:rsidRDefault="00E37918" w:rsidP="00E37918">
            <w:pPr>
              <w:pStyle w:val="ListParagraph"/>
              <w:numPr>
                <w:ilvl w:val="0"/>
                <w:numId w:val="80"/>
              </w:numPr>
            </w:pPr>
            <w:r w:rsidRPr="00B41C21">
              <w:t>According to Piaget, children in the preoperational stage (ages 2 to 7) are capable of logical thinking</w:t>
            </w:r>
            <w:r>
              <w:t xml:space="preserve">. </w:t>
            </w:r>
          </w:p>
        </w:tc>
      </w:tr>
    </w:tbl>
    <w:p w14:paraId="5D05A621" w14:textId="6272FEAE" w:rsidR="00B63BA4" w:rsidRDefault="00B63BA4"/>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ummary of constructivits theory prompt sheet (Piaget)"/>
        <w:tblDescription w:val="A table to record research findings on Jean Piaget."/>
      </w:tblPr>
      <w:tblGrid>
        <w:gridCol w:w="2367"/>
        <w:gridCol w:w="6643"/>
      </w:tblGrid>
      <w:tr w:rsidR="009837BA" w:rsidRPr="00B41C21" w14:paraId="5DB669A9" w14:textId="77777777" w:rsidTr="002B0A5B">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A8CFC44" w14:textId="222CD47A" w:rsidR="009837BA" w:rsidRPr="00B41C21" w:rsidRDefault="009837BA" w:rsidP="000A7DDE">
            <w:r w:rsidRPr="00B41C21">
              <w:rPr>
                <w:b/>
                <w:bCs/>
              </w:rPr>
              <w:t>Reflection</w:t>
            </w:r>
            <w:r w:rsidR="00284634">
              <w:rPr>
                <w:b/>
                <w:bCs/>
              </w:rPr>
              <w:t>s</w:t>
            </w:r>
          </w:p>
        </w:tc>
      </w:tr>
      <w:tr w:rsidR="009837BA" w:rsidRPr="00B41C21" w14:paraId="315C1ADC" w14:textId="77777777" w:rsidTr="002B0A5B">
        <w:trPr>
          <w:trHeight w:val="153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3A0051A3" w14:textId="77777777" w:rsidR="009837BA" w:rsidRPr="00B41C21" w:rsidRDefault="009837BA" w:rsidP="000A7DDE">
            <w:r w:rsidRPr="00B41C21">
              <w:t xml:space="preserve">Facts </w:t>
            </w:r>
          </w:p>
        </w:tc>
        <w:tc>
          <w:tcPr>
            <w:tcW w:w="6643" w:type="dxa"/>
            <w:tcBorders>
              <w:top w:val="nil"/>
              <w:left w:val="single" w:sz="6" w:space="0" w:color="auto"/>
              <w:bottom w:val="single" w:sz="6" w:space="0" w:color="auto"/>
              <w:right w:val="single" w:sz="6" w:space="0" w:color="auto"/>
            </w:tcBorders>
            <w:shd w:val="clear" w:color="auto" w:fill="auto"/>
            <w:hideMark/>
          </w:tcPr>
          <w:p w14:paraId="39489A81" w14:textId="77777777" w:rsidR="009837BA" w:rsidRPr="00B41C21" w:rsidRDefault="009837BA" w:rsidP="000A7DDE"/>
        </w:tc>
      </w:tr>
      <w:tr w:rsidR="009837BA" w:rsidRPr="00B41C21" w14:paraId="29A20F4D" w14:textId="77777777" w:rsidTr="002B0A5B">
        <w:trPr>
          <w:trHeight w:val="1785"/>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357F3527" w14:textId="77777777" w:rsidR="009837BA" w:rsidRPr="00B41C21" w:rsidRDefault="009837BA" w:rsidP="000A7DDE">
            <w:r w:rsidRPr="00B41C21">
              <w:t>Opinions</w:t>
            </w:r>
          </w:p>
        </w:tc>
        <w:tc>
          <w:tcPr>
            <w:tcW w:w="6643" w:type="dxa"/>
            <w:tcBorders>
              <w:top w:val="single" w:sz="6" w:space="0" w:color="auto"/>
              <w:left w:val="single" w:sz="6" w:space="0" w:color="auto"/>
              <w:bottom w:val="single" w:sz="6" w:space="0" w:color="auto"/>
              <w:right w:val="single" w:sz="6" w:space="0" w:color="auto"/>
            </w:tcBorders>
            <w:shd w:val="clear" w:color="auto" w:fill="auto"/>
            <w:hideMark/>
          </w:tcPr>
          <w:p w14:paraId="6C26DABA" w14:textId="77777777" w:rsidR="009837BA" w:rsidRPr="00B41C21" w:rsidRDefault="009837BA" w:rsidP="000A7DDE"/>
        </w:tc>
      </w:tr>
      <w:tr w:rsidR="009837BA" w:rsidRPr="00B41C21" w14:paraId="2222C18F" w14:textId="77777777" w:rsidTr="002B0A5B">
        <w:trPr>
          <w:trHeight w:val="900"/>
        </w:trPr>
        <w:tc>
          <w:tcPr>
            <w:tcW w:w="2367" w:type="dxa"/>
            <w:tcBorders>
              <w:top w:val="single" w:sz="6" w:space="0" w:color="auto"/>
              <w:left w:val="single" w:sz="6" w:space="0" w:color="auto"/>
              <w:bottom w:val="single" w:sz="6" w:space="0" w:color="auto"/>
              <w:right w:val="single" w:sz="6" w:space="0" w:color="auto"/>
            </w:tcBorders>
            <w:shd w:val="clear" w:color="auto" w:fill="auto"/>
            <w:hideMark/>
          </w:tcPr>
          <w:p w14:paraId="4931CF05" w14:textId="77777777" w:rsidR="009837BA" w:rsidRPr="00B41C21" w:rsidRDefault="009837BA" w:rsidP="000A7DDE">
            <w:r w:rsidRPr="00B41C21">
              <w:t>False information</w:t>
            </w:r>
          </w:p>
        </w:tc>
        <w:tc>
          <w:tcPr>
            <w:tcW w:w="6643" w:type="dxa"/>
            <w:tcBorders>
              <w:top w:val="single" w:sz="6" w:space="0" w:color="auto"/>
              <w:left w:val="single" w:sz="6" w:space="0" w:color="auto"/>
              <w:bottom w:val="single" w:sz="6" w:space="0" w:color="auto"/>
              <w:right w:val="single" w:sz="6" w:space="0" w:color="auto"/>
            </w:tcBorders>
            <w:shd w:val="clear" w:color="auto" w:fill="auto"/>
            <w:hideMark/>
          </w:tcPr>
          <w:p w14:paraId="16DFC8B0" w14:textId="77777777" w:rsidR="009837BA" w:rsidRPr="00B41C21" w:rsidRDefault="009837BA" w:rsidP="000A7DDE"/>
        </w:tc>
      </w:tr>
    </w:tbl>
    <w:p w14:paraId="2A685894" w14:textId="77777777" w:rsidR="009837BA" w:rsidRPr="00B41C21" w:rsidRDefault="009837BA" w:rsidP="009837BA"/>
    <w:p w14:paraId="001AE024" w14:textId="77777777" w:rsidR="009837BA" w:rsidRPr="00B41C21" w:rsidRDefault="009837BA" w:rsidP="009837BA">
      <w:r w:rsidRPr="00B41C21">
        <w:br w:type="page"/>
      </w:r>
    </w:p>
    <w:p w14:paraId="2215654D" w14:textId="77777777" w:rsidR="009837BA" w:rsidRPr="00B41C21" w:rsidRDefault="009837BA" w:rsidP="009837BA">
      <w:pPr>
        <w:pStyle w:val="Heading3"/>
      </w:pPr>
      <w:r w:rsidRPr="00B41C21">
        <w:lastRenderedPageBreak/>
        <w:t xml:space="preserve">Summary of constructivist theory prompt sheet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ummary of constructivist theory prompt sheet (Bruner)"/>
        <w:tblDescription w:val="This table is for use to record research findings on Jerome Bruner."/>
      </w:tblPr>
      <w:tblGrid>
        <w:gridCol w:w="2361"/>
        <w:gridCol w:w="3158"/>
        <w:gridCol w:w="3491"/>
      </w:tblGrid>
      <w:tr w:rsidR="009837BA" w:rsidRPr="00B41C21" w14:paraId="7E5CE96E" w14:textId="77777777" w:rsidTr="00D819F4">
        <w:trPr>
          <w:trHeight w:val="465"/>
        </w:trPr>
        <w:tc>
          <w:tcPr>
            <w:tcW w:w="90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5F2CAD9" w14:textId="11E5F7D6" w:rsidR="009837BA" w:rsidRPr="00B41C21" w:rsidRDefault="009837BA" w:rsidP="000A7DDE">
            <w:r w:rsidRPr="00B41C21">
              <w:rPr>
                <w:b/>
                <w:bCs/>
              </w:rPr>
              <w:t>Theorist</w:t>
            </w:r>
          </w:p>
        </w:tc>
      </w:tr>
      <w:tr w:rsidR="009837BA" w:rsidRPr="00B41C21" w14:paraId="12BB1707" w14:textId="77777777" w:rsidTr="00D819F4">
        <w:trPr>
          <w:trHeight w:val="30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4D7411E1" w14:textId="77777777" w:rsidR="009837BA" w:rsidRPr="00B41C21" w:rsidRDefault="009837BA" w:rsidP="000A7DDE">
            <w:r w:rsidRPr="00B41C21">
              <w:t>Name of theorist</w:t>
            </w:r>
          </w:p>
        </w:tc>
        <w:tc>
          <w:tcPr>
            <w:tcW w:w="6649" w:type="dxa"/>
            <w:gridSpan w:val="2"/>
            <w:tcBorders>
              <w:top w:val="nil"/>
              <w:left w:val="single" w:sz="6" w:space="0" w:color="auto"/>
              <w:bottom w:val="single" w:sz="6" w:space="0" w:color="auto"/>
              <w:right w:val="single" w:sz="6" w:space="0" w:color="auto"/>
            </w:tcBorders>
            <w:shd w:val="clear" w:color="auto" w:fill="auto"/>
            <w:hideMark/>
          </w:tcPr>
          <w:p w14:paraId="78DEB462" w14:textId="77777777" w:rsidR="009837BA" w:rsidRPr="00B41C21" w:rsidRDefault="009837BA" w:rsidP="000A7DDE">
            <w:r w:rsidRPr="00B41C21">
              <w:t>Jerome Bruner</w:t>
            </w:r>
          </w:p>
        </w:tc>
      </w:tr>
      <w:tr w:rsidR="009837BA" w:rsidRPr="00B41C21" w14:paraId="0464293B" w14:textId="77777777" w:rsidTr="00D819F4">
        <w:trPr>
          <w:trHeight w:val="30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2E6F3219" w14:textId="77777777" w:rsidR="009837BA" w:rsidRPr="00B41C21" w:rsidRDefault="009837BA" w:rsidP="000A7DDE">
            <w:r w:rsidRPr="00B41C21">
              <w:t>Year of origin</w:t>
            </w:r>
          </w:p>
        </w:tc>
        <w:tc>
          <w:tcPr>
            <w:tcW w:w="3158" w:type="dxa"/>
            <w:tcBorders>
              <w:top w:val="single" w:sz="6" w:space="0" w:color="auto"/>
              <w:left w:val="single" w:sz="6" w:space="0" w:color="auto"/>
              <w:bottom w:val="single" w:sz="6" w:space="0" w:color="auto"/>
              <w:right w:val="single" w:sz="6" w:space="0" w:color="auto"/>
            </w:tcBorders>
            <w:shd w:val="clear" w:color="auto" w:fill="auto"/>
            <w:hideMark/>
          </w:tcPr>
          <w:p w14:paraId="7AE1B8A7" w14:textId="77777777" w:rsidR="009837BA" w:rsidRPr="00B41C21" w:rsidRDefault="009837BA" w:rsidP="000A7DDE"/>
        </w:tc>
        <w:tc>
          <w:tcPr>
            <w:tcW w:w="3491" w:type="dxa"/>
            <w:tcBorders>
              <w:top w:val="nil"/>
              <w:left w:val="single" w:sz="6" w:space="0" w:color="auto"/>
              <w:bottom w:val="single" w:sz="6" w:space="0" w:color="auto"/>
              <w:right w:val="single" w:sz="6" w:space="0" w:color="auto"/>
            </w:tcBorders>
            <w:shd w:val="clear" w:color="auto" w:fill="auto"/>
            <w:hideMark/>
          </w:tcPr>
          <w:p w14:paraId="4075DB20" w14:textId="77777777" w:rsidR="009837BA" w:rsidRPr="00B41C21" w:rsidRDefault="009837BA" w:rsidP="000A7DDE"/>
        </w:tc>
      </w:tr>
      <w:tr w:rsidR="009837BA" w:rsidRPr="00B41C21" w14:paraId="1760D381" w14:textId="77777777" w:rsidTr="00D819F4">
        <w:trPr>
          <w:trHeight w:val="30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118E5E4E" w14:textId="77777777" w:rsidR="009837BA" w:rsidRPr="00B41C21" w:rsidRDefault="009837BA" w:rsidP="000A7DDE">
            <w:r w:rsidRPr="00B41C21">
              <w:t>Sources used</w:t>
            </w:r>
          </w:p>
        </w:tc>
        <w:tc>
          <w:tcPr>
            <w:tcW w:w="3158" w:type="dxa"/>
            <w:tcBorders>
              <w:top w:val="single" w:sz="6" w:space="0" w:color="auto"/>
              <w:left w:val="single" w:sz="6" w:space="0" w:color="auto"/>
              <w:bottom w:val="single" w:sz="6" w:space="0" w:color="auto"/>
              <w:right w:val="single" w:sz="6" w:space="0" w:color="auto"/>
            </w:tcBorders>
            <w:shd w:val="clear" w:color="auto" w:fill="auto"/>
            <w:hideMark/>
          </w:tcPr>
          <w:p w14:paraId="1DC48DB6" w14:textId="77777777" w:rsidR="009837BA" w:rsidRPr="00B41C21" w:rsidRDefault="009837BA" w:rsidP="000A7DDE"/>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87D3B83" w14:textId="77777777" w:rsidR="009837BA" w:rsidRPr="00B41C21" w:rsidRDefault="009837BA" w:rsidP="000A7DDE"/>
        </w:tc>
      </w:tr>
      <w:tr w:rsidR="009837BA" w:rsidRPr="00B41C21" w14:paraId="7BE740B2" w14:textId="77777777" w:rsidTr="00D819F4">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89EB734" w14:textId="4B92A251" w:rsidR="009837BA" w:rsidRPr="00B41C21" w:rsidRDefault="009837BA" w:rsidP="000A7DDE">
            <w:r w:rsidRPr="00B41C21">
              <w:rPr>
                <w:b/>
                <w:bCs/>
              </w:rPr>
              <w:t xml:space="preserve">Key terms </w:t>
            </w:r>
          </w:p>
        </w:tc>
      </w:tr>
      <w:tr w:rsidR="009837BA" w:rsidRPr="00B41C21" w14:paraId="78B137AF" w14:textId="77777777" w:rsidTr="00D819F4">
        <w:trPr>
          <w:trHeight w:val="159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71A9E1C6" w14:textId="77777777" w:rsidR="009837BA" w:rsidRPr="00B41C21" w:rsidRDefault="009837BA" w:rsidP="000A7DDE">
            <w:r w:rsidRPr="00B41C21">
              <w:t xml:space="preserve">Spiral curriculum </w:t>
            </w:r>
          </w:p>
        </w:tc>
        <w:tc>
          <w:tcPr>
            <w:tcW w:w="3158" w:type="dxa"/>
            <w:tcBorders>
              <w:top w:val="nil"/>
              <w:left w:val="single" w:sz="6" w:space="0" w:color="auto"/>
              <w:bottom w:val="single" w:sz="6" w:space="0" w:color="auto"/>
              <w:right w:val="single" w:sz="6" w:space="0" w:color="auto"/>
            </w:tcBorders>
            <w:shd w:val="clear" w:color="auto" w:fill="auto"/>
            <w:hideMark/>
          </w:tcPr>
          <w:p w14:paraId="1D47658A" w14:textId="77777777" w:rsidR="009837BA" w:rsidRPr="00B41C21" w:rsidRDefault="009837BA" w:rsidP="000A7DDE"/>
        </w:tc>
        <w:tc>
          <w:tcPr>
            <w:tcW w:w="3491" w:type="dxa"/>
            <w:tcBorders>
              <w:top w:val="nil"/>
              <w:left w:val="single" w:sz="6" w:space="0" w:color="auto"/>
              <w:bottom w:val="single" w:sz="6" w:space="0" w:color="auto"/>
              <w:right w:val="single" w:sz="6" w:space="0" w:color="auto"/>
            </w:tcBorders>
            <w:shd w:val="clear" w:color="auto" w:fill="auto"/>
            <w:hideMark/>
          </w:tcPr>
          <w:p w14:paraId="570F154E" w14:textId="77777777" w:rsidR="009837BA" w:rsidRPr="00B41C21" w:rsidRDefault="009837BA" w:rsidP="000A7DDE">
            <w:r w:rsidRPr="00B41C21">
              <w:t>Definition:</w:t>
            </w:r>
          </w:p>
        </w:tc>
      </w:tr>
      <w:tr w:rsidR="009837BA" w:rsidRPr="00B41C21" w14:paraId="66AA91F2" w14:textId="77777777" w:rsidTr="00D819F4">
        <w:trPr>
          <w:trHeight w:val="126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41B2396C" w14:textId="77777777" w:rsidR="009837BA" w:rsidRPr="00B41C21" w:rsidRDefault="009837BA" w:rsidP="000A7DDE">
            <w:r w:rsidRPr="00B41C21">
              <w:t xml:space="preserve">Scaffolding </w:t>
            </w:r>
          </w:p>
        </w:tc>
        <w:tc>
          <w:tcPr>
            <w:tcW w:w="3158" w:type="dxa"/>
            <w:tcBorders>
              <w:top w:val="single" w:sz="6" w:space="0" w:color="auto"/>
              <w:left w:val="single" w:sz="6" w:space="0" w:color="auto"/>
              <w:bottom w:val="single" w:sz="6" w:space="0" w:color="auto"/>
              <w:right w:val="single" w:sz="6" w:space="0" w:color="auto"/>
            </w:tcBorders>
            <w:shd w:val="clear" w:color="auto" w:fill="auto"/>
            <w:hideMark/>
          </w:tcPr>
          <w:p w14:paraId="6D51C005" w14:textId="77777777" w:rsidR="009837BA" w:rsidRPr="00B41C21" w:rsidRDefault="009837BA" w:rsidP="000A7DDE"/>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4406D35" w14:textId="77777777" w:rsidR="009837BA" w:rsidRPr="00B41C21" w:rsidRDefault="009837BA" w:rsidP="000A7DDE"/>
        </w:tc>
      </w:tr>
      <w:tr w:rsidR="009837BA" w:rsidRPr="00B41C21" w14:paraId="2A84DC52" w14:textId="77777777" w:rsidTr="00D819F4">
        <w:trPr>
          <w:trHeight w:val="1305"/>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38ADEF52" w14:textId="77777777" w:rsidR="009837BA" w:rsidRPr="00B41C21" w:rsidRDefault="009837BA" w:rsidP="000A7DDE">
            <w:r w:rsidRPr="00B41C21">
              <w:t xml:space="preserve">Discovery learning </w:t>
            </w:r>
          </w:p>
        </w:tc>
        <w:tc>
          <w:tcPr>
            <w:tcW w:w="3158" w:type="dxa"/>
            <w:tcBorders>
              <w:top w:val="single" w:sz="6" w:space="0" w:color="auto"/>
              <w:left w:val="single" w:sz="6" w:space="0" w:color="auto"/>
              <w:bottom w:val="single" w:sz="6" w:space="0" w:color="auto"/>
              <w:right w:val="single" w:sz="6" w:space="0" w:color="auto"/>
            </w:tcBorders>
            <w:shd w:val="clear" w:color="auto" w:fill="auto"/>
            <w:hideMark/>
          </w:tcPr>
          <w:p w14:paraId="03C2E0AE" w14:textId="77777777" w:rsidR="009837BA" w:rsidRPr="00B41C21" w:rsidRDefault="009837BA" w:rsidP="000A7DDE"/>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632160D" w14:textId="77777777" w:rsidR="009837BA" w:rsidRPr="00B41C21" w:rsidRDefault="009837BA" w:rsidP="000A7DDE"/>
        </w:tc>
      </w:tr>
      <w:tr w:rsidR="009837BA" w:rsidRPr="00B41C21" w14:paraId="4A43F006" w14:textId="77777777" w:rsidTr="00D819F4">
        <w:trPr>
          <w:trHeight w:val="1305"/>
        </w:trPr>
        <w:tc>
          <w:tcPr>
            <w:tcW w:w="9010" w:type="dxa"/>
            <w:gridSpan w:val="3"/>
            <w:tcBorders>
              <w:top w:val="single" w:sz="6" w:space="0" w:color="auto"/>
              <w:left w:val="single" w:sz="6" w:space="0" w:color="000000"/>
              <w:bottom w:val="single" w:sz="6" w:space="0" w:color="000000"/>
              <w:right w:val="single" w:sz="6" w:space="0" w:color="000000"/>
            </w:tcBorders>
            <w:shd w:val="clear" w:color="auto" w:fill="FFFFFF"/>
            <w:hideMark/>
          </w:tcPr>
          <w:p w14:paraId="46050956" w14:textId="0848F411" w:rsidR="009837BA" w:rsidRPr="00B41C21" w:rsidRDefault="009837BA" w:rsidP="000A7DDE">
            <w:r w:rsidRPr="00B41C21">
              <w:t>The below section will provide a summary of Bruner</w:t>
            </w:r>
            <w:r w:rsidR="00832727">
              <w:t>’</w:t>
            </w:r>
            <w:r w:rsidRPr="00B41C21">
              <w:t xml:space="preserve">s theory including facts, pieces of false information and opinions. Once you have researched the theorist, you will need to use your knowledge to identify the false information and opinions. </w:t>
            </w:r>
          </w:p>
        </w:tc>
      </w:tr>
      <w:tr w:rsidR="009837BA" w:rsidRPr="00B41C21" w14:paraId="2665B4EB" w14:textId="77777777" w:rsidTr="00D819F4">
        <w:trPr>
          <w:trHeight w:val="1305"/>
        </w:trPr>
        <w:tc>
          <w:tcPr>
            <w:tcW w:w="9010" w:type="dxa"/>
            <w:gridSpan w:val="3"/>
            <w:tcBorders>
              <w:top w:val="single" w:sz="6" w:space="0" w:color="auto"/>
              <w:left w:val="single" w:sz="6" w:space="0" w:color="000000"/>
              <w:bottom w:val="single" w:sz="6" w:space="0" w:color="000000"/>
              <w:right w:val="single" w:sz="6" w:space="0" w:color="000000"/>
            </w:tcBorders>
            <w:shd w:val="clear" w:color="auto" w:fill="auto"/>
            <w:hideMark/>
          </w:tcPr>
          <w:p w14:paraId="1DFC3DC1" w14:textId="77777777" w:rsidR="00E37918" w:rsidRPr="00A55C39" w:rsidRDefault="009837BA" w:rsidP="00E37918">
            <w:pPr>
              <w:pStyle w:val="ListParagraph"/>
              <w:numPr>
                <w:ilvl w:val="0"/>
                <w:numId w:val="81"/>
              </w:numPr>
            </w:pPr>
            <w:r w:rsidRPr="00A55C39">
              <w:t>Jerome Bruner</w:t>
            </w:r>
            <w:r w:rsidR="00832727" w:rsidRPr="00A55C39">
              <w:t>’</w:t>
            </w:r>
            <w:r w:rsidRPr="00A55C39">
              <w:t xml:space="preserve">s theory of behavioural development emphasises the importance of discovery learning, learning through stimuli and response, the spiral curriculum and scaffolding in education. </w:t>
            </w:r>
          </w:p>
          <w:p w14:paraId="2B5BF078" w14:textId="71C7EDD7" w:rsidR="009837BA" w:rsidRPr="00A55C39" w:rsidRDefault="009837BA" w:rsidP="00E37918">
            <w:pPr>
              <w:pStyle w:val="ListParagraph"/>
              <w:numPr>
                <w:ilvl w:val="0"/>
                <w:numId w:val="81"/>
              </w:numPr>
            </w:pPr>
            <w:r w:rsidRPr="00A55C39">
              <w:t>His ideas have significantly influenced modern educational practices.</w:t>
            </w:r>
          </w:p>
          <w:p w14:paraId="692F0D7B" w14:textId="5C8952D4" w:rsidR="00A55C39" w:rsidRPr="00A55C39" w:rsidRDefault="00A55C39" w:rsidP="00A55C39">
            <w:pPr>
              <w:pStyle w:val="ListParagraph"/>
              <w:numPr>
                <w:ilvl w:val="0"/>
                <w:numId w:val="81"/>
              </w:numPr>
            </w:pPr>
            <w:r w:rsidRPr="00A55C39">
              <w:t xml:space="preserve">Bruner’s theory was about behavioural </w:t>
            </w:r>
            <w:r w:rsidR="005168BC" w:rsidRPr="00A55C39">
              <w:t>development,</w:t>
            </w:r>
            <w:r w:rsidRPr="00A55C39">
              <w:t xml:space="preserve"> and he focused on the importance of stimuli response. </w:t>
            </w:r>
          </w:p>
          <w:p w14:paraId="7024812D" w14:textId="77777777" w:rsidR="00E37918" w:rsidRPr="00A55C39" w:rsidRDefault="009837BA" w:rsidP="00E37918">
            <w:pPr>
              <w:pStyle w:val="ListParagraph"/>
              <w:numPr>
                <w:ilvl w:val="0"/>
                <w:numId w:val="81"/>
              </w:numPr>
            </w:pPr>
            <w:r w:rsidRPr="00A55C39">
              <w:t xml:space="preserve">Bruner believed that discovery learning, where </w:t>
            </w:r>
            <w:r w:rsidR="00673694" w:rsidRPr="00A55C39">
              <w:t>learner</w:t>
            </w:r>
            <w:r w:rsidRPr="00A55C39">
              <w:t xml:space="preserve">s learn by exploring and problem-solving, is the most effective way to understand new concepts. </w:t>
            </w:r>
          </w:p>
          <w:p w14:paraId="1E0C461C" w14:textId="77777777" w:rsidR="00E37918" w:rsidRPr="00A55C39" w:rsidRDefault="009837BA" w:rsidP="00E37918">
            <w:pPr>
              <w:pStyle w:val="ListParagraph"/>
              <w:numPr>
                <w:ilvl w:val="0"/>
                <w:numId w:val="81"/>
              </w:numPr>
            </w:pPr>
            <w:r w:rsidRPr="00A55C39">
              <w:t xml:space="preserve">The spiral curriculum is a teaching approach where complex ideas are taught at a simplified level first and then revisited at more complex levels over time. </w:t>
            </w:r>
          </w:p>
          <w:p w14:paraId="012500B7" w14:textId="437C9927" w:rsidR="009837BA" w:rsidRPr="00A55C39" w:rsidRDefault="009837BA" w:rsidP="00E37918">
            <w:pPr>
              <w:pStyle w:val="ListParagraph"/>
              <w:numPr>
                <w:ilvl w:val="0"/>
                <w:numId w:val="81"/>
              </w:numPr>
            </w:pPr>
            <w:r w:rsidRPr="00A55C39">
              <w:t xml:space="preserve">Scaffolding involves providing temporary support to </w:t>
            </w:r>
            <w:r w:rsidR="00673694" w:rsidRPr="00A55C39">
              <w:t>learner</w:t>
            </w:r>
            <w:r w:rsidRPr="00A55C39">
              <w:t>s to help them achieve a task until they can do it independently.</w:t>
            </w:r>
          </w:p>
          <w:p w14:paraId="5715D0C1" w14:textId="77777777" w:rsidR="00E37918" w:rsidRPr="00A55C39" w:rsidRDefault="009837BA" w:rsidP="00E37918">
            <w:pPr>
              <w:pStyle w:val="ListParagraph"/>
              <w:numPr>
                <w:ilvl w:val="0"/>
                <w:numId w:val="81"/>
              </w:numPr>
            </w:pPr>
            <w:r w:rsidRPr="00A55C39">
              <w:t>Bruner</w:t>
            </w:r>
            <w:r w:rsidR="00832727" w:rsidRPr="00A55C39">
              <w:t>’</w:t>
            </w:r>
            <w:r w:rsidRPr="00A55C39">
              <w:t xml:space="preserve">s theory is the most practical approach for modern classrooms. </w:t>
            </w:r>
          </w:p>
          <w:p w14:paraId="5AA1FCE7" w14:textId="77777777" w:rsidR="00E37918" w:rsidRPr="00A55C39" w:rsidRDefault="009837BA" w:rsidP="00E37918">
            <w:pPr>
              <w:pStyle w:val="ListParagraph"/>
              <w:numPr>
                <w:ilvl w:val="0"/>
                <w:numId w:val="81"/>
              </w:numPr>
            </w:pPr>
            <w:r w:rsidRPr="00A55C39">
              <w:t xml:space="preserve">Discovery learning is the only way </w:t>
            </w:r>
            <w:r w:rsidR="00673694" w:rsidRPr="00A55C39">
              <w:t>learner</w:t>
            </w:r>
            <w:r w:rsidRPr="00A55C39">
              <w:t xml:space="preserve">s can truly understand new concepts. </w:t>
            </w:r>
          </w:p>
          <w:p w14:paraId="4BCB7575" w14:textId="77777777" w:rsidR="00E37918" w:rsidRPr="00A55C39" w:rsidRDefault="009837BA" w:rsidP="00E37918">
            <w:pPr>
              <w:pStyle w:val="ListParagraph"/>
              <w:numPr>
                <w:ilvl w:val="0"/>
                <w:numId w:val="81"/>
              </w:numPr>
            </w:pPr>
            <w:r w:rsidRPr="00A55C39">
              <w:t xml:space="preserve">The spiral curriculum is applicable to all subjects and grade levels. </w:t>
            </w:r>
          </w:p>
          <w:p w14:paraId="7C50A74F" w14:textId="77777777" w:rsidR="00E37918" w:rsidRPr="00A55C39" w:rsidRDefault="009837BA" w:rsidP="00E37918">
            <w:pPr>
              <w:pStyle w:val="ListParagraph"/>
              <w:numPr>
                <w:ilvl w:val="0"/>
                <w:numId w:val="81"/>
              </w:numPr>
            </w:pPr>
            <w:r w:rsidRPr="00A55C39">
              <w:t xml:space="preserve">Scaffolding is a technique that can be used in both individual and group learning settings. </w:t>
            </w:r>
          </w:p>
          <w:p w14:paraId="03992D26" w14:textId="3636964C" w:rsidR="000B7743" w:rsidRPr="00A55C39" w:rsidRDefault="009837BA" w:rsidP="000B7743">
            <w:pPr>
              <w:pStyle w:val="ListParagraph"/>
              <w:numPr>
                <w:ilvl w:val="0"/>
                <w:numId w:val="81"/>
              </w:numPr>
            </w:pPr>
            <w:r w:rsidRPr="00A55C39">
              <w:lastRenderedPageBreak/>
              <w:t>According to Bruner, the spiral curriculum is not effective for teaching math</w:t>
            </w:r>
            <w:r w:rsidR="001C5A89" w:rsidRPr="00A55C39">
              <w:t>s</w:t>
            </w:r>
            <w:r w:rsidRPr="00A55C39">
              <w:t>.</w:t>
            </w:r>
          </w:p>
        </w:tc>
      </w:tr>
      <w:tr w:rsidR="009837BA" w:rsidRPr="00B41C21" w14:paraId="22417538" w14:textId="77777777" w:rsidTr="00D819F4">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6DA5D7E" w14:textId="754DA996" w:rsidR="009837BA" w:rsidRPr="00B41C21" w:rsidRDefault="009837BA" w:rsidP="000A7DDE">
            <w:r w:rsidRPr="00B41C21">
              <w:rPr>
                <w:b/>
                <w:bCs/>
              </w:rPr>
              <w:lastRenderedPageBreak/>
              <w:t>Reflection</w:t>
            </w:r>
            <w:r w:rsidR="008B3A8F">
              <w:rPr>
                <w:b/>
                <w:bCs/>
              </w:rPr>
              <w:t>s</w:t>
            </w:r>
          </w:p>
        </w:tc>
      </w:tr>
      <w:tr w:rsidR="009837BA" w:rsidRPr="00B41C21" w14:paraId="74B418F5" w14:textId="77777777" w:rsidTr="00D819F4">
        <w:trPr>
          <w:trHeight w:val="153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443A9749" w14:textId="77777777" w:rsidR="009837BA" w:rsidRPr="00B41C21" w:rsidRDefault="009837BA" w:rsidP="000A7DDE">
            <w:r w:rsidRPr="00B41C21">
              <w:t xml:space="preserve">Facts </w:t>
            </w:r>
          </w:p>
        </w:tc>
        <w:tc>
          <w:tcPr>
            <w:tcW w:w="6649" w:type="dxa"/>
            <w:gridSpan w:val="2"/>
            <w:tcBorders>
              <w:top w:val="nil"/>
              <w:left w:val="single" w:sz="6" w:space="0" w:color="auto"/>
              <w:bottom w:val="single" w:sz="6" w:space="0" w:color="auto"/>
              <w:right w:val="single" w:sz="6" w:space="0" w:color="auto"/>
            </w:tcBorders>
            <w:shd w:val="clear" w:color="auto" w:fill="auto"/>
            <w:hideMark/>
          </w:tcPr>
          <w:p w14:paraId="16CA949D" w14:textId="77777777" w:rsidR="009837BA" w:rsidRPr="00B41C21" w:rsidRDefault="009837BA" w:rsidP="000A7DDE"/>
        </w:tc>
      </w:tr>
      <w:tr w:rsidR="009837BA" w:rsidRPr="00B41C21" w14:paraId="32BE039B" w14:textId="77777777" w:rsidTr="00D819F4">
        <w:trPr>
          <w:trHeight w:val="1785"/>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3C2E6B9C" w14:textId="77777777" w:rsidR="009837BA" w:rsidRPr="00B41C21" w:rsidRDefault="009837BA" w:rsidP="000A7DDE">
            <w:r w:rsidRPr="00B41C21">
              <w:t xml:space="preserve">Opinions </w:t>
            </w:r>
          </w:p>
        </w:tc>
        <w:tc>
          <w:tcPr>
            <w:tcW w:w="66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E31C35" w14:textId="77777777" w:rsidR="009837BA" w:rsidRPr="00B41C21" w:rsidRDefault="009837BA" w:rsidP="000A7DDE"/>
        </w:tc>
      </w:tr>
      <w:tr w:rsidR="009837BA" w:rsidRPr="00B41C21" w14:paraId="2C7E20EF" w14:textId="77777777" w:rsidTr="00D819F4">
        <w:trPr>
          <w:trHeight w:val="900"/>
        </w:trPr>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3E9D2FCB" w14:textId="77777777" w:rsidR="009837BA" w:rsidRPr="00B41C21" w:rsidRDefault="009837BA" w:rsidP="000A7DDE">
            <w:r w:rsidRPr="00B41C21">
              <w:t xml:space="preserve">False information </w:t>
            </w:r>
          </w:p>
        </w:tc>
        <w:tc>
          <w:tcPr>
            <w:tcW w:w="664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3F5A76" w14:textId="77777777" w:rsidR="009837BA" w:rsidRPr="00B41C21" w:rsidRDefault="009837BA" w:rsidP="000A7DDE"/>
        </w:tc>
      </w:tr>
    </w:tbl>
    <w:p w14:paraId="7DC22FE9" w14:textId="77777777" w:rsidR="009837BA" w:rsidRPr="00B41C21" w:rsidRDefault="009837BA" w:rsidP="009837BA"/>
    <w:p w14:paraId="1DB4FB9A" w14:textId="77777777" w:rsidR="009837BA" w:rsidRPr="00B41C21" w:rsidRDefault="009837BA" w:rsidP="009837BA"/>
    <w:p w14:paraId="43250375" w14:textId="77777777" w:rsidR="009837BA" w:rsidRPr="00B41C21" w:rsidRDefault="009837BA" w:rsidP="009837BA">
      <w:pPr>
        <w:rPr>
          <w:rFonts w:eastAsia="Arial"/>
          <w:b/>
          <w:bCs/>
          <w:color w:val="000000" w:themeColor="text1"/>
        </w:rPr>
      </w:pPr>
      <w:r w:rsidRPr="00B41C21">
        <w:rPr>
          <w:rFonts w:eastAsia="Arial"/>
          <w:b/>
          <w:bCs/>
          <w:color w:val="000000" w:themeColor="text1"/>
        </w:rPr>
        <w:br w:type="page"/>
      </w:r>
    </w:p>
    <w:p w14:paraId="7E028866" w14:textId="77777777" w:rsidR="009837BA" w:rsidRPr="00B41C21" w:rsidRDefault="009837BA" w:rsidP="009837BA">
      <w:pPr>
        <w:pStyle w:val="Heading3"/>
      </w:pPr>
      <w:r w:rsidRPr="00B41C21">
        <w:lastRenderedPageBreak/>
        <w:t>Summary of constructivist theory prompt sheet (Teacher copy)</w:t>
      </w:r>
    </w:p>
    <w:p w14:paraId="4237BCA5" w14:textId="77777777" w:rsidR="009837BA" w:rsidRPr="00B41C21" w:rsidRDefault="009837BA" w:rsidP="009837BA">
      <w:pPr>
        <w:rPr>
          <w:b/>
          <w:bCs/>
        </w:rPr>
      </w:pPr>
      <w:r w:rsidRPr="00B41C21">
        <w:rPr>
          <w:b/>
          <w:bCs/>
        </w:rPr>
        <w:t>Teacher copy (Piaget)</w:t>
      </w:r>
    </w:p>
    <w:p w14:paraId="6F4CEF10" w14:textId="77777777" w:rsidR="009837BA" w:rsidRPr="00B41C21" w:rsidRDefault="009837BA" w:rsidP="00C90D28">
      <w:pPr>
        <w:numPr>
          <w:ilvl w:val="0"/>
          <w:numId w:val="50"/>
        </w:numPr>
      </w:pPr>
      <w:r w:rsidRPr="00B41C21">
        <w:rPr>
          <w:b/>
          <w:bCs/>
        </w:rPr>
        <w:t>Facts</w:t>
      </w:r>
      <w:r w:rsidRPr="00B41C21">
        <w:t>:</w:t>
      </w:r>
    </w:p>
    <w:p w14:paraId="757C32F1" w14:textId="0A5BA3CA" w:rsidR="009837BA" w:rsidRPr="00B41C21" w:rsidRDefault="009837BA" w:rsidP="00C90D28">
      <w:pPr>
        <w:numPr>
          <w:ilvl w:val="1"/>
          <w:numId w:val="50"/>
        </w:numPr>
      </w:pPr>
      <w:r w:rsidRPr="00B41C21">
        <w:t>Piaget identified four stages of cognitive development: the sensorimotor stage, the preoperational stage, the concrete operational stage</w:t>
      </w:r>
      <w:r w:rsidR="008B3A8F">
        <w:t xml:space="preserve"> </w:t>
      </w:r>
      <w:r w:rsidRPr="00B41C21">
        <w:t>and the formal operational stage.</w:t>
      </w:r>
    </w:p>
    <w:p w14:paraId="54A571E8" w14:textId="77777777" w:rsidR="00E37918" w:rsidRPr="00E37918" w:rsidRDefault="00E37918" w:rsidP="00E37918">
      <w:pPr>
        <w:pStyle w:val="ListParagraph"/>
        <w:numPr>
          <w:ilvl w:val="1"/>
          <w:numId w:val="50"/>
        </w:numPr>
      </w:pPr>
      <w:r w:rsidRPr="00E37918">
        <w:t>In Piaget’s theory, a schema is a mental framework or pattern of thought that helps us understand and interpret information. It’s like a mental file folder we use to organise knowledge and experiences.</w:t>
      </w:r>
    </w:p>
    <w:p w14:paraId="042F83B1" w14:textId="77777777" w:rsidR="009837BA" w:rsidRDefault="009837BA" w:rsidP="00C90D28">
      <w:pPr>
        <w:numPr>
          <w:ilvl w:val="1"/>
          <w:numId w:val="50"/>
        </w:numPr>
      </w:pPr>
      <w:r w:rsidRPr="00B41C21">
        <w:t>Active learning, according to Piaget, is crucial for cognitive development as children learn best through hands-on experiences and exploration.</w:t>
      </w:r>
    </w:p>
    <w:p w14:paraId="7309B3D4" w14:textId="22C3C4D0" w:rsidR="000B7743" w:rsidRDefault="000B7743" w:rsidP="000B7743">
      <w:pPr>
        <w:pStyle w:val="ListParagraph"/>
        <w:numPr>
          <w:ilvl w:val="1"/>
          <w:numId w:val="50"/>
        </w:numPr>
        <w:spacing w:after="240"/>
      </w:pPr>
      <w:r w:rsidRPr="000B7743">
        <w:t xml:space="preserve">Jean Piaget’s theory of cognitive development is a comprehensive framework for understanding how children develop intellectually throughout childhood. </w:t>
      </w:r>
    </w:p>
    <w:p w14:paraId="37B08B8B" w14:textId="77777777" w:rsidR="000B7743" w:rsidRDefault="000B7743" w:rsidP="000B7743">
      <w:pPr>
        <w:pStyle w:val="ListParagraph"/>
        <w:spacing w:after="240"/>
        <w:ind w:left="1440"/>
      </w:pPr>
    </w:p>
    <w:p w14:paraId="051B2E60" w14:textId="77777777" w:rsidR="000B7743" w:rsidRPr="000B7743" w:rsidRDefault="000B7743" w:rsidP="000B7743">
      <w:pPr>
        <w:pStyle w:val="ListParagraph"/>
        <w:numPr>
          <w:ilvl w:val="1"/>
          <w:numId w:val="50"/>
        </w:numPr>
      </w:pPr>
      <w:r w:rsidRPr="000B7743">
        <w:t>The formal operational stage is when individuals (around age 11 and up) develop the ability to think abstractly, logically, and hypothetically.</w:t>
      </w:r>
    </w:p>
    <w:p w14:paraId="3D3F1F03" w14:textId="77777777" w:rsidR="000B7743" w:rsidRPr="00B41C21" w:rsidRDefault="000B7743" w:rsidP="000B7743">
      <w:pPr>
        <w:pStyle w:val="ListParagraph"/>
        <w:ind w:left="1440"/>
      </w:pPr>
    </w:p>
    <w:p w14:paraId="2DDBCBE8" w14:textId="77777777" w:rsidR="009837BA" w:rsidRPr="00B41C21" w:rsidRDefault="009837BA" w:rsidP="00C90D28">
      <w:pPr>
        <w:numPr>
          <w:ilvl w:val="0"/>
          <w:numId w:val="50"/>
        </w:numPr>
      </w:pPr>
      <w:r w:rsidRPr="00B41C21">
        <w:rPr>
          <w:b/>
          <w:bCs/>
        </w:rPr>
        <w:t>Opinions</w:t>
      </w:r>
      <w:r w:rsidRPr="00B41C21">
        <w:t>:</w:t>
      </w:r>
    </w:p>
    <w:p w14:paraId="642A5C5E" w14:textId="3B5C04C4" w:rsidR="009837BA" w:rsidRPr="00B41C21" w:rsidRDefault="009837BA" w:rsidP="00C90D28">
      <w:pPr>
        <w:numPr>
          <w:ilvl w:val="1"/>
          <w:numId w:val="50"/>
        </w:numPr>
      </w:pPr>
      <w:r w:rsidRPr="00B41C21">
        <w:t>Piaget</w:t>
      </w:r>
      <w:r w:rsidR="00832727">
        <w:t>’</w:t>
      </w:r>
      <w:r w:rsidRPr="00B41C21">
        <w:t>s theory is the best explanation for how children learn and develop.</w:t>
      </w:r>
    </w:p>
    <w:p w14:paraId="4826813A" w14:textId="623EDEE0" w:rsidR="009837BA" w:rsidRPr="00B41C21" w:rsidRDefault="009837BA" w:rsidP="00C90D28">
      <w:pPr>
        <w:numPr>
          <w:ilvl w:val="1"/>
          <w:numId w:val="50"/>
        </w:numPr>
      </w:pPr>
      <w:r w:rsidRPr="00B41C21">
        <w:t xml:space="preserve">The sensorimotor stage, which lasts from birth to about </w:t>
      </w:r>
      <w:r w:rsidR="008B3A8F">
        <w:t>two</w:t>
      </w:r>
      <w:r w:rsidR="008B3A8F" w:rsidRPr="00B41C21">
        <w:t xml:space="preserve"> </w:t>
      </w:r>
      <w:r w:rsidRPr="00B41C21">
        <w:t>years, is the most critical stage in a child</w:t>
      </w:r>
      <w:r w:rsidR="00832727">
        <w:t>’</w:t>
      </w:r>
      <w:r w:rsidRPr="00B41C21">
        <w:t>s development.</w:t>
      </w:r>
    </w:p>
    <w:p w14:paraId="08386A50" w14:textId="3769AA4A" w:rsidR="009837BA" w:rsidRPr="00B41C21" w:rsidRDefault="009837BA" w:rsidP="00C90D28">
      <w:pPr>
        <w:numPr>
          <w:ilvl w:val="1"/>
          <w:numId w:val="50"/>
        </w:numPr>
      </w:pPr>
      <w:r w:rsidRPr="00B41C21">
        <w:t>Piaget</w:t>
      </w:r>
      <w:r w:rsidR="00832727">
        <w:t>’</w:t>
      </w:r>
      <w:r w:rsidRPr="00B41C21">
        <w:t>s stages of development are universally applicable to all children, regardless of cultural background.</w:t>
      </w:r>
    </w:p>
    <w:p w14:paraId="7753232D" w14:textId="77777777" w:rsidR="009837BA" w:rsidRPr="00B41C21" w:rsidRDefault="009837BA" w:rsidP="00C90D28">
      <w:pPr>
        <w:numPr>
          <w:ilvl w:val="0"/>
          <w:numId w:val="50"/>
        </w:numPr>
      </w:pPr>
      <w:r w:rsidRPr="00B41C21">
        <w:rPr>
          <w:b/>
          <w:bCs/>
        </w:rPr>
        <w:t>False information</w:t>
      </w:r>
      <w:r w:rsidRPr="00B41C21">
        <w:t>:</w:t>
      </w:r>
    </w:p>
    <w:p w14:paraId="4B796451" w14:textId="12027F06" w:rsidR="009837BA" w:rsidRPr="00B41C21" w:rsidRDefault="009837BA" w:rsidP="00C90D28">
      <w:pPr>
        <w:numPr>
          <w:ilvl w:val="1"/>
          <w:numId w:val="50"/>
        </w:numPr>
      </w:pPr>
      <w:r w:rsidRPr="00B41C21">
        <w:t>Piaget</w:t>
      </w:r>
      <w:r w:rsidR="00832727">
        <w:t>’</w:t>
      </w:r>
      <w:r w:rsidRPr="00B41C21">
        <w:t xml:space="preserve">s theory was first introduced in the early </w:t>
      </w:r>
      <w:r w:rsidR="00D819F4">
        <w:t>1900s</w:t>
      </w:r>
      <w:r w:rsidRPr="00B41C21">
        <w:t>.</w:t>
      </w:r>
    </w:p>
    <w:p w14:paraId="0B0A51B8" w14:textId="77777777" w:rsidR="009837BA" w:rsidRPr="00B41C21" w:rsidRDefault="009837BA" w:rsidP="00C90D28">
      <w:pPr>
        <w:numPr>
          <w:ilvl w:val="1"/>
          <w:numId w:val="50"/>
        </w:numPr>
      </w:pPr>
      <w:r w:rsidRPr="00B41C21">
        <w:t>The concrete operational stage typically occurs between the ages of 7 and 11 years.</w:t>
      </w:r>
    </w:p>
    <w:p w14:paraId="25EDAE9A" w14:textId="77777777" w:rsidR="009837BA" w:rsidRPr="00B41C21" w:rsidRDefault="009837BA" w:rsidP="00C90D28">
      <w:pPr>
        <w:numPr>
          <w:ilvl w:val="1"/>
          <w:numId w:val="50"/>
        </w:numPr>
      </w:pPr>
      <w:r w:rsidRPr="00B41C21">
        <w:t>According to Piaget, children in the preoperational stage (ages 2 to 7) are capable of logical thinking.</w:t>
      </w:r>
    </w:p>
    <w:p w14:paraId="2A500A9C" w14:textId="4F27AEEE" w:rsidR="009837BA" w:rsidRPr="00B41C21" w:rsidRDefault="009837BA" w:rsidP="009837BA">
      <w:pPr>
        <w:rPr>
          <w:b/>
          <w:bCs/>
        </w:rPr>
      </w:pPr>
      <w:r w:rsidRPr="00B41C21">
        <w:rPr>
          <w:b/>
          <w:bCs/>
        </w:rPr>
        <w:t xml:space="preserve">Teacher </w:t>
      </w:r>
      <w:r w:rsidR="008B3A8F" w:rsidRPr="00B41C21">
        <w:rPr>
          <w:b/>
          <w:bCs/>
        </w:rPr>
        <w:t>c</w:t>
      </w:r>
      <w:r w:rsidRPr="00B41C21">
        <w:rPr>
          <w:b/>
          <w:bCs/>
        </w:rPr>
        <w:t>opy</w:t>
      </w:r>
      <w:r w:rsidR="00791767">
        <w:rPr>
          <w:b/>
          <w:bCs/>
        </w:rPr>
        <w:t xml:space="preserve"> </w:t>
      </w:r>
      <w:r w:rsidRPr="00B41C21">
        <w:rPr>
          <w:b/>
          <w:bCs/>
        </w:rPr>
        <w:t>(Bruner)</w:t>
      </w:r>
    </w:p>
    <w:p w14:paraId="5BB3D325" w14:textId="77777777" w:rsidR="009837BA" w:rsidRPr="00B41C21" w:rsidRDefault="009837BA" w:rsidP="00C90D28">
      <w:pPr>
        <w:numPr>
          <w:ilvl w:val="0"/>
          <w:numId w:val="51"/>
        </w:numPr>
      </w:pPr>
      <w:r w:rsidRPr="00B41C21">
        <w:rPr>
          <w:b/>
          <w:bCs/>
        </w:rPr>
        <w:t>Facts</w:t>
      </w:r>
      <w:r w:rsidRPr="00B41C21">
        <w:t>:</w:t>
      </w:r>
    </w:p>
    <w:p w14:paraId="1CB80F6E" w14:textId="125848B6" w:rsidR="009837BA" w:rsidRPr="00B41C21" w:rsidRDefault="009837BA" w:rsidP="00C90D28">
      <w:pPr>
        <w:numPr>
          <w:ilvl w:val="1"/>
          <w:numId w:val="51"/>
        </w:numPr>
      </w:pPr>
      <w:r w:rsidRPr="00B41C21">
        <w:t xml:space="preserve">Bruner believed that discovery learning, where </w:t>
      </w:r>
      <w:r w:rsidR="00673694">
        <w:t>learner</w:t>
      </w:r>
      <w:r w:rsidRPr="00B41C21">
        <w:t>s learn by exploring and problem-solving, is the most effective way to understand new concepts.</w:t>
      </w:r>
    </w:p>
    <w:p w14:paraId="5C34B265" w14:textId="77777777" w:rsidR="009837BA" w:rsidRPr="00B41C21" w:rsidRDefault="009837BA" w:rsidP="00C90D28">
      <w:pPr>
        <w:numPr>
          <w:ilvl w:val="1"/>
          <w:numId w:val="51"/>
        </w:numPr>
      </w:pPr>
      <w:r w:rsidRPr="00B41C21">
        <w:lastRenderedPageBreak/>
        <w:t>The spiral curriculum is a teaching approach where complex ideas are taught at a simplified level first and then revisited at more complex levels over time.</w:t>
      </w:r>
    </w:p>
    <w:p w14:paraId="6CACB8CF" w14:textId="0E009672" w:rsidR="009837BA" w:rsidRPr="00B41C21" w:rsidRDefault="009837BA" w:rsidP="00C90D28">
      <w:pPr>
        <w:numPr>
          <w:ilvl w:val="1"/>
          <w:numId w:val="51"/>
        </w:numPr>
      </w:pPr>
      <w:r w:rsidRPr="00B41C21">
        <w:t xml:space="preserve">Scaffolding involves providing temporary support to </w:t>
      </w:r>
      <w:r w:rsidR="00673694">
        <w:t>learner</w:t>
      </w:r>
      <w:r w:rsidRPr="00B41C21">
        <w:t>s to help them achieve a task until they can do it independently.</w:t>
      </w:r>
    </w:p>
    <w:p w14:paraId="393AE186" w14:textId="77777777" w:rsidR="009837BA" w:rsidRPr="00B41C21" w:rsidRDefault="009837BA" w:rsidP="00C90D28">
      <w:pPr>
        <w:numPr>
          <w:ilvl w:val="0"/>
          <w:numId w:val="51"/>
        </w:numPr>
      </w:pPr>
      <w:r w:rsidRPr="00B41C21">
        <w:rPr>
          <w:b/>
          <w:bCs/>
        </w:rPr>
        <w:t>Opinions</w:t>
      </w:r>
      <w:r w:rsidRPr="00B41C21">
        <w:t>:</w:t>
      </w:r>
    </w:p>
    <w:p w14:paraId="22EAA321" w14:textId="2B69E11B" w:rsidR="009837BA" w:rsidRPr="00B41C21" w:rsidRDefault="009837BA" w:rsidP="00C90D28">
      <w:pPr>
        <w:numPr>
          <w:ilvl w:val="1"/>
          <w:numId w:val="51"/>
        </w:numPr>
      </w:pPr>
      <w:r w:rsidRPr="00B41C21">
        <w:t>Bruner</w:t>
      </w:r>
      <w:r w:rsidR="00832727">
        <w:t>’</w:t>
      </w:r>
      <w:r w:rsidRPr="00B41C21">
        <w:t>s theory is the most practical approach for modern classrooms.</w:t>
      </w:r>
    </w:p>
    <w:p w14:paraId="1E80ED7A" w14:textId="3CB1E78D" w:rsidR="009837BA" w:rsidRPr="00B41C21" w:rsidRDefault="009837BA" w:rsidP="00C90D28">
      <w:pPr>
        <w:numPr>
          <w:ilvl w:val="1"/>
          <w:numId w:val="51"/>
        </w:numPr>
      </w:pPr>
      <w:r w:rsidRPr="00B41C21">
        <w:t xml:space="preserve">Discovery learning is the only way </w:t>
      </w:r>
      <w:r w:rsidR="00673694">
        <w:t>learner</w:t>
      </w:r>
      <w:r w:rsidRPr="00B41C21">
        <w:t>s can truly understand new concepts.</w:t>
      </w:r>
    </w:p>
    <w:p w14:paraId="5323158B" w14:textId="77777777" w:rsidR="009837BA" w:rsidRPr="00B41C21" w:rsidRDefault="009837BA" w:rsidP="00C90D28">
      <w:pPr>
        <w:numPr>
          <w:ilvl w:val="1"/>
          <w:numId w:val="51"/>
        </w:numPr>
      </w:pPr>
      <w:r w:rsidRPr="00B41C21">
        <w:t>The spiral curriculum is applicable to all subjects and grade levels.</w:t>
      </w:r>
    </w:p>
    <w:p w14:paraId="03FE667E" w14:textId="1A615D6C" w:rsidR="009837BA" w:rsidRPr="00B41C21" w:rsidRDefault="009837BA" w:rsidP="00C90D28">
      <w:pPr>
        <w:numPr>
          <w:ilvl w:val="0"/>
          <w:numId w:val="51"/>
        </w:numPr>
      </w:pPr>
      <w:r w:rsidRPr="00B41C21">
        <w:rPr>
          <w:b/>
          <w:bCs/>
        </w:rPr>
        <w:t xml:space="preserve">False </w:t>
      </w:r>
      <w:r w:rsidR="00DE31A4" w:rsidRPr="00B41C21">
        <w:rPr>
          <w:b/>
          <w:bCs/>
        </w:rPr>
        <w:t>i</w:t>
      </w:r>
      <w:r w:rsidRPr="00B41C21">
        <w:rPr>
          <w:b/>
          <w:bCs/>
        </w:rPr>
        <w:t>nformation</w:t>
      </w:r>
      <w:r w:rsidRPr="00B41C21">
        <w:t>:</w:t>
      </w:r>
    </w:p>
    <w:p w14:paraId="4F1B0A1F" w14:textId="77777777" w:rsidR="00A55C39" w:rsidRPr="00A55C39" w:rsidRDefault="00A55C39" w:rsidP="00A55C39">
      <w:pPr>
        <w:pStyle w:val="ListParagraph"/>
        <w:numPr>
          <w:ilvl w:val="1"/>
          <w:numId w:val="51"/>
        </w:numPr>
      </w:pPr>
      <w:r w:rsidRPr="00A55C39">
        <w:t xml:space="preserve">Jerome Bruner’s theory of behavioural development emphasises the importance of discovery learning, learning through stimuli and response, the spiral curriculum and scaffolding in education. </w:t>
      </w:r>
    </w:p>
    <w:p w14:paraId="51AE9FF4" w14:textId="11A319F5" w:rsidR="009837BA" w:rsidRPr="00B41C21" w:rsidRDefault="009837BA" w:rsidP="00C90D28">
      <w:pPr>
        <w:numPr>
          <w:ilvl w:val="1"/>
          <w:numId w:val="51"/>
        </w:numPr>
      </w:pPr>
      <w:r w:rsidRPr="00B41C21">
        <w:t>Bruner</w:t>
      </w:r>
      <w:r w:rsidR="00832727">
        <w:t>’</w:t>
      </w:r>
      <w:r w:rsidRPr="00B41C21">
        <w:t xml:space="preserve">s theory was </w:t>
      </w:r>
      <w:r w:rsidR="00DA0A0A">
        <w:t>about</w:t>
      </w:r>
      <w:r w:rsidRPr="00B41C21">
        <w:t xml:space="preserve"> behavioural </w:t>
      </w:r>
      <w:r w:rsidR="005168BC" w:rsidRPr="00B41C21">
        <w:t>development,</w:t>
      </w:r>
      <w:r w:rsidRPr="00B41C21">
        <w:t xml:space="preserve"> and he focused on the importance of stimuli</w:t>
      </w:r>
      <w:r w:rsidR="00DE31A4">
        <w:t xml:space="preserve"> </w:t>
      </w:r>
      <w:r w:rsidRPr="00B41C21">
        <w:t xml:space="preserve">response. </w:t>
      </w:r>
    </w:p>
    <w:p w14:paraId="333B259D" w14:textId="77777777" w:rsidR="009837BA" w:rsidRPr="00B41C21" w:rsidRDefault="009837BA" w:rsidP="00C90D28">
      <w:pPr>
        <w:numPr>
          <w:ilvl w:val="1"/>
          <w:numId w:val="51"/>
        </w:numPr>
      </w:pPr>
      <w:r w:rsidRPr="00B41C21">
        <w:t>Scaffolding is a technique that can be used in both individual and group learning settings.</w:t>
      </w:r>
    </w:p>
    <w:p w14:paraId="7F1EC6EE" w14:textId="74609780" w:rsidR="009837BA" w:rsidRPr="00B41C21" w:rsidRDefault="009837BA" w:rsidP="00C90D28">
      <w:pPr>
        <w:numPr>
          <w:ilvl w:val="1"/>
          <w:numId w:val="51"/>
        </w:numPr>
      </w:pPr>
      <w:r w:rsidRPr="00B41C21">
        <w:t>According to Bruner, the spiral curriculum is not effective for teaching mat</w:t>
      </w:r>
      <w:r w:rsidR="001C5A89">
        <w:t>hs.</w:t>
      </w:r>
    </w:p>
    <w:p w14:paraId="5AC2A2ED" w14:textId="77777777" w:rsidR="009837BA" w:rsidRPr="00B41C21" w:rsidRDefault="009837BA" w:rsidP="009837BA">
      <w:pPr>
        <w:rPr>
          <w:rFonts w:eastAsia="Arial"/>
          <w:b/>
          <w:bCs/>
          <w:color w:val="000000" w:themeColor="text1"/>
        </w:rPr>
      </w:pPr>
      <w:r w:rsidRPr="00B41C21">
        <w:rPr>
          <w:rFonts w:eastAsia="Arial"/>
          <w:b/>
          <w:bCs/>
          <w:color w:val="000000" w:themeColor="text1"/>
        </w:rPr>
        <w:br w:type="page"/>
      </w:r>
    </w:p>
    <w:p w14:paraId="77F151B5" w14:textId="77777777" w:rsidR="009837BA" w:rsidRPr="00B41C21" w:rsidRDefault="009837BA" w:rsidP="009837BA">
      <w:pPr>
        <w:pStyle w:val="Heading3"/>
      </w:pPr>
      <w:r w:rsidRPr="00B41C21">
        <w:lastRenderedPageBreak/>
        <w:t xml:space="preserve">6-mark question support sheet </w:t>
      </w:r>
    </w:p>
    <w:tbl>
      <w:tblPr>
        <w:tblStyle w:val="TableGrid"/>
        <w:tblW w:w="0" w:type="auto"/>
        <w:tblLook w:val="04A0" w:firstRow="1" w:lastRow="0" w:firstColumn="1" w:lastColumn="0" w:noHBand="0" w:noVBand="1"/>
        <w:tblCaption w:val="6-mark question support sheet"/>
        <w:tblDescription w:val="The table provides guidance to support learners give an effective answer to a 6 mark question."/>
      </w:tblPr>
      <w:tblGrid>
        <w:gridCol w:w="9016"/>
      </w:tblGrid>
      <w:tr w:rsidR="009837BA" w:rsidRPr="00B41C21" w14:paraId="6AF858DA" w14:textId="77777777" w:rsidTr="000A7DDE">
        <w:tc>
          <w:tcPr>
            <w:tcW w:w="9016" w:type="dxa"/>
          </w:tcPr>
          <w:p w14:paraId="7FD8975E" w14:textId="0608377E" w:rsidR="009837BA" w:rsidRPr="00B41C21" w:rsidRDefault="009837BA" w:rsidP="000A7DDE">
            <w:pPr>
              <w:rPr>
                <w:rFonts w:eastAsia="Arial"/>
                <w:color w:val="000000" w:themeColor="text1"/>
              </w:rPr>
            </w:pPr>
            <w:r w:rsidRPr="00B41C21">
              <w:rPr>
                <w:rFonts w:eastAsia="Arial"/>
                <w:color w:val="000000" w:themeColor="text1"/>
              </w:rPr>
              <w:t xml:space="preserve">Explain </w:t>
            </w:r>
            <w:r w:rsidRPr="00B41C21">
              <w:rPr>
                <w:rFonts w:eastAsia="Arial"/>
                <w:b/>
                <w:bCs/>
                <w:color w:val="000000" w:themeColor="text1"/>
              </w:rPr>
              <w:t>three</w:t>
            </w:r>
            <w:r w:rsidRPr="00B41C21">
              <w:rPr>
                <w:rFonts w:eastAsia="Arial"/>
                <w:color w:val="000000" w:themeColor="text1"/>
              </w:rPr>
              <w:t xml:space="preserve"> ways Piaget</w:t>
            </w:r>
            <w:r w:rsidR="00832727">
              <w:rPr>
                <w:rFonts w:eastAsia="Arial"/>
                <w:color w:val="000000" w:themeColor="text1"/>
              </w:rPr>
              <w:t>’</w:t>
            </w:r>
            <w:r w:rsidRPr="00B41C21">
              <w:rPr>
                <w:rFonts w:eastAsia="Arial"/>
                <w:color w:val="000000" w:themeColor="text1"/>
              </w:rPr>
              <w:t xml:space="preserve">s theory </w:t>
            </w:r>
            <w:r w:rsidR="00BD021C" w:rsidRPr="00B41C21">
              <w:rPr>
                <w:rFonts w:eastAsia="Arial"/>
                <w:color w:val="000000" w:themeColor="text1"/>
              </w:rPr>
              <w:t xml:space="preserve">can be used </w:t>
            </w:r>
            <w:r w:rsidRPr="00B41C21">
              <w:rPr>
                <w:rFonts w:eastAsia="Arial"/>
                <w:color w:val="000000" w:themeColor="text1"/>
              </w:rPr>
              <w:t>to support children</w:t>
            </w:r>
            <w:r w:rsidR="00832727">
              <w:rPr>
                <w:rFonts w:eastAsia="Arial"/>
                <w:color w:val="000000" w:themeColor="text1"/>
              </w:rPr>
              <w:t>’</w:t>
            </w:r>
            <w:r w:rsidRPr="00B41C21">
              <w:rPr>
                <w:rFonts w:eastAsia="Arial"/>
                <w:color w:val="000000" w:themeColor="text1"/>
              </w:rPr>
              <w:t xml:space="preserve">s learning and development. </w:t>
            </w:r>
          </w:p>
          <w:p w14:paraId="3333F2DA" w14:textId="77777777" w:rsidR="009837BA" w:rsidRPr="00B41C21" w:rsidRDefault="009837BA" w:rsidP="000A7DDE">
            <w:pPr>
              <w:rPr>
                <w:rFonts w:eastAsia="Arial"/>
                <w:b/>
                <w:bCs/>
                <w:color w:val="000000" w:themeColor="text1"/>
              </w:rPr>
            </w:pPr>
            <w:r w:rsidRPr="00B41C21">
              <w:rPr>
                <w:rFonts w:eastAsia="Arial"/>
                <w:color w:val="000000" w:themeColor="text1"/>
              </w:rPr>
              <w:t>(6 marks)</w:t>
            </w:r>
          </w:p>
        </w:tc>
      </w:tr>
      <w:tr w:rsidR="009837BA" w:rsidRPr="00B41C21" w14:paraId="113DB125" w14:textId="77777777" w:rsidTr="000A7DDE">
        <w:tc>
          <w:tcPr>
            <w:tcW w:w="9016" w:type="dxa"/>
          </w:tcPr>
          <w:p w14:paraId="5475A439" w14:textId="77777777" w:rsidR="009837BA" w:rsidRPr="00B41C21" w:rsidRDefault="009837BA" w:rsidP="000A7DDE">
            <w:pPr>
              <w:rPr>
                <w:rFonts w:eastAsia="Arial"/>
                <w:b/>
                <w:bCs/>
                <w:color w:val="000000" w:themeColor="text1"/>
              </w:rPr>
            </w:pPr>
            <w:r w:rsidRPr="00B41C21">
              <w:rPr>
                <w:rFonts w:eastAsia="Arial"/>
                <w:b/>
                <w:bCs/>
                <w:color w:val="000000" w:themeColor="text1"/>
              </w:rPr>
              <w:t>Questions to ask:</w:t>
            </w:r>
          </w:p>
          <w:p w14:paraId="4029F074" w14:textId="7A6AD365" w:rsidR="009837BA" w:rsidRPr="00B41C21" w:rsidRDefault="00DA0A0A" w:rsidP="00C90D28">
            <w:pPr>
              <w:pStyle w:val="ListParagraph"/>
              <w:numPr>
                <w:ilvl w:val="0"/>
                <w:numId w:val="52"/>
              </w:numPr>
              <w:contextualSpacing w:val="0"/>
              <w:rPr>
                <w:rFonts w:eastAsia="Arial"/>
                <w:color w:val="000000" w:themeColor="text1"/>
              </w:rPr>
            </w:pPr>
            <w:r>
              <w:rPr>
                <w:rFonts w:eastAsia="Arial"/>
                <w:color w:val="000000" w:themeColor="text1"/>
              </w:rPr>
              <w:t>Wh</w:t>
            </w:r>
            <w:r w:rsidR="009837BA" w:rsidRPr="00B41C21">
              <w:rPr>
                <w:rFonts w:eastAsia="Arial"/>
                <w:color w:val="000000" w:themeColor="text1"/>
              </w:rPr>
              <w:t>at is the command word? What does this mean</w:t>
            </w:r>
            <w:r w:rsidR="00AB2678" w:rsidRPr="00B41C21">
              <w:rPr>
                <w:rFonts w:eastAsia="Arial"/>
                <w:color w:val="000000" w:themeColor="text1"/>
              </w:rPr>
              <w:t xml:space="preserve">? </w:t>
            </w:r>
          </w:p>
          <w:p w14:paraId="23FA7280" w14:textId="77777777" w:rsidR="009837BA" w:rsidRPr="00B41C21" w:rsidRDefault="009837BA" w:rsidP="00C90D28">
            <w:pPr>
              <w:pStyle w:val="ListParagraph"/>
              <w:numPr>
                <w:ilvl w:val="0"/>
                <w:numId w:val="52"/>
              </w:numPr>
              <w:contextualSpacing w:val="0"/>
              <w:rPr>
                <w:rFonts w:eastAsia="Arial"/>
                <w:color w:val="000000" w:themeColor="text1"/>
              </w:rPr>
            </w:pPr>
            <w:r w:rsidRPr="00B41C21">
              <w:rPr>
                <w:rFonts w:eastAsia="Arial"/>
                <w:color w:val="000000" w:themeColor="text1"/>
              </w:rPr>
              <w:t>How many ways/approaches/strategies do I need to provide?</w:t>
            </w:r>
          </w:p>
          <w:p w14:paraId="5A07629A" w14:textId="77777777" w:rsidR="009837BA" w:rsidRPr="00B41C21" w:rsidRDefault="009837BA" w:rsidP="00C90D28">
            <w:pPr>
              <w:pStyle w:val="ListParagraph"/>
              <w:numPr>
                <w:ilvl w:val="0"/>
                <w:numId w:val="52"/>
              </w:numPr>
              <w:contextualSpacing w:val="0"/>
              <w:rPr>
                <w:rFonts w:eastAsia="Arial"/>
                <w:b/>
                <w:bCs/>
                <w:color w:val="000000" w:themeColor="text1"/>
              </w:rPr>
            </w:pPr>
            <w:r w:rsidRPr="00B41C21">
              <w:rPr>
                <w:rFonts w:eastAsia="Arial"/>
                <w:color w:val="000000" w:themeColor="text1"/>
              </w:rPr>
              <w:t xml:space="preserve">What theory/concept do I need to show an understanding of? </w:t>
            </w:r>
          </w:p>
          <w:p w14:paraId="685EA06F" w14:textId="17A1CAE7" w:rsidR="009837BA" w:rsidRPr="00B41C21" w:rsidRDefault="008E4131" w:rsidP="00C90D28">
            <w:pPr>
              <w:pStyle w:val="ListParagraph"/>
              <w:numPr>
                <w:ilvl w:val="0"/>
                <w:numId w:val="52"/>
              </w:numPr>
              <w:contextualSpacing w:val="0"/>
              <w:rPr>
                <w:rFonts w:eastAsia="Arial"/>
                <w:color w:val="000000" w:themeColor="text1"/>
              </w:rPr>
            </w:pPr>
            <w:r w:rsidRPr="008E4131">
              <w:rPr>
                <w:rFonts w:eastAsia="Arial"/>
                <w:color w:val="000000" w:themeColor="text1"/>
              </w:rPr>
              <w:t>Does the question want you to contextualise your response?</w:t>
            </w:r>
          </w:p>
        </w:tc>
      </w:tr>
      <w:tr w:rsidR="009837BA" w:rsidRPr="00B41C21" w14:paraId="47A1424E" w14:textId="77777777" w:rsidTr="000A7DDE">
        <w:tc>
          <w:tcPr>
            <w:tcW w:w="9016" w:type="dxa"/>
          </w:tcPr>
          <w:p w14:paraId="06C1A4B9" w14:textId="77777777" w:rsidR="009837BA" w:rsidRPr="00B41C21" w:rsidRDefault="009837BA" w:rsidP="000A7DDE">
            <w:pPr>
              <w:rPr>
                <w:rFonts w:eastAsia="Arial"/>
                <w:b/>
                <w:bCs/>
                <w:color w:val="000000" w:themeColor="text1"/>
              </w:rPr>
            </w:pPr>
            <w:r w:rsidRPr="00B41C21">
              <w:rPr>
                <w:rFonts w:eastAsia="Arial"/>
                <w:b/>
                <w:bCs/>
                <w:color w:val="000000" w:themeColor="text1"/>
              </w:rPr>
              <w:t xml:space="preserve">What you should include when answering these questions: </w:t>
            </w:r>
          </w:p>
          <w:p w14:paraId="4DD8FD3C" w14:textId="7D9043D7" w:rsidR="009837BA" w:rsidRPr="00B41C21" w:rsidRDefault="009837BA" w:rsidP="00C90D28">
            <w:pPr>
              <w:pStyle w:val="ListParagraph"/>
              <w:numPr>
                <w:ilvl w:val="0"/>
                <w:numId w:val="53"/>
              </w:numPr>
              <w:contextualSpacing w:val="0"/>
              <w:rPr>
                <w:rFonts w:eastAsia="Arial"/>
                <w:color w:val="000000" w:themeColor="text1"/>
              </w:rPr>
            </w:pPr>
            <w:r w:rsidRPr="00B41C21">
              <w:rPr>
                <w:rFonts w:eastAsia="Arial"/>
                <w:color w:val="000000" w:themeColor="text1"/>
              </w:rPr>
              <w:t>Piaget</w:t>
            </w:r>
            <w:r w:rsidR="00832727">
              <w:rPr>
                <w:rFonts w:eastAsia="Arial"/>
                <w:color w:val="000000" w:themeColor="text1"/>
              </w:rPr>
              <w:t>’</w:t>
            </w:r>
            <w:r w:rsidRPr="00B41C21">
              <w:rPr>
                <w:rFonts w:eastAsia="Arial"/>
                <w:color w:val="000000" w:themeColor="text1"/>
              </w:rPr>
              <w:t>s theory (active learning, schemas, stages of development)</w:t>
            </w:r>
          </w:p>
          <w:p w14:paraId="1877D133" w14:textId="42921DE7" w:rsidR="009837BA" w:rsidRPr="00B41C21" w:rsidRDefault="009837BA" w:rsidP="00C90D28">
            <w:pPr>
              <w:pStyle w:val="ListParagraph"/>
              <w:numPr>
                <w:ilvl w:val="0"/>
                <w:numId w:val="53"/>
              </w:numPr>
              <w:contextualSpacing w:val="0"/>
              <w:rPr>
                <w:rFonts w:eastAsia="Arial"/>
                <w:color w:val="000000" w:themeColor="text1"/>
              </w:rPr>
            </w:pPr>
            <w:r w:rsidRPr="00B41C21">
              <w:rPr>
                <w:rFonts w:eastAsia="Arial"/>
                <w:color w:val="000000" w:themeColor="text1"/>
              </w:rPr>
              <w:t>Reasons why your suggestions would support a child</w:t>
            </w:r>
            <w:r w:rsidR="00832727">
              <w:rPr>
                <w:rFonts w:eastAsia="Arial"/>
                <w:color w:val="000000" w:themeColor="text1"/>
              </w:rPr>
              <w:t>’</w:t>
            </w:r>
            <w:r w:rsidRPr="00B41C21">
              <w:rPr>
                <w:rFonts w:eastAsia="Arial"/>
                <w:color w:val="000000" w:themeColor="text1"/>
              </w:rPr>
              <w:t>s learning and development. An explanation requires understanding to be demonstrated.</w:t>
            </w:r>
          </w:p>
        </w:tc>
      </w:tr>
      <w:tr w:rsidR="009837BA" w:rsidRPr="00B41C21" w14:paraId="19C1D442" w14:textId="77777777" w:rsidTr="000A7DDE">
        <w:tc>
          <w:tcPr>
            <w:tcW w:w="9016" w:type="dxa"/>
          </w:tcPr>
          <w:p w14:paraId="10798DB2" w14:textId="65101DD4" w:rsidR="009837BA" w:rsidRPr="00B41C21" w:rsidRDefault="009837BA" w:rsidP="000A7DDE">
            <w:pPr>
              <w:rPr>
                <w:rFonts w:eastAsia="Arial"/>
                <w:b/>
                <w:bCs/>
                <w:color w:val="000000" w:themeColor="text1"/>
              </w:rPr>
            </w:pPr>
            <w:r w:rsidRPr="00B41C21">
              <w:rPr>
                <w:rFonts w:eastAsia="Arial"/>
                <w:b/>
                <w:bCs/>
                <w:color w:val="000000" w:themeColor="text1"/>
              </w:rPr>
              <w:t>Top tips for 6</w:t>
            </w:r>
            <w:r w:rsidR="00DE31A4">
              <w:rPr>
                <w:rFonts w:eastAsia="Arial"/>
                <w:b/>
                <w:bCs/>
                <w:color w:val="000000" w:themeColor="text1"/>
              </w:rPr>
              <w:t>-</w:t>
            </w:r>
            <w:r w:rsidRPr="00B41C21">
              <w:rPr>
                <w:rFonts w:eastAsia="Arial"/>
                <w:b/>
                <w:bCs/>
                <w:color w:val="000000" w:themeColor="text1"/>
              </w:rPr>
              <w:t xml:space="preserve">mark </w:t>
            </w:r>
            <w:r w:rsidR="00832727">
              <w:rPr>
                <w:rFonts w:eastAsia="Arial"/>
                <w:b/>
                <w:bCs/>
                <w:color w:val="000000" w:themeColor="text1"/>
              </w:rPr>
              <w:t>‘</w:t>
            </w:r>
            <w:r w:rsidRPr="00B41C21">
              <w:rPr>
                <w:rFonts w:eastAsia="Arial"/>
                <w:b/>
                <w:bCs/>
                <w:color w:val="000000" w:themeColor="text1"/>
              </w:rPr>
              <w:t>explain</w:t>
            </w:r>
            <w:r w:rsidR="00832727">
              <w:rPr>
                <w:rFonts w:eastAsia="Arial"/>
                <w:b/>
                <w:bCs/>
                <w:color w:val="000000" w:themeColor="text1"/>
              </w:rPr>
              <w:t>’</w:t>
            </w:r>
            <w:r w:rsidRPr="00B41C21">
              <w:rPr>
                <w:rFonts w:eastAsia="Arial"/>
                <w:b/>
                <w:bCs/>
                <w:color w:val="000000" w:themeColor="text1"/>
              </w:rPr>
              <w:t xml:space="preserve"> questions</w:t>
            </w:r>
            <w:r w:rsidR="00DE31A4">
              <w:rPr>
                <w:rFonts w:eastAsia="Arial"/>
                <w:b/>
                <w:bCs/>
                <w:color w:val="000000" w:themeColor="text1"/>
              </w:rPr>
              <w:t>:</w:t>
            </w:r>
          </w:p>
          <w:p w14:paraId="223D9399" w14:textId="3DA0127C" w:rsidR="009837BA" w:rsidRPr="00B41C21" w:rsidRDefault="009837BA" w:rsidP="00DA0A0A">
            <w:pPr>
              <w:rPr>
                <w:rFonts w:eastAsia="Arial"/>
                <w:color w:val="000000" w:themeColor="text1"/>
              </w:rPr>
            </w:pPr>
            <w:r w:rsidRPr="00B41C21">
              <w:rPr>
                <w:rFonts w:eastAsia="Arial"/>
                <w:color w:val="000000" w:themeColor="text1"/>
              </w:rPr>
              <w:t>Organise your answer into three separate paragraphs</w:t>
            </w:r>
            <w:r w:rsidR="00AB2678" w:rsidRPr="00B41C21">
              <w:rPr>
                <w:rFonts w:eastAsia="Arial"/>
                <w:color w:val="000000" w:themeColor="text1"/>
              </w:rPr>
              <w:t xml:space="preserve">. </w:t>
            </w:r>
            <w:r w:rsidRPr="00B41C21">
              <w:rPr>
                <w:rFonts w:eastAsia="Arial"/>
                <w:color w:val="000000" w:themeColor="text1"/>
              </w:rPr>
              <w:t>For each paragraph, include the following:</w:t>
            </w:r>
          </w:p>
          <w:p w14:paraId="2F541552" w14:textId="3C23A2D5" w:rsidR="009837BA" w:rsidRPr="00B41C21" w:rsidRDefault="009837BA" w:rsidP="0082438C">
            <w:pPr>
              <w:numPr>
                <w:ilvl w:val="1"/>
                <w:numId w:val="69"/>
              </w:numPr>
              <w:rPr>
                <w:rFonts w:eastAsia="Arial"/>
                <w:color w:val="000000" w:themeColor="text1"/>
              </w:rPr>
            </w:pPr>
            <w:r w:rsidRPr="00B41C21">
              <w:rPr>
                <w:rFonts w:eastAsia="Arial"/>
                <w:color w:val="000000" w:themeColor="text1"/>
              </w:rPr>
              <w:t xml:space="preserve">Take </w:t>
            </w:r>
            <w:r w:rsidR="00DE31A4">
              <w:rPr>
                <w:rFonts w:eastAsia="Arial"/>
                <w:color w:val="000000" w:themeColor="text1"/>
              </w:rPr>
              <w:t xml:space="preserve">a </w:t>
            </w:r>
            <w:r w:rsidRPr="00B41C21">
              <w:rPr>
                <w:rFonts w:eastAsia="Arial"/>
                <w:color w:val="000000" w:themeColor="text1"/>
              </w:rPr>
              <w:t>concept of Piaget</w:t>
            </w:r>
            <w:r w:rsidR="00832727">
              <w:rPr>
                <w:rFonts w:eastAsia="Arial"/>
                <w:color w:val="000000" w:themeColor="text1"/>
              </w:rPr>
              <w:t>’</w:t>
            </w:r>
            <w:r w:rsidRPr="00B41C21">
              <w:rPr>
                <w:rFonts w:eastAsia="Arial"/>
                <w:color w:val="000000" w:themeColor="text1"/>
              </w:rPr>
              <w:t>s theory, such as schema</w:t>
            </w:r>
            <w:r w:rsidR="00DE31A4">
              <w:rPr>
                <w:rFonts w:eastAsia="Arial"/>
                <w:color w:val="000000" w:themeColor="text1"/>
              </w:rPr>
              <w:t>,</w:t>
            </w:r>
            <w:r w:rsidRPr="00B41C21">
              <w:rPr>
                <w:rFonts w:eastAsia="Arial"/>
                <w:color w:val="000000" w:themeColor="text1"/>
              </w:rPr>
              <w:t xml:space="preserve"> and define it.</w:t>
            </w:r>
          </w:p>
          <w:p w14:paraId="47C2C23B" w14:textId="5A5B04BB" w:rsidR="009837BA" w:rsidRPr="00B41C21" w:rsidRDefault="00DE31A4" w:rsidP="0082438C">
            <w:pPr>
              <w:numPr>
                <w:ilvl w:val="1"/>
                <w:numId w:val="69"/>
              </w:numPr>
              <w:rPr>
                <w:rFonts w:eastAsia="Arial"/>
                <w:color w:val="000000" w:themeColor="text1"/>
              </w:rPr>
            </w:pPr>
            <w:r>
              <w:rPr>
                <w:rFonts w:eastAsia="Arial"/>
                <w:color w:val="000000" w:themeColor="text1"/>
              </w:rPr>
              <w:t>G</w:t>
            </w:r>
            <w:r w:rsidR="009837BA" w:rsidRPr="00B41C21">
              <w:rPr>
                <w:rFonts w:eastAsia="Arial"/>
                <w:color w:val="000000" w:themeColor="text1"/>
              </w:rPr>
              <w:t>ive an example of how this concept can be applied.</w:t>
            </w:r>
          </w:p>
          <w:p w14:paraId="15A22A4D" w14:textId="77777777" w:rsidR="009837BA" w:rsidRPr="00B41C21" w:rsidRDefault="009837BA" w:rsidP="0082438C">
            <w:pPr>
              <w:numPr>
                <w:ilvl w:val="1"/>
                <w:numId w:val="69"/>
              </w:numPr>
              <w:rPr>
                <w:rFonts w:eastAsia="Arial"/>
                <w:color w:val="000000" w:themeColor="text1"/>
              </w:rPr>
            </w:pPr>
            <w:r w:rsidRPr="00B41C21">
              <w:rPr>
                <w:rFonts w:eastAsia="Arial"/>
                <w:color w:val="000000" w:themeColor="text1"/>
              </w:rPr>
              <w:t>Explain how this supports learning and development in children.</w:t>
            </w:r>
          </w:p>
          <w:p w14:paraId="093D8FC9" w14:textId="77777777" w:rsidR="009837BA" w:rsidRPr="00B41C21" w:rsidRDefault="009837BA" w:rsidP="000A7DDE">
            <w:pPr>
              <w:rPr>
                <w:rFonts w:eastAsia="Arial"/>
                <w:color w:val="000000" w:themeColor="text1"/>
              </w:rPr>
            </w:pPr>
          </w:p>
        </w:tc>
      </w:tr>
      <w:tr w:rsidR="009837BA" w:rsidRPr="00B41C21" w14:paraId="7EA80706" w14:textId="77777777" w:rsidTr="000A7DDE">
        <w:tc>
          <w:tcPr>
            <w:tcW w:w="9016" w:type="dxa"/>
          </w:tcPr>
          <w:p w14:paraId="3BF8B155" w14:textId="5C5486E3" w:rsidR="009837BA" w:rsidRPr="00B41C21" w:rsidRDefault="009837BA" w:rsidP="000A7DDE">
            <w:pPr>
              <w:rPr>
                <w:rFonts w:eastAsia="Arial"/>
                <w:b/>
                <w:bCs/>
                <w:color w:val="000000" w:themeColor="text1"/>
              </w:rPr>
            </w:pPr>
            <w:r w:rsidRPr="00B41C21">
              <w:rPr>
                <w:rFonts w:eastAsia="Arial"/>
                <w:b/>
                <w:bCs/>
                <w:color w:val="000000" w:themeColor="text1"/>
              </w:rPr>
              <w:t xml:space="preserve">Example </w:t>
            </w:r>
            <w:r w:rsidR="00DE31A4">
              <w:rPr>
                <w:rFonts w:eastAsia="Arial"/>
                <w:b/>
                <w:bCs/>
                <w:color w:val="000000" w:themeColor="text1"/>
              </w:rPr>
              <w:t>of</w:t>
            </w:r>
            <w:r w:rsidR="00DE31A4" w:rsidRPr="00B41C21">
              <w:rPr>
                <w:rFonts w:eastAsia="Arial"/>
                <w:b/>
                <w:bCs/>
                <w:color w:val="000000" w:themeColor="text1"/>
              </w:rPr>
              <w:t xml:space="preserve"> </w:t>
            </w:r>
            <w:r w:rsidRPr="00B41C21">
              <w:rPr>
                <w:rFonts w:eastAsia="Arial"/>
                <w:b/>
                <w:bCs/>
                <w:color w:val="000000" w:themeColor="text1"/>
              </w:rPr>
              <w:t>one way you can apply Piaget</w:t>
            </w:r>
            <w:r w:rsidR="00832727">
              <w:rPr>
                <w:rFonts w:eastAsia="Arial"/>
                <w:b/>
                <w:bCs/>
                <w:color w:val="000000" w:themeColor="text1"/>
              </w:rPr>
              <w:t>’</w:t>
            </w:r>
            <w:r w:rsidRPr="00B41C21">
              <w:rPr>
                <w:rFonts w:eastAsia="Arial"/>
                <w:b/>
                <w:bCs/>
                <w:color w:val="000000" w:themeColor="text1"/>
              </w:rPr>
              <w:t>s theory:</w:t>
            </w:r>
          </w:p>
          <w:p w14:paraId="4EB7DD0C" w14:textId="43CE4773" w:rsidR="009837BA" w:rsidRPr="00B41C21" w:rsidRDefault="009837BA" w:rsidP="000A7DDE">
            <w:pPr>
              <w:rPr>
                <w:rFonts w:eastAsia="Arial"/>
                <w:color w:val="000000" w:themeColor="text1"/>
              </w:rPr>
            </w:pPr>
            <w:r w:rsidRPr="00B41C21">
              <w:rPr>
                <w:rFonts w:eastAsia="Arial"/>
                <w:color w:val="000000" w:themeColor="text1"/>
              </w:rPr>
              <w:t xml:space="preserve">Schemas can be defined as mental representations of knowledge we use to help us understand and interpret information. We build our schemas based </w:t>
            </w:r>
            <w:r w:rsidR="00DE31A4">
              <w:rPr>
                <w:rFonts w:eastAsia="Arial"/>
                <w:color w:val="000000" w:themeColor="text1"/>
              </w:rPr>
              <w:t>on</w:t>
            </w:r>
            <w:r w:rsidR="00DE31A4" w:rsidRPr="00B41C21">
              <w:rPr>
                <w:rFonts w:eastAsia="Arial"/>
                <w:color w:val="000000" w:themeColor="text1"/>
              </w:rPr>
              <w:t xml:space="preserve"> </w:t>
            </w:r>
            <w:r w:rsidRPr="00B41C21">
              <w:rPr>
                <w:rFonts w:eastAsia="Arial"/>
                <w:color w:val="000000" w:themeColor="text1"/>
              </w:rPr>
              <w:t>our previous knowledge and experiences. We can use our understanding of schemas to support children</w:t>
            </w:r>
            <w:r w:rsidR="00832727">
              <w:rPr>
                <w:rFonts w:eastAsia="Arial"/>
                <w:color w:val="000000" w:themeColor="text1"/>
              </w:rPr>
              <w:t>’</w:t>
            </w:r>
            <w:r w:rsidRPr="00B41C21">
              <w:rPr>
                <w:rFonts w:eastAsia="Arial"/>
                <w:color w:val="000000" w:themeColor="text1"/>
              </w:rPr>
              <w:t xml:space="preserve">s learning and development by </w:t>
            </w:r>
            <w:r w:rsidR="00DA0A0A">
              <w:rPr>
                <w:rFonts w:eastAsia="Arial"/>
                <w:color w:val="000000" w:themeColor="text1"/>
              </w:rPr>
              <w:t>tak</w:t>
            </w:r>
            <w:r w:rsidRPr="00B41C21">
              <w:rPr>
                <w:rFonts w:eastAsia="Arial"/>
                <w:color w:val="000000" w:themeColor="text1"/>
              </w:rPr>
              <w:t>ing time to understand what children already know and build upon this. For example, you might identify a child</w:t>
            </w:r>
            <w:r w:rsidR="00832727">
              <w:rPr>
                <w:rFonts w:eastAsia="Arial"/>
                <w:color w:val="000000" w:themeColor="text1"/>
              </w:rPr>
              <w:t>’</w:t>
            </w:r>
            <w:r w:rsidRPr="00B41C21">
              <w:rPr>
                <w:rFonts w:eastAsia="Arial"/>
                <w:color w:val="000000" w:themeColor="text1"/>
              </w:rPr>
              <w:t>s existing schema about animals and t</w:t>
            </w:r>
            <w:r w:rsidR="00DA0A0A">
              <w:rPr>
                <w:rFonts w:eastAsia="Arial"/>
                <w:color w:val="000000" w:themeColor="text1"/>
              </w:rPr>
              <w:t>he</w:t>
            </w:r>
            <w:r w:rsidRPr="00B41C21">
              <w:rPr>
                <w:rFonts w:eastAsia="Arial"/>
                <w:color w:val="000000" w:themeColor="text1"/>
              </w:rPr>
              <w:t xml:space="preserve"> animals they know before you add more animals to their schema. </w:t>
            </w:r>
          </w:p>
        </w:tc>
      </w:tr>
      <w:tr w:rsidR="009837BA" w:rsidRPr="00B41C21" w14:paraId="443E819D" w14:textId="77777777" w:rsidTr="000A7DDE">
        <w:tc>
          <w:tcPr>
            <w:tcW w:w="9016" w:type="dxa"/>
          </w:tcPr>
          <w:p w14:paraId="0F226014" w14:textId="77777777" w:rsidR="009837BA" w:rsidRPr="002B0A5B" w:rsidRDefault="009837BA" w:rsidP="000A7DDE">
            <w:pPr>
              <w:rPr>
                <w:rFonts w:eastAsia="Arial"/>
                <w:b/>
                <w:bCs/>
                <w:color w:val="000000" w:themeColor="text1"/>
              </w:rPr>
            </w:pPr>
            <w:r w:rsidRPr="002B0A5B">
              <w:rPr>
                <w:rFonts w:eastAsia="Arial"/>
                <w:b/>
                <w:bCs/>
                <w:color w:val="000000" w:themeColor="text1"/>
              </w:rPr>
              <w:t xml:space="preserve">Answer: </w:t>
            </w:r>
          </w:p>
          <w:p w14:paraId="34CC8C26" w14:textId="77777777" w:rsidR="009837BA" w:rsidRPr="00B41C21" w:rsidRDefault="009837BA" w:rsidP="000A7DDE">
            <w:pPr>
              <w:rPr>
                <w:rFonts w:eastAsia="Arial"/>
                <w:color w:val="000000" w:themeColor="text1"/>
              </w:rPr>
            </w:pPr>
          </w:p>
          <w:p w14:paraId="26296014" w14:textId="77777777" w:rsidR="009837BA" w:rsidRPr="00B41C21" w:rsidRDefault="009837BA" w:rsidP="000A7DDE">
            <w:pPr>
              <w:rPr>
                <w:rFonts w:eastAsia="Arial"/>
                <w:color w:val="000000" w:themeColor="text1"/>
              </w:rPr>
            </w:pPr>
          </w:p>
          <w:p w14:paraId="1C57A3AD" w14:textId="77777777" w:rsidR="009837BA" w:rsidRPr="00B41C21" w:rsidRDefault="009837BA" w:rsidP="000A7DDE">
            <w:pPr>
              <w:rPr>
                <w:rFonts w:eastAsia="Arial"/>
                <w:color w:val="000000" w:themeColor="text1"/>
              </w:rPr>
            </w:pPr>
          </w:p>
          <w:p w14:paraId="692EF777" w14:textId="77777777" w:rsidR="009837BA" w:rsidRPr="00B41C21" w:rsidRDefault="009837BA" w:rsidP="000A7DDE">
            <w:pPr>
              <w:rPr>
                <w:rFonts w:eastAsia="Arial"/>
                <w:color w:val="000000" w:themeColor="text1"/>
              </w:rPr>
            </w:pPr>
          </w:p>
          <w:p w14:paraId="49D88558" w14:textId="77777777" w:rsidR="009837BA" w:rsidRPr="00B41C21" w:rsidRDefault="009837BA" w:rsidP="000A7DDE">
            <w:pPr>
              <w:rPr>
                <w:rFonts w:eastAsia="Arial"/>
                <w:color w:val="000000" w:themeColor="text1"/>
              </w:rPr>
            </w:pPr>
          </w:p>
          <w:p w14:paraId="12805724" w14:textId="77777777" w:rsidR="009837BA" w:rsidRPr="00B41C21" w:rsidRDefault="009837BA" w:rsidP="000A7DDE">
            <w:pPr>
              <w:rPr>
                <w:rFonts w:eastAsia="Arial"/>
                <w:color w:val="000000" w:themeColor="text1"/>
              </w:rPr>
            </w:pPr>
          </w:p>
          <w:p w14:paraId="609BAF35" w14:textId="77777777" w:rsidR="009837BA" w:rsidRPr="00B41C21" w:rsidRDefault="009837BA" w:rsidP="000A7DDE">
            <w:pPr>
              <w:rPr>
                <w:rFonts w:eastAsia="Arial"/>
                <w:color w:val="000000" w:themeColor="text1"/>
              </w:rPr>
            </w:pPr>
          </w:p>
          <w:p w14:paraId="4F9D67C2" w14:textId="77777777" w:rsidR="009837BA" w:rsidRPr="00B41C21" w:rsidRDefault="009837BA" w:rsidP="000A7DDE">
            <w:pPr>
              <w:rPr>
                <w:rFonts w:eastAsia="Arial"/>
                <w:color w:val="000000" w:themeColor="text1"/>
              </w:rPr>
            </w:pPr>
          </w:p>
          <w:p w14:paraId="64A25FB5" w14:textId="77777777" w:rsidR="009837BA" w:rsidRPr="00B41C21" w:rsidRDefault="009837BA" w:rsidP="000A7DDE">
            <w:pPr>
              <w:rPr>
                <w:rFonts w:eastAsia="Arial"/>
                <w:color w:val="000000" w:themeColor="text1"/>
              </w:rPr>
            </w:pPr>
          </w:p>
        </w:tc>
      </w:tr>
      <w:tr w:rsidR="009837BA" w:rsidRPr="00B41C21" w14:paraId="26D91C2D" w14:textId="77777777" w:rsidTr="000A7DDE">
        <w:tc>
          <w:tcPr>
            <w:tcW w:w="9016" w:type="dxa"/>
          </w:tcPr>
          <w:p w14:paraId="2CFF3C3A" w14:textId="77777777" w:rsidR="009837BA" w:rsidRPr="00B41C21" w:rsidRDefault="009837BA" w:rsidP="000A7DDE">
            <w:pPr>
              <w:rPr>
                <w:rFonts w:eastAsia="Arial"/>
                <w:b/>
                <w:bCs/>
                <w:color w:val="000000" w:themeColor="text1"/>
              </w:rPr>
            </w:pPr>
            <w:r w:rsidRPr="00B41C21">
              <w:rPr>
                <w:rFonts w:eastAsia="Arial"/>
                <w:b/>
                <w:bCs/>
                <w:color w:val="000000" w:themeColor="text1"/>
              </w:rPr>
              <w:lastRenderedPageBreak/>
              <w:t>Extension:</w:t>
            </w:r>
          </w:p>
          <w:p w14:paraId="56B64EE4" w14:textId="003421DA" w:rsidR="009837BA" w:rsidRPr="00B41C21" w:rsidRDefault="006D0DDC" w:rsidP="000A7DDE">
            <w:pPr>
              <w:rPr>
                <w:rFonts w:eastAsia="Arial"/>
                <w:color w:val="000000" w:themeColor="text1"/>
              </w:rPr>
            </w:pPr>
            <w:r>
              <w:rPr>
                <w:rFonts w:eastAsia="Arial"/>
                <w:color w:val="000000" w:themeColor="text1"/>
              </w:rPr>
              <w:t>A</w:t>
            </w:r>
            <w:r w:rsidR="009837BA" w:rsidRPr="00B41C21">
              <w:rPr>
                <w:rFonts w:eastAsia="Arial"/>
                <w:color w:val="000000" w:themeColor="text1"/>
              </w:rPr>
              <w:t xml:space="preserve">nswer this question </w:t>
            </w:r>
            <w:r>
              <w:rPr>
                <w:rFonts w:eastAsia="Arial"/>
                <w:color w:val="000000" w:themeColor="text1"/>
              </w:rPr>
              <w:t xml:space="preserve">on </w:t>
            </w:r>
            <w:r w:rsidR="009837BA" w:rsidRPr="00B41C21">
              <w:rPr>
                <w:rFonts w:eastAsia="Arial"/>
                <w:color w:val="000000" w:themeColor="text1"/>
              </w:rPr>
              <w:t>Bruner</w:t>
            </w:r>
            <w:r w:rsidR="00832727">
              <w:rPr>
                <w:rFonts w:eastAsia="Arial"/>
                <w:color w:val="000000" w:themeColor="text1"/>
              </w:rPr>
              <w:t>’</w:t>
            </w:r>
            <w:r w:rsidR="009837BA" w:rsidRPr="00B41C21">
              <w:rPr>
                <w:rFonts w:eastAsia="Arial"/>
                <w:color w:val="000000" w:themeColor="text1"/>
              </w:rPr>
              <w:t>s theory of learning and development</w:t>
            </w:r>
            <w:r>
              <w:rPr>
                <w:rFonts w:eastAsia="Arial"/>
                <w:color w:val="000000" w:themeColor="text1"/>
              </w:rPr>
              <w:t>.</w:t>
            </w:r>
            <w:r w:rsidR="009837BA" w:rsidRPr="00B41C21">
              <w:rPr>
                <w:rFonts w:eastAsia="Arial"/>
                <w:color w:val="000000" w:themeColor="text1"/>
              </w:rPr>
              <w:t xml:space="preserve"> </w:t>
            </w:r>
          </w:p>
          <w:p w14:paraId="2AFD6828" w14:textId="77777777" w:rsidR="009837BA" w:rsidRPr="00B41C21" w:rsidRDefault="009837BA" w:rsidP="000A7DDE">
            <w:pPr>
              <w:rPr>
                <w:rFonts w:eastAsia="Arial"/>
                <w:color w:val="000000" w:themeColor="text1"/>
              </w:rPr>
            </w:pPr>
          </w:p>
          <w:p w14:paraId="56918C83" w14:textId="77777777" w:rsidR="009837BA" w:rsidRPr="00B41C21" w:rsidRDefault="009837BA" w:rsidP="000A7DDE">
            <w:pPr>
              <w:rPr>
                <w:rFonts w:eastAsia="Arial"/>
                <w:color w:val="000000" w:themeColor="text1"/>
              </w:rPr>
            </w:pPr>
          </w:p>
          <w:p w14:paraId="28C87075" w14:textId="77777777" w:rsidR="009837BA" w:rsidRPr="00B41C21" w:rsidRDefault="009837BA" w:rsidP="000A7DDE">
            <w:pPr>
              <w:rPr>
                <w:rFonts w:eastAsia="Arial"/>
                <w:color w:val="000000" w:themeColor="text1"/>
              </w:rPr>
            </w:pPr>
          </w:p>
          <w:p w14:paraId="2C8EFD70" w14:textId="77777777" w:rsidR="009837BA" w:rsidRPr="00B41C21" w:rsidRDefault="009837BA" w:rsidP="000A7DDE">
            <w:pPr>
              <w:rPr>
                <w:rFonts w:eastAsia="Arial"/>
                <w:color w:val="000000" w:themeColor="text1"/>
              </w:rPr>
            </w:pPr>
          </w:p>
          <w:p w14:paraId="049D8FBA" w14:textId="77777777" w:rsidR="009837BA" w:rsidRPr="00B41C21" w:rsidRDefault="009837BA" w:rsidP="000A7DDE">
            <w:pPr>
              <w:rPr>
                <w:rFonts w:eastAsia="Arial"/>
                <w:color w:val="000000" w:themeColor="text1"/>
              </w:rPr>
            </w:pPr>
          </w:p>
          <w:p w14:paraId="2B9F8479" w14:textId="77777777" w:rsidR="009837BA" w:rsidRPr="00B41C21" w:rsidRDefault="009837BA" w:rsidP="000A7DDE">
            <w:pPr>
              <w:rPr>
                <w:rFonts w:eastAsia="Arial"/>
                <w:color w:val="000000" w:themeColor="text1"/>
              </w:rPr>
            </w:pPr>
          </w:p>
          <w:p w14:paraId="21A9EEC0" w14:textId="77777777" w:rsidR="009837BA" w:rsidRPr="00B41C21" w:rsidRDefault="009837BA" w:rsidP="000A7DDE">
            <w:pPr>
              <w:rPr>
                <w:rFonts w:eastAsia="Arial"/>
                <w:color w:val="000000" w:themeColor="text1"/>
              </w:rPr>
            </w:pPr>
          </w:p>
          <w:p w14:paraId="0F38F898" w14:textId="77777777" w:rsidR="009837BA" w:rsidRPr="00B41C21" w:rsidRDefault="009837BA" w:rsidP="000A7DDE">
            <w:pPr>
              <w:rPr>
                <w:rFonts w:eastAsia="Arial"/>
                <w:color w:val="000000" w:themeColor="text1"/>
              </w:rPr>
            </w:pPr>
          </w:p>
          <w:p w14:paraId="17A5A594" w14:textId="77777777" w:rsidR="009837BA" w:rsidRPr="00B41C21" w:rsidRDefault="009837BA" w:rsidP="000A7DDE">
            <w:pPr>
              <w:rPr>
                <w:rFonts w:eastAsia="Arial"/>
                <w:color w:val="000000" w:themeColor="text1"/>
              </w:rPr>
            </w:pPr>
          </w:p>
          <w:p w14:paraId="48CDE7BF" w14:textId="77777777" w:rsidR="009837BA" w:rsidRPr="00B41C21" w:rsidRDefault="009837BA" w:rsidP="000A7DDE">
            <w:pPr>
              <w:rPr>
                <w:rFonts w:eastAsia="Arial"/>
                <w:color w:val="000000" w:themeColor="text1"/>
              </w:rPr>
            </w:pPr>
          </w:p>
          <w:p w14:paraId="1E406115" w14:textId="77777777" w:rsidR="009837BA" w:rsidRPr="00B41C21" w:rsidRDefault="009837BA" w:rsidP="000A7DDE">
            <w:pPr>
              <w:rPr>
                <w:rFonts w:eastAsia="Arial"/>
                <w:color w:val="000000" w:themeColor="text1"/>
              </w:rPr>
            </w:pPr>
          </w:p>
        </w:tc>
      </w:tr>
    </w:tbl>
    <w:p w14:paraId="721AB101" w14:textId="77777777" w:rsidR="009837BA" w:rsidRPr="00B41C21" w:rsidRDefault="009837BA" w:rsidP="009837BA">
      <w:pPr>
        <w:rPr>
          <w:rFonts w:eastAsia="Arial"/>
          <w:b/>
          <w:bCs/>
          <w:color w:val="000000" w:themeColor="text1"/>
        </w:rPr>
      </w:pPr>
    </w:p>
    <w:p w14:paraId="05055838" w14:textId="77777777" w:rsidR="009837BA" w:rsidRPr="00B41C21" w:rsidRDefault="009837BA" w:rsidP="009837BA">
      <w:pPr>
        <w:rPr>
          <w:rFonts w:eastAsia="Arial"/>
          <w:b/>
          <w:bCs/>
          <w:color w:val="000000" w:themeColor="text1"/>
        </w:rPr>
      </w:pPr>
      <w:r w:rsidRPr="00B41C21">
        <w:rPr>
          <w:rFonts w:eastAsia="Arial"/>
          <w:b/>
          <w:bCs/>
          <w:color w:val="000000" w:themeColor="text1"/>
        </w:rPr>
        <w:br w:type="page"/>
      </w:r>
    </w:p>
    <w:p w14:paraId="391622B4" w14:textId="77777777" w:rsidR="009837BA" w:rsidRPr="00B41C21" w:rsidRDefault="009837BA" w:rsidP="009837BA">
      <w:pPr>
        <w:pStyle w:val="Heading3"/>
      </w:pPr>
      <w:r w:rsidRPr="00B41C21">
        <w:lastRenderedPageBreak/>
        <w:t xml:space="preserve">Self-assessment checklist </w:t>
      </w:r>
    </w:p>
    <w:tbl>
      <w:tblPr>
        <w:tblStyle w:val="TableGrid"/>
        <w:tblpPr w:leftFromText="180" w:rightFromText="180" w:horzAnchor="margin" w:tblpY="450"/>
        <w:tblW w:w="8500" w:type="dxa"/>
        <w:tblLook w:val="04A0" w:firstRow="1" w:lastRow="0" w:firstColumn="1" w:lastColumn="0" w:noHBand="0" w:noVBand="1"/>
        <w:tblCaption w:val="Self assessment checklist"/>
        <w:tblDescription w:val="A table that sets out a number of questions that guide learners to complete a self assessment."/>
      </w:tblPr>
      <w:tblGrid>
        <w:gridCol w:w="4250"/>
        <w:gridCol w:w="4250"/>
      </w:tblGrid>
      <w:tr w:rsidR="009837BA" w:rsidRPr="00B41C21" w14:paraId="512C8DCC" w14:textId="77777777" w:rsidTr="000A7DDE">
        <w:tc>
          <w:tcPr>
            <w:tcW w:w="4250" w:type="dxa"/>
          </w:tcPr>
          <w:p w14:paraId="213E1C5F" w14:textId="77777777" w:rsidR="009837BA" w:rsidRPr="00B41C21" w:rsidRDefault="009837BA" w:rsidP="000A7DDE">
            <w:pPr>
              <w:rPr>
                <w:rFonts w:eastAsia="Arial"/>
                <w:color w:val="000000" w:themeColor="text1"/>
              </w:rPr>
            </w:pPr>
            <w:r w:rsidRPr="00B41C21">
              <w:rPr>
                <w:rFonts w:eastAsia="Arial"/>
                <w:color w:val="000000" w:themeColor="text1"/>
              </w:rPr>
              <w:t>Questions</w:t>
            </w:r>
          </w:p>
        </w:tc>
        <w:tc>
          <w:tcPr>
            <w:tcW w:w="4250" w:type="dxa"/>
          </w:tcPr>
          <w:p w14:paraId="66D33F34" w14:textId="77777777" w:rsidR="009837BA" w:rsidRPr="00B41C21" w:rsidRDefault="009837BA" w:rsidP="000A7DDE">
            <w:pPr>
              <w:rPr>
                <w:rFonts w:eastAsia="Arial"/>
                <w:color w:val="000000" w:themeColor="text1"/>
              </w:rPr>
            </w:pPr>
            <w:r w:rsidRPr="00B41C21">
              <w:rPr>
                <w:rFonts w:eastAsia="Arial"/>
                <w:color w:val="000000" w:themeColor="text1"/>
              </w:rPr>
              <w:t xml:space="preserve">Comments </w:t>
            </w:r>
          </w:p>
        </w:tc>
      </w:tr>
      <w:tr w:rsidR="009837BA" w:rsidRPr="00B41C21" w14:paraId="645C5AAD" w14:textId="77777777" w:rsidTr="000A7DDE">
        <w:trPr>
          <w:trHeight w:val="1644"/>
        </w:trPr>
        <w:tc>
          <w:tcPr>
            <w:tcW w:w="4250" w:type="dxa"/>
          </w:tcPr>
          <w:p w14:paraId="3548B822" w14:textId="202516A2" w:rsidR="009837BA" w:rsidRPr="00B41C21" w:rsidRDefault="009837BA" w:rsidP="000A7DDE">
            <w:pPr>
              <w:rPr>
                <w:rFonts w:eastAsia="Arial"/>
                <w:color w:val="000000" w:themeColor="text1"/>
              </w:rPr>
            </w:pPr>
            <w:r w:rsidRPr="00B41C21">
              <w:rPr>
                <w:rFonts w:eastAsia="Arial"/>
                <w:color w:val="000000" w:themeColor="text1"/>
              </w:rPr>
              <w:t>Have I included three concepts of Piaget</w:t>
            </w:r>
            <w:r w:rsidR="00832727">
              <w:rPr>
                <w:rFonts w:eastAsia="Arial"/>
                <w:color w:val="000000" w:themeColor="text1"/>
              </w:rPr>
              <w:t>’</w:t>
            </w:r>
            <w:r w:rsidRPr="00B41C21">
              <w:rPr>
                <w:rFonts w:eastAsia="Arial"/>
                <w:color w:val="000000" w:themeColor="text1"/>
              </w:rPr>
              <w:t xml:space="preserve">s theory? </w:t>
            </w:r>
          </w:p>
        </w:tc>
        <w:tc>
          <w:tcPr>
            <w:tcW w:w="4250" w:type="dxa"/>
          </w:tcPr>
          <w:p w14:paraId="41CCAED8" w14:textId="77777777" w:rsidR="009837BA" w:rsidRPr="00B41C21" w:rsidRDefault="009837BA" w:rsidP="000A7DDE">
            <w:pPr>
              <w:rPr>
                <w:rFonts w:eastAsia="Arial"/>
                <w:color w:val="000000" w:themeColor="text1"/>
              </w:rPr>
            </w:pPr>
          </w:p>
        </w:tc>
      </w:tr>
      <w:tr w:rsidR="009837BA" w:rsidRPr="00B41C21" w14:paraId="412C0605" w14:textId="77777777" w:rsidTr="000A7DDE">
        <w:trPr>
          <w:trHeight w:val="1644"/>
        </w:trPr>
        <w:tc>
          <w:tcPr>
            <w:tcW w:w="4250" w:type="dxa"/>
          </w:tcPr>
          <w:p w14:paraId="460F8041" w14:textId="77777777" w:rsidR="009837BA" w:rsidRPr="00B41C21" w:rsidRDefault="009837BA" w:rsidP="000A7DDE">
            <w:pPr>
              <w:rPr>
                <w:rFonts w:eastAsia="Arial"/>
                <w:color w:val="000000" w:themeColor="text1"/>
              </w:rPr>
            </w:pPr>
            <w:r w:rsidRPr="00B41C21">
              <w:rPr>
                <w:rFonts w:eastAsia="Arial"/>
                <w:color w:val="000000" w:themeColor="text1"/>
              </w:rPr>
              <w:t xml:space="preserve">Have I given an example of how I could apply each concept? </w:t>
            </w:r>
          </w:p>
        </w:tc>
        <w:tc>
          <w:tcPr>
            <w:tcW w:w="4250" w:type="dxa"/>
          </w:tcPr>
          <w:p w14:paraId="5BB81C8C" w14:textId="77777777" w:rsidR="009837BA" w:rsidRPr="00B41C21" w:rsidRDefault="009837BA" w:rsidP="000A7DDE">
            <w:pPr>
              <w:rPr>
                <w:rFonts w:eastAsia="Arial"/>
                <w:color w:val="000000" w:themeColor="text1"/>
              </w:rPr>
            </w:pPr>
          </w:p>
        </w:tc>
      </w:tr>
      <w:tr w:rsidR="009837BA" w:rsidRPr="00B41C21" w14:paraId="5E48557E" w14:textId="77777777" w:rsidTr="000A7DDE">
        <w:trPr>
          <w:trHeight w:val="1644"/>
        </w:trPr>
        <w:tc>
          <w:tcPr>
            <w:tcW w:w="4250" w:type="dxa"/>
          </w:tcPr>
          <w:p w14:paraId="50EFBB84" w14:textId="4661275B" w:rsidR="009837BA" w:rsidRPr="00B41C21" w:rsidRDefault="009837BA" w:rsidP="000A7DDE">
            <w:pPr>
              <w:rPr>
                <w:rFonts w:eastAsia="Arial"/>
                <w:color w:val="000000" w:themeColor="text1"/>
              </w:rPr>
            </w:pPr>
            <w:r w:rsidRPr="00B41C21">
              <w:rPr>
                <w:rFonts w:eastAsia="Arial"/>
                <w:color w:val="000000" w:themeColor="text1"/>
              </w:rPr>
              <w:t xml:space="preserve">Have I included how this could support </w:t>
            </w:r>
            <w:r w:rsidR="006D0DDC">
              <w:rPr>
                <w:rFonts w:eastAsia="Arial"/>
                <w:color w:val="000000" w:themeColor="text1"/>
              </w:rPr>
              <w:t>children’s</w:t>
            </w:r>
            <w:r w:rsidRPr="00B41C21">
              <w:rPr>
                <w:rFonts w:eastAsia="Arial"/>
                <w:color w:val="000000" w:themeColor="text1"/>
              </w:rPr>
              <w:t xml:space="preserve"> learning and development?</w:t>
            </w:r>
          </w:p>
        </w:tc>
        <w:tc>
          <w:tcPr>
            <w:tcW w:w="4250" w:type="dxa"/>
          </w:tcPr>
          <w:p w14:paraId="17F99EA8" w14:textId="77777777" w:rsidR="009837BA" w:rsidRPr="00B41C21" w:rsidRDefault="009837BA" w:rsidP="000A7DDE">
            <w:pPr>
              <w:rPr>
                <w:rFonts w:eastAsia="Arial"/>
                <w:color w:val="000000" w:themeColor="text1"/>
              </w:rPr>
            </w:pPr>
          </w:p>
        </w:tc>
      </w:tr>
      <w:tr w:rsidR="009837BA" w:rsidRPr="00B41C21" w14:paraId="6D70D4B1" w14:textId="77777777" w:rsidTr="000A7DDE">
        <w:trPr>
          <w:trHeight w:val="1644"/>
        </w:trPr>
        <w:tc>
          <w:tcPr>
            <w:tcW w:w="4250" w:type="dxa"/>
          </w:tcPr>
          <w:p w14:paraId="1804A109" w14:textId="6D914C04" w:rsidR="009837BA" w:rsidRPr="00B41C21" w:rsidRDefault="009837BA" w:rsidP="000A7DDE">
            <w:pPr>
              <w:rPr>
                <w:rFonts w:eastAsia="Arial"/>
                <w:color w:val="000000" w:themeColor="text1"/>
              </w:rPr>
            </w:pPr>
            <w:r w:rsidRPr="00B41C21">
              <w:rPr>
                <w:rFonts w:eastAsia="Arial"/>
                <w:color w:val="000000" w:themeColor="text1"/>
              </w:rPr>
              <w:t xml:space="preserve">Have I written in sentences and checked my </w:t>
            </w:r>
            <w:r w:rsidR="006D0DDC">
              <w:rPr>
                <w:rFonts w:eastAsia="Arial"/>
                <w:color w:val="000000" w:themeColor="text1"/>
              </w:rPr>
              <w:t>spelling, punctuation and grammar</w:t>
            </w:r>
            <w:r w:rsidRPr="00B41C21">
              <w:rPr>
                <w:rFonts w:eastAsia="Arial"/>
                <w:color w:val="000000" w:themeColor="text1"/>
              </w:rPr>
              <w:t xml:space="preserve">? </w:t>
            </w:r>
          </w:p>
        </w:tc>
        <w:tc>
          <w:tcPr>
            <w:tcW w:w="4250" w:type="dxa"/>
          </w:tcPr>
          <w:p w14:paraId="04A29D15" w14:textId="77777777" w:rsidR="009837BA" w:rsidRPr="00B41C21" w:rsidRDefault="009837BA" w:rsidP="000A7DDE">
            <w:pPr>
              <w:rPr>
                <w:rFonts w:eastAsia="Arial"/>
                <w:b/>
                <w:bCs/>
                <w:color w:val="000000" w:themeColor="text1"/>
              </w:rPr>
            </w:pPr>
          </w:p>
        </w:tc>
      </w:tr>
    </w:tbl>
    <w:p w14:paraId="1C9C6EA2" w14:textId="77777777" w:rsidR="009837BA" w:rsidRPr="00B41C21" w:rsidRDefault="009837BA" w:rsidP="009837BA"/>
    <w:p w14:paraId="384CF8B8" w14:textId="77777777" w:rsidR="009837BA" w:rsidRPr="00B41C21" w:rsidRDefault="009837BA" w:rsidP="009837BA">
      <w:pPr>
        <w:rPr>
          <w:szCs w:val="28"/>
        </w:rPr>
      </w:pPr>
      <w:r w:rsidRPr="00B41C21">
        <w:rPr>
          <w:b/>
          <w:bCs/>
        </w:rPr>
        <w:br w:type="page"/>
      </w:r>
    </w:p>
    <w:p w14:paraId="7BEE89B3" w14:textId="77777777" w:rsidR="009837BA" w:rsidRPr="00B41C21" w:rsidRDefault="009837BA" w:rsidP="009837BA">
      <w:pPr>
        <w:pStyle w:val="Heading2"/>
      </w:pPr>
      <w:r w:rsidRPr="00B41C21">
        <w:lastRenderedPageBreak/>
        <w:t>The following materials relate to lesson 8: Constructivism: Applying the approach to a context</w:t>
      </w:r>
      <w:r w:rsidRPr="00B41C21" w:rsidDel="00A76BE9">
        <w:t xml:space="preserve"> </w:t>
      </w:r>
    </w:p>
    <w:p w14:paraId="09259696" w14:textId="77777777" w:rsidR="009837BA" w:rsidRPr="00B41C21" w:rsidRDefault="009837BA" w:rsidP="009837BA">
      <w:r w:rsidRPr="00B41C21">
        <w:br w:type="page"/>
      </w:r>
    </w:p>
    <w:p w14:paraId="020EA408" w14:textId="77777777" w:rsidR="009837BA" w:rsidRPr="00B41C21" w:rsidRDefault="009837BA" w:rsidP="009837BA">
      <w:pPr>
        <w:pStyle w:val="Heading3"/>
      </w:pPr>
      <w:r w:rsidRPr="00B41C21">
        <w:lastRenderedPageBreak/>
        <w:t xml:space="preserve">Peer assessment for 2-, 4- and 6-mark questions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er assessment for 2-, 4- and 6-mark questions"/>
        <w:tblDescription w:val="A table to be completed by peers reviewing answers for different questions.  It includes prompts to guide the feedback."/>
      </w:tblPr>
      <w:tblGrid>
        <w:gridCol w:w="4554"/>
        <w:gridCol w:w="4456"/>
      </w:tblGrid>
      <w:tr w:rsidR="009837BA" w:rsidRPr="00B41C21" w14:paraId="452FD22F" w14:textId="77777777" w:rsidTr="000A7DDE">
        <w:trPr>
          <w:trHeight w:val="300"/>
        </w:trPr>
        <w:tc>
          <w:tcPr>
            <w:tcW w:w="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B7687A" w14:textId="77777777" w:rsidR="009837BA" w:rsidRPr="00B41C21" w:rsidRDefault="009837BA" w:rsidP="000A7DDE">
            <w:r w:rsidRPr="00B41C21">
              <w:rPr>
                <w:b/>
                <w:bCs/>
              </w:rPr>
              <w:t>Peer assessment</w:t>
            </w:r>
          </w:p>
        </w:tc>
      </w:tr>
      <w:tr w:rsidR="009837BA" w:rsidRPr="00B41C21" w14:paraId="1C1AB0C4" w14:textId="77777777" w:rsidTr="000A7DDE">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569F38F1" w14:textId="77777777" w:rsidR="009837BA" w:rsidRPr="00B41C21" w:rsidRDefault="009837BA" w:rsidP="000A7DDE">
            <w:r w:rsidRPr="00B41C21">
              <w:rPr>
                <w:b/>
                <w:bCs/>
              </w:rPr>
              <w:t>Questions</w:t>
            </w:r>
          </w:p>
        </w:tc>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35586B57" w14:textId="77777777" w:rsidR="009837BA" w:rsidRPr="00B41C21" w:rsidRDefault="009837BA" w:rsidP="000A7DDE">
            <w:r w:rsidRPr="00B41C21">
              <w:rPr>
                <w:b/>
                <w:bCs/>
              </w:rPr>
              <w:t>Feedback</w:t>
            </w:r>
          </w:p>
        </w:tc>
      </w:tr>
      <w:tr w:rsidR="009837BA" w:rsidRPr="00B41C21" w14:paraId="716260AF" w14:textId="77777777" w:rsidTr="000A7DDE">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6FBFF9B" w14:textId="15830E20" w:rsidR="009837BA" w:rsidRPr="00B41C21" w:rsidRDefault="009837BA" w:rsidP="000A7DDE">
            <w:r w:rsidRPr="00B41C21">
              <w:t>Ha</w:t>
            </w:r>
            <w:r w:rsidR="00204E2D">
              <w:t>s</w:t>
            </w:r>
            <w:r w:rsidRPr="00B41C21">
              <w:t xml:space="preserve"> the</w:t>
            </w:r>
            <w:r w:rsidR="006D0DDC">
              <w:t xml:space="preserve"> peer</w:t>
            </w:r>
            <w:r w:rsidRPr="00B41C21">
              <w:t xml:space="preserve"> </w:t>
            </w:r>
            <w:r w:rsidR="006D0DDC">
              <w:t>addressed</w:t>
            </w:r>
            <w:r w:rsidRPr="00B41C21">
              <w:t xml:space="preserve"> the command word? </w:t>
            </w:r>
          </w:p>
          <w:p w14:paraId="4C89C42F" w14:textId="4048DB25" w:rsidR="009837BA" w:rsidRPr="00B41C21" w:rsidRDefault="00EE737B" w:rsidP="000A7DDE">
            <w:r>
              <w:rPr>
                <w:i/>
                <w:iCs/>
              </w:rPr>
              <w:t xml:space="preserve">i.e., </w:t>
            </w:r>
            <w:r w:rsidR="009837BA" w:rsidRPr="00B41C21">
              <w:rPr>
                <w:i/>
                <w:iCs/>
              </w:rPr>
              <w:t>Explain</w:t>
            </w:r>
            <w:r w:rsidR="007117AB">
              <w:rPr>
                <w:i/>
                <w:iCs/>
              </w:rPr>
              <w:t>:</w:t>
            </w:r>
            <w:r w:rsidR="009837BA" w:rsidRPr="00B41C21">
              <w:rPr>
                <w:i/>
                <w:iCs/>
              </w:rPr>
              <w:t xml:space="preserve"> </w:t>
            </w:r>
            <w:r w:rsidR="007117AB" w:rsidRPr="00B41C21">
              <w:rPr>
                <w:i/>
                <w:iCs/>
              </w:rPr>
              <w:t>show</w:t>
            </w:r>
            <w:r w:rsidR="007117AB">
              <w:rPr>
                <w:i/>
                <w:iCs/>
              </w:rPr>
              <w:t>n</w:t>
            </w:r>
            <w:r w:rsidR="007117AB" w:rsidRPr="00B41C21">
              <w:rPr>
                <w:i/>
                <w:iCs/>
              </w:rPr>
              <w:t xml:space="preserve"> </w:t>
            </w:r>
            <w:r w:rsidR="009837BA" w:rsidRPr="00B41C21">
              <w:rPr>
                <w:i/>
                <w:iCs/>
              </w:rPr>
              <w:t>an understanding/definition of the theory/strategy they are explaining with understanding of terminology</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C3827F9" w14:textId="77777777" w:rsidR="009837BA" w:rsidRPr="00B41C21" w:rsidRDefault="009837BA" w:rsidP="000A7DDE">
            <w:r w:rsidRPr="00B41C21">
              <w:t> </w:t>
            </w:r>
          </w:p>
        </w:tc>
      </w:tr>
      <w:tr w:rsidR="009837BA" w:rsidRPr="00B41C21" w14:paraId="7D7A399C" w14:textId="77777777" w:rsidTr="000A7DDE">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624029F" w14:textId="77777777" w:rsidR="009837BA" w:rsidRPr="00B41C21" w:rsidRDefault="009837BA" w:rsidP="000A7DDE">
            <w:r w:rsidRPr="00B41C21">
              <w:t>Have they provided the correct number of examples (strategies/approaches)?</w:t>
            </w:r>
          </w:p>
          <w:p w14:paraId="0E858114" w14:textId="77777777" w:rsidR="009837BA" w:rsidRPr="00B41C21" w:rsidRDefault="009837BA" w:rsidP="000A7DDE"/>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2B5A4A6" w14:textId="77777777" w:rsidR="009837BA" w:rsidRPr="00B41C21" w:rsidRDefault="009837BA" w:rsidP="000A7DDE"/>
        </w:tc>
      </w:tr>
      <w:tr w:rsidR="009837BA" w:rsidRPr="00B41C21" w14:paraId="7D987ACC" w14:textId="77777777" w:rsidTr="000A7DDE">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01168C" w14:textId="743F74FA" w:rsidR="009837BA" w:rsidRPr="00B41C21" w:rsidRDefault="009837BA" w:rsidP="000A7DDE">
            <w:r w:rsidRPr="00B41C21">
              <w:t xml:space="preserve">Have they explained how the examples can support the area of focus? </w:t>
            </w:r>
            <w:r w:rsidR="00EE737B">
              <w:t xml:space="preserve">i.e., </w:t>
            </w:r>
            <w:r w:rsidRPr="00B41C21">
              <w:t>contextualised it and linked it back to the question</w:t>
            </w:r>
          </w:p>
          <w:p w14:paraId="25CAE2E3" w14:textId="77777777" w:rsidR="009837BA" w:rsidRPr="00B41C21" w:rsidRDefault="009837BA" w:rsidP="000A7DDE"/>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36ED2C3" w14:textId="77777777" w:rsidR="009837BA" w:rsidRPr="00B41C21" w:rsidRDefault="009837BA" w:rsidP="000A7DDE">
            <w:r w:rsidRPr="00B41C21">
              <w:t> </w:t>
            </w:r>
          </w:p>
        </w:tc>
      </w:tr>
      <w:tr w:rsidR="009837BA" w:rsidRPr="00B41C21" w14:paraId="7A183645" w14:textId="77777777" w:rsidTr="000A7DDE">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DABDCF8" w14:textId="77777777" w:rsidR="009837BA" w:rsidRPr="00B41C21" w:rsidRDefault="009837BA" w:rsidP="000A7DDE">
            <w:r w:rsidRPr="00B41C21">
              <w:t>Have they used sentences accurately? Have they checked their spelling, punctuation and grammar?</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548EF7C" w14:textId="77777777" w:rsidR="009837BA" w:rsidRPr="00B41C21" w:rsidRDefault="009837BA" w:rsidP="000A7DDE">
            <w:r w:rsidRPr="00B41C21">
              <w:t> </w:t>
            </w:r>
          </w:p>
        </w:tc>
      </w:tr>
    </w:tbl>
    <w:p w14:paraId="0DE6E730" w14:textId="77777777" w:rsidR="009837BA" w:rsidRPr="00B41C21" w:rsidRDefault="009837BA" w:rsidP="009837BA"/>
    <w:p w14:paraId="6E3FC220" w14:textId="77777777" w:rsidR="009837BA" w:rsidRPr="00B41C21" w:rsidRDefault="009837BA" w:rsidP="009837BA">
      <w:pPr>
        <w:rPr>
          <w:b/>
          <w:bCs/>
          <w:sz w:val="28"/>
          <w:szCs w:val="28"/>
        </w:rPr>
      </w:pPr>
      <w:r w:rsidRPr="00B41C21">
        <w:rPr>
          <w:b/>
          <w:bCs/>
          <w:sz w:val="28"/>
          <w:szCs w:val="28"/>
        </w:rPr>
        <w:br w:type="page"/>
      </w:r>
    </w:p>
    <w:p w14:paraId="1F072D7A" w14:textId="77777777" w:rsidR="009837BA" w:rsidRPr="00B41C21" w:rsidRDefault="009837BA" w:rsidP="009837BA">
      <w:pPr>
        <w:pStyle w:val="Heading3"/>
      </w:pPr>
      <w:r w:rsidRPr="00B41C21">
        <w:lastRenderedPageBreak/>
        <w:t xml:space="preserve">Matching cards </w:t>
      </w:r>
    </w:p>
    <w:p w14:paraId="716871DE" w14:textId="77777777" w:rsidR="009837BA" w:rsidRPr="00B41C21" w:rsidRDefault="009837BA" w:rsidP="009837BA">
      <w:r w:rsidRPr="00B41C21">
        <w:t>Teacher to cut these into cards in advance.</w:t>
      </w:r>
    </w:p>
    <w:tbl>
      <w:tblPr>
        <w:tblStyle w:val="TableGrid"/>
        <w:tblW w:w="0" w:type="auto"/>
        <w:tblLook w:val="04A0" w:firstRow="1" w:lastRow="0" w:firstColumn="1" w:lastColumn="0" w:noHBand="0" w:noVBand="1"/>
        <w:tblCaption w:val="Matching cards"/>
        <w:tblDescription w:val="Presented as a table, there are six cards that the teacher cuts out so that learners can match cards."/>
      </w:tblPr>
      <w:tblGrid>
        <w:gridCol w:w="8784"/>
      </w:tblGrid>
      <w:tr w:rsidR="009837BA" w:rsidRPr="00B41C21" w14:paraId="4A463AC6" w14:textId="77777777" w:rsidTr="000A7DDE">
        <w:trPr>
          <w:trHeight w:val="1134"/>
        </w:trPr>
        <w:tc>
          <w:tcPr>
            <w:tcW w:w="8784" w:type="dxa"/>
          </w:tcPr>
          <w:p w14:paraId="4EE5359A" w14:textId="77777777" w:rsidR="009837BA" w:rsidRPr="00B41C21" w:rsidRDefault="009837BA" w:rsidP="000A7DDE">
            <w:r w:rsidRPr="00B41C21">
              <w:t>Describe</w:t>
            </w:r>
          </w:p>
        </w:tc>
      </w:tr>
      <w:tr w:rsidR="009837BA" w:rsidRPr="00B41C21" w14:paraId="3872DC32" w14:textId="77777777" w:rsidTr="00E37918">
        <w:trPr>
          <w:trHeight w:val="1134"/>
        </w:trPr>
        <w:tc>
          <w:tcPr>
            <w:tcW w:w="8784" w:type="dxa"/>
            <w:vAlign w:val="center"/>
          </w:tcPr>
          <w:p w14:paraId="03499201" w14:textId="77777777" w:rsidR="009837BA" w:rsidRPr="00B41C21" w:rsidRDefault="009837BA" w:rsidP="00E37918">
            <w:r w:rsidRPr="00B41C21">
              <w:t>Explain</w:t>
            </w:r>
          </w:p>
        </w:tc>
      </w:tr>
      <w:tr w:rsidR="009837BA" w:rsidRPr="00B41C21" w14:paraId="3A9A11D7" w14:textId="77777777" w:rsidTr="000A7DDE">
        <w:trPr>
          <w:trHeight w:val="1134"/>
        </w:trPr>
        <w:tc>
          <w:tcPr>
            <w:tcW w:w="8784" w:type="dxa"/>
          </w:tcPr>
          <w:p w14:paraId="29764DF9" w14:textId="77777777" w:rsidR="009837BA" w:rsidRPr="00B41C21" w:rsidRDefault="009837BA" w:rsidP="000A7DDE">
            <w:r w:rsidRPr="00B41C21">
              <w:t xml:space="preserve">Justify </w:t>
            </w:r>
          </w:p>
        </w:tc>
      </w:tr>
      <w:tr w:rsidR="009837BA" w:rsidRPr="00B41C21" w14:paraId="1886FF06" w14:textId="77777777" w:rsidTr="000A7DDE">
        <w:trPr>
          <w:trHeight w:val="1134"/>
        </w:trPr>
        <w:tc>
          <w:tcPr>
            <w:tcW w:w="8784" w:type="dxa"/>
          </w:tcPr>
          <w:p w14:paraId="43AB2A6A" w14:textId="449BBAB2" w:rsidR="009837BA" w:rsidRPr="00B41C21" w:rsidRDefault="009837BA" w:rsidP="000A7DDE">
            <w:r w:rsidRPr="00B41C21">
              <w:t>Give an account of or set out characteristics or features</w:t>
            </w:r>
            <w:r w:rsidR="007117AB">
              <w:t>.</w:t>
            </w:r>
          </w:p>
        </w:tc>
      </w:tr>
      <w:tr w:rsidR="009837BA" w:rsidRPr="00B41C21" w14:paraId="237AAEC5" w14:textId="77777777" w:rsidTr="000A7DDE">
        <w:trPr>
          <w:trHeight w:val="1134"/>
        </w:trPr>
        <w:tc>
          <w:tcPr>
            <w:tcW w:w="8784" w:type="dxa"/>
          </w:tcPr>
          <w:p w14:paraId="0DF24CD8" w14:textId="77777777" w:rsidR="009837BA" w:rsidRPr="00B41C21" w:rsidRDefault="009837BA" w:rsidP="000A7DDE">
            <w:r w:rsidRPr="00B41C21">
              <w:t>Set out purposes or reasons or make something clear in relation to a particular situation. An explanation requires understanding to be demonstrated.</w:t>
            </w:r>
          </w:p>
        </w:tc>
      </w:tr>
      <w:tr w:rsidR="009837BA" w:rsidRPr="00B41C21" w14:paraId="022756AF" w14:textId="77777777" w:rsidTr="000A7DDE">
        <w:trPr>
          <w:trHeight w:val="1134"/>
        </w:trPr>
        <w:tc>
          <w:tcPr>
            <w:tcW w:w="8784" w:type="dxa"/>
          </w:tcPr>
          <w:p w14:paraId="348F8D2A" w14:textId="77777777" w:rsidR="009837BA" w:rsidRPr="00B41C21" w:rsidRDefault="009837BA" w:rsidP="000A7DDE">
            <w:r w:rsidRPr="00B41C21">
              <w:t>Support a case or idea with evidence. This might reasonably involve discussing and discounting alternative views or actions.</w:t>
            </w:r>
          </w:p>
        </w:tc>
      </w:tr>
    </w:tbl>
    <w:p w14:paraId="3A35238F" w14:textId="77777777" w:rsidR="009837BA" w:rsidRPr="00B41C21" w:rsidRDefault="009837BA" w:rsidP="009837BA">
      <w:pPr>
        <w:rPr>
          <w:b/>
          <w:bCs/>
          <w:sz w:val="28"/>
          <w:szCs w:val="28"/>
        </w:rPr>
      </w:pPr>
      <w:r w:rsidRPr="00B41C21">
        <w:rPr>
          <w:b/>
          <w:bCs/>
          <w:sz w:val="28"/>
          <w:szCs w:val="28"/>
        </w:rPr>
        <w:br w:type="page"/>
      </w:r>
    </w:p>
    <w:p w14:paraId="23A1F055" w14:textId="792C2692" w:rsidR="009837BA" w:rsidRPr="00B41C21" w:rsidRDefault="009837BA" w:rsidP="009837BA">
      <w:pPr>
        <w:pStyle w:val="Heading3"/>
      </w:pPr>
      <w:r w:rsidRPr="00B41C21">
        <w:lastRenderedPageBreak/>
        <w:t>Scaffolding reading hand</w:t>
      </w:r>
      <w:r w:rsidR="00D35F48">
        <w:t>-</w:t>
      </w:r>
      <w:r w:rsidRPr="00B41C21">
        <w:t>out</w:t>
      </w:r>
    </w:p>
    <w:p w14:paraId="168DAD05" w14:textId="77777777" w:rsidR="009837BA" w:rsidRPr="00B41C21" w:rsidRDefault="009837BA" w:rsidP="009837BA">
      <w:r w:rsidRPr="00B41C21">
        <w:t>Adapted from:</w:t>
      </w:r>
    </w:p>
    <w:p w14:paraId="51CB8AD8" w14:textId="15550D03" w:rsidR="009837BA" w:rsidRPr="00B41C21" w:rsidRDefault="009837BA" w:rsidP="009837BA">
      <w:r w:rsidRPr="00B41C21">
        <w:t>Drew (2024)</w:t>
      </w:r>
      <w:r w:rsidR="003645E0">
        <w:t xml:space="preserve"> </w:t>
      </w:r>
      <w:r w:rsidR="003645E0" w:rsidRPr="00B41C21">
        <w:t>Instructional Scaffolding in Education (Examples &amp; Techniques) </w:t>
      </w:r>
      <w:r w:rsidR="003645E0">
        <w:t xml:space="preserve">Accessed at: </w:t>
      </w:r>
      <w:hyperlink r:id="rId35" w:tgtFrame="_blank" w:history="1">
        <w:r w:rsidR="003645E0">
          <w:rPr>
            <w:rStyle w:val="Hyperlink"/>
          </w:rPr>
          <w:t>https://helpful</w:t>
        </w:r>
        <w:r w:rsidR="003645E0">
          <w:rPr>
            <w:rStyle w:val="Hyperlink"/>
          </w:rPr>
          <w:t>p</w:t>
        </w:r>
        <w:r w:rsidR="003645E0">
          <w:rPr>
            <w:rStyle w:val="Hyperlink"/>
          </w:rPr>
          <w:t xml:space="preserve">rofessor.com/instructional-scaffolding-strategies/ </w:t>
        </w:r>
      </w:hyperlink>
      <w:r w:rsidRPr="00B41C21">
        <w:t> </w:t>
      </w:r>
    </w:p>
    <w:p w14:paraId="089A67A6" w14:textId="4C3128C4" w:rsidR="009837BA" w:rsidRPr="00B41C21" w:rsidRDefault="009837BA" w:rsidP="009837BA">
      <w:r w:rsidRPr="00B41C21">
        <w:t xml:space="preserve">Scaffolding </w:t>
      </w:r>
      <w:r w:rsidR="00FF3532" w:rsidRPr="00B41C21">
        <w:t>e</w:t>
      </w:r>
      <w:r w:rsidRPr="00B41C21">
        <w:t xml:space="preserve">xamples in </w:t>
      </w:r>
      <w:r w:rsidR="00FF3532" w:rsidRPr="00B41C21">
        <w:t>e</w:t>
      </w:r>
      <w:r w:rsidRPr="00B41C21">
        <w:t>ducation</w:t>
      </w:r>
      <w:r w:rsidR="00FF3532">
        <w:t>:</w:t>
      </w:r>
      <w:r w:rsidRPr="00B41C21">
        <w:t> </w:t>
      </w:r>
    </w:p>
    <w:p w14:paraId="2687035A" w14:textId="15CB3EF1" w:rsidR="009837BA" w:rsidRDefault="009837BA" w:rsidP="0082438C">
      <w:pPr>
        <w:numPr>
          <w:ilvl w:val="0"/>
          <w:numId w:val="54"/>
        </w:numPr>
      </w:pPr>
      <w:r w:rsidRPr="00B41C21">
        <w:t>Providing hints</w:t>
      </w:r>
      <w:r w:rsidR="00FF3532">
        <w:t>:</w:t>
      </w:r>
      <w:r w:rsidRPr="00B41C21">
        <w:t> </w:t>
      </w:r>
      <w:r w:rsidR="00FF3532">
        <w:t>I</w:t>
      </w:r>
      <w:r w:rsidRPr="00B41C21">
        <w:t xml:space="preserve">f a </w:t>
      </w:r>
      <w:r w:rsidR="00673694">
        <w:t>learner</w:t>
      </w:r>
      <w:r w:rsidRPr="00B41C21">
        <w:t xml:space="preserve"> is struggling to find the answer or what the next step is, the teacher can provide some hints to give them a nudge in the right direction. </w:t>
      </w:r>
    </w:p>
    <w:p w14:paraId="2A075DFD" w14:textId="57BB0039" w:rsidR="003645E0" w:rsidRPr="00B41C21" w:rsidRDefault="003645E0" w:rsidP="0082438C">
      <w:pPr>
        <w:numPr>
          <w:ilvl w:val="0"/>
          <w:numId w:val="54"/>
        </w:numPr>
      </w:pPr>
      <w:r>
        <w:t>Chunking: Break down the task into smaller tasks (or chunks).</w:t>
      </w:r>
    </w:p>
    <w:p w14:paraId="24986871" w14:textId="7222A4EA" w:rsidR="009837BA" w:rsidRPr="00B41C21" w:rsidRDefault="009837BA" w:rsidP="0082438C">
      <w:pPr>
        <w:numPr>
          <w:ilvl w:val="0"/>
          <w:numId w:val="55"/>
        </w:numPr>
      </w:pPr>
      <w:r w:rsidRPr="00B41C21">
        <w:t>Modelling</w:t>
      </w:r>
      <w:r w:rsidR="00FF3532">
        <w:t>:</w:t>
      </w:r>
      <w:r w:rsidRPr="00B41C21">
        <w:t> </w:t>
      </w:r>
      <w:r w:rsidR="00FF3532">
        <w:t>A</w:t>
      </w:r>
      <w:r w:rsidRPr="00B41C21">
        <w:t xml:space="preserve"> kindergarten teacher demonstrates to </w:t>
      </w:r>
      <w:r w:rsidR="00FF3532">
        <w:t>t</w:t>
      </w:r>
      <w:r w:rsidRPr="00B41C21">
        <w:t>he</w:t>
      </w:r>
      <w:r w:rsidR="00FF3532">
        <w:t>i</w:t>
      </w:r>
      <w:r w:rsidRPr="00B41C21">
        <w:t xml:space="preserve">r </w:t>
      </w:r>
      <w:r w:rsidR="00673694">
        <w:t>learner</w:t>
      </w:r>
      <w:r w:rsidRPr="00B41C21">
        <w:t xml:space="preserve">s that when </w:t>
      </w:r>
      <w:r w:rsidR="00FF3532">
        <w:t>they</w:t>
      </w:r>
      <w:r w:rsidR="00FF3532" w:rsidRPr="00B41C21">
        <w:t xml:space="preserve"> </w:t>
      </w:r>
      <w:r w:rsidRPr="00B41C21">
        <w:t xml:space="preserve">get stuck counting, </w:t>
      </w:r>
      <w:r w:rsidR="00FF3532">
        <w:t>they</w:t>
      </w:r>
      <w:r w:rsidR="00FF3532" w:rsidRPr="00B41C21">
        <w:t> </w:t>
      </w:r>
      <w:r w:rsidRPr="00B41C21">
        <w:t>stop and start over again. </w:t>
      </w:r>
    </w:p>
    <w:p w14:paraId="05EB7B3D" w14:textId="133CB376" w:rsidR="009837BA" w:rsidRPr="00B41C21" w:rsidRDefault="009837BA" w:rsidP="0082438C">
      <w:pPr>
        <w:numPr>
          <w:ilvl w:val="0"/>
          <w:numId w:val="56"/>
        </w:numPr>
      </w:pPr>
      <w:r w:rsidRPr="00B41C21">
        <w:t>Gradual release of responsibility</w:t>
      </w:r>
      <w:r w:rsidR="00FF3532">
        <w:t>:</w:t>
      </w:r>
      <w:r w:rsidRPr="00B41C21">
        <w:t xml:space="preserve"> A strategy where the teacher starts by modelling, then doing the tasks with the </w:t>
      </w:r>
      <w:r w:rsidR="00673694">
        <w:t>learner</w:t>
      </w:r>
      <w:r w:rsidRPr="00B41C21">
        <w:t xml:space="preserve">s, then allowing the </w:t>
      </w:r>
      <w:r w:rsidR="00673694">
        <w:t>learner</w:t>
      </w:r>
      <w:r w:rsidRPr="00B41C21">
        <w:t>s to do the task on their own. </w:t>
      </w:r>
    </w:p>
    <w:p w14:paraId="35E391E0" w14:textId="6EB72C94" w:rsidR="009837BA" w:rsidRPr="00B41C21" w:rsidRDefault="009837BA" w:rsidP="0082438C">
      <w:pPr>
        <w:numPr>
          <w:ilvl w:val="0"/>
          <w:numId w:val="57"/>
        </w:numPr>
      </w:pPr>
      <w:r w:rsidRPr="00B41C21">
        <w:t>Guided practice</w:t>
      </w:r>
      <w:r w:rsidR="00FF3532">
        <w:t>:</w:t>
      </w:r>
      <w:r w:rsidRPr="00B41C21">
        <w:t> A version of gradual release of responsibility where learning transitions from teacher-</w:t>
      </w:r>
      <w:r w:rsidR="00791767" w:rsidRPr="00B41C21">
        <w:t>centred</w:t>
      </w:r>
      <w:r w:rsidRPr="00B41C21">
        <w:t xml:space="preserve"> to </w:t>
      </w:r>
      <w:r w:rsidR="00673694">
        <w:t>learner</w:t>
      </w:r>
      <w:r w:rsidRPr="00B41C21">
        <w:t>-</w:t>
      </w:r>
      <w:r w:rsidR="00791767" w:rsidRPr="00B41C21">
        <w:t>centred</w:t>
      </w:r>
      <w:r w:rsidRPr="00B41C21">
        <w:t xml:space="preserve"> as the </w:t>
      </w:r>
      <w:r w:rsidR="00673694">
        <w:t>learner</w:t>
      </w:r>
      <w:r w:rsidR="00832727">
        <w:t>’</w:t>
      </w:r>
      <w:r w:rsidRPr="00B41C21">
        <w:t>s abilities progress. </w:t>
      </w:r>
    </w:p>
    <w:p w14:paraId="7660197C" w14:textId="440D634B" w:rsidR="009837BA" w:rsidRPr="00B41C21" w:rsidRDefault="009837BA" w:rsidP="0082438C">
      <w:pPr>
        <w:numPr>
          <w:ilvl w:val="0"/>
          <w:numId w:val="58"/>
        </w:numPr>
      </w:pPr>
      <w:r w:rsidRPr="00B41C21">
        <w:t>Providing supportive resources</w:t>
      </w:r>
      <w:r w:rsidR="00FF3532">
        <w:t>:</w:t>
      </w:r>
      <w:r w:rsidRPr="00B41C21">
        <w:t> </w:t>
      </w:r>
      <w:r w:rsidR="00FF3532">
        <w:t>B</w:t>
      </w:r>
      <w:r w:rsidRPr="00B41C21">
        <w:t>efore discussing an issue, the teacher provides a hand</w:t>
      </w:r>
      <w:r w:rsidR="00D35F48">
        <w:t>-</w:t>
      </w:r>
      <w:r w:rsidRPr="00B41C21">
        <w:t xml:space="preserve">out with facts that </w:t>
      </w:r>
      <w:r w:rsidR="00673694">
        <w:t>learner</w:t>
      </w:r>
      <w:r w:rsidRPr="00B41C21">
        <w:t>s can use; at the end of the discussion</w:t>
      </w:r>
      <w:r w:rsidR="00FF3532">
        <w:t>,</w:t>
      </w:r>
      <w:r w:rsidRPr="00B41C21">
        <w:t xml:space="preserve"> the </w:t>
      </w:r>
      <w:r w:rsidR="00673694">
        <w:t>learner</w:t>
      </w:r>
      <w:r w:rsidRPr="00B41C21">
        <w:t>s engage in a reflection activity. </w:t>
      </w:r>
    </w:p>
    <w:p w14:paraId="5FBEA574" w14:textId="063E9A93" w:rsidR="009837BA" w:rsidRPr="00B41C21" w:rsidRDefault="009837BA" w:rsidP="0082438C">
      <w:pPr>
        <w:numPr>
          <w:ilvl w:val="0"/>
          <w:numId w:val="59"/>
        </w:numPr>
      </w:pPr>
      <w:r w:rsidRPr="00B41C21">
        <w:t>Visual aids</w:t>
      </w:r>
      <w:r w:rsidR="00FF3532">
        <w:t>:</w:t>
      </w:r>
      <w:r w:rsidRPr="00B41C21">
        <w:t> </w:t>
      </w:r>
      <w:r w:rsidR="003645E0" w:rsidRPr="003645E0">
        <w:t>A visual aid is a type of supportive resource</w:t>
      </w:r>
      <w:r w:rsidR="003645E0">
        <w:t xml:space="preserve"> </w:t>
      </w:r>
      <w:r w:rsidRPr="00B41C21">
        <w:t xml:space="preserve">which can be </w:t>
      </w:r>
      <w:r w:rsidR="003645E0">
        <w:t xml:space="preserve">used by </w:t>
      </w:r>
      <w:r w:rsidR="00673694">
        <w:t>learner</w:t>
      </w:r>
      <w:r w:rsidRPr="00B41C21">
        <w:t>s to be kept on track or receive tips</w:t>
      </w:r>
      <w:r w:rsidR="003645E0">
        <w:t>, for example, a visual timetable or spelling reminders</w:t>
      </w:r>
      <w:r w:rsidRPr="00B41C21">
        <w:t>. </w:t>
      </w:r>
    </w:p>
    <w:p w14:paraId="2FDE3346" w14:textId="728A1582" w:rsidR="009837BA" w:rsidRPr="00B41C21" w:rsidRDefault="009837BA" w:rsidP="0082438C">
      <w:pPr>
        <w:numPr>
          <w:ilvl w:val="0"/>
          <w:numId w:val="60"/>
        </w:numPr>
      </w:pPr>
      <w:r w:rsidRPr="00B41C21">
        <w:t>Manipulatives</w:t>
      </w:r>
      <w:r w:rsidR="00FF3532">
        <w:t>:</w:t>
      </w:r>
      <w:r w:rsidRPr="00B41C21">
        <w:t> In math</w:t>
      </w:r>
      <w:r w:rsidR="00FF3532">
        <w:t>s</w:t>
      </w:r>
      <w:r w:rsidRPr="00B41C21">
        <w:t xml:space="preserve"> classes, </w:t>
      </w:r>
      <w:r w:rsidR="00673694">
        <w:t>learner</w:t>
      </w:r>
      <w:r w:rsidRPr="00B41C21">
        <w:t xml:space="preserve">s are provided with manipulatives (such as wooden blocks) to </w:t>
      </w:r>
      <w:r w:rsidR="00854128" w:rsidRPr="00B41C21">
        <w:t>practi</w:t>
      </w:r>
      <w:r w:rsidR="00854128">
        <w:t>s</w:t>
      </w:r>
      <w:r w:rsidR="00854128" w:rsidRPr="00B41C21">
        <w:t>e</w:t>
      </w:r>
      <w:r w:rsidRPr="00B41C21">
        <w:t xml:space="preserve">. As the </w:t>
      </w:r>
      <w:r w:rsidR="00673694">
        <w:t>learner</w:t>
      </w:r>
      <w:r w:rsidRPr="00B41C21">
        <w:t>s</w:t>
      </w:r>
      <w:r w:rsidR="00832727">
        <w:t>’</w:t>
      </w:r>
      <w:r w:rsidRPr="00B41C21">
        <w:t xml:space="preserve"> math</w:t>
      </w:r>
      <w:r w:rsidR="00FF3532">
        <w:t>s</w:t>
      </w:r>
      <w:r w:rsidRPr="00B41C21">
        <w:t xml:space="preserve"> skills develop, the manipulative scaffolds are removed so </w:t>
      </w:r>
      <w:r w:rsidR="00FF3532">
        <w:t>they</w:t>
      </w:r>
      <w:r w:rsidRPr="00B41C21">
        <w:t xml:space="preserve"> can do the tasks unaided. </w:t>
      </w:r>
    </w:p>
    <w:p w14:paraId="7A61DFFD" w14:textId="329E68CA" w:rsidR="009837BA" w:rsidRDefault="009837BA" w:rsidP="0082438C">
      <w:pPr>
        <w:numPr>
          <w:ilvl w:val="0"/>
          <w:numId w:val="61"/>
        </w:numPr>
      </w:pPr>
      <w:r w:rsidRPr="00B41C21">
        <w:t>Graphic organisers</w:t>
      </w:r>
      <w:r w:rsidR="00FF3532">
        <w:t>:</w:t>
      </w:r>
      <w:r w:rsidRPr="00B41C21">
        <w:t> </w:t>
      </w:r>
      <w:r w:rsidR="00FF3532">
        <w:t>A</w:t>
      </w:r>
      <w:r w:rsidRPr="00B41C21">
        <w:t xml:space="preserve">fter </w:t>
      </w:r>
      <w:r w:rsidR="00673694">
        <w:t>learner</w:t>
      </w:r>
      <w:r w:rsidRPr="00B41C21">
        <w:t xml:space="preserve">s have encountered a lot of complex information, a teacher can use a graphic </w:t>
      </w:r>
      <w:r w:rsidR="00FF3532" w:rsidRPr="00B41C21">
        <w:t>organi</w:t>
      </w:r>
      <w:r w:rsidR="00FF3532">
        <w:t>s</w:t>
      </w:r>
      <w:r w:rsidR="00FF3532" w:rsidRPr="00B41C21">
        <w:t xml:space="preserve">er </w:t>
      </w:r>
      <w:r w:rsidRPr="00B41C21">
        <w:t xml:space="preserve">to visually display the material and let </w:t>
      </w:r>
      <w:r w:rsidR="00673694">
        <w:t>learner</w:t>
      </w:r>
      <w:r w:rsidRPr="00B41C21">
        <w:t>s see how the different concepts are related. </w:t>
      </w:r>
    </w:p>
    <w:p w14:paraId="390B7196" w14:textId="615D2A0C" w:rsidR="003645E0" w:rsidRPr="00B41C21" w:rsidRDefault="003645E0" w:rsidP="003645E0">
      <w:r>
        <w:t xml:space="preserve">Further detailed examples of strategies often </w:t>
      </w:r>
      <w:r w:rsidR="005168BC">
        <w:t xml:space="preserve">used </w:t>
      </w:r>
      <w:r>
        <w:t xml:space="preserve">in classrooms. </w:t>
      </w:r>
    </w:p>
    <w:p w14:paraId="17DAEBC4" w14:textId="108D0B7A" w:rsidR="009837BA" w:rsidRPr="00B41C21" w:rsidRDefault="009837BA" w:rsidP="009837BA">
      <w:r w:rsidRPr="00B41C21">
        <w:t xml:space="preserve">1. Visual </w:t>
      </w:r>
      <w:r w:rsidR="00FF3532" w:rsidRPr="00B41C21">
        <w:t>a</w:t>
      </w:r>
      <w:r w:rsidRPr="00B41C21">
        <w:t>ids </w:t>
      </w:r>
    </w:p>
    <w:p w14:paraId="4493859C" w14:textId="6F28CE91" w:rsidR="009837BA" w:rsidRPr="00B41C21" w:rsidRDefault="009837BA" w:rsidP="009837BA">
      <w:r w:rsidRPr="00B41C21">
        <w:t xml:space="preserve">Visual aids can be any object around the classroom that helps </w:t>
      </w:r>
      <w:r w:rsidR="00673694">
        <w:t>learner</w:t>
      </w:r>
      <w:r w:rsidRPr="00B41C21">
        <w:t>s think more deeply about an issue and keep them on track. </w:t>
      </w:r>
    </w:p>
    <w:p w14:paraId="6A798F7B" w14:textId="77777777" w:rsidR="009837BA" w:rsidRPr="00B41C21" w:rsidRDefault="009837BA" w:rsidP="009837BA">
      <w:r w:rsidRPr="00B41C21">
        <w:t>Visual aids in the classroom can include: </w:t>
      </w:r>
    </w:p>
    <w:p w14:paraId="54824B68" w14:textId="51077CC5" w:rsidR="009837BA" w:rsidRPr="00B41C21" w:rsidRDefault="00FF3532" w:rsidP="0082438C">
      <w:pPr>
        <w:numPr>
          <w:ilvl w:val="0"/>
          <w:numId w:val="62"/>
        </w:numPr>
      </w:pPr>
      <w:r w:rsidRPr="00B41C21">
        <w:t>f</w:t>
      </w:r>
      <w:r w:rsidR="009837BA" w:rsidRPr="00B41C21">
        <w:t xml:space="preserve">lash cards a </w:t>
      </w:r>
      <w:r w:rsidR="00673694">
        <w:t>learner</w:t>
      </w:r>
      <w:r w:rsidR="009837BA" w:rsidRPr="00B41C21">
        <w:t xml:space="preserve"> can have on their desk </w:t>
      </w:r>
    </w:p>
    <w:p w14:paraId="2593B9F0" w14:textId="0FDC3474" w:rsidR="009837BA" w:rsidRPr="00B41C21" w:rsidRDefault="00FF3532" w:rsidP="0082438C">
      <w:pPr>
        <w:numPr>
          <w:ilvl w:val="0"/>
          <w:numId w:val="63"/>
        </w:numPr>
      </w:pPr>
      <w:r w:rsidRPr="00B41C21">
        <w:t>p</w:t>
      </w:r>
      <w:r w:rsidR="009837BA" w:rsidRPr="00B41C21">
        <w:t>osters on the walls </w:t>
      </w:r>
    </w:p>
    <w:p w14:paraId="2F50E7E8" w14:textId="5C751A78" w:rsidR="009837BA" w:rsidRPr="00B41C21" w:rsidRDefault="00FF3532" w:rsidP="0082438C">
      <w:pPr>
        <w:numPr>
          <w:ilvl w:val="0"/>
          <w:numId w:val="64"/>
        </w:numPr>
      </w:pPr>
      <w:r w:rsidRPr="00B41C21">
        <w:lastRenderedPageBreak/>
        <w:t>g</w:t>
      </w:r>
      <w:r w:rsidR="009837BA" w:rsidRPr="00B41C21">
        <w:t>raphic organisers and charts</w:t>
      </w:r>
    </w:p>
    <w:p w14:paraId="4DDD8034" w14:textId="7463F588" w:rsidR="009837BA" w:rsidRPr="00B41C21" w:rsidRDefault="00FF3532" w:rsidP="0082438C">
      <w:pPr>
        <w:numPr>
          <w:ilvl w:val="0"/>
          <w:numId w:val="65"/>
        </w:numPr>
      </w:pPr>
      <w:r w:rsidRPr="00B41C21">
        <w:t>c</w:t>
      </w:r>
      <w:r w:rsidR="009837BA" w:rsidRPr="00B41C21">
        <w:t>hecklists to ensure tasks are completed. </w:t>
      </w:r>
    </w:p>
    <w:p w14:paraId="458C2B53" w14:textId="17CE9553" w:rsidR="009837BA" w:rsidRPr="00B41C21" w:rsidRDefault="009837BA" w:rsidP="009837BA">
      <w:r w:rsidRPr="00B41C21">
        <w:t xml:space="preserve">The visual aids should not </w:t>
      </w:r>
      <w:r w:rsidR="002F6FA2">
        <w:t xml:space="preserve">give </w:t>
      </w:r>
      <w:r w:rsidRPr="00B41C21">
        <w:t xml:space="preserve">the </w:t>
      </w:r>
      <w:r w:rsidR="00673694">
        <w:t>learner</w:t>
      </w:r>
      <w:r w:rsidRPr="00B41C21">
        <w:t xml:space="preserve"> answers, but it should help the </w:t>
      </w:r>
      <w:r w:rsidR="00673694">
        <w:t>learner</w:t>
      </w:r>
      <w:r w:rsidRPr="00B41C21">
        <w:t xml:space="preserve"> to think through the task themselves. </w:t>
      </w:r>
    </w:p>
    <w:p w14:paraId="2D66E03A" w14:textId="4F80D301" w:rsidR="009837BA" w:rsidRPr="00B41C21" w:rsidRDefault="009837BA" w:rsidP="009837BA">
      <w:r w:rsidRPr="00B41C21">
        <w:t xml:space="preserve">For example, if a </w:t>
      </w:r>
      <w:r w:rsidR="00673694">
        <w:t>learner</w:t>
      </w:r>
      <w:r w:rsidRPr="00B41C21">
        <w:t xml:space="preserve"> is completing a math</w:t>
      </w:r>
      <w:r w:rsidR="00AF6530">
        <w:t>s</w:t>
      </w:r>
      <w:r w:rsidRPr="00B41C21">
        <w:t xml:space="preserve"> task, they might benefit from using a table to input their information so they can </w:t>
      </w:r>
      <w:r w:rsidRPr="002B0A5B">
        <w:t>see</w:t>
      </w:r>
      <w:r w:rsidRPr="00B41C21">
        <w:t> it on paper, not just in their heads. </w:t>
      </w:r>
    </w:p>
    <w:p w14:paraId="5EB4D913" w14:textId="45F6876D" w:rsidR="009837BA" w:rsidRPr="00B41C21" w:rsidRDefault="009837BA" w:rsidP="009837BA">
      <w:r w:rsidRPr="00B41C21">
        <w:t xml:space="preserve">2. Breaking up the </w:t>
      </w:r>
      <w:r w:rsidR="00AF6530" w:rsidRPr="00B41C21">
        <w:t>l</w:t>
      </w:r>
      <w:r w:rsidRPr="00B41C21">
        <w:t xml:space="preserve">earning into </w:t>
      </w:r>
      <w:r w:rsidR="00AF6530" w:rsidRPr="00B41C21">
        <w:t>c</w:t>
      </w:r>
      <w:r w:rsidRPr="00B41C21">
        <w:t>hunks </w:t>
      </w:r>
    </w:p>
    <w:p w14:paraId="5AF89D18" w14:textId="23099CFE" w:rsidR="009837BA" w:rsidRPr="00B41C21" w:rsidRDefault="009837BA" w:rsidP="009837BA">
      <w:r w:rsidRPr="00B41C21">
        <w:t xml:space="preserve">If a task seems intimidating to a </w:t>
      </w:r>
      <w:r w:rsidR="00673694">
        <w:t>learner</w:t>
      </w:r>
      <w:r w:rsidRPr="00B41C21">
        <w:t>, sometimes it</w:t>
      </w:r>
      <w:r w:rsidR="00AF6530">
        <w:t xml:space="preserve"> i</w:t>
      </w:r>
      <w:r w:rsidRPr="00B41C21">
        <w:t>s possible to give them the task in small steps (or chunks). </w:t>
      </w:r>
    </w:p>
    <w:p w14:paraId="0EAF90D7" w14:textId="77777777" w:rsidR="009837BA" w:rsidRPr="00B41C21" w:rsidRDefault="009837BA" w:rsidP="009837BA">
      <w:r w:rsidRPr="00B41C21">
        <w:t>Examples include: </w:t>
      </w:r>
    </w:p>
    <w:p w14:paraId="005449E6" w14:textId="70B79749" w:rsidR="009837BA" w:rsidRPr="00B41C21" w:rsidRDefault="00AF6530" w:rsidP="0082438C">
      <w:pPr>
        <w:numPr>
          <w:ilvl w:val="0"/>
          <w:numId w:val="66"/>
        </w:numPr>
      </w:pPr>
      <w:r w:rsidRPr="00B41C21">
        <w:t>c</w:t>
      </w:r>
      <w:r w:rsidR="009837BA" w:rsidRPr="00B41C21">
        <w:t>overing up the parts of the task that do</w:t>
      </w:r>
      <w:r>
        <w:t xml:space="preserve"> </w:t>
      </w:r>
      <w:r w:rsidR="009837BA" w:rsidRPr="00B41C21">
        <w:t>n</w:t>
      </w:r>
      <w:r>
        <w:t>o</w:t>
      </w:r>
      <w:r w:rsidR="009837BA" w:rsidRPr="00B41C21">
        <w:t>t need to be focused on yet </w:t>
      </w:r>
    </w:p>
    <w:p w14:paraId="3CA39C1A" w14:textId="5DD80B37" w:rsidR="009837BA" w:rsidRPr="00B41C21" w:rsidRDefault="00AF6530" w:rsidP="0082438C">
      <w:pPr>
        <w:numPr>
          <w:ilvl w:val="0"/>
          <w:numId w:val="67"/>
        </w:numPr>
      </w:pPr>
      <w:r w:rsidRPr="00B41C21">
        <w:t>l</w:t>
      </w:r>
      <w:r w:rsidR="009837BA" w:rsidRPr="00B41C21">
        <w:t xml:space="preserve">earning stations where </w:t>
      </w:r>
      <w:r w:rsidR="00673694">
        <w:t>learner</w:t>
      </w:r>
      <w:r w:rsidR="009837BA" w:rsidRPr="00B41C21">
        <w:t>s do one small part of the bigger task at each learning station </w:t>
      </w:r>
    </w:p>
    <w:p w14:paraId="6BA856FA" w14:textId="22220FA7" w:rsidR="009837BA" w:rsidRPr="00B41C21" w:rsidRDefault="00AF6530" w:rsidP="0082438C">
      <w:pPr>
        <w:numPr>
          <w:ilvl w:val="0"/>
          <w:numId w:val="68"/>
        </w:numPr>
      </w:pPr>
      <w:r w:rsidRPr="00B41C21">
        <w:t>c</w:t>
      </w:r>
      <w:r w:rsidR="009837BA" w:rsidRPr="00B41C21">
        <w:t xml:space="preserve">heckpoints where the teacher asks </w:t>
      </w:r>
      <w:r w:rsidR="00673694">
        <w:t>learner</w:t>
      </w:r>
      <w:r w:rsidR="009837BA" w:rsidRPr="00B41C21">
        <w:t>s to check-in after each chunk of learning is complete. </w:t>
      </w:r>
    </w:p>
    <w:p w14:paraId="341DB2A0" w14:textId="188AAA52" w:rsidR="009837BA" w:rsidRPr="00B41C21" w:rsidRDefault="009837BA" w:rsidP="009837BA">
      <w:r w:rsidRPr="00B41C21">
        <w:t xml:space="preserve">This is perhaps best achieved in phonics instruction, where teachers place their finger over the second half of a word. This means the </w:t>
      </w:r>
      <w:r w:rsidR="00673694">
        <w:t>learner</w:t>
      </w:r>
      <w:r w:rsidRPr="00B41C21">
        <w:t xml:space="preserve"> has only half of the word to sound out at a time. </w:t>
      </w:r>
    </w:p>
    <w:p w14:paraId="725A7D10" w14:textId="44986E0C" w:rsidR="009837BA" w:rsidRPr="00B41C21" w:rsidRDefault="009837BA" w:rsidP="009837BA">
      <w:r w:rsidRPr="00B41C21">
        <w:t>Similarly, creating a list of steps in a task can help a learner to think through the process require</w:t>
      </w:r>
      <w:r w:rsidR="00AF6530">
        <w:t>d</w:t>
      </w:r>
      <w:r w:rsidRPr="00B41C21">
        <w:t xml:space="preserve"> to get from point A to point B. The task then becomes less </w:t>
      </w:r>
      <w:proofErr w:type="gramStart"/>
      <w:r w:rsidRPr="00B41C21">
        <w:t>intimidating</w:t>
      </w:r>
      <w:proofErr w:type="gramEnd"/>
      <w:r w:rsidRPr="00B41C21">
        <w:t xml:space="preserve"> and the </w:t>
      </w:r>
      <w:r w:rsidR="00673694">
        <w:t>learner</w:t>
      </w:r>
      <w:r w:rsidRPr="00B41C21">
        <w:t xml:space="preserve"> knows the next </w:t>
      </w:r>
      <w:r w:rsidR="008E00A5">
        <w:t>step they need</w:t>
      </w:r>
      <w:r w:rsidRPr="00B41C21">
        <w:t xml:space="preserve"> </w:t>
      </w:r>
      <w:r w:rsidR="008E00A5">
        <w:t>to take</w:t>
      </w:r>
      <w:r w:rsidRPr="00B41C21">
        <w:t xml:space="preserve"> </w:t>
      </w:r>
      <w:r w:rsidR="00791767" w:rsidRPr="00B41C21">
        <w:t>to</w:t>
      </w:r>
      <w:r w:rsidRPr="00B41C21">
        <w:t xml:space="preserve"> get closer to their goal. </w:t>
      </w:r>
    </w:p>
    <w:p w14:paraId="147CBFF5" w14:textId="77777777" w:rsidR="009837BA" w:rsidRPr="00B41C21" w:rsidRDefault="009837BA" w:rsidP="009837BA">
      <w:pPr>
        <w:rPr>
          <w:b/>
          <w:bCs/>
        </w:rPr>
      </w:pPr>
    </w:p>
    <w:p w14:paraId="10DCD846" w14:textId="77777777" w:rsidR="009837BA" w:rsidRPr="00B41C21" w:rsidRDefault="009837BA" w:rsidP="009837BA">
      <w:pPr>
        <w:rPr>
          <w:rFonts w:eastAsiaTheme="majorEastAsia" w:cstheme="majorBidi"/>
          <w:i/>
        </w:rPr>
      </w:pPr>
      <w:r w:rsidRPr="00B41C21">
        <w:br w:type="page"/>
      </w:r>
    </w:p>
    <w:p w14:paraId="0361A6BD" w14:textId="77777777" w:rsidR="009837BA" w:rsidRPr="00B41C21" w:rsidRDefault="009837BA" w:rsidP="009837BA">
      <w:pPr>
        <w:pStyle w:val="Heading3"/>
      </w:pPr>
      <w:r w:rsidRPr="00B41C21">
        <w:lastRenderedPageBreak/>
        <w:t xml:space="preserve">Scaffolding topic examples </w:t>
      </w:r>
    </w:p>
    <w:tbl>
      <w:tblPr>
        <w:tblStyle w:val="TableGrid"/>
        <w:tblW w:w="0" w:type="auto"/>
        <w:tblLook w:val="04A0" w:firstRow="1" w:lastRow="0" w:firstColumn="1" w:lastColumn="0" w:noHBand="0" w:noVBand="1"/>
        <w:tblCaption w:val="Scaffolding topic examples"/>
        <w:tblDescription w:val="The table includes a list of topics for the scaffolding activity."/>
      </w:tblPr>
      <w:tblGrid>
        <w:gridCol w:w="8642"/>
      </w:tblGrid>
      <w:tr w:rsidR="009837BA" w:rsidRPr="00B41C21" w14:paraId="6A9DB240" w14:textId="77777777" w:rsidTr="000A7DDE">
        <w:tc>
          <w:tcPr>
            <w:tcW w:w="8642" w:type="dxa"/>
          </w:tcPr>
          <w:p w14:paraId="544641B4" w14:textId="77777777" w:rsidR="009837BA" w:rsidRPr="00B41C21" w:rsidRDefault="009837BA" w:rsidP="000A7DDE">
            <w:r w:rsidRPr="00B41C21">
              <w:t xml:space="preserve">Read aloud simple sentences </w:t>
            </w:r>
          </w:p>
          <w:p w14:paraId="26537434" w14:textId="77777777" w:rsidR="009837BA" w:rsidRPr="00B41C21" w:rsidRDefault="009837BA" w:rsidP="000A7DDE"/>
        </w:tc>
      </w:tr>
      <w:tr w:rsidR="009837BA" w:rsidRPr="00B41C21" w14:paraId="08C7426D" w14:textId="77777777" w:rsidTr="000A7DDE">
        <w:tc>
          <w:tcPr>
            <w:tcW w:w="8642" w:type="dxa"/>
          </w:tcPr>
          <w:p w14:paraId="3ECC2667" w14:textId="77777777" w:rsidR="009837BA" w:rsidRPr="00B41C21" w:rsidRDefault="009837BA" w:rsidP="000A7DDE">
            <w:r w:rsidRPr="00B41C21">
              <w:t xml:space="preserve">Verbally count to 10 </w:t>
            </w:r>
          </w:p>
          <w:p w14:paraId="38EA1F80" w14:textId="77777777" w:rsidR="009837BA" w:rsidRPr="00B41C21" w:rsidRDefault="009837BA" w:rsidP="000A7DDE"/>
        </w:tc>
      </w:tr>
      <w:tr w:rsidR="009837BA" w:rsidRPr="00B41C21" w14:paraId="5929642B" w14:textId="77777777" w:rsidTr="000A7DDE">
        <w:tc>
          <w:tcPr>
            <w:tcW w:w="8642" w:type="dxa"/>
          </w:tcPr>
          <w:p w14:paraId="5F4C09AA" w14:textId="77777777" w:rsidR="009837BA" w:rsidRPr="00B41C21" w:rsidRDefault="009837BA" w:rsidP="000A7DDE">
            <w:r w:rsidRPr="00B41C21">
              <w:t xml:space="preserve">Work cooperatively and take turns with others </w:t>
            </w:r>
          </w:p>
          <w:p w14:paraId="031BB633" w14:textId="77777777" w:rsidR="009837BA" w:rsidRPr="00B41C21" w:rsidRDefault="009837BA" w:rsidP="000A7DDE"/>
        </w:tc>
      </w:tr>
      <w:tr w:rsidR="009837BA" w:rsidRPr="00B41C21" w14:paraId="398039A9" w14:textId="77777777" w:rsidTr="000A7DDE">
        <w:tc>
          <w:tcPr>
            <w:tcW w:w="8642" w:type="dxa"/>
          </w:tcPr>
          <w:p w14:paraId="23F4B4D2" w14:textId="27228208" w:rsidR="009837BA" w:rsidRPr="00B41C21" w:rsidRDefault="009837BA" w:rsidP="000A7DDE">
            <w:r w:rsidRPr="00B41C21">
              <w:t xml:space="preserve">Recognise the number </w:t>
            </w:r>
            <w:r w:rsidR="00AF6530">
              <w:t>‘</w:t>
            </w:r>
            <w:r w:rsidRPr="00B41C21">
              <w:t>3</w:t>
            </w:r>
            <w:r w:rsidR="00AF6530">
              <w:t>’</w:t>
            </w:r>
          </w:p>
          <w:p w14:paraId="7DC995AE" w14:textId="77777777" w:rsidR="009837BA" w:rsidRPr="00B41C21" w:rsidRDefault="009837BA" w:rsidP="000A7DDE"/>
        </w:tc>
      </w:tr>
      <w:tr w:rsidR="009837BA" w:rsidRPr="00B41C21" w14:paraId="7689CA51" w14:textId="77777777" w:rsidTr="000A7DDE">
        <w:tc>
          <w:tcPr>
            <w:tcW w:w="8642" w:type="dxa"/>
          </w:tcPr>
          <w:p w14:paraId="6986D652" w14:textId="77777777" w:rsidR="009837BA" w:rsidRDefault="009837BA" w:rsidP="000A7DDE">
            <w:r w:rsidRPr="00B41C21">
              <w:t>Spell words by identifying sounds in them and representing the sounds with a letter</w:t>
            </w:r>
          </w:p>
          <w:p w14:paraId="0730CF35" w14:textId="77777777" w:rsidR="006D58C5" w:rsidRPr="00B41C21" w:rsidRDefault="006D58C5" w:rsidP="000A7DDE"/>
        </w:tc>
      </w:tr>
    </w:tbl>
    <w:p w14:paraId="1F2369C2" w14:textId="77777777" w:rsidR="009837BA" w:rsidRPr="00B41C21" w:rsidRDefault="009837BA" w:rsidP="009837BA">
      <w:pPr>
        <w:rPr>
          <w:b/>
          <w:bCs/>
        </w:rPr>
      </w:pPr>
    </w:p>
    <w:p w14:paraId="2C9CF359" w14:textId="77777777" w:rsidR="009837BA" w:rsidRPr="00B41C21" w:rsidRDefault="009837BA" w:rsidP="009837BA">
      <w:pPr>
        <w:rPr>
          <w:rFonts w:eastAsiaTheme="majorEastAsia" w:cstheme="majorBidi"/>
          <w:i/>
        </w:rPr>
      </w:pPr>
      <w:r w:rsidRPr="00B41C21">
        <w:br w:type="page"/>
      </w:r>
    </w:p>
    <w:p w14:paraId="1C3055D5" w14:textId="77777777" w:rsidR="009837BA" w:rsidRPr="00B41C21" w:rsidRDefault="009837BA" w:rsidP="009837BA">
      <w:pPr>
        <w:pStyle w:val="Heading3"/>
        <w:rPr>
          <w:sz w:val="28"/>
          <w:szCs w:val="28"/>
        </w:rPr>
      </w:pPr>
      <w:r w:rsidRPr="00B41C21">
        <w:lastRenderedPageBreak/>
        <w:t>Scaffolding techniques task</w:t>
      </w:r>
    </w:p>
    <w:tbl>
      <w:tblPr>
        <w:tblStyle w:val="TableGrid"/>
        <w:tblW w:w="0" w:type="auto"/>
        <w:tblLook w:val="04A0" w:firstRow="1" w:lastRow="0" w:firstColumn="1" w:lastColumn="0" w:noHBand="0" w:noVBand="1"/>
        <w:tblCaption w:val="Scaffolding techniques task"/>
        <w:tblDescription w:val="A table to be used to record details of techniques that can be used in scaffolding learning of the allocated topic."/>
      </w:tblPr>
      <w:tblGrid>
        <w:gridCol w:w="2689"/>
        <w:gridCol w:w="6327"/>
      </w:tblGrid>
      <w:tr w:rsidR="009837BA" w:rsidRPr="00B41C21" w14:paraId="39C1EE6B" w14:textId="77777777" w:rsidTr="000A7DDE">
        <w:tc>
          <w:tcPr>
            <w:tcW w:w="2689" w:type="dxa"/>
          </w:tcPr>
          <w:p w14:paraId="05597E36" w14:textId="77777777" w:rsidR="009837BA" w:rsidRPr="00B41C21" w:rsidRDefault="009837BA" w:rsidP="000A7DDE">
            <w:r w:rsidRPr="00B41C21">
              <w:t xml:space="preserve">Topic area </w:t>
            </w:r>
          </w:p>
        </w:tc>
        <w:tc>
          <w:tcPr>
            <w:tcW w:w="6327" w:type="dxa"/>
          </w:tcPr>
          <w:p w14:paraId="554B8913" w14:textId="77777777" w:rsidR="009837BA" w:rsidRPr="00B41C21" w:rsidRDefault="009837BA" w:rsidP="000A7DDE"/>
          <w:p w14:paraId="4DD6853A" w14:textId="77777777" w:rsidR="009837BA" w:rsidRPr="00B41C21" w:rsidRDefault="009837BA" w:rsidP="000A7DDE"/>
        </w:tc>
      </w:tr>
      <w:tr w:rsidR="009837BA" w:rsidRPr="00B41C21" w14:paraId="5B7AA713" w14:textId="77777777" w:rsidTr="000A7DDE">
        <w:tc>
          <w:tcPr>
            <w:tcW w:w="2689" w:type="dxa"/>
          </w:tcPr>
          <w:p w14:paraId="5FE44B5F" w14:textId="77777777" w:rsidR="009837BA" w:rsidRPr="00B41C21" w:rsidRDefault="009837BA" w:rsidP="000A7DDE">
            <w:r w:rsidRPr="00B41C21">
              <w:t>Describe the key features of scaffolding.</w:t>
            </w:r>
          </w:p>
        </w:tc>
        <w:tc>
          <w:tcPr>
            <w:tcW w:w="6327" w:type="dxa"/>
          </w:tcPr>
          <w:p w14:paraId="542C66CF" w14:textId="77777777" w:rsidR="009837BA" w:rsidRPr="00B41C21" w:rsidRDefault="009837BA" w:rsidP="000A7DDE"/>
          <w:p w14:paraId="4670F13C" w14:textId="77777777" w:rsidR="009837BA" w:rsidRPr="00B41C21" w:rsidRDefault="009837BA" w:rsidP="000A7DDE"/>
          <w:p w14:paraId="75E3630F" w14:textId="77777777" w:rsidR="009837BA" w:rsidRPr="00B41C21" w:rsidRDefault="009837BA" w:rsidP="000A7DDE"/>
          <w:p w14:paraId="2F5C359B" w14:textId="77777777" w:rsidR="009837BA" w:rsidRPr="00B41C21" w:rsidRDefault="009837BA" w:rsidP="000A7DDE"/>
          <w:p w14:paraId="7F813839" w14:textId="77777777" w:rsidR="009837BA" w:rsidRPr="00B41C21" w:rsidRDefault="009837BA" w:rsidP="000A7DDE"/>
          <w:p w14:paraId="1B56D666" w14:textId="77777777" w:rsidR="009837BA" w:rsidRPr="00B41C21" w:rsidRDefault="009837BA" w:rsidP="000A7DDE"/>
          <w:p w14:paraId="6D6BCBE9" w14:textId="77777777" w:rsidR="009837BA" w:rsidRPr="00B41C21" w:rsidRDefault="009837BA" w:rsidP="000A7DDE"/>
        </w:tc>
      </w:tr>
      <w:tr w:rsidR="009837BA" w:rsidRPr="00B41C21" w14:paraId="41B71A7F" w14:textId="77777777" w:rsidTr="000A7DDE">
        <w:tc>
          <w:tcPr>
            <w:tcW w:w="2689" w:type="dxa"/>
          </w:tcPr>
          <w:p w14:paraId="0B686071" w14:textId="77777777" w:rsidR="009837BA" w:rsidRPr="00B41C21" w:rsidRDefault="009837BA" w:rsidP="000A7DDE">
            <w:r w:rsidRPr="00B41C21">
              <w:t xml:space="preserve">Scaffolding technique 1 </w:t>
            </w:r>
          </w:p>
        </w:tc>
        <w:tc>
          <w:tcPr>
            <w:tcW w:w="6327" w:type="dxa"/>
          </w:tcPr>
          <w:p w14:paraId="3E488F0A" w14:textId="77777777" w:rsidR="009837BA" w:rsidRPr="00B41C21" w:rsidRDefault="009837BA" w:rsidP="000A7DDE"/>
          <w:p w14:paraId="00A4511F" w14:textId="77777777" w:rsidR="009837BA" w:rsidRPr="00B41C21" w:rsidRDefault="009837BA" w:rsidP="000A7DDE"/>
          <w:p w14:paraId="3AC8C79C" w14:textId="77777777" w:rsidR="009837BA" w:rsidRPr="00B41C21" w:rsidRDefault="009837BA" w:rsidP="000A7DDE"/>
          <w:p w14:paraId="439E921A" w14:textId="77777777" w:rsidR="009837BA" w:rsidRPr="00B41C21" w:rsidRDefault="009837BA" w:rsidP="000A7DDE"/>
          <w:p w14:paraId="3557BA00" w14:textId="77777777" w:rsidR="009837BA" w:rsidRPr="00B41C21" w:rsidRDefault="009837BA" w:rsidP="000A7DDE"/>
          <w:p w14:paraId="01876194" w14:textId="77777777" w:rsidR="009837BA" w:rsidRPr="00B41C21" w:rsidRDefault="009837BA" w:rsidP="000A7DDE"/>
        </w:tc>
      </w:tr>
      <w:tr w:rsidR="009837BA" w:rsidRPr="00B41C21" w14:paraId="476A2A23" w14:textId="77777777" w:rsidTr="000A7DDE">
        <w:tc>
          <w:tcPr>
            <w:tcW w:w="2689" w:type="dxa"/>
          </w:tcPr>
          <w:p w14:paraId="288048AA" w14:textId="723D1C4A" w:rsidR="009837BA" w:rsidRPr="00B41C21" w:rsidRDefault="009837BA" w:rsidP="000A7DDE">
            <w:r w:rsidRPr="00B41C21">
              <w:t xml:space="preserve">Justify how this technique would scaffold and support </w:t>
            </w:r>
            <w:r w:rsidR="008E00A5">
              <w:t>a child’s</w:t>
            </w:r>
            <w:r w:rsidRPr="00B41C21">
              <w:t xml:space="preserve"> understanding of the topic</w:t>
            </w:r>
            <w:r w:rsidR="00AF6530">
              <w:t>.</w:t>
            </w:r>
            <w:r w:rsidRPr="00B41C21">
              <w:t xml:space="preserve"> </w:t>
            </w:r>
          </w:p>
          <w:p w14:paraId="5C706E7C" w14:textId="77777777" w:rsidR="009837BA" w:rsidRPr="00B41C21" w:rsidRDefault="009837BA" w:rsidP="000A7DDE"/>
        </w:tc>
        <w:tc>
          <w:tcPr>
            <w:tcW w:w="6327" w:type="dxa"/>
          </w:tcPr>
          <w:p w14:paraId="604B64E2" w14:textId="77777777" w:rsidR="009837BA" w:rsidRPr="00B41C21" w:rsidRDefault="009837BA" w:rsidP="000A7DDE"/>
        </w:tc>
      </w:tr>
    </w:tbl>
    <w:p w14:paraId="167ADC29" w14:textId="77777777" w:rsidR="008E00A5" w:rsidRDefault="008E00A5">
      <w:r>
        <w:br w:type="page"/>
      </w:r>
    </w:p>
    <w:tbl>
      <w:tblPr>
        <w:tblStyle w:val="TableGrid"/>
        <w:tblW w:w="0" w:type="auto"/>
        <w:tblLook w:val="04A0" w:firstRow="1" w:lastRow="0" w:firstColumn="1" w:lastColumn="0" w:noHBand="0" w:noVBand="1"/>
        <w:tblCaption w:val="Scaffolding techniques task"/>
        <w:tblDescription w:val="A table to be used to record details of techniques that can be used in scaffolding learning of the allocated topic."/>
      </w:tblPr>
      <w:tblGrid>
        <w:gridCol w:w="2689"/>
        <w:gridCol w:w="6327"/>
      </w:tblGrid>
      <w:tr w:rsidR="009837BA" w:rsidRPr="00B41C21" w14:paraId="181B24F2" w14:textId="77777777" w:rsidTr="000A7DDE">
        <w:tc>
          <w:tcPr>
            <w:tcW w:w="2689" w:type="dxa"/>
          </w:tcPr>
          <w:p w14:paraId="4EDF5A1B" w14:textId="5A29F3CD" w:rsidR="009837BA" w:rsidRPr="00B41C21" w:rsidRDefault="009837BA" w:rsidP="000A7DDE">
            <w:r w:rsidRPr="00B41C21">
              <w:lastRenderedPageBreak/>
              <w:t xml:space="preserve">Scaffolding technique 2 </w:t>
            </w:r>
          </w:p>
          <w:p w14:paraId="69908C08" w14:textId="77777777" w:rsidR="009837BA" w:rsidRPr="00B41C21" w:rsidRDefault="009837BA" w:rsidP="000A7DDE"/>
        </w:tc>
        <w:tc>
          <w:tcPr>
            <w:tcW w:w="6327" w:type="dxa"/>
          </w:tcPr>
          <w:p w14:paraId="69590105" w14:textId="77777777" w:rsidR="009837BA" w:rsidRPr="00B41C21" w:rsidRDefault="009837BA" w:rsidP="000A7DDE"/>
          <w:p w14:paraId="16890F29" w14:textId="77777777" w:rsidR="009837BA" w:rsidRPr="00B41C21" w:rsidRDefault="009837BA" w:rsidP="000A7DDE"/>
          <w:p w14:paraId="2317526A" w14:textId="77777777" w:rsidR="009837BA" w:rsidRPr="00B41C21" w:rsidRDefault="009837BA" w:rsidP="000A7DDE"/>
          <w:p w14:paraId="50C18107" w14:textId="77777777" w:rsidR="009837BA" w:rsidRPr="00B41C21" w:rsidRDefault="009837BA" w:rsidP="000A7DDE"/>
          <w:p w14:paraId="2A7FBF30" w14:textId="77777777" w:rsidR="009837BA" w:rsidRPr="00B41C21" w:rsidRDefault="009837BA" w:rsidP="000A7DDE"/>
          <w:p w14:paraId="01D65F85" w14:textId="77777777" w:rsidR="009837BA" w:rsidRPr="00B41C21" w:rsidRDefault="009837BA" w:rsidP="000A7DDE"/>
        </w:tc>
      </w:tr>
      <w:tr w:rsidR="009837BA" w:rsidRPr="00B41C21" w14:paraId="0CDDB09A" w14:textId="77777777" w:rsidTr="000A7DDE">
        <w:tc>
          <w:tcPr>
            <w:tcW w:w="2689" w:type="dxa"/>
          </w:tcPr>
          <w:p w14:paraId="64651129" w14:textId="6C3EDE10" w:rsidR="009837BA" w:rsidRPr="00B41C21" w:rsidRDefault="009837BA" w:rsidP="000A7DDE">
            <w:r w:rsidRPr="00B41C21">
              <w:t xml:space="preserve">Justify how this technique would scaffold and support </w:t>
            </w:r>
            <w:r w:rsidR="008E00A5">
              <w:t>a child’s</w:t>
            </w:r>
            <w:r w:rsidRPr="00B41C21">
              <w:t xml:space="preserve"> understanding of the topic</w:t>
            </w:r>
            <w:r w:rsidR="00AF6530">
              <w:t>.</w:t>
            </w:r>
            <w:r w:rsidRPr="00B41C21">
              <w:t xml:space="preserve"> </w:t>
            </w:r>
          </w:p>
          <w:p w14:paraId="14503A0C" w14:textId="77777777" w:rsidR="009837BA" w:rsidRPr="00B41C21" w:rsidRDefault="009837BA" w:rsidP="000A7DDE"/>
        </w:tc>
        <w:tc>
          <w:tcPr>
            <w:tcW w:w="6327" w:type="dxa"/>
          </w:tcPr>
          <w:p w14:paraId="64CFA444" w14:textId="77777777" w:rsidR="009837BA" w:rsidRPr="00B41C21" w:rsidRDefault="009837BA" w:rsidP="000A7DDE"/>
        </w:tc>
      </w:tr>
      <w:tr w:rsidR="009837BA" w:rsidRPr="00B41C21" w14:paraId="799EA510" w14:textId="77777777" w:rsidTr="000A7DDE">
        <w:tc>
          <w:tcPr>
            <w:tcW w:w="2689" w:type="dxa"/>
          </w:tcPr>
          <w:p w14:paraId="2FCCCD00" w14:textId="77777777" w:rsidR="009837BA" w:rsidRPr="00B41C21" w:rsidRDefault="009837BA" w:rsidP="000A7DDE">
            <w:r w:rsidRPr="00B41C21">
              <w:t xml:space="preserve">Scaffolding technique 3 </w:t>
            </w:r>
          </w:p>
          <w:p w14:paraId="5EE156A9" w14:textId="77777777" w:rsidR="009837BA" w:rsidRPr="00B41C21" w:rsidRDefault="009837BA" w:rsidP="000A7DDE"/>
        </w:tc>
        <w:tc>
          <w:tcPr>
            <w:tcW w:w="6327" w:type="dxa"/>
          </w:tcPr>
          <w:p w14:paraId="05C66D30" w14:textId="77777777" w:rsidR="009837BA" w:rsidRPr="00B41C21" w:rsidRDefault="009837BA" w:rsidP="000A7DDE"/>
          <w:p w14:paraId="28576B1C" w14:textId="77777777" w:rsidR="009837BA" w:rsidRPr="00B41C21" w:rsidRDefault="009837BA" w:rsidP="000A7DDE"/>
          <w:p w14:paraId="3CB4CC24" w14:textId="77777777" w:rsidR="009837BA" w:rsidRPr="00B41C21" w:rsidRDefault="009837BA" w:rsidP="000A7DDE"/>
          <w:p w14:paraId="7F08590A" w14:textId="77777777" w:rsidR="009837BA" w:rsidRPr="00B41C21" w:rsidRDefault="009837BA" w:rsidP="000A7DDE"/>
          <w:p w14:paraId="7E4CDE46" w14:textId="77777777" w:rsidR="009837BA" w:rsidRPr="00B41C21" w:rsidRDefault="009837BA" w:rsidP="000A7DDE"/>
          <w:p w14:paraId="65F81731" w14:textId="77777777" w:rsidR="009837BA" w:rsidRPr="00B41C21" w:rsidRDefault="009837BA" w:rsidP="000A7DDE"/>
        </w:tc>
      </w:tr>
      <w:tr w:rsidR="009837BA" w:rsidRPr="00B41C21" w14:paraId="6CAD5F07" w14:textId="77777777" w:rsidTr="000A7DDE">
        <w:tc>
          <w:tcPr>
            <w:tcW w:w="2689" w:type="dxa"/>
          </w:tcPr>
          <w:p w14:paraId="562F5717" w14:textId="4A8E8FA8" w:rsidR="009837BA" w:rsidRPr="00B41C21" w:rsidRDefault="009837BA" w:rsidP="000A7DDE">
            <w:r w:rsidRPr="00B41C21">
              <w:t xml:space="preserve">Justify how this technique would scaffold and support </w:t>
            </w:r>
            <w:r w:rsidR="008E00A5">
              <w:t>a child’s</w:t>
            </w:r>
            <w:r w:rsidRPr="00B41C21">
              <w:t xml:space="preserve"> understanding of the topic</w:t>
            </w:r>
            <w:r w:rsidR="00AF6530">
              <w:t>.</w:t>
            </w:r>
            <w:r w:rsidRPr="00B41C21">
              <w:t xml:space="preserve"> </w:t>
            </w:r>
          </w:p>
          <w:p w14:paraId="712CE5FE" w14:textId="77777777" w:rsidR="009837BA" w:rsidRPr="00B41C21" w:rsidRDefault="009837BA" w:rsidP="000A7DDE"/>
        </w:tc>
        <w:tc>
          <w:tcPr>
            <w:tcW w:w="6327" w:type="dxa"/>
          </w:tcPr>
          <w:p w14:paraId="62803CE7" w14:textId="77777777" w:rsidR="009837BA" w:rsidRPr="00B41C21" w:rsidRDefault="009837BA" w:rsidP="000A7DDE"/>
        </w:tc>
      </w:tr>
    </w:tbl>
    <w:p w14:paraId="52238C13" w14:textId="77777777" w:rsidR="009837BA" w:rsidRPr="00B41C21" w:rsidRDefault="009837BA" w:rsidP="009837BA"/>
    <w:p w14:paraId="38C18A8C" w14:textId="346AF6E5" w:rsidR="00B430BF" w:rsidRDefault="00B430BF">
      <w:r>
        <w:br w:type="page"/>
      </w:r>
    </w:p>
    <w:p w14:paraId="3ED80838" w14:textId="77777777" w:rsidR="00133EBF" w:rsidRPr="00B41C21" w:rsidRDefault="00BD3120" w:rsidP="00A57B22">
      <w:pPr>
        <w:pStyle w:val="Heading2"/>
      </w:pPr>
      <w:r w:rsidRPr="00B41C21">
        <w:lastRenderedPageBreak/>
        <w:t>The following materials relate to lesson 9:</w:t>
      </w:r>
      <w:r w:rsidR="00061CF5" w:rsidRPr="00B41C21">
        <w:t xml:space="preserve"> Constructivism: Compare and contrast approaches</w:t>
      </w:r>
    </w:p>
    <w:p w14:paraId="66C7D628" w14:textId="77777777" w:rsidR="00133EBF" w:rsidRPr="00B41C21" w:rsidRDefault="00133EBF">
      <w:pPr>
        <w:rPr>
          <w:b/>
          <w:bCs/>
          <w:szCs w:val="28"/>
        </w:rPr>
      </w:pPr>
      <w:r w:rsidRPr="00B41C21">
        <w:br w:type="page"/>
      </w:r>
    </w:p>
    <w:p w14:paraId="1611216D" w14:textId="77777777" w:rsidR="00A57B22" w:rsidRPr="00B41C21" w:rsidRDefault="00A57B22" w:rsidP="00A57B22">
      <w:pPr>
        <w:pStyle w:val="Heading2"/>
        <w:sectPr w:rsidR="00A57B22" w:rsidRPr="00B41C21" w:rsidSect="00061CF5">
          <w:pgSz w:w="11906" w:h="16838" w:code="9"/>
          <w:pgMar w:top="1440" w:right="1440" w:bottom="1440" w:left="1440" w:header="709" w:footer="709" w:gutter="0"/>
          <w:cols w:space="708"/>
          <w:titlePg/>
          <w:docGrid w:linePitch="360"/>
        </w:sectPr>
      </w:pPr>
    </w:p>
    <w:p w14:paraId="107F8A16" w14:textId="13531023" w:rsidR="00CD4DBE" w:rsidRPr="00B41C21" w:rsidRDefault="001A7AE9" w:rsidP="004D5122">
      <w:pPr>
        <w:pStyle w:val="Heading3"/>
      </w:pPr>
      <w:r w:rsidRPr="00B41C21">
        <w:lastRenderedPageBreak/>
        <w:t>Starter: C</w:t>
      </w:r>
      <w:r w:rsidR="00B95EA3" w:rsidRPr="00B41C21">
        <w:t xml:space="preserve">ompare and contrast </w:t>
      </w:r>
      <w:r w:rsidRPr="00B41C21">
        <w:t>worksheet</w:t>
      </w:r>
    </w:p>
    <w:p w14:paraId="655BC668" w14:textId="72ECC153" w:rsidR="00F74E5D" w:rsidRPr="00B41C21" w:rsidRDefault="00581952" w:rsidP="004B5836">
      <w:r w:rsidRPr="00B41C21">
        <w:rPr>
          <w:noProof/>
        </w:rPr>
        <mc:AlternateContent>
          <mc:Choice Requires="wps">
            <w:drawing>
              <wp:anchor distT="45720" distB="45720" distL="114300" distR="114300" simplePos="0" relativeHeight="251673613" behindDoc="0" locked="0" layoutInCell="1" allowOverlap="1" wp14:anchorId="5A8713EF" wp14:editId="440A06F4">
                <wp:simplePos x="0" y="0"/>
                <wp:positionH relativeFrom="column">
                  <wp:posOffset>4654550</wp:posOffset>
                </wp:positionH>
                <wp:positionV relativeFrom="paragraph">
                  <wp:posOffset>2929890</wp:posOffset>
                </wp:positionV>
                <wp:extent cx="4432300" cy="2254250"/>
                <wp:effectExtent l="0" t="0" r="25400" b="12700"/>
                <wp:wrapSquare wrapText="bothSides"/>
                <wp:docPr id="1755461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54250"/>
                        </a:xfrm>
                        <a:prstGeom prst="rect">
                          <a:avLst/>
                        </a:prstGeom>
                        <a:solidFill>
                          <a:srgbClr val="FFFFFF"/>
                        </a:solidFill>
                        <a:ln w="9525">
                          <a:solidFill>
                            <a:srgbClr val="000000"/>
                          </a:solidFill>
                          <a:miter lim="800000"/>
                          <a:headEnd/>
                          <a:tailEnd/>
                        </a:ln>
                      </wps:spPr>
                      <wps:txbx>
                        <w:txbxContent>
                          <w:p w14:paraId="59A1F89D" w14:textId="247BF521" w:rsidR="00D81FA6" w:rsidRPr="007F7E12" w:rsidRDefault="00581952" w:rsidP="00D81FA6">
                            <w:pPr>
                              <w:jc w:val="center"/>
                              <w:rPr>
                                <w:b/>
                                <w:bCs/>
                              </w:rPr>
                            </w:pPr>
                            <w:r w:rsidRPr="007F7E12">
                              <w:rPr>
                                <w:b/>
                                <w:bCs/>
                              </w:rPr>
                              <w:t>Differences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713EF" id="Text Box 2" o:spid="_x0000_s1041" type="#_x0000_t202" style="position:absolute;margin-left:366.5pt;margin-top:230.7pt;width:349pt;height:177.5pt;z-index:2516736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">
                <v:textbox>
                  <w:txbxContent>
                    <w:p w14:paraId="59A1F89D" w14:textId="247BF521" w:rsidR="00D81FA6" w:rsidRPr="007F7E12" w:rsidRDefault="00581952" w:rsidP="00D81FA6">
                      <w:pPr>
                        <w:jc w:val="center"/>
                        <w:rPr>
                          <w:b/>
                          <w:bCs/>
                        </w:rPr>
                      </w:pPr>
                      <w:r w:rsidRPr="007F7E12">
                        <w:rPr>
                          <w:b/>
                          <w:bCs/>
                        </w:rPr>
                        <w:t>Differences</w:t>
                      </w:r>
                    </w:p>
                  </w:txbxContent>
                </v:textbox>
                <w10:wrap type="square"/>
              </v:shape>
            </w:pict>
          </mc:Fallback>
        </mc:AlternateContent>
      </w:r>
      <w:r w:rsidRPr="00B41C21">
        <w:rPr>
          <w:noProof/>
        </w:rPr>
        <mc:AlternateContent>
          <mc:Choice Requires="wps">
            <w:drawing>
              <wp:anchor distT="45720" distB="45720" distL="114300" distR="114300" simplePos="0" relativeHeight="251671565" behindDoc="0" locked="0" layoutInCell="1" allowOverlap="1" wp14:anchorId="3BAF1865" wp14:editId="4FB9848C">
                <wp:simplePos x="0" y="0"/>
                <wp:positionH relativeFrom="column">
                  <wp:posOffset>31750</wp:posOffset>
                </wp:positionH>
                <wp:positionV relativeFrom="paragraph">
                  <wp:posOffset>2917190</wp:posOffset>
                </wp:positionV>
                <wp:extent cx="4368800" cy="2279650"/>
                <wp:effectExtent l="0" t="0" r="12700" b="25400"/>
                <wp:wrapSquare wrapText="bothSides"/>
                <wp:docPr id="115486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2279650"/>
                        </a:xfrm>
                        <a:prstGeom prst="rect">
                          <a:avLst/>
                        </a:prstGeom>
                        <a:solidFill>
                          <a:srgbClr val="FFFFFF"/>
                        </a:solidFill>
                        <a:ln w="9525">
                          <a:solidFill>
                            <a:srgbClr val="000000"/>
                          </a:solidFill>
                          <a:miter lim="800000"/>
                          <a:headEnd/>
                          <a:tailEnd/>
                        </a:ln>
                      </wps:spPr>
                      <wps:txbx>
                        <w:txbxContent>
                          <w:p w14:paraId="52F73FF9" w14:textId="7B48EF26" w:rsidR="00D81FA6" w:rsidRPr="007F7E12" w:rsidRDefault="00D81FA6" w:rsidP="00D81FA6">
                            <w:pPr>
                              <w:jc w:val="center"/>
                              <w:rPr>
                                <w:b/>
                                <w:bCs/>
                              </w:rPr>
                            </w:pPr>
                            <w:r w:rsidRPr="007F7E12">
                              <w:rPr>
                                <w:b/>
                                <w:bCs/>
                              </w:rPr>
                              <w:t>Similarities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F1865" id="_x0000_s1042" type="#_x0000_t202" style="position:absolute;margin-left:2.5pt;margin-top:229.7pt;width:344pt;height:179.5pt;z-index:2516715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">
                <v:textbox>
                  <w:txbxContent>
                    <w:p w14:paraId="52F73FF9" w14:textId="7B48EF26" w:rsidR="00D81FA6" w:rsidRPr="007F7E12" w:rsidRDefault="00D81FA6" w:rsidP="00D81FA6">
                      <w:pPr>
                        <w:jc w:val="center"/>
                        <w:rPr>
                          <w:b/>
                          <w:bCs/>
                        </w:rPr>
                      </w:pPr>
                      <w:r w:rsidRPr="007F7E12">
                        <w:rPr>
                          <w:b/>
                          <w:bCs/>
                        </w:rPr>
                        <w:t>Similarities</w:t>
                      </w:r>
                    </w:p>
                  </w:txbxContent>
                </v:textbox>
                <w10:wrap type="square"/>
              </v:shape>
            </w:pict>
          </mc:Fallback>
        </mc:AlternateContent>
      </w:r>
      <w:r w:rsidR="00D81FA6" w:rsidRPr="00B41C21">
        <w:t>Read the</w:t>
      </w:r>
      <w:r w:rsidR="002F2CF3" w:rsidRPr="00B41C21">
        <w:t xml:space="preserve"> brief outline of each approach in the boxes below, then </w:t>
      </w:r>
      <w:proofErr w:type="gramStart"/>
      <w:r w:rsidR="00183147" w:rsidRPr="00B41C21">
        <w:t>compare and contrast</w:t>
      </w:r>
      <w:proofErr w:type="gramEnd"/>
      <w:r w:rsidR="00183147" w:rsidRPr="00B41C21">
        <w:t xml:space="preserve"> </w:t>
      </w:r>
      <w:r w:rsidR="00F74E5D" w:rsidRPr="00B41C21">
        <w:t>to determine their similarities and differences.</w:t>
      </w:r>
    </w:p>
    <w:p w14:paraId="46D95405" w14:textId="05B0E17C" w:rsidR="00BD3120" w:rsidRPr="00B41C21" w:rsidRDefault="00CD4DBE" w:rsidP="007A081B">
      <w:r w:rsidRPr="00B41C21">
        <w:rPr>
          <w:noProof/>
        </w:rPr>
        <mc:AlternateContent>
          <mc:Choice Requires="wps">
            <w:drawing>
              <wp:anchor distT="45720" distB="45720" distL="114300" distR="114300" simplePos="0" relativeHeight="251667469" behindDoc="0" locked="0" layoutInCell="1" allowOverlap="1" wp14:anchorId="6992F99E" wp14:editId="1D02E151">
                <wp:simplePos x="0" y="0"/>
                <wp:positionH relativeFrom="column">
                  <wp:posOffset>6400800</wp:posOffset>
                </wp:positionH>
                <wp:positionV relativeFrom="paragraph">
                  <wp:posOffset>310515</wp:posOffset>
                </wp:positionV>
                <wp:extent cx="2686050" cy="2051050"/>
                <wp:effectExtent l="0" t="0" r="19050" b="25400"/>
                <wp:wrapSquare wrapText="bothSides"/>
                <wp:docPr id="2123491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051050"/>
                        </a:xfrm>
                        <a:prstGeom prst="rect">
                          <a:avLst/>
                        </a:prstGeom>
                        <a:solidFill>
                          <a:srgbClr val="FFFFFF"/>
                        </a:solidFill>
                        <a:ln w="9525">
                          <a:solidFill>
                            <a:srgbClr val="000000"/>
                          </a:solidFill>
                          <a:miter lim="800000"/>
                          <a:headEnd/>
                          <a:tailEnd/>
                        </a:ln>
                      </wps:spPr>
                      <wps:txbx>
                        <w:txbxContent>
                          <w:p w14:paraId="03C52777" w14:textId="7FCD9C63" w:rsidR="00D81FA6" w:rsidRPr="007F7E12" w:rsidRDefault="00D81FA6" w:rsidP="00D81FA6">
                            <w:pPr>
                              <w:jc w:val="center"/>
                              <w:rPr>
                                <w:b/>
                                <w:bCs/>
                              </w:rPr>
                            </w:pPr>
                            <w:r w:rsidRPr="007F7E12">
                              <w:rPr>
                                <w:b/>
                                <w:bCs/>
                              </w:rPr>
                              <w:t>Constructivism</w:t>
                            </w:r>
                          </w:p>
                          <w:p w14:paraId="3D87C0D2" w14:textId="26A4A22D" w:rsidR="00D81FA6" w:rsidRPr="007F7E12" w:rsidRDefault="00AB0295" w:rsidP="00D81FA6">
                            <w:r w:rsidRPr="007F7E12">
                              <w:t>Constructivism is a learning theory where individuals build their own understanding through experiences and reflection. It emphasizes active learning and problem-solving, with key figures like Jean Piaget and Lev Vygotsky.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2F99E" id="_x0000_s1043" type="#_x0000_t202" style="position:absolute;margin-left:7in;margin-top:24.45pt;width:211.5pt;height:161.5pt;z-index:2516674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">
                <v:textbox>
                  <w:txbxContent>
                    <w:p w14:paraId="03C52777" w14:textId="7FCD9C63" w:rsidR="00D81FA6" w:rsidRPr="007F7E12" w:rsidRDefault="00D81FA6" w:rsidP="00D81FA6">
                      <w:pPr>
                        <w:jc w:val="center"/>
                        <w:rPr>
                          <w:b/>
                          <w:bCs/>
                        </w:rPr>
                      </w:pPr>
                      <w:r w:rsidRPr="007F7E12">
                        <w:rPr>
                          <w:b/>
                          <w:bCs/>
                        </w:rPr>
                        <w:t>Constructivism</w:t>
                      </w:r>
                    </w:p>
                    <w:p w14:paraId="3D87C0D2" w14:textId="26A4A22D" w:rsidR="00D81FA6" w:rsidRPr="007F7E12" w:rsidRDefault="00AB0295" w:rsidP="00D81FA6">
                      <w:r w:rsidRPr="007F7E12">
                        <w:t>Constructivism is a learning theory where individuals build their own understanding through experiences and reflection. It emphasizes active learning and problem-solving, with key figures like Jean Piaget and Lev Vygotsky.</w:t>
                      </w:r>
                    </w:p>
                  </w:txbxContent>
                </v:textbox>
                <w10:wrap type="square"/>
              </v:shape>
            </w:pict>
          </mc:Fallback>
        </mc:AlternateContent>
      </w:r>
      <w:r w:rsidRPr="00B41C21">
        <w:rPr>
          <w:noProof/>
        </w:rPr>
        <mc:AlternateContent>
          <mc:Choice Requires="wps">
            <w:drawing>
              <wp:anchor distT="45720" distB="45720" distL="114300" distR="114300" simplePos="0" relativeHeight="251665421" behindDoc="0" locked="0" layoutInCell="1" allowOverlap="1" wp14:anchorId="301BE64C" wp14:editId="638561DC">
                <wp:simplePos x="0" y="0"/>
                <wp:positionH relativeFrom="column">
                  <wp:posOffset>2978150</wp:posOffset>
                </wp:positionH>
                <wp:positionV relativeFrom="paragraph">
                  <wp:posOffset>310515</wp:posOffset>
                </wp:positionV>
                <wp:extent cx="3130550" cy="2070100"/>
                <wp:effectExtent l="0" t="0" r="12700" b="25400"/>
                <wp:wrapSquare wrapText="bothSides"/>
                <wp:docPr id="1006471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070100"/>
                        </a:xfrm>
                        <a:prstGeom prst="rect">
                          <a:avLst/>
                        </a:prstGeom>
                        <a:solidFill>
                          <a:srgbClr val="FFFFFF"/>
                        </a:solidFill>
                        <a:ln w="9525">
                          <a:solidFill>
                            <a:srgbClr val="000000"/>
                          </a:solidFill>
                          <a:miter lim="800000"/>
                          <a:headEnd/>
                          <a:tailEnd/>
                        </a:ln>
                      </wps:spPr>
                      <wps:txbx>
                        <w:txbxContent>
                          <w:p w14:paraId="79C56521" w14:textId="72AA9576" w:rsidR="00D81FA6" w:rsidRPr="007F7E12" w:rsidRDefault="00D81FA6" w:rsidP="00D81FA6">
                            <w:pPr>
                              <w:jc w:val="center"/>
                              <w:rPr>
                                <w:b/>
                                <w:bCs/>
                              </w:rPr>
                            </w:pPr>
                            <w:r w:rsidRPr="007F7E12">
                              <w:rPr>
                                <w:b/>
                                <w:bCs/>
                              </w:rPr>
                              <w:t>Humanism</w:t>
                            </w:r>
                          </w:p>
                          <w:p w14:paraId="24C58ED0" w14:textId="3578B97B" w:rsidR="00D81FA6" w:rsidRPr="007F7E12" w:rsidRDefault="00F1124D" w:rsidP="00D81FA6">
                            <w:r w:rsidRPr="007F7E12">
                              <w:t xml:space="preserve">Humanism is a psychological perspective that </w:t>
                            </w:r>
                            <w:r w:rsidR="00AF6530" w:rsidRPr="007F7E12">
                              <w:t>emphasi</w:t>
                            </w:r>
                            <w:r w:rsidR="00AF6530">
                              <w:t>s</w:t>
                            </w:r>
                            <w:r w:rsidR="00AF6530" w:rsidRPr="007F7E12">
                              <w:t xml:space="preserve">es </w:t>
                            </w:r>
                            <w:r w:rsidRPr="007F7E12">
                              <w:t>personal growth, self-</w:t>
                            </w:r>
                            <w:r w:rsidR="00AF6530" w:rsidRPr="007F7E12">
                              <w:t>actuali</w:t>
                            </w:r>
                            <w:r w:rsidR="00AF6530">
                              <w:t>s</w:t>
                            </w:r>
                            <w:r w:rsidR="00AF6530" w:rsidRPr="007F7E12">
                              <w:t>ation</w:t>
                            </w:r>
                            <w:r w:rsidRPr="007F7E12">
                              <w:t xml:space="preserve"> and the uniqueness of </w:t>
                            </w:r>
                            <w:proofErr w:type="gramStart"/>
                            <w:r w:rsidRPr="007F7E12">
                              <w:t>each individual</w:t>
                            </w:r>
                            <w:proofErr w:type="gramEnd"/>
                            <w:r w:rsidRPr="007F7E12">
                              <w:t>. It focuses on understanding people through their subjective experiences and highlights the importance of free will and personal responsibility. Key figures include Carl Rogers and Abraham Maslow.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BE64C" id="_x0000_s1044" type="#_x0000_t202" style="position:absolute;margin-left:234.5pt;margin-top:24.45pt;width:246.5pt;height:163pt;z-index:2516654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">
                <v:textbox>
                  <w:txbxContent>
                    <w:p w14:paraId="79C56521" w14:textId="72AA9576" w:rsidR="00D81FA6" w:rsidRPr="007F7E12" w:rsidRDefault="00D81FA6" w:rsidP="00D81FA6">
                      <w:pPr>
                        <w:jc w:val="center"/>
                        <w:rPr>
                          <w:b/>
                          <w:bCs/>
                        </w:rPr>
                      </w:pPr>
                      <w:r w:rsidRPr="007F7E12">
                        <w:rPr>
                          <w:b/>
                          <w:bCs/>
                        </w:rPr>
                        <w:t>Humanism</w:t>
                      </w:r>
                    </w:p>
                    <w:p w14:paraId="24C58ED0" w14:textId="3578B97B" w:rsidR="00D81FA6" w:rsidRPr="007F7E12" w:rsidRDefault="00F1124D" w:rsidP="00D81FA6">
                      <w:r w:rsidRPr="007F7E12">
                        <w:t xml:space="preserve">Humanism is a psychological perspective that </w:t>
                      </w:r>
                      <w:r w:rsidR="00AF6530" w:rsidRPr="007F7E12">
                        <w:t>emphasi</w:t>
                      </w:r>
                      <w:r w:rsidR="00AF6530">
                        <w:t>s</w:t>
                      </w:r>
                      <w:r w:rsidR="00AF6530" w:rsidRPr="007F7E12">
                        <w:t xml:space="preserve">es </w:t>
                      </w:r>
                      <w:r w:rsidRPr="007F7E12">
                        <w:t>personal growth, self-</w:t>
                      </w:r>
                      <w:r w:rsidR="00AF6530" w:rsidRPr="007F7E12">
                        <w:t>actuali</w:t>
                      </w:r>
                      <w:r w:rsidR="00AF6530">
                        <w:t>s</w:t>
                      </w:r>
                      <w:r w:rsidR="00AF6530" w:rsidRPr="007F7E12">
                        <w:t>ation</w:t>
                      </w:r>
                      <w:r w:rsidRPr="007F7E12">
                        <w:t xml:space="preserve"> and the uniqueness of </w:t>
                      </w:r>
                      <w:proofErr w:type="gramStart"/>
                      <w:r w:rsidRPr="007F7E12">
                        <w:t>each individual</w:t>
                      </w:r>
                      <w:proofErr w:type="gramEnd"/>
                      <w:r w:rsidRPr="007F7E12">
                        <w:t>. It focuses on understanding people through their subjective experiences and highlights the importance of free will and personal responsibility. Key figures include Carl Rogers and Abraham Maslow.</w:t>
                      </w:r>
                    </w:p>
                  </w:txbxContent>
                </v:textbox>
                <w10:wrap type="square"/>
              </v:shape>
            </w:pict>
          </mc:Fallback>
        </mc:AlternateContent>
      </w:r>
      <w:r w:rsidRPr="00B41C21">
        <w:rPr>
          <w:noProof/>
        </w:rPr>
        <mc:AlternateContent>
          <mc:Choice Requires="wps">
            <w:drawing>
              <wp:anchor distT="45720" distB="45720" distL="114300" distR="114300" simplePos="0" relativeHeight="251663373" behindDoc="0" locked="0" layoutInCell="1" allowOverlap="1" wp14:anchorId="33A71B60" wp14:editId="6DC7188D">
                <wp:simplePos x="0" y="0"/>
                <wp:positionH relativeFrom="margin">
                  <wp:posOffset>38100</wp:posOffset>
                </wp:positionH>
                <wp:positionV relativeFrom="paragraph">
                  <wp:posOffset>304165</wp:posOffset>
                </wp:positionV>
                <wp:extent cx="2673350" cy="2089150"/>
                <wp:effectExtent l="0" t="0" r="12700" b="25400"/>
                <wp:wrapSquare wrapText="bothSides"/>
                <wp:docPr id="103702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089150"/>
                        </a:xfrm>
                        <a:prstGeom prst="rect">
                          <a:avLst/>
                        </a:prstGeom>
                        <a:solidFill>
                          <a:srgbClr val="FFFFFF"/>
                        </a:solidFill>
                        <a:ln w="9525">
                          <a:solidFill>
                            <a:srgbClr val="000000"/>
                          </a:solidFill>
                          <a:miter lim="800000"/>
                          <a:headEnd/>
                          <a:tailEnd/>
                        </a:ln>
                      </wps:spPr>
                      <wps:txbx>
                        <w:txbxContent>
                          <w:p w14:paraId="2A0FDEB9" w14:textId="4DC6560E" w:rsidR="00D81FA6" w:rsidRPr="007F7E12" w:rsidRDefault="00D81FA6" w:rsidP="00D81FA6">
                            <w:pPr>
                              <w:jc w:val="center"/>
                              <w:rPr>
                                <w:b/>
                                <w:bCs/>
                              </w:rPr>
                            </w:pPr>
                            <w:r w:rsidRPr="007F7E12">
                              <w:rPr>
                                <w:b/>
                                <w:bCs/>
                              </w:rPr>
                              <w:t>Behaviourism</w:t>
                            </w:r>
                          </w:p>
                          <w:p w14:paraId="04F1B291" w14:textId="79528338" w:rsidR="00D81FA6" w:rsidRPr="007F7E12" w:rsidRDefault="00D615C8">
                            <w:r w:rsidRPr="007F7E12">
                              <w:t xml:space="preserve">Behaviourism is a theory that focuses on observable behaviours, stating that all behaviours are </w:t>
                            </w:r>
                            <w:r w:rsidR="00AF6530" w:rsidRPr="007F7E12">
                              <w:t>learn</w:t>
                            </w:r>
                            <w:r w:rsidR="00AF6530">
                              <w:t>t</w:t>
                            </w:r>
                            <w:r w:rsidR="00AF6530" w:rsidRPr="007F7E12">
                              <w:t xml:space="preserve"> </w:t>
                            </w:r>
                            <w:r w:rsidRPr="007F7E12">
                              <w:t xml:space="preserve">through environmental interactions. It includes </w:t>
                            </w:r>
                            <w:r w:rsidR="00A248B1">
                              <w:t xml:space="preserve">Pavlov’s </w:t>
                            </w:r>
                            <w:r w:rsidRPr="007F7E12">
                              <w:t xml:space="preserve">classical conditioning (learning by association) and </w:t>
                            </w:r>
                            <w:r w:rsidR="00A248B1">
                              <w:t xml:space="preserve">Skinner’s </w:t>
                            </w:r>
                            <w:r w:rsidRPr="007F7E12">
                              <w:t>operant conditioning (learning through reinforcement and punishment).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1B60" id="_x0000_s1045" type="#_x0000_t202" style="position:absolute;margin-left:3pt;margin-top:23.95pt;width:210.5pt;height:164.5pt;z-index:2516633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NKFAIAACg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">
                <v:textbox>
                  <w:txbxContent>
                    <w:p w14:paraId="2A0FDEB9" w14:textId="4DC6560E" w:rsidR="00D81FA6" w:rsidRPr="007F7E12" w:rsidRDefault="00D81FA6" w:rsidP="00D81FA6">
                      <w:pPr>
                        <w:jc w:val="center"/>
                        <w:rPr>
                          <w:b/>
                          <w:bCs/>
                        </w:rPr>
                      </w:pPr>
                      <w:r w:rsidRPr="007F7E12">
                        <w:rPr>
                          <w:b/>
                          <w:bCs/>
                        </w:rPr>
                        <w:t>Behaviourism</w:t>
                      </w:r>
                    </w:p>
                    <w:p w14:paraId="04F1B291" w14:textId="79528338" w:rsidR="00D81FA6" w:rsidRPr="007F7E12" w:rsidRDefault="00D615C8">
                      <w:r w:rsidRPr="007F7E12">
                        <w:t xml:space="preserve">Behaviourism is a theory that focuses on observable behaviours, stating that all behaviours are </w:t>
                      </w:r>
                      <w:r w:rsidR="00AF6530" w:rsidRPr="007F7E12">
                        <w:t>learn</w:t>
                      </w:r>
                      <w:r w:rsidR="00AF6530">
                        <w:t>t</w:t>
                      </w:r>
                      <w:r w:rsidR="00AF6530" w:rsidRPr="007F7E12">
                        <w:t xml:space="preserve"> </w:t>
                      </w:r>
                      <w:r w:rsidRPr="007F7E12">
                        <w:t xml:space="preserve">through environmental interactions. It includes </w:t>
                      </w:r>
                      <w:r w:rsidR="00A248B1">
                        <w:t xml:space="preserve">Pavlov’s </w:t>
                      </w:r>
                      <w:r w:rsidRPr="007F7E12">
                        <w:t xml:space="preserve">classical conditioning (learning by association) and </w:t>
                      </w:r>
                      <w:r w:rsidR="00A248B1">
                        <w:t xml:space="preserve">Skinner’s </w:t>
                      </w:r>
                      <w:r w:rsidRPr="007F7E12">
                        <w:t>operant conditioning (learning through reinforcement and punishment).</w:t>
                      </w:r>
                    </w:p>
                  </w:txbxContent>
                </v:textbox>
                <w10:wrap type="square" anchorx="margin"/>
              </v:shape>
            </w:pict>
          </mc:Fallback>
        </mc:AlternateContent>
      </w:r>
      <w:r w:rsidR="00BD3120" w:rsidRPr="00B41C21">
        <w:br w:type="page"/>
      </w:r>
    </w:p>
    <w:p w14:paraId="54C2DF2D" w14:textId="1AAC2711" w:rsidR="00A57B22" w:rsidRPr="00B41C21" w:rsidRDefault="00A57B22" w:rsidP="007A081B">
      <w:pPr>
        <w:rPr>
          <w:b/>
          <w:bCs/>
        </w:rPr>
        <w:sectPr w:rsidR="00A57B22" w:rsidRPr="00B41C21" w:rsidSect="00A57B22">
          <w:pgSz w:w="16838" w:h="11906" w:orient="landscape" w:code="9"/>
          <w:pgMar w:top="1440" w:right="1440" w:bottom="1440" w:left="1440" w:header="709" w:footer="709" w:gutter="0"/>
          <w:cols w:space="708"/>
          <w:titlePg/>
          <w:docGrid w:linePitch="360"/>
        </w:sectPr>
      </w:pPr>
    </w:p>
    <w:p w14:paraId="6E06885F" w14:textId="40FAB9D0" w:rsidR="009B5B0B" w:rsidRPr="00B41C21" w:rsidRDefault="00EB3794" w:rsidP="004D5122">
      <w:pPr>
        <w:pStyle w:val="Heading3"/>
      </w:pPr>
      <w:r w:rsidRPr="00B41C21">
        <w:lastRenderedPageBreak/>
        <w:t>A</w:t>
      </w:r>
      <w:r w:rsidR="00DA3652" w:rsidRPr="00B41C21">
        <w:t>n</w:t>
      </w:r>
      <w:r w:rsidR="009B5B0B" w:rsidRPr="00B41C21">
        <w:t xml:space="preserve"> analys</w:t>
      </w:r>
      <w:r w:rsidR="00DA3652" w:rsidRPr="00B41C21">
        <w:t>is of a brief</w:t>
      </w:r>
      <w:r w:rsidR="009B5B0B" w:rsidRPr="00B41C21">
        <w:t xml:space="preserve"> case study</w:t>
      </w:r>
    </w:p>
    <w:p w14:paraId="0F2C2E31" w14:textId="53026AE7" w:rsidR="000C4196" w:rsidRPr="00F645B2" w:rsidRDefault="000C4196" w:rsidP="00F645B2">
      <w:pPr>
        <w:rPr>
          <w:b/>
          <w:bCs/>
          <w:i/>
        </w:rPr>
      </w:pPr>
      <w:r w:rsidRPr="00F645B2">
        <w:rPr>
          <w:b/>
          <w:bCs/>
        </w:rPr>
        <w:t>Background</w:t>
      </w:r>
    </w:p>
    <w:p w14:paraId="45EF43B9" w14:textId="1679495F" w:rsidR="000C4196" w:rsidRPr="00B41C21" w:rsidRDefault="000C4196" w:rsidP="004D5122">
      <w:r w:rsidRPr="00B41C21">
        <w:t xml:space="preserve">This 4-year-old child attends an </w:t>
      </w:r>
      <w:proofErr w:type="gramStart"/>
      <w:r w:rsidRPr="00B41C21">
        <w:t>early years</w:t>
      </w:r>
      <w:proofErr w:type="gramEnd"/>
      <w:r w:rsidRPr="00B41C21">
        <w:t xml:space="preserve"> setting and enjoys building with blocks and playing with toy cars. Generally cooperative, the child occasionally finds it challenging to wait for </w:t>
      </w:r>
      <w:r w:rsidR="00431E30">
        <w:t>their</w:t>
      </w:r>
      <w:r w:rsidRPr="00B41C21">
        <w:t xml:space="preserve"> turn during group activities.</w:t>
      </w:r>
    </w:p>
    <w:p w14:paraId="16A6AC5F" w14:textId="77777777" w:rsidR="00431E30" w:rsidRDefault="000C4196" w:rsidP="00431E30">
      <w:pPr>
        <w:rPr>
          <w:b/>
          <w:bCs/>
        </w:rPr>
      </w:pPr>
      <w:r w:rsidRPr="00B41C21">
        <w:rPr>
          <w:b/>
          <w:bCs/>
        </w:rPr>
        <w:t>Observations</w:t>
      </w:r>
    </w:p>
    <w:p w14:paraId="0299D320" w14:textId="77777777" w:rsidR="00431E30" w:rsidRPr="00431E30" w:rsidRDefault="00431E30" w:rsidP="00431E30">
      <w:r w:rsidRPr="00431E30">
        <w:t>The child:</w:t>
      </w:r>
    </w:p>
    <w:p w14:paraId="35E992BB" w14:textId="0EBC1D6F" w:rsidR="000C4196" w:rsidRPr="00B41C21" w:rsidRDefault="00431E30" w:rsidP="0082438C">
      <w:pPr>
        <w:pStyle w:val="ListParagraph"/>
        <w:numPr>
          <w:ilvl w:val="0"/>
          <w:numId w:val="79"/>
        </w:numPr>
        <w:ind w:left="714" w:hanging="357"/>
        <w:contextualSpacing w:val="0"/>
      </w:pPr>
      <w:r>
        <w:t>s</w:t>
      </w:r>
      <w:r w:rsidR="000C4196" w:rsidRPr="00B41C21">
        <w:t>pends a lot of time building intricate structures with blocks</w:t>
      </w:r>
    </w:p>
    <w:p w14:paraId="5CAED311" w14:textId="7E7BBD93" w:rsidR="000C4196" w:rsidRPr="00B41C21" w:rsidRDefault="00431E30" w:rsidP="00C90D28">
      <w:pPr>
        <w:pStyle w:val="ListParagraph"/>
        <w:numPr>
          <w:ilvl w:val="0"/>
          <w:numId w:val="49"/>
        </w:numPr>
        <w:ind w:left="714" w:hanging="357"/>
        <w:contextualSpacing w:val="0"/>
      </w:pPr>
      <w:r>
        <w:t>i</w:t>
      </w:r>
      <w:r w:rsidR="000C4196" w:rsidRPr="00B41C21">
        <w:t>nteracts well with peers, often engaging in collaborative play</w:t>
      </w:r>
    </w:p>
    <w:p w14:paraId="39E429CA" w14:textId="37097B88" w:rsidR="000C4196" w:rsidRPr="00B41C21" w:rsidRDefault="00431E30" w:rsidP="00C90D28">
      <w:pPr>
        <w:pStyle w:val="ListParagraph"/>
        <w:numPr>
          <w:ilvl w:val="0"/>
          <w:numId w:val="49"/>
        </w:numPr>
        <w:ind w:left="714" w:hanging="357"/>
        <w:contextualSpacing w:val="0"/>
      </w:pPr>
      <w:r>
        <w:t>c</w:t>
      </w:r>
      <w:r w:rsidR="000C4196" w:rsidRPr="00B41C21">
        <w:t xml:space="preserve">an count to 20, </w:t>
      </w:r>
      <w:r w:rsidR="00CF4D99" w:rsidRPr="00B41C21">
        <w:t>recogni</w:t>
      </w:r>
      <w:r w:rsidR="00CF4D99">
        <w:t>s</w:t>
      </w:r>
      <w:r w:rsidR="00CF4D99" w:rsidRPr="00B41C21">
        <w:t xml:space="preserve">e </w:t>
      </w:r>
      <w:r w:rsidR="000C4196" w:rsidRPr="00B41C21">
        <w:t>numbers and understand basic addition</w:t>
      </w:r>
    </w:p>
    <w:p w14:paraId="0123F278" w14:textId="3717CDF2" w:rsidR="000C4196" w:rsidRPr="00B41C21" w:rsidRDefault="00431E30" w:rsidP="00C90D28">
      <w:pPr>
        <w:pStyle w:val="ListParagraph"/>
        <w:numPr>
          <w:ilvl w:val="0"/>
          <w:numId w:val="49"/>
        </w:numPr>
        <w:ind w:left="714" w:hanging="357"/>
        <w:contextualSpacing w:val="0"/>
      </w:pPr>
      <w:r>
        <w:t>o</w:t>
      </w:r>
      <w:r w:rsidR="000C4196" w:rsidRPr="00B41C21">
        <w:t xml:space="preserve">ccasionally needs reminders to wait for </w:t>
      </w:r>
      <w:proofErr w:type="spellStart"/>
      <w:r>
        <w:t>heir</w:t>
      </w:r>
      <w:proofErr w:type="spellEnd"/>
      <w:r w:rsidR="000C4196" w:rsidRPr="00B41C21">
        <w:t xml:space="preserve"> turn during group activities.</w:t>
      </w:r>
    </w:p>
    <w:p w14:paraId="5B198F07" w14:textId="14F0595C" w:rsidR="000C4196" w:rsidRPr="00B41C21" w:rsidRDefault="000C4196" w:rsidP="004D5122">
      <w:pPr>
        <w:rPr>
          <w:b/>
          <w:bCs/>
          <w:i/>
        </w:rPr>
      </w:pPr>
      <w:r w:rsidRPr="00B41C21">
        <w:rPr>
          <w:b/>
          <w:bCs/>
        </w:rPr>
        <w:t>Analysis</w:t>
      </w:r>
    </w:p>
    <w:p w14:paraId="1882A420" w14:textId="48FADF0D" w:rsidR="000C4196" w:rsidRPr="00B41C21" w:rsidRDefault="000C4196" w:rsidP="004D5122">
      <w:r w:rsidRPr="00B41C21">
        <w:rPr>
          <w:i/>
        </w:rPr>
        <w:t xml:space="preserve">Component 1: Building and </w:t>
      </w:r>
      <w:r w:rsidR="001D0892" w:rsidRPr="00B41C21">
        <w:rPr>
          <w:i/>
        </w:rPr>
        <w:t>c</w:t>
      </w:r>
      <w:r w:rsidRPr="00B41C21">
        <w:rPr>
          <w:i/>
        </w:rPr>
        <w:t xml:space="preserve">onstruction </w:t>
      </w:r>
      <w:r w:rsidR="001D0892" w:rsidRPr="00B41C21">
        <w:rPr>
          <w:i/>
        </w:rPr>
        <w:t>p</w:t>
      </w:r>
      <w:r w:rsidRPr="00B41C21">
        <w:rPr>
          <w:i/>
        </w:rPr>
        <w:t>lay</w:t>
      </w:r>
    </w:p>
    <w:p w14:paraId="66DF19FE" w14:textId="77777777" w:rsidR="000C4196" w:rsidRPr="00B41C21" w:rsidRDefault="000C4196" w:rsidP="004D5122">
      <w:r w:rsidRPr="00B41C21">
        <w:t>Observation: The child spends a lot of time building intricate structures with blocks.</w:t>
      </w:r>
    </w:p>
    <w:p w14:paraId="17F51239" w14:textId="69FB4EE2" w:rsidR="000C4196" w:rsidRPr="00B41C21" w:rsidRDefault="000C4196" w:rsidP="004D5122">
      <w:r w:rsidRPr="00B41C21">
        <w:t xml:space="preserve">Connection: This indicates strong spatial awareness and problem-solving skills. Engaging in construction play supports the development of fine motor skills and cognitive abilities related to planning and </w:t>
      </w:r>
      <w:r w:rsidR="00CF4D99" w:rsidRPr="00B41C21">
        <w:t>organi</w:t>
      </w:r>
      <w:r w:rsidR="00CF4D99">
        <w:t>s</w:t>
      </w:r>
      <w:r w:rsidR="00CF4D99" w:rsidRPr="00B41C21">
        <w:t>ation</w:t>
      </w:r>
      <w:r w:rsidRPr="00B41C21">
        <w:t>.</w:t>
      </w:r>
    </w:p>
    <w:p w14:paraId="454FBDC3" w14:textId="5B4BDBEC" w:rsidR="000C4196" w:rsidRPr="00B41C21" w:rsidRDefault="000C4196" w:rsidP="004D5122">
      <w:r w:rsidRPr="00B41C21">
        <w:rPr>
          <w:i/>
        </w:rPr>
        <w:t xml:space="preserve">Component 2: Social </w:t>
      </w:r>
      <w:r w:rsidR="001D0892" w:rsidRPr="00B41C21">
        <w:rPr>
          <w:i/>
        </w:rPr>
        <w:t>i</w:t>
      </w:r>
      <w:r w:rsidRPr="00B41C21">
        <w:rPr>
          <w:i/>
        </w:rPr>
        <w:t>nteraction</w:t>
      </w:r>
    </w:p>
    <w:p w14:paraId="1F2FC2E0" w14:textId="77777777" w:rsidR="000C4196" w:rsidRPr="00B41C21" w:rsidRDefault="000C4196" w:rsidP="004D5122">
      <w:r w:rsidRPr="00B41C21">
        <w:t>Observation: The child interacts well with peers, often engaging in collaborative play.</w:t>
      </w:r>
    </w:p>
    <w:p w14:paraId="0653C779" w14:textId="77777777" w:rsidR="000C4196" w:rsidRPr="00B41C21" w:rsidRDefault="000C4196" w:rsidP="004D5122">
      <w:r w:rsidRPr="00B41C21">
        <w:t>Connection: This suggests good social skills and a preference for teamwork. Collaborative play is important for developing communication and cooperation skills.</w:t>
      </w:r>
    </w:p>
    <w:p w14:paraId="51C3E977" w14:textId="0840E3A6" w:rsidR="000C4196" w:rsidRPr="00B41C21" w:rsidRDefault="000C4196" w:rsidP="004D5122">
      <w:r w:rsidRPr="00B41C21">
        <w:rPr>
          <w:i/>
        </w:rPr>
        <w:t xml:space="preserve">Component 3: Cognitive </w:t>
      </w:r>
      <w:r w:rsidR="001D0892" w:rsidRPr="00B41C21">
        <w:rPr>
          <w:i/>
        </w:rPr>
        <w:t>s</w:t>
      </w:r>
      <w:r w:rsidRPr="00B41C21">
        <w:rPr>
          <w:i/>
        </w:rPr>
        <w:t>kills</w:t>
      </w:r>
    </w:p>
    <w:p w14:paraId="63E04D2D" w14:textId="1F76EB30" w:rsidR="000C4196" w:rsidRPr="00B41C21" w:rsidRDefault="000C4196" w:rsidP="004D5122">
      <w:r w:rsidRPr="00B41C21">
        <w:t xml:space="preserve">Observation: The child can count to 20, </w:t>
      </w:r>
      <w:r w:rsidR="00CF4D99" w:rsidRPr="00B41C21">
        <w:t>recogni</w:t>
      </w:r>
      <w:r w:rsidR="00CF4D99">
        <w:t>s</w:t>
      </w:r>
      <w:r w:rsidR="00CF4D99" w:rsidRPr="00B41C21">
        <w:t xml:space="preserve">e </w:t>
      </w:r>
      <w:r w:rsidRPr="00B41C21">
        <w:t>numbers and understand basic addition.</w:t>
      </w:r>
    </w:p>
    <w:p w14:paraId="2EFD941C" w14:textId="77777777" w:rsidR="000C4196" w:rsidRPr="00B41C21" w:rsidRDefault="000C4196" w:rsidP="004D5122">
      <w:r w:rsidRPr="00B41C21">
        <w:t>Connection: These abilities reflect developing early numeracy skills, which are foundational for future academic success. Understanding basic addition demonstrates emerging mathematical reasoning.</w:t>
      </w:r>
    </w:p>
    <w:p w14:paraId="7EA61D4B" w14:textId="4CB07ADE" w:rsidR="000C4196" w:rsidRPr="00B41C21" w:rsidRDefault="000C4196" w:rsidP="004D5122">
      <w:r w:rsidRPr="00B41C21">
        <w:rPr>
          <w:i/>
        </w:rPr>
        <w:t xml:space="preserve">Component 4: Patience and </w:t>
      </w:r>
      <w:r w:rsidR="001D0892" w:rsidRPr="00B41C21">
        <w:rPr>
          <w:i/>
        </w:rPr>
        <w:t>t</w:t>
      </w:r>
      <w:r w:rsidRPr="00B41C21">
        <w:rPr>
          <w:i/>
        </w:rPr>
        <w:t>urn-</w:t>
      </w:r>
      <w:r w:rsidR="001D0892" w:rsidRPr="00B41C21">
        <w:rPr>
          <w:i/>
        </w:rPr>
        <w:t>t</w:t>
      </w:r>
      <w:r w:rsidRPr="00B41C21">
        <w:rPr>
          <w:i/>
        </w:rPr>
        <w:t>aking</w:t>
      </w:r>
    </w:p>
    <w:p w14:paraId="45BEC972" w14:textId="67EB93EA" w:rsidR="000C4196" w:rsidRPr="00B41C21" w:rsidRDefault="000C4196" w:rsidP="004D5122">
      <w:r w:rsidRPr="00B41C21">
        <w:t xml:space="preserve">Observation: The child occasionally needs reminders to wait for </w:t>
      </w:r>
      <w:r w:rsidR="00431E30">
        <w:t>their t</w:t>
      </w:r>
      <w:r w:rsidRPr="00B41C21">
        <w:t>urn during group activities.</w:t>
      </w:r>
    </w:p>
    <w:p w14:paraId="4342F65A" w14:textId="77777777" w:rsidR="000C4196" w:rsidRPr="00B41C21" w:rsidRDefault="000C4196" w:rsidP="004D5122">
      <w:r w:rsidRPr="00B41C21">
        <w:t>Connection: While generally cooperative, the child may benefit from support in developing patience and understanding the importance of turn-taking, which is crucial for social development and group harmony.</w:t>
      </w:r>
    </w:p>
    <w:p w14:paraId="24ECE5D9" w14:textId="7F748EB9" w:rsidR="000C4196" w:rsidRPr="00B41C21" w:rsidRDefault="000C4196" w:rsidP="004D5122">
      <w:pPr>
        <w:rPr>
          <w:b/>
          <w:bCs/>
        </w:rPr>
      </w:pPr>
      <w:r w:rsidRPr="00B41C21">
        <w:rPr>
          <w:b/>
          <w:bCs/>
        </w:rPr>
        <w:t>Conclusion</w:t>
      </w:r>
    </w:p>
    <w:p w14:paraId="44378CEE" w14:textId="47E2C6A0" w:rsidR="00CC0027" w:rsidRPr="00B41C21" w:rsidRDefault="000C4196" w:rsidP="004D5122">
      <w:r w:rsidRPr="00B41C21">
        <w:lastRenderedPageBreak/>
        <w:t xml:space="preserve">This case study highlights </w:t>
      </w:r>
      <w:r w:rsidR="00431E30">
        <w:t xml:space="preserve">the child’s </w:t>
      </w:r>
      <w:r w:rsidRPr="00B41C21">
        <w:t>strong spatial and cognitive skills, positive social development and a need for support with patience and turn-taking. This comprehensive view enables educators to tailor their approach to nurture the child</w:t>
      </w:r>
      <w:r w:rsidR="00832727">
        <w:t>’</w:t>
      </w:r>
      <w:r w:rsidRPr="00B41C21">
        <w:t>s strengths and address areas for growth.</w:t>
      </w:r>
    </w:p>
    <w:p w14:paraId="377122D1" w14:textId="77777777" w:rsidR="00CC0027" w:rsidRPr="00B41C21" w:rsidRDefault="00CC0027">
      <w:r w:rsidRPr="00B41C21">
        <w:rPr>
          <w:i/>
        </w:rPr>
        <w:br w:type="page"/>
      </w:r>
    </w:p>
    <w:p w14:paraId="66ECFF91" w14:textId="00BC6F45" w:rsidR="00061CF5" w:rsidRPr="00B41C21" w:rsidRDefault="00061CF5">
      <w:pPr>
        <w:pStyle w:val="Heading3"/>
      </w:pPr>
      <w:r w:rsidRPr="00B41C21">
        <w:lastRenderedPageBreak/>
        <w:t xml:space="preserve">Case </w:t>
      </w:r>
      <w:r w:rsidR="000A11F2" w:rsidRPr="00B41C21">
        <w:t>s</w:t>
      </w:r>
      <w:r w:rsidRPr="00B41C21">
        <w:t xml:space="preserve">tudy: </w:t>
      </w:r>
      <w:proofErr w:type="gramStart"/>
      <w:r w:rsidR="00374876" w:rsidRPr="00B41C21">
        <w:t>41</w:t>
      </w:r>
      <w:r w:rsidR="00CF4D99">
        <w:t xml:space="preserve"> </w:t>
      </w:r>
      <w:r w:rsidR="00374876" w:rsidRPr="00B41C21">
        <w:t>month</w:t>
      </w:r>
      <w:r w:rsidR="00CF4D99">
        <w:t xml:space="preserve"> </w:t>
      </w:r>
      <w:r w:rsidR="00374876" w:rsidRPr="00B41C21">
        <w:t>old</w:t>
      </w:r>
      <w:proofErr w:type="gramEnd"/>
    </w:p>
    <w:p w14:paraId="6309CE49" w14:textId="77777777" w:rsidR="0017628C" w:rsidRPr="00B41C21" w:rsidRDefault="0017628C" w:rsidP="004D5122">
      <w:r w:rsidRPr="00B41C21">
        <w:t>This lively and inquisitive 41-month-old child brings a burst of energy to the setting. With bright eyes and a mop of curly hair, they are often seen darting around the playground, exploring every nook and cranny. A favourite activity is playing with toy cars, which are lined up meticulously to create elaborate traffic scenes.</w:t>
      </w:r>
    </w:p>
    <w:p w14:paraId="2E13491E" w14:textId="3AB17769" w:rsidR="0017628C" w:rsidRPr="00B41C21" w:rsidRDefault="0017628C" w:rsidP="004D5122">
      <w:r w:rsidRPr="00B41C21">
        <w:t xml:space="preserve">The child shows a keen interest in how things work, frequently asking questions like, </w:t>
      </w:r>
      <w:r w:rsidR="00832727">
        <w:t>“</w:t>
      </w:r>
      <w:r w:rsidRPr="00B41C21">
        <w:t>Why does this move?</w:t>
      </w:r>
      <w:r w:rsidR="00832727">
        <w:t>”</w:t>
      </w:r>
      <w:r w:rsidRPr="00B41C21">
        <w:t xml:space="preserve"> or </w:t>
      </w:r>
      <w:r w:rsidR="00832727">
        <w:t>“</w:t>
      </w:r>
      <w:r w:rsidRPr="00B41C21">
        <w:t>How does this work?</w:t>
      </w:r>
      <w:r w:rsidR="00832727">
        <w:t>”</w:t>
      </w:r>
      <w:r w:rsidRPr="00B41C21">
        <w:t xml:space="preserve"> Their curiosity is </w:t>
      </w:r>
      <w:proofErr w:type="gramStart"/>
      <w:r w:rsidRPr="00B41C21">
        <w:t>boundless</w:t>
      </w:r>
      <w:proofErr w:type="gramEnd"/>
      <w:r w:rsidRPr="00B41C21">
        <w:t xml:space="preserve"> and they enjoy taking things apart and putting them back together.</w:t>
      </w:r>
    </w:p>
    <w:p w14:paraId="64E2C994" w14:textId="77777777" w:rsidR="0017628C" w:rsidRPr="00B41C21" w:rsidRDefault="0017628C" w:rsidP="004D5122">
      <w:r w:rsidRPr="00B41C21">
        <w:t>They also enjoy constructing stable structures with blocks, often experimenting with different configurations until finding one that works. Persistence is a notable trait, as they rarely give up on a task, even after several attempts.</w:t>
      </w:r>
    </w:p>
    <w:p w14:paraId="4A614E2C" w14:textId="5488BD90" w:rsidR="0017628C" w:rsidRPr="00B41C21" w:rsidRDefault="0017628C" w:rsidP="004D5122">
      <w:r w:rsidRPr="00B41C21">
        <w:t xml:space="preserve">Socially, the child enjoys interacting with peers and often initiates games, quickly including others. </w:t>
      </w:r>
      <w:r w:rsidR="006518FD">
        <w:t>Their c</w:t>
      </w:r>
      <w:r w:rsidRPr="00B41C21">
        <w:t xml:space="preserve">ommunication </w:t>
      </w:r>
      <w:r w:rsidR="006518FD">
        <w:t xml:space="preserve">skills are good </w:t>
      </w:r>
      <w:r w:rsidRPr="00B41C21">
        <w:t xml:space="preserve">for their age, with the use of complete sentences and a wide vocabulary. They enjoy storytelling, often recounting adventures or imagining new ones with friends. </w:t>
      </w:r>
      <w:r w:rsidR="006518FD">
        <w:t>Their e</w:t>
      </w:r>
      <w:r w:rsidRPr="00B41C21">
        <w:t>xpressive language skills are a strength, used effectively to negotiate roles in play and resolve conflicts.</w:t>
      </w:r>
    </w:p>
    <w:p w14:paraId="42D67D23" w14:textId="77777777" w:rsidR="0017628C" w:rsidRPr="00B41C21" w:rsidRDefault="0017628C" w:rsidP="004D5122">
      <w:r w:rsidRPr="00B41C21">
        <w:t>The child demonstrates empathy, often offering comfort when someone is upset and stepping in to mediate disputes.</w:t>
      </w:r>
    </w:p>
    <w:p w14:paraId="358374CA" w14:textId="38B35290" w:rsidR="000F6FB9" w:rsidRPr="00B41C21" w:rsidRDefault="0017628C" w:rsidP="000F6FB9">
      <w:r w:rsidRPr="00B41C21">
        <w:t>However, there are moments of frustration when things do</w:t>
      </w:r>
      <w:r w:rsidR="00CF4D99">
        <w:t xml:space="preserve"> </w:t>
      </w:r>
      <w:r w:rsidRPr="00B41C21">
        <w:t>n</w:t>
      </w:r>
      <w:r w:rsidR="00CF4D99">
        <w:t>o</w:t>
      </w:r>
      <w:r w:rsidRPr="00B41C21">
        <w:t>t go as planned. This is especially noticeable when</w:t>
      </w:r>
      <w:r w:rsidR="006518FD">
        <w:t xml:space="preserve"> the child is</w:t>
      </w:r>
      <w:r w:rsidRPr="00B41C21">
        <w:t xml:space="preserve"> deeply engrossed in a project and encounter</w:t>
      </w:r>
      <w:r w:rsidR="006518FD">
        <w:t>s</w:t>
      </w:r>
      <w:r w:rsidRPr="00B41C21">
        <w:t xml:space="preserve"> a challenge. </w:t>
      </w:r>
      <w:r w:rsidR="006518FD">
        <w:t>Their f</w:t>
      </w:r>
      <w:r w:rsidRPr="00B41C21">
        <w:t>rustration is expressed through stomping</w:t>
      </w:r>
      <w:r w:rsidR="00904F16">
        <w:t xml:space="preserve"> their</w:t>
      </w:r>
      <w:r w:rsidRPr="00B41C21">
        <w:t xml:space="preserve"> feet or raising their voice.</w:t>
      </w:r>
    </w:p>
    <w:p w14:paraId="311CE53D" w14:textId="77777777" w:rsidR="00F10151" w:rsidRPr="00B41C21" w:rsidRDefault="00F10151" w:rsidP="000F6FB9">
      <w:r w:rsidRPr="00B41C21">
        <w:br w:type="page"/>
      </w:r>
    </w:p>
    <w:p w14:paraId="264D1A84" w14:textId="7951739C" w:rsidR="00F10151" w:rsidRPr="00B41C21" w:rsidRDefault="00F10151" w:rsidP="004D5122">
      <w:pPr>
        <w:pStyle w:val="Heading3"/>
      </w:pPr>
      <w:r w:rsidRPr="00B41C21">
        <w:lastRenderedPageBreak/>
        <w:t xml:space="preserve">Lesson </w:t>
      </w:r>
      <w:r w:rsidR="00E84B29" w:rsidRPr="00B41C21">
        <w:t>p</w:t>
      </w:r>
      <w:r w:rsidRPr="00B41C21">
        <w:t xml:space="preserve">lan: Exploring </w:t>
      </w:r>
      <w:r w:rsidR="00E84B29" w:rsidRPr="00B41C21">
        <w:t>h</w:t>
      </w:r>
      <w:r w:rsidRPr="00B41C21">
        <w:t xml:space="preserve">ow </w:t>
      </w:r>
      <w:r w:rsidR="00E84B29" w:rsidRPr="00B41C21">
        <w:t>t</w:t>
      </w:r>
      <w:r w:rsidRPr="00B41C21">
        <w:t xml:space="preserve">hings </w:t>
      </w:r>
      <w:r w:rsidR="00E84B29" w:rsidRPr="00B41C21">
        <w:t>w</w:t>
      </w:r>
      <w:r w:rsidRPr="00B41C21">
        <w:t xml:space="preserve">ork </w:t>
      </w:r>
    </w:p>
    <w:p w14:paraId="25A03109" w14:textId="4280CEBC" w:rsidR="006871FD" w:rsidRPr="00B41C21" w:rsidRDefault="006871FD" w:rsidP="006871FD">
      <w:r w:rsidRPr="00B41C21">
        <w:rPr>
          <w:b/>
          <w:bCs/>
        </w:rPr>
        <w:t>Objective</w:t>
      </w:r>
      <w:r w:rsidRPr="00B41C21">
        <w:t>: To foster curiosity about how things work, enhance problem-solving skills and support social and emotional development.</w:t>
      </w:r>
    </w:p>
    <w:p w14:paraId="1701205B" w14:textId="0BC12589" w:rsidR="006871FD" w:rsidRPr="00B41C21" w:rsidRDefault="006871FD" w:rsidP="006871FD">
      <w:r w:rsidRPr="00B41C21">
        <w:rPr>
          <w:b/>
          <w:bCs/>
        </w:rPr>
        <w:t>Duration</w:t>
      </w:r>
      <w:r w:rsidRPr="00B41C21">
        <w:t>: 1 hour</w:t>
      </w:r>
    </w:p>
    <w:p w14:paraId="21BF0E85" w14:textId="44CD1E95" w:rsidR="006871FD" w:rsidRPr="00B41C21" w:rsidRDefault="006871FD" w:rsidP="006871FD">
      <w:r w:rsidRPr="00B41C21">
        <w:rPr>
          <w:b/>
          <w:bCs/>
        </w:rPr>
        <w:t xml:space="preserve">Materials </w:t>
      </w:r>
      <w:r w:rsidR="000F6FB9" w:rsidRPr="00B41C21">
        <w:rPr>
          <w:b/>
          <w:bCs/>
        </w:rPr>
        <w:t>n</w:t>
      </w:r>
      <w:r w:rsidRPr="00B41C21">
        <w:rPr>
          <w:b/>
          <w:bCs/>
        </w:rPr>
        <w:t>eeded</w:t>
      </w:r>
      <w:r w:rsidRPr="00B41C21">
        <w:t>:</w:t>
      </w:r>
    </w:p>
    <w:p w14:paraId="4F93B244" w14:textId="3C524A9C" w:rsidR="006871FD" w:rsidRPr="00B41C21" w:rsidRDefault="00904F16" w:rsidP="00C90D28">
      <w:pPr>
        <w:pStyle w:val="ListParagraph"/>
        <w:numPr>
          <w:ilvl w:val="0"/>
          <w:numId w:val="46"/>
        </w:numPr>
      </w:pPr>
      <w:r w:rsidRPr="00B41C21">
        <w:t>t</w:t>
      </w:r>
      <w:r w:rsidR="006871FD" w:rsidRPr="00B41C21">
        <w:t>oy cars</w:t>
      </w:r>
    </w:p>
    <w:p w14:paraId="702AC001" w14:textId="5B1302E6" w:rsidR="006871FD" w:rsidRPr="00B41C21" w:rsidRDefault="00904F16" w:rsidP="00C90D28">
      <w:pPr>
        <w:pStyle w:val="ListParagraph"/>
        <w:numPr>
          <w:ilvl w:val="0"/>
          <w:numId w:val="46"/>
        </w:numPr>
      </w:pPr>
      <w:r w:rsidRPr="00B41C21">
        <w:t>b</w:t>
      </w:r>
      <w:r w:rsidR="006871FD" w:rsidRPr="00B41C21">
        <w:t>uilding blocks</w:t>
      </w:r>
    </w:p>
    <w:p w14:paraId="3314D662" w14:textId="6463DA3C" w:rsidR="006871FD" w:rsidRPr="00B41C21" w:rsidRDefault="00904F16" w:rsidP="00C90D28">
      <w:pPr>
        <w:pStyle w:val="ListParagraph"/>
        <w:numPr>
          <w:ilvl w:val="0"/>
          <w:numId w:val="46"/>
        </w:numPr>
      </w:pPr>
      <w:r w:rsidRPr="00B41C21">
        <w:t>s</w:t>
      </w:r>
      <w:r w:rsidR="006871FD" w:rsidRPr="00B41C21">
        <w:t>imple mechanical toys (e.g. wind-up toys)</w:t>
      </w:r>
    </w:p>
    <w:p w14:paraId="4171365B" w14:textId="318E3CD8" w:rsidR="006871FD" w:rsidRPr="00B41C21" w:rsidRDefault="00904F16" w:rsidP="00C90D28">
      <w:pPr>
        <w:pStyle w:val="ListParagraph"/>
        <w:numPr>
          <w:ilvl w:val="0"/>
          <w:numId w:val="46"/>
        </w:numPr>
      </w:pPr>
      <w:r w:rsidRPr="00B41C21">
        <w:t>t</w:t>
      </w:r>
      <w:r w:rsidR="006871FD" w:rsidRPr="00B41C21">
        <w:t>ools for disassembling and reassembling (e.g. screwdrivers, pliers)</w:t>
      </w:r>
    </w:p>
    <w:p w14:paraId="2F3F2936" w14:textId="223FF556" w:rsidR="006871FD" w:rsidRPr="00B41C21" w:rsidRDefault="00904F16" w:rsidP="00C90D28">
      <w:pPr>
        <w:pStyle w:val="ListParagraph"/>
        <w:numPr>
          <w:ilvl w:val="0"/>
          <w:numId w:val="46"/>
        </w:numPr>
      </w:pPr>
      <w:r w:rsidRPr="00B41C21">
        <w:t>c</w:t>
      </w:r>
      <w:r w:rsidR="006871FD" w:rsidRPr="00B41C21">
        <w:t>hart paper and markers</w:t>
      </w:r>
    </w:p>
    <w:p w14:paraId="251CC287" w14:textId="05BD7166" w:rsidR="006871FD" w:rsidRPr="00B41C21" w:rsidRDefault="00904F16" w:rsidP="00C90D28">
      <w:pPr>
        <w:pStyle w:val="ListParagraph"/>
        <w:numPr>
          <w:ilvl w:val="0"/>
          <w:numId w:val="46"/>
        </w:numPr>
      </w:pPr>
      <w:r w:rsidRPr="00B41C21">
        <w:t>e</w:t>
      </w:r>
      <w:r w:rsidR="006871FD" w:rsidRPr="00B41C21">
        <w:t>motion cards</w:t>
      </w:r>
      <w:r>
        <w:t>.</w:t>
      </w:r>
    </w:p>
    <w:p w14:paraId="5B5F7A93" w14:textId="60D33A5C" w:rsidR="006871FD" w:rsidRPr="002B0A5B" w:rsidRDefault="006871FD" w:rsidP="006871FD">
      <w:r w:rsidRPr="00B41C21">
        <w:rPr>
          <w:b/>
          <w:bCs/>
        </w:rPr>
        <w:t>Activities</w:t>
      </w:r>
      <w:r w:rsidR="00904F16" w:rsidRPr="002B0A5B">
        <w:t>:</w:t>
      </w:r>
    </w:p>
    <w:p w14:paraId="78EE48D1" w14:textId="5C61F2B3" w:rsidR="006871FD" w:rsidRPr="00B41C21" w:rsidRDefault="006871FD" w:rsidP="006871FD">
      <w:r w:rsidRPr="00B41C21">
        <w:t>1. Introduction (</w:t>
      </w:r>
      <w:r w:rsidR="00A248B1">
        <w:t>5</w:t>
      </w:r>
      <w:r w:rsidRPr="00B41C21">
        <w:t xml:space="preserve"> minutes)</w:t>
      </w:r>
    </w:p>
    <w:p w14:paraId="686C7DF3" w14:textId="50F97AA0" w:rsidR="006871FD" w:rsidRPr="00B41C21" w:rsidRDefault="006871FD" w:rsidP="006871FD">
      <w:r w:rsidRPr="00B41C21">
        <w:t xml:space="preserve">Circle </w:t>
      </w:r>
      <w:r w:rsidR="00904F16" w:rsidRPr="00B41C21">
        <w:t>t</w:t>
      </w:r>
      <w:r w:rsidRPr="00B41C21">
        <w:t>ime: Gather the children</w:t>
      </w:r>
      <w:r w:rsidR="006518FD">
        <w:t xml:space="preserve"> together</w:t>
      </w:r>
      <w:r w:rsidRPr="00B41C21">
        <w:t xml:space="preserve"> and introduce the theme of the day: </w:t>
      </w:r>
      <w:r w:rsidR="00904F16" w:rsidRPr="00B41C21">
        <w:t>e</w:t>
      </w:r>
      <w:r w:rsidRPr="00B41C21">
        <w:t>xploring how things work.</w:t>
      </w:r>
    </w:p>
    <w:p w14:paraId="2528AF37" w14:textId="77777777" w:rsidR="006871FD" w:rsidRPr="00B41C21" w:rsidRDefault="006871FD" w:rsidP="006871FD">
      <w:r w:rsidRPr="00B41C21">
        <w:t>Discussion: Ask open-ended questions such as:</w:t>
      </w:r>
    </w:p>
    <w:p w14:paraId="59A9345E" w14:textId="4DC456BF" w:rsidR="006871FD" w:rsidRPr="00B41C21" w:rsidRDefault="006871FD" w:rsidP="00C90D28">
      <w:pPr>
        <w:pStyle w:val="ListParagraph"/>
        <w:numPr>
          <w:ilvl w:val="0"/>
          <w:numId w:val="47"/>
        </w:numPr>
      </w:pPr>
      <w:r w:rsidRPr="00B41C21">
        <w:t>What do you think makes a car move?</w:t>
      </w:r>
    </w:p>
    <w:p w14:paraId="4B4AD2DD" w14:textId="2B07B4CA" w:rsidR="006871FD" w:rsidRPr="00B41C21" w:rsidRDefault="006871FD" w:rsidP="00C90D28">
      <w:pPr>
        <w:pStyle w:val="ListParagraph"/>
        <w:numPr>
          <w:ilvl w:val="0"/>
          <w:numId w:val="47"/>
        </w:numPr>
      </w:pPr>
      <w:r w:rsidRPr="00B41C21">
        <w:t>How do you think we can build a strong tower?</w:t>
      </w:r>
    </w:p>
    <w:p w14:paraId="10884486" w14:textId="0760D12E" w:rsidR="006871FD" w:rsidRPr="00B41C21" w:rsidRDefault="006871FD" w:rsidP="006871FD">
      <w:r w:rsidRPr="00B41C21">
        <w:t>2. Hands-</w:t>
      </w:r>
      <w:r w:rsidR="000F6FB9" w:rsidRPr="00B41C21">
        <w:t>o</w:t>
      </w:r>
      <w:r w:rsidRPr="00B41C21">
        <w:t xml:space="preserve">n </w:t>
      </w:r>
      <w:r w:rsidR="000F6FB9" w:rsidRPr="00B41C21">
        <w:t>e</w:t>
      </w:r>
      <w:r w:rsidRPr="00B41C21">
        <w:t>xploration (20 minutes)</w:t>
      </w:r>
    </w:p>
    <w:p w14:paraId="56B99328" w14:textId="263ACDFF" w:rsidR="006871FD" w:rsidRPr="00B41C21" w:rsidRDefault="006871FD" w:rsidP="006871FD">
      <w:r w:rsidRPr="00B41C21">
        <w:t xml:space="preserve">Toy </w:t>
      </w:r>
      <w:r w:rsidR="000F6FB9" w:rsidRPr="00B41C21">
        <w:t>c</w:t>
      </w:r>
      <w:r w:rsidRPr="00B41C21">
        <w:t xml:space="preserve">ar </w:t>
      </w:r>
      <w:r w:rsidR="000F6FB9" w:rsidRPr="00B41C21">
        <w:t>i</w:t>
      </w:r>
      <w:r w:rsidRPr="00B41C21">
        <w:t>nvestigation:</w:t>
      </w:r>
    </w:p>
    <w:p w14:paraId="01E60003" w14:textId="77777777" w:rsidR="006518FD" w:rsidRDefault="006871FD" w:rsidP="00C90D28">
      <w:pPr>
        <w:pStyle w:val="ListParagraph"/>
        <w:numPr>
          <w:ilvl w:val="0"/>
          <w:numId w:val="48"/>
        </w:numPr>
      </w:pPr>
      <w:r w:rsidRPr="00B41C21">
        <w:t xml:space="preserve">Provide various toy cars and encourage exploration of how they move. </w:t>
      </w:r>
    </w:p>
    <w:p w14:paraId="284F5480" w14:textId="785577E8" w:rsidR="006871FD" w:rsidRPr="00B41C21" w:rsidRDefault="006871FD" w:rsidP="00C90D28">
      <w:pPr>
        <w:pStyle w:val="ListParagraph"/>
        <w:numPr>
          <w:ilvl w:val="0"/>
          <w:numId w:val="48"/>
        </w:numPr>
      </w:pPr>
      <w:r w:rsidRPr="00B41C21">
        <w:t>Discuss the different parts and their functions.</w:t>
      </w:r>
    </w:p>
    <w:p w14:paraId="1A4816A2" w14:textId="27EACE5A" w:rsidR="006871FD" w:rsidRPr="00B41C21" w:rsidRDefault="006871FD" w:rsidP="006871FD">
      <w:r w:rsidRPr="00B41C21">
        <w:t xml:space="preserve">Building </w:t>
      </w:r>
      <w:r w:rsidR="000F6FB9" w:rsidRPr="00B41C21">
        <w:t>c</w:t>
      </w:r>
      <w:r w:rsidRPr="00B41C21">
        <w:t>hallenge:</w:t>
      </w:r>
    </w:p>
    <w:p w14:paraId="5A9909A2" w14:textId="77777777" w:rsidR="006871FD" w:rsidRPr="00B41C21" w:rsidRDefault="006871FD" w:rsidP="00C90D28">
      <w:pPr>
        <w:pStyle w:val="ListParagraph"/>
        <w:numPr>
          <w:ilvl w:val="0"/>
          <w:numId w:val="48"/>
        </w:numPr>
      </w:pPr>
      <w:r w:rsidRPr="00B41C21">
        <w:t>Offer building blocks and challenge the children to construct stable structures. Encourage experimentation with different configurations.</w:t>
      </w:r>
    </w:p>
    <w:p w14:paraId="2528C785" w14:textId="77777777" w:rsidR="0016694A" w:rsidRDefault="0016694A" w:rsidP="0016694A">
      <w:r w:rsidRPr="00A248B1">
        <w:t>Assessment: Observe and monitor engagement and interactions during activities.</w:t>
      </w:r>
    </w:p>
    <w:p w14:paraId="537B1792" w14:textId="3D8F9079" w:rsidR="006871FD" w:rsidRPr="00B41C21" w:rsidRDefault="006871FD" w:rsidP="006871FD">
      <w:r w:rsidRPr="00B41C21">
        <w:t xml:space="preserve">3. Mechanical </w:t>
      </w:r>
      <w:r w:rsidR="000F6FB9" w:rsidRPr="00B41C21">
        <w:t>t</w:t>
      </w:r>
      <w:r w:rsidRPr="00B41C21">
        <w:t xml:space="preserve">oy </w:t>
      </w:r>
      <w:r w:rsidR="000F6FB9" w:rsidRPr="00B41C21">
        <w:t>d</w:t>
      </w:r>
      <w:r w:rsidRPr="00B41C21">
        <w:t>isassembly (15 minutes)</w:t>
      </w:r>
    </w:p>
    <w:p w14:paraId="34441415" w14:textId="47F754C5" w:rsidR="006871FD" w:rsidRPr="00B41C21" w:rsidRDefault="006871FD" w:rsidP="006871FD">
      <w:r w:rsidRPr="00B41C21">
        <w:t xml:space="preserve">Disassembly </w:t>
      </w:r>
      <w:r w:rsidR="000F6FB9" w:rsidRPr="00B41C21">
        <w:t>a</w:t>
      </w:r>
      <w:r w:rsidRPr="00B41C21">
        <w:t>ctivity:</w:t>
      </w:r>
    </w:p>
    <w:p w14:paraId="32C32D84" w14:textId="77777777" w:rsidR="006871FD" w:rsidRPr="00B41C21" w:rsidRDefault="006871FD" w:rsidP="00C90D28">
      <w:pPr>
        <w:pStyle w:val="ListParagraph"/>
        <w:numPr>
          <w:ilvl w:val="0"/>
          <w:numId w:val="48"/>
        </w:numPr>
      </w:pPr>
      <w:r w:rsidRPr="00B41C21">
        <w:t>Allow children to take apart simple mechanical toys under supervision. Discuss the internal mechanisms and how they work.</w:t>
      </w:r>
    </w:p>
    <w:p w14:paraId="51E4EC21" w14:textId="4E8087C5" w:rsidR="006871FD" w:rsidRPr="00B41C21" w:rsidRDefault="006871FD" w:rsidP="006871FD">
      <w:r w:rsidRPr="00B41C21">
        <w:t xml:space="preserve">Reassembly </w:t>
      </w:r>
      <w:r w:rsidR="000F6FB9" w:rsidRPr="00B41C21">
        <w:t>t</w:t>
      </w:r>
      <w:r w:rsidRPr="00B41C21">
        <w:t>ask:</w:t>
      </w:r>
    </w:p>
    <w:p w14:paraId="56438188" w14:textId="77777777" w:rsidR="006871FD" w:rsidRPr="00B41C21" w:rsidRDefault="006871FD" w:rsidP="00C90D28">
      <w:pPr>
        <w:pStyle w:val="ListParagraph"/>
        <w:numPr>
          <w:ilvl w:val="0"/>
          <w:numId w:val="48"/>
        </w:numPr>
      </w:pPr>
      <w:r w:rsidRPr="00B41C21">
        <w:t>Guide the children in putting the toys back together, reinforcing problem-solving and perseverance.</w:t>
      </w:r>
    </w:p>
    <w:p w14:paraId="09535D33" w14:textId="77777777" w:rsidR="0016694A" w:rsidRDefault="0016694A" w:rsidP="0016694A">
      <w:pPr>
        <w:pStyle w:val="ListParagraph"/>
        <w:numPr>
          <w:ilvl w:val="0"/>
          <w:numId w:val="48"/>
        </w:numPr>
      </w:pPr>
      <w:r w:rsidRPr="00A248B1">
        <w:t>Assessment: Observe and monitor engagement and interactions during activities.</w:t>
      </w:r>
    </w:p>
    <w:p w14:paraId="3832F783" w14:textId="4E2303FF" w:rsidR="006871FD" w:rsidRPr="00B41C21" w:rsidRDefault="006871FD" w:rsidP="006871FD">
      <w:r w:rsidRPr="00B41C21">
        <w:lastRenderedPageBreak/>
        <w:t>4. Story</w:t>
      </w:r>
      <w:r w:rsidR="005168BC">
        <w:t xml:space="preserve"> </w:t>
      </w:r>
      <w:r w:rsidR="00A248B1">
        <w:t>sharing</w:t>
      </w:r>
      <w:r w:rsidRPr="00B41C21">
        <w:t xml:space="preserve"> and </w:t>
      </w:r>
      <w:r w:rsidR="000F6FB9" w:rsidRPr="00B41C21">
        <w:t>r</w:t>
      </w:r>
      <w:r w:rsidRPr="00B41C21">
        <w:t>ole</w:t>
      </w:r>
      <w:r w:rsidR="00904F16">
        <w:t>-</w:t>
      </w:r>
      <w:r w:rsidR="000F6FB9" w:rsidRPr="00B41C21">
        <w:t>p</w:t>
      </w:r>
      <w:r w:rsidRPr="00B41C21">
        <w:t>lay (10 minutes)</w:t>
      </w:r>
    </w:p>
    <w:p w14:paraId="164E31C9" w14:textId="7611CD82" w:rsidR="006871FD" w:rsidRPr="00B41C21" w:rsidRDefault="006871FD" w:rsidP="006871FD">
      <w:r w:rsidRPr="00B41C21">
        <w:t xml:space="preserve">Story </w:t>
      </w:r>
      <w:r w:rsidR="000F6FB9" w:rsidRPr="00B41C21">
        <w:t>s</w:t>
      </w:r>
      <w:r w:rsidRPr="00B41C21">
        <w:t>haring:</w:t>
      </w:r>
    </w:p>
    <w:p w14:paraId="50D8B3A6" w14:textId="1511EFE3" w:rsidR="006871FD" w:rsidRPr="00B41C21" w:rsidRDefault="006871FD" w:rsidP="00C90D28">
      <w:pPr>
        <w:pStyle w:val="ListParagraph"/>
        <w:numPr>
          <w:ilvl w:val="0"/>
          <w:numId w:val="48"/>
        </w:numPr>
      </w:pPr>
      <w:r w:rsidRPr="00B41C21">
        <w:t xml:space="preserve">Encourage children to share a story about their </w:t>
      </w:r>
      <w:r w:rsidR="00A248B1">
        <w:t>real</w:t>
      </w:r>
      <w:r w:rsidRPr="00B41C21">
        <w:t xml:space="preserve"> or an imagined adventure. Use chart paper to illustrate the story.</w:t>
      </w:r>
    </w:p>
    <w:p w14:paraId="1868CF2E" w14:textId="41FCF85A" w:rsidR="006871FD" w:rsidRPr="00B41C21" w:rsidRDefault="006871FD" w:rsidP="006871FD">
      <w:r w:rsidRPr="00B41C21">
        <w:t>Role</w:t>
      </w:r>
      <w:r w:rsidR="00904F16">
        <w:t>-</w:t>
      </w:r>
      <w:r w:rsidR="000F6FB9" w:rsidRPr="00B41C21">
        <w:t>p</w:t>
      </w:r>
      <w:r w:rsidRPr="00B41C21">
        <w:t>lay:</w:t>
      </w:r>
    </w:p>
    <w:p w14:paraId="07E0D7A1" w14:textId="77777777" w:rsidR="006871FD" w:rsidRPr="00B41C21" w:rsidRDefault="006871FD" w:rsidP="006871FD">
      <w:r w:rsidRPr="00B41C21">
        <w:t>Facilitate a role-playing game where children negotiate roles and resolve conflicts, using expressive language skills.</w:t>
      </w:r>
    </w:p>
    <w:p w14:paraId="60597055" w14:textId="77777777" w:rsidR="0016694A" w:rsidRDefault="0016694A" w:rsidP="0016694A">
      <w:r w:rsidRPr="00A248B1">
        <w:t>Assessment: Observe and monitor engagement and interactions during activities.</w:t>
      </w:r>
    </w:p>
    <w:p w14:paraId="05CF2F6A" w14:textId="38738E7F" w:rsidR="006871FD" w:rsidRPr="00B41C21" w:rsidRDefault="006871FD" w:rsidP="006871FD">
      <w:r w:rsidRPr="00B41C21">
        <w:t xml:space="preserve">5. Emotional </w:t>
      </w:r>
      <w:r w:rsidR="000F6FB9" w:rsidRPr="00B41C21">
        <w:t>s</w:t>
      </w:r>
      <w:r w:rsidRPr="00B41C21">
        <w:t>upport (5 minutes)</w:t>
      </w:r>
    </w:p>
    <w:p w14:paraId="785AB532" w14:textId="442E6552" w:rsidR="006871FD" w:rsidRPr="00B41C21" w:rsidRDefault="006871FD" w:rsidP="006871FD">
      <w:r w:rsidRPr="00B41C21">
        <w:t xml:space="preserve">Emotion </w:t>
      </w:r>
      <w:r w:rsidR="000F6FB9" w:rsidRPr="00B41C21">
        <w:t>c</w:t>
      </w:r>
      <w:r w:rsidRPr="00B41C21">
        <w:t>ards:</w:t>
      </w:r>
    </w:p>
    <w:p w14:paraId="4AE62823" w14:textId="77777777" w:rsidR="006871FD" w:rsidRPr="00B41C21" w:rsidRDefault="006871FD" w:rsidP="00C90D28">
      <w:pPr>
        <w:pStyle w:val="ListParagraph"/>
        <w:numPr>
          <w:ilvl w:val="0"/>
          <w:numId w:val="48"/>
        </w:numPr>
      </w:pPr>
      <w:r w:rsidRPr="00B41C21">
        <w:t>Introduce emotion cards to help children express their feelings when encountering frustration. Discuss strategies for managing impatience, such as taking deep breaths or asking for help.</w:t>
      </w:r>
    </w:p>
    <w:p w14:paraId="35455972" w14:textId="42F1C3B2" w:rsidR="006871FD" w:rsidRPr="00B41C21" w:rsidRDefault="006871FD" w:rsidP="006871FD">
      <w:r w:rsidRPr="00B41C21">
        <w:t>6. Conclusion/</w:t>
      </w:r>
      <w:r w:rsidR="000F6FB9" w:rsidRPr="00B41C21">
        <w:t>p</w:t>
      </w:r>
      <w:r w:rsidRPr="00B41C21">
        <w:t>lenary (5 minutes)</w:t>
      </w:r>
    </w:p>
    <w:p w14:paraId="51146041" w14:textId="50B74BB9" w:rsidR="006871FD" w:rsidRPr="00B41C21" w:rsidRDefault="006871FD" w:rsidP="006871FD">
      <w:r w:rsidRPr="002B0A5B">
        <w:t>Reflection</w:t>
      </w:r>
      <w:r w:rsidRPr="00B41C21">
        <w:t>:</w:t>
      </w:r>
      <w:r w:rsidR="006127F8" w:rsidRPr="00B41C21">
        <w:t xml:space="preserve"> </w:t>
      </w:r>
      <w:r w:rsidRPr="00B41C21">
        <w:t>Gather the children</w:t>
      </w:r>
      <w:r w:rsidR="006518FD">
        <w:t xml:space="preserve"> together</w:t>
      </w:r>
      <w:r w:rsidRPr="00B41C21">
        <w:t xml:space="preserve"> and ask them to share what they </w:t>
      </w:r>
      <w:r w:rsidR="00FD30A3">
        <w:t>learnt</w:t>
      </w:r>
      <w:r w:rsidRPr="00B41C21">
        <w:t xml:space="preserve"> and enjoyed about the activities.</w:t>
      </w:r>
    </w:p>
    <w:p w14:paraId="5F7ABC1C" w14:textId="4FED5363" w:rsidR="006871FD" w:rsidRPr="00B41C21" w:rsidRDefault="006871FD" w:rsidP="006871FD">
      <w:r w:rsidRPr="002B0A5B">
        <w:t xml:space="preserve">Praise and </w:t>
      </w:r>
      <w:r w:rsidR="000F6FB9" w:rsidRPr="002B0A5B">
        <w:t>e</w:t>
      </w:r>
      <w:r w:rsidRPr="002B0A5B">
        <w:t>ncouragement</w:t>
      </w:r>
      <w:r w:rsidRPr="00B41C21">
        <w:t>:</w:t>
      </w:r>
      <w:r w:rsidR="006127F8" w:rsidRPr="00B41C21">
        <w:t xml:space="preserve"> </w:t>
      </w:r>
      <w:r w:rsidRPr="00B41C21">
        <w:t>Highlight perseverance and curiosity, encouraging continued exploration and learning.</w:t>
      </w:r>
    </w:p>
    <w:p w14:paraId="4B3C3C84" w14:textId="77777777" w:rsidR="000F6FB9" w:rsidRPr="00B41C21" w:rsidRDefault="006871FD" w:rsidP="006871FD">
      <w:r w:rsidRPr="002B0A5B">
        <w:t>Feedback</w:t>
      </w:r>
      <w:r w:rsidRPr="00904F16">
        <w:t>:</w:t>
      </w:r>
      <w:r w:rsidRPr="00B41C21">
        <w:t xml:space="preserve"> Provide positive reinforcement and constructive feedback to support development.</w:t>
      </w:r>
    </w:p>
    <w:p w14:paraId="63B894F5" w14:textId="1041E6B4" w:rsidR="006871FD" w:rsidRPr="00B41C21" w:rsidRDefault="006871FD" w:rsidP="006871FD">
      <w:r w:rsidRPr="00B41C21">
        <w:br w:type="page"/>
      </w:r>
    </w:p>
    <w:p w14:paraId="5F7AAC00" w14:textId="0A440F85" w:rsidR="00BD3120" w:rsidRPr="00B41C21" w:rsidRDefault="00BD3120" w:rsidP="007A081B">
      <w:pPr>
        <w:pStyle w:val="Heading2"/>
      </w:pPr>
      <w:r w:rsidRPr="00B41C21">
        <w:lastRenderedPageBreak/>
        <w:t xml:space="preserve">The following materials relate to lesson 10: </w:t>
      </w:r>
      <w:r w:rsidR="00512345" w:rsidRPr="00B41C21">
        <w:t>Consolidation and justification</w:t>
      </w:r>
    </w:p>
    <w:p w14:paraId="27238BB2" w14:textId="77777777" w:rsidR="00512345" w:rsidRPr="00B41C21" w:rsidRDefault="00512345" w:rsidP="007A081B">
      <w:r w:rsidRPr="00B41C21">
        <w:br w:type="page"/>
      </w:r>
    </w:p>
    <w:p w14:paraId="263F55CA" w14:textId="49F80A42" w:rsidR="0042569D" w:rsidRPr="00B41C21" w:rsidRDefault="0042569D" w:rsidP="000F6FB9">
      <w:pPr>
        <w:pStyle w:val="Heading3"/>
      </w:pPr>
      <w:r w:rsidRPr="00B41C21">
        <w:lastRenderedPageBreak/>
        <w:t xml:space="preserve">Case </w:t>
      </w:r>
      <w:r w:rsidR="00E67080" w:rsidRPr="00B41C21">
        <w:t>s</w:t>
      </w:r>
      <w:r w:rsidRPr="00B41C21">
        <w:t>tudy (</w:t>
      </w:r>
      <w:r w:rsidR="00427D2A" w:rsidRPr="00B41C21">
        <w:t>4-year-old child</w:t>
      </w:r>
      <w:r w:rsidRPr="00B41C21">
        <w:t>)</w:t>
      </w:r>
    </w:p>
    <w:p w14:paraId="1444A2D9" w14:textId="422C7B39" w:rsidR="0042569D" w:rsidRPr="00B41C21" w:rsidRDefault="0042569D" w:rsidP="004D5122">
      <w:pPr>
        <w:rPr>
          <w:b/>
          <w:bCs/>
          <w:i/>
        </w:rPr>
      </w:pPr>
      <w:r w:rsidRPr="00B41C21">
        <w:rPr>
          <w:b/>
          <w:bCs/>
        </w:rPr>
        <w:t>Background</w:t>
      </w:r>
    </w:p>
    <w:p w14:paraId="28282019" w14:textId="4B75CC7C" w:rsidR="0042569D" w:rsidRPr="00B41C21" w:rsidRDefault="0042569D" w:rsidP="004D5122">
      <w:r w:rsidRPr="00B41C21">
        <w:t xml:space="preserve">This 4-year-old child attends an </w:t>
      </w:r>
      <w:proofErr w:type="gramStart"/>
      <w:r w:rsidRPr="00B41C21">
        <w:t>early years</w:t>
      </w:r>
      <w:proofErr w:type="gramEnd"/>
      <w:r w:rsidRPr="00B41C21">
        <w:t xml:space="preserve"> setting and comes from a loving family that values education and cultural traditions. The family is actively involved in the child</w:t>
      </w:r>
      <w:r w:rsidR="00832727">
        <w:t>’</w:t>
      </w:r>
      <w:r w:rsidRPr="00B41C21">
        <w:t>s learning and development, often sharing stories and teachings from their faith.</w:t>
      </w:r>
    </w:p>
    <w:p w14:paraId="695C5BC8" w14:textId="03DED9FB" w:rsidR="0042569D" w:rsidRPr="00B41C21" w:rsidRDefault="0042569D" w:rsidP="004D5122">
      <w:pPr>
        <w:rPr>
          <w:b/>
          <w:bCs/>
          <w:i/>
        </w:rPr>
      </w:pPr>
      <w:r w:rsidRPr="00B41C21">
        <w:rPr>
          <w:b/>
          <w:bCs/>
        </w:rPr>
        <w:t>Observations</w:t>
      </w:r>
    </w:p>
    <w:p w14:paraId="1739F474" w14:textId="33BED42C" w:rsidR="0042569D" w:rsidRPr="00B41C21" w:rsidRDefault="0042569D" w:rsidP="004D5122">
      <w:r w:rsidRPr="00B41C21">
        <w:t>The child demonstrates strong fine</w:t>
      </w:r>
      <w:r w:rsidR="00E67080">
        <w:t>-</w:t>
      </w:r>
      <w:r w:rsidRPr="00B41C21">
        <w:t>motor skills, enjoying activities such as drawing, building with blocks and completing puzzles. They can hold a pencil correctly and draw shapes with precision, showing a keen interest in creating detailed pictures.</w:t>
      </w:r>
    </w:p>
    <w:p w14:paraId="021902EE" w14:textId="77777777" w:rsidR="0042569D" w:rsidRPr="00B41C21" w:rsidRDefault="0042569D" w:rsidP="004D5122">
      <w:r w:rsidRPr="00B41C21">
        <w:t>Socially, the child interacts well with peers, often initiating play and sharing toys. They show empathy by comforting others and can express their own feelings clearly. Their cultural background enriches interactions, as they frequently share stories and traditions, fostering inclusivity and respect among classmates.</w:t>
      </w:r>
    </w:p>
    <w:p w14:paraId="44A458BD" w14:textId="2E5810CF" w:rsidR="0042569D" w:rsidRPr="00B41C21" w:rsidRDefault="0042569D" w:rsidP="004D5122">
      <w:r w:rsidRPr="00B41C21">
        <w:t xml:space="preserve">The child can count to 20, </w:t>
      </w:r>
      <w:r w:rsidR="00E67080" w:rsidRPr="00B41C21">
        <w:t>recogni</w:t>
      </w:r>
      <w:r w:rsidR="00E67080">
        <w:t>s</w:t>
      </w:r>
      <w:r w:rsidR="00E67080" w:rsidRPr="00B41C21">
        <w:t xml:space="preserve">e </w:t>
      </w:r>
      <w:r w:rsidRPr="00B41C21">
        <w:t>numbers and understand basic concepts of addition and subtraction. They enjoy listening to stories, including those from their cultural heritage, and can recall details, often connecting them to personal experiences to enhance understanding and retention.</w:t>
      </w:r>
    </w:p>
    <w:p w14:paraId="21B4BFE1" w14:textId="37417840" w:rsidR="0042569D" w:rsidRPr="00B41C21" w:rsidRDefault="0042569D" w:rsidP="004D5122">
      <w:r w:rsidRPr="00B41C21">
        <w:t>They speak in complete sentences and use a wide vocabulary. The child follows complex instructions and enjoys engaging in conversations with both adults and peers. Bilingual abilities in English and Arabic contribute to strong communication skills and cultural awareness.</w:t>
      </w:r>
    </w:p>
    <w:p w14:paraId="5AD6A6E4" w14:textId="77777777" w:rsidR="0042569D" w:rsidRPr="00B41C21" w:rsidRDefault="0042569D" w:rsidP="004D5122">
      <w:r w:rsidRPr="00B41C21">
        <w:t>At times, the child struggles with transitions between activities, becoming anxious or upset when moving from one task to another. They may also find it challenging to balance enthusiasm for sharing cultural stories with listening to others.</w:t>
      </w:r>
    </w:p>
    <w:p w14:paraId="02A7CD29" w14:textId="77777777" w:rsidR="0042569D" w:rsidRPr="00B41C21" w:rsidRDefault="0042569D">
      <w:pPr>
        <w:rPr>
          <w:rFonts w:eastAsiaTheme="majorEastAsia" w:cstheme="majorBidi"/>
          <w:iCs/>
        </w:rPr>
      </w:pPr>
      <w:r w:rsidRPr="00B41C21">
        <w:rPr>
          <w:i/>
          <w:iCs/>
        </w:rPr>
        <w:br w:type="page"/>
      </w:r>
    </w:p>
    <w:p w14:paraId="7D18BBE1" w14:textId="1E9EC686" w:rsidR="00733ADB" w:rsidRPr="00B41C21" w:rsidRDefault="00A76C41" w:rsidP="004D5122">
      <w:pPr>
        <w:pStyle w:val="Heading3"/>
      </w:pPr>
      <w:r w:rsidRPr="00B41C21">
        <w:lastRenderedPageBreak/>
        <w:t xml:space="preserve">Extension: </w:t>
      </w:r>
      <w:r w:rsidR="00733ADB" w:rsidRPr="00B41C21">
        <w:t xml:space="preserve">Case </w:t>
      </w:r>
      <w:r w:rsidR="00E67080" w:rsidRPr="00B41C21">
        <w:t>s</w:t>
      </w:r>
      <w:r w:rsidR="00733ADB" w:rsidRPr="00B41C21">
        <w:t>tudy (</w:t>
      </w:r>
      <w:r w:rsidR="00E67080" w:rsidRPr="00B41C21">
        <w:t>c</w:t>
      </w:r>
      <w:r w:rsidR="00733ADB" w:rsidRPr="00B41C21">
        <w:t xml:space="preserve">omplex </w:t>
      </w:r>
      <w:r w:rsidR="00E67080" w:rsidRPr="00B41C21">
        <w:t>n</w:t>
      </w:r>
      <w:r w:rsidR="00733ADB" w:rsidRPr="00B41C21">
        <w:t>eeds)</w:t>
      </w:r>
    </w:p>
    <w:p w14:paraId="0A20E221" w14:textId="49011AE2" w:rsidR="000F6FB9" w:rsidRPr="00B41C21" w:rsidRDefault="00733ADB" w:rsidP="00733ADB">
      <w:pPr>
        <w:rPr>
          <w:b/>
          <w:bCs/>
        </w:rPr>
      </w:pPr>
      <w:r w:rsidRPr="00B41C21">
        <w:rPr>
          <w:b/>
          <w:bCs/>
        </w:rPr>
        <w:t>Background</w:t>
      </w:r>
    </w:p>
    <w:p w14:paraId="38ECA2BF" w14:textId="401A715B" w:rsidR="00733ADB" w:rsidRPr="00B41C21" w:rsidRDefault="00733ADB" w:rsidP="00733ADB">
      <w:r w:rsidRPr="00B41C21">
        <w:t xml:space="preserve">This 5-year-old child attends a </w:t>
      </w:r>
      <w:r w:rsidR="00712664" w:rsidRPr="00B41C21">
        <w:t>r</w:t>
      </w:r>
      <w:r w:rsidRPr="00B41C21">
        <w:t>eception class and comes from a supportive family that values education and inclusivity. The family is actively involved in the child</w:t>
      </w:r>
      <w:r w:rsidR="00832727">
        <w:t>’</w:t>
      </w:r>
      <w:r w:rsidRPr="00B41C21">
        <w:t>s learning and development, engaging in various activities and therapies to support individual needs.</w:t>
      </w:r>
    </w:p>
    <w:p w14:paraId="5E7AE106" w14:textId="4B4AE8A9" w:rsidR="000F6FB9" w:rsidRPr="00B41C21" w:rsidRDefault="00733ADB" w:rsidP="00733ADB">
      <w:pPr>
        <w:rPr>
          <w:b/>
          <w:bCs/>
        </w:rPr>
      </w:pPr>
      <w:r w:rsidRPr="00B41C21">
        <w:rPr>
          <w:b/>
          <w:bCs/>
        </w:rPr>
        <w:t>Observations</w:t>
      </w:r>
    </w:p>
    <w:p w14:paraId="692C448A" w14:textId="0263D6DE" w:rsidR="00733ADB" w:rsidRPr="00B41C21" w:rsidRDefault="00733ADB" w:rsidP="00733ADB">
      <w:r w:rsidRPr="00B41C21">
        <w:t>The child has been diagnosed with Autism Spectrum Condition (ASC) and has complex needs requiring additional support. Despite these challenges, several strengths are evident.</w:t>
      </w:r>
    </w:p>
    <w:p w14:paraId="624E4317" w14:textId="0634F209" w:rsidR="00733ADB" w:rsidRPr="00B41C21" w:rsidRDefault="00733ADB" w:rsidP="00733ADB">
      <w:r w:rsidRPr="00B41C21">
        <w:t>They enjoy fine</w:t>
      </w:r>
      <w:r w:rsidR="00E67080">
        <w:t>-</w:t>
      </w:r>
      <w:r w:rsidRPr="00B41C21">
        <w:t>motor activities such as threading beads, playing with clay and using scissors. The child holds a pencil with a modified grip and is learning to draw basic shapes. Tactile activities support the development of dexterity and hand</w:t>
      </w:r>
      <w:r w:rsidR="00E67080">
        <w:t>–</w:t>
      </w:r>
      <w:r w:rsidRPr="00B41C21">
        <w:t>eye coordination.</w:t>
      </w:r>
    </w:p>
    <w:p w14:paraId="6F70A4D7" w14:textId="3EF2025D" w:rsidR="00733ADB" w:rsidRPr="00B41C21" w:rsidRDefault="00733ADB" w:rsidP="00733ADB">
      <w:r w:rsidRPr="00B41C21">
        <w:t xml:space="preserve">Social interactions can be challenging, with </w:t>
      </w:r>
      <w:r w:rsidR="008076D9">
        <w:t xml:space="preserve">the child demonstrating </w:t>
      </w:r>
      <w:r w:rsidRPr="00B41C21">
        <w:t>a preference for solitary play. Initiating play and responding to social cues may be difficult</w:t>
      </w:r>
      <w:r w:rsidR="008076D9">
        <w:t xml:space="preserve"> for them,</w:t>
      </w:r>
      <w:r w:rsidRPr="00B41C21">
        <w:t xml:space="preserve"> </w:t>
      </w:r>
      <w:r w:rsidR="00E67080">
        <w:t>al</w:t>
      </w:r>
      <w:r w:rsidRPr="00B41C21">
        <w:t>though progress is seen in parallel play and occasional cooperative play with adult encouragement.</w:t>
      </w:r>
    </w:p>
    <w:p w14:paraId="4F70C3FD" w14:textId="40C4726B" w:rsidR="00733ADB" w:rsidRPr="00B41C21" w:rsidRDefault="008076D9" w:rsidP="00733ADB">
      <w:r>
        <w:t>The child’s c</w:t>
      </w:r>
      <w:r w:rsidR="00733ADB" w:rsidRPr="00B41C21">
        <w:t xml:space="preserve">ommunication is primarily through short phrases and gestures, supported by a Picture Exchange Communication System (PECS). </w:t>
      </w:r>
      <w:r>
        <w:t>Their v</w:t>
      </w:r>
      <w:r w:rsidR="00733ADB" w:rsidRPr="00B41C21">
        <w:t xml:space="preserve">ocabulary is gradually </w:t>
      </w:r>
      <w:proofErr w:type="gramStart"/>
      <w:r w:rsidR="00733ADB" w:rsidRPr="00B41C21">
        <w:t>expanding</w:t>
      </w:r>
      <w:proofErr w:type="gramEnd"/>
      <w:r w:rsidR="00733ADB" w:rsidRPr="00B41C21">
        <w:t xml:space="preserve"> and the</w:t>
      </w:r>
      <w:r>
        <w:t>y</w:t>
      </w:r>
      <w:r w:rsidR="00733ADB" w:rsidRPr="00B41C21">
        <w:t xml:space="preserve"> can follow simple instructions. </w:t>
      </w:r>
      <w:r>
        <w:t>Their l</w:t>
      </w:r>
      <w:r w:rsidR="00733ADB" w:rsidRPr="00B41C21">
        <w:t>anguage development is being supported through consistent practice at home and in the setting.</w:t>
      </w:r>
    </w:p>
    <w:p w14:paraId="341BB2BA" w14:textId="3BDDE26E" w:rsidR="00733ADB" w:rsidRPr="00B41C21" w:rsidRDefault="00733ADB" w:rsidP="00733ADB">
      <w:r w:rsidRPr="00B41C21">
        <w:t>The child has a strong memory, recalling details from stories and routines. Repetitive stories and songs are particularly engaging and comforting</w:t>
      </w:r>
      <w:r w:rsidR="00806549">
        <w:t xml:space="preserve"> to them</w:t>
      </w:r>
      <w:r w:rsidRPr="00B41C21">
        <w:t>. The</w:t>
      </w:r>
      <w:r w:rsidR="00806549">
        <w:t xml:space="preserve"> child</w:t>
      </w:r>
      <w:r w:rsidRPr="00B41C21">
        <w:t xml:space="preserve"> can </w:t>
      </w:r>
      <w:r w:rsidR="00E67080" w:rsidRPr="00B41C21">
        <w:t>recogni</w:t>
      </w:r>
      <w:r w:rsidR="00E67080">
        <w:t>s</w:t>
      </w:r>
      <w:r w:rsidR="00E67080" w:rsidRPr="00B41C21">
        <w:t xml:space="preserve">e </w:t>
      </w:r>
      <w:r w:rsidRPr="00B41C21">
        <w:t xml:space="preserve">numbers and letters and </w:t>
      </w:r>
      <w:r w:rsidR="00E871B1">
        <w:t>is</w:t>
      </w:r>
      <w:r w:rsidRPr="00B41C21">
        <w:t xml:space="preserve"> beginning to grasp basic counting and matching concepts.</w:t>
      </w:r>
    </w:p>
    <w:p w14:paraId="25A4600A" w14:textId="77777777" w:rsidR="00733ADB" w:rsidRPr="00B41C21" w:rsidRDefault="00733ADB" w:rsidP="00733ADB">
      <w:r w:rsidRPr="00B41C21">
        <w:t>Repetitive behaviours such as hand-flapping and rocking may occur, especially during moments of anxiety or overstimulation. Transitions between activities can be difficult, sometimes leading to distress or withdrawal. Visual schedules and consistent routines help manage these transitions more effectively.</w:t>
      </w:r>
    </w:p>
    <w:p w14:paraId="2E052AA3" w14:textId="240368C1" w:rsidR="00733ADB" w:rsidRPr="00B41C21" w:rsidRDefault="00733ADB" w:rsidP="00733ADB">
      <w:r w:rsidRPr="00B41C21">
        <w:t>The family celebrates their cultural heritage through stories, music and traditions. While the child may not always actively participate, these experiences provide a familiar and emotionally supportive environment.</w:t>
      </w:r>
    </w:p>
    <w:p w14:paraId="38758D33" w14:textId="41CA93F9" w:rsidR="004B0195" w:rsidRPr="00B41C21" w:rsidRDefault="004B0195" w:rsidP="00733ADB">
      <w:r w:rsidRPr="00B41C21">
        <w:br w:type="page"/>
      </w:r>
    </w:p>
    <w:p w14:paraId="136DA31F" w14:textId="139B8B9B" w:rsidR="00692BF5" w:rsidRPr="00B41C21" w:rsidRDefault="00692BF5" w:rsidP="004D5122">
      <w:pPr>
        <w:pStyle w:val="Heading3"/>
      </w:pPr>
      <w:r w:rsidRPr="00B41C21">
        <w:lastRenderedPageBreak/>
        <w:t>Lesson plan template</w:t>
      </w:r>
    </w:p>
    <w:tbl>
      <w:tblPr>
        <w:tblStyle w:val="TableGrid"/>
        <w:tblW w:w="9209" w:type="dxa"/>
        <w:tblLook w:val="04A0" w:firstRow="1" w:lastRow="0" w:firstColumn="1" w:lastColumn="0" w:noHBand="0" w:noVBand="1"/>
        <w:tblCaption w:val="Lesson plan template"/>
        <w:tblDescription w:val="A lesson plan template to use when planning learning activities in response to case study information."/>
      </w:tblPr>
      <w:tblGrid>
        <w:gridCol w:w="2260"/>
        <w:gridCol w:w="3657"/>
        <w:gridCol w:w="1591"/>
        <w:gridCol w:w="1701"/>
      </w:tblGrid>
      <w:tr w:rsidR="00692BF5" w:rsidRPr="00B41C21" w14:paraId="0C5F8398" w14:textId="77777777" w:rsidTr="000F31D8">
        <w:trPr>
          <w:trHeight w:val="454"/>
        </w:trPr>
        <w:tc>
          <w:tcPr>
            <w:tcW w:w="9209" w:type="dxa"/>
            <w:gridSpan w:val="4"/>
            <w:shd w:val="clear" w:color="auto" w:fill="E7E6E6" w:themeFill="background2"/>
            <w:vAlign w:val="center"/>
          </w:tcPr>
          <w:p w14:paraId="3DE16EAC" w14:textId="77777777" w:rsidR="00692BF5" w:rsidRPr="00B41C21" w:rsidRDefault="00692BF5" w:rsidP="007A081B">
            <w:pPr>
              <w:jc w:val="center"/>
              <w:rPr>
                <w:b/>
                <w:bCs/>
              </w:rPr>
            </w:pPr>
            <w:r w:rsidRPr="00B41C21">
              <w:rPr>
                <w:b/>
                <w:bCs/>
              </w:rPr>
              <w:t>Background</w:t>
            </w:r>
          </w:p>
        </w:tc>
      </w:tr>
      <w:tr w:rsidR="00692BF5" w:rsidRPr="00B41C21" w14:paraId="0FCBBD3D" w14:textId="77777777" w:rsidTr="000F31D8">
        <w:trPr>
          <w:trHeight w:val="567"/>
        </w:trPr>
        <w:tc>
          <w:tcPr>
            <w:tcW w:w="2260" w:type="dxa"/>
            <w:vAlign w:val="center"/>
          </w:tcPr>
          <w:p w14:paraId="47482028" w14:textId="77777777" w:rsidR="00692BF5" w:rsidRPr="00B41C21" w:rsidRDefault="00692BF5" w:rsidP="007A081B">
            <w:r w:rsidRPr="00B41C21">
              <w:t>Name of child:</w:t>
            </w:r>
          </w:p>
        </w:tc>
        <w:tc>
          <w:tcPr>
            <w:tcW w:w="3657" w:type="dxa"/>
            <w:vAlign w:val="center"/>
          </w:tcPr>
          <w:p w14:paraId="35067261" w14:textId="77777777" w:rsidR="00692BF5" w:rsidRPr="00B41C21" w:rsidRDefault="00692BF5" w:rsidP="007A081B">
            <w:pPr>
              <w:rPr>
                <w:b/>
                <w:bCs/>
              </w:rPr>
            </w:pPr>
          </w:p>
        </w:tc>
        <w:tc>
          <w:tcPr>
            <w:tcW w:w="1591" w:type="dxa"/>
            <w:vAlign w:val="center"/>
          </w:tcPr>
          <w:p w14:paraId="535EB087" w14:textId="77777777" w:rsidR="00692BF5" w:rsidRPr="00B41C21" w:rsidRDefault="00692BF5" w:rsidP="007A081B">
            <w:r w:rsidRPr="00B41C21">
              <w:t>Age of child:</w:t>
            </w:r>
          </w:p>
        </w:tc>
        <w:tc>
          <w:tcPr>
            <w:tcW w:w="1701" w:type="dxa"/>
            <w:vAlign w:val="center"/>
          </w:tcPr>
          <w:p w14:paraId="72A71B35" w14:textId="77777777" w:rsidR="00692BF5" w:rsidRPr="00B41C21" w:rsidRDefault="00692BF5" w:rsidP="007A081B">
            <w:pPr>
              <w:rPr>
                <w:b/>
                <w:bCs/>
              </w:rPr>
            </w:pPr>
          </w:p>
        </w:tc>
      </w:tr>
      <w:tr w:rsidR="00692BF5" w:rsidRPr="00B41C21" w14:paraId="6220ED2A" w14:textId="77777777" w:rsidTr="000F31D8">
        <w:trPr>
          <w:trHeight w:val="567"/>
        </w:trPr>
        <w:tc>
          <w:tcPr>
            <w:tcW w:w="2260" w:type="dxa"/>
            <w:vAlign w:val="center"/>
          </w:tcPr>
          <w:p w14:paraId="16277FBD" w14:textId="77777777" w:rsidR="00692BF5" w:rsidRPr="00B41C21" w:rsidRDefault="00692BF5" w:rsidP="007A081B">
            <w:r w:rsidRPr="00B41C21">
              <w:t>Setting:</w:t>
            </w:r>
          </w:p>
        </w:tc>
        <w:tc>
          <w:tcPr>
            <w:tcW w:w="6949" w:type="dxa"/>
            <w:gridSpan w:val="3"/>
            <w:vAlign w:val="center"/>
          </w:tcPr>
          <w:p w14:paraId="045C4071" w14:textId="77777777" w:rsidR="00692BF5" w:rsidRPr="00B41C21" w:rsidRDefault="00692BF5" w:rsidP="007A081B">
            <w:pPr>
              <w:rPr>
                <w:b/>
                <w:bCs/>
              </w:rPr>
            </w:pPr>
          </w:p>
        </w:tc>
      </w:tr>
      <w:tr w:rsidR="00692BF5" w:rsidRPr="00B41C21" w14:paraId="4F649D07" w14:textId="77777777" w:rsidTr="009F08C1">
        <w:trPr>
          <w:trHeight w:val="1417"/>
        </w:trPr>
        <w:tc>
          <w:tcPr>
            <w:tcW w:w="2260" w:type="dxa"/>
            <w:vAlign w:val="center"/>
          </w:tcPr>
          <w:p w14:paraId="2437545A" w14:textId="177EE4A7" w:rsidR="00692BF5" w:rsidRPr="00B41C21" w:rsidRDefault="00840385" w:rsidP="007A081B">
            <w:r w:rsidRPr="00B41C21">
              <w:t>Links to the curriculum:</w:t>
            </w:r>
          </w:p>
        </w:tc>
        <w:tc>
          <w:tcPr>
            <w:tcW w:w="6949" w:type="dxa"/>
            <w:gridSpan w:val="3"/>
            <w:vAlign w:val="center"/>
          </w:tcPr>
          <w:p w14:paraId="79ABD057" w14:textId="77777777" w:rsidR="00692BF5" w:rsidRPr="00B41C21" w:rsidRDefault="00692BF5" w:rsidP="007A081B">
            <w:pPr>
              <w:rPr>
                <w:b/>
                <w:bCs/>
              </w:rPr>
            </w:pPr>
          </w:p>
        </w:tc>
      </w:tr>
      <w:tr w:rsidR="00692BF5" w:rsidRPr="00B41C21" w14:paraId="43A9AC71" w14:textId="77777777" w:rsidTr="000F31D8">
        <w:trPr>
          <w:trHeight w:val="454"/>
        </w:trPr>
        <w:tc>
          <w:tcPr>
            <w:tcW w:w="9209" w:type="dxa"/>
            <w:gridSpan w:val="4"/>
            <w:shd w:val="clear" w:color="auto" w:fill="E7E6E6" w:themeFill="background2"/>
            <w:vAlign w:val="center"/>
          </w:tcPr>
          <w:p w14:paraId="61E90675" w14:textId="77CCCC9F" w:rsidR="00692BF5" w:rsidRPr="00B41C21" w:rsidRDefault="00EF0355" w:rsidP="007A081B">
            <w:pPr>
              <w:jc w:val="center"/>
              <w:rPr>
                <w:b/>
                <w:bCs/>
              </w:rPr>
            </w:pPr>
            <w:r w:rsidRPr="00B41C21">
              <w:rPr>
                <w:b/>
                <w:bCs/>
              </w:rPr>
              <w:t xml:space="preserve">Plan to </w:t>
            </w:r>
            <w:r w:rsidR="00851CF1" w:rsidRPr="00B41C21">
              <w:rPr>
                <w:b/>
                <w:bCs/>
              </w:rPr>
              <w:t>support</w:t>
            </w:r>
            <w:r w:rsidR="00692BF5" w:rsidRPr="00B41C21">
              <w:rPr>
                <w:b/>
                <w:bCs/>
              </w:rPr>
              <w:t xml:space="preserve"> the child</w:t>
            </w:r>
          </w:p>
        </w:tc>
      </w:tr>
      <w:tr w:rsidR="00692BF5" w:rsidRPr="00B41C21" w14:paraId="0E93495C" w14:textId="77777777" w:rsidTr="000F31D8">
        <w:trPr>
          <w:trHeight w:val="829"/>
        </w:trPr>
        <w:tc>
          <w:tcPr>
            <w:tcW w:w="2260" w:type="dxa"/>
            <w:vAlign w:val="center"/>
          </w:tcPr>
          <w:p w14:paraId="5F494124" w14:textId="3157DE14" w:rsidR="00692BF5" w:rsidRPr="00B41C21" w:rsidRDefault="00840385" w:rsidP="007A081B">
            <w:r w:rsidRPr="00B41C21">
              <w:t>A</w:t>
            </w:r>
            <w:r w:rsidR="00692BF5" w:rsidRPr="00B41C21">
              <w:t>ctivity:</w:t>
            </w:r>
          </w:p>
        </w:tc>
        <w:tc>
          <w:tcPr>
            <w:tcW w:w="6949" w:type="dxa"/>
            <w:gridSpan w:val="3"/>
            <w:vAlign w:val="center"/>
          </w:tcPr>
          <w:p w14:paraId="1854F6F8" w14:textId="77777777" w:rsidR="00692BF5" w:rsidRPr="00B41C21" w:rsidRDefault="00692BF5" w:rsidP="007A081B">
            <w:pPr>
              <w:rPr>
                <w:b/>
                <w:bCs/>
              </w:rPr>
            </w:pPr>
          </w:p>
        </w:tc>
      </w:tr>
      <w:tr w:rsidR="00692BF5" w:rsidRPr="00B41C21" w14:paraId="75C71AC2" w14:textId="77777777" w:rsidTr="009F08C1">
        <w:trPr>
          <w:trHeight w:val="1984"/>
        </w:trPr>
        <w:tc>
          <w:tcPr>
            <w:tcW w:w="2260" w:type="dxa"/>
            <w:vAlign w:val="center"/>
          </w:tcPr>
          <w:p w14:paraId="437209EA" w14:textId="25EB9A1B" w:rsidR="00692BF5" w:rsidRPr="00B41C21" w:rsidRDefault="00692BF5" w:rsidP="007A081B">
            <w:r w:rsidRPr="00B41C21">
              <w:t>What are the aims of this activity?</w:t>
            </w:r>
          </w:p>
        </w:tc>
        <w:tc>
          <w:tcPr>
            <w:tcW w:w="6949" w:type="dxa"/>
            <w:gridSpan w:val="3"/>
            <w:vAlign w:val="center"/>
          </w:tcPr>
          <w:p w14:paraId="08F33864" w14:textId="77777777" w:rsidR="00692BF5" w:rsidRPr="00B41C21" w:rsidRDefault="00692BF5" w:rsidP="007A081B">
            <w:pPr>
              <w:rPr>
                <w:b/>
                <w:bCs/>
              </w:rPr>
            </w:pPr>
          </w:p>
        </w:tc>
      </w:tr>
      <w:tr w:rsidR="00A72582" w:rsidRPr="00B41C21" w14:paraId="2B00504A" w14:textId="52AA6183" w:rsidTr="00C95943">
        <w:trPr>
          <w:trHeight w:val="3689"/>
        </w:trPr>
        <w:tc>
          <w:tcPr>
            <w:tcW w:w="2260" w:type="dxa"/>
            <w:vAlign w:val="center"/>
          </w:tcPr>
          <w:p w14:paraId="725A7AC9" w14:textId="77777777" w:rsidR="00A72582" w:rsidRPr="00B41C21" w:rsidRDefault="00A72582" w:rsidP="007A081B">
            <w:r w:rsidRPr="00B41C21">
              <w:t xml:space="preserve">Implementation of the activity: </w:t>
            </w:r>
          </w:p>
          <w:p w14:paraId="14256A08" w14:textId="77777777" w:rsidR="00A72582" w:rsidRPr="00B41C21" w:rsidRDefault="00A72582" w:rsidP="007A081B">
            <w:pPr>
              <w:rPr>
                <w:i/>
                <w:iCs/>
              </w:rPr>
            </w:pPr>
          </w:p>
          <w:p w14:paraId="7A6175DE" w14:textId="257BAC34" w:rsidR="00A72582" w:rsidRPr="00B41C21" w:rsidRDefault="00A72582" w:rsidP="007A081B">
            <w:pPr>
              <w:rPr>
                <w:i/>
                <w:iCs/>
              </w:rPr>
            </w:pPr>
            <w:r w:rsidRPr="00B41C21">
              <w:rPr>
                <w:i/>
                <w:iCs/>
              </w:rPr>
              <w:t>Include resources needed and the method</w:t>
            </w:r>
            <w:r w:rsidR="00E72A5B">
              <w:rPr>
                <w:i/>
                <w:iCs/>
              </w:rPr>
              <w:t>.</w:t>
            </w:r>
          </w:p>
        </w:tc>
        <w:tc>
          <w:tcPr>
            <w:tcW w:w="6949" w:type="dxa"/>
            <w:gridSpan w:val="3"/>
            <w:vAlign w:val="center"/>
          </w:tcPr>
          <w:p w14:paraId="6D6BBBE9" w14:textId="5D9E0E3C" w:rsidR="00A72582" w:rsidRPr="00B41C21" w:rsidRDefault="00A72582" w:rsidP="007A081B"/>
        </w:tc>
      </w:tr>
      <w:tr w:rsidR="00A72582" w:rsidRPr="00B41C21" w14:paraId="2F542FEF" w14:textId="77777777" w:rsidTr="009F08C1">
        <w:trPr>
          <w:trHeight w:val="2948"/>
        </w:trPr>
        <w:tc>
          <w:tcPr>
            <w:tcW w:w="2260" w:type="dxa"/>
            <w:vAlign w:val="center"/>
          </w:tcPr>
          <w:p w14:paraId="041E3244" w14:textId="51476C1C" w:rsidR="00A72582" w:rsidRPr="00B41C21" w:rsidRDefault="00A72582" w:rsidP="007A081B">
            <w:r w:rsidRPr="00B41C21">
              <w:t xml:space="preserve">Key vocabulary </w:t>
            </w:r>
            <w:r w:rsidR="00FB52F9" w:rsidRPr="00B41C21">
              <w:t>and</w:t>
            </w:r>
            <w:r w:rsidRPr="00B41C21">
              <w:t xml:space="preserve"> questions:</w:t>
            </w:r>
          </w:p>
        </w:tc>
        <w:tc>
          <w:tcPr>
            <w:tcW w:w="6949" w:type="dxa"/>
            <w:gridSpan w:val="3"/>
            <w:vAlign w:val="center"/>
          </w:tcPr>
          <w:p w14:paraId="157B1EAA" w14:textId="77777777" w:rsidR="00A72582" w:rsidRPr="00B41C21" w:rsidRDefault="00A72582" w:rsidP="007A081B">
            <w:pPr>
              <w:rPr>
                <w:b/>
                <w:bCs/>
              </w:rPr>
            </w:pPr>
          </w:p>
        </w:tc>
      </w:tr>
      <w:tr w:rsidR="006A3275" w:rsidRPr="00B41C21" w14:paraId="268F2A2F" w14:textId="77777777" w:rsidTr="00C95943">
        <w:trPr>
          <w:trHeight w:val="2835"/>
        </w:trPr>
        <w:tc>
          <w:tcPr>
            <w:tcW w:w="2260" w:type="dxa"/>
            <w:vAlign w:val="center"/>
          </w:tcPr>
          <w:p w14:paraId="1394C38C" w14:textId="3D1CBDFA" w:rsidR="006A3275" w:rsidRPr="00B41C21" w:rsidRDefault="006A3275" w:rsidP="007A081B">
            <w:r w:rsidRPr="00B41C21">
              <w:lastRenderedPageBreak/>
              <w:t>Adapted teaching to meet individual needs</w:t>
            </w:r>
            <w:r w:rsidR="002D2F09" w:rsidRPr="00B41C21">
              <w:t>:</w:t>
            </w:r>
          </w:p>
        </w:tc>
        <w:tc>
          <w:tcPr>
            <w:tcW w:w="6949" w:type="dxa"/>
            <w:gridSpan w:val="3"/>
            <w:vAlign w:val="center"/>
          </w:tcPr>
          <w:p w14:paraId="4D1E82DD" w14:textId="77777777" w:rsidR="006A3275" w:rsidRPr="00B41C21" w:rsidRDefault="006A3275" w:rsidP="007A081B">
            <w:pPr>
              <w:rPr>
                <w:b/>
                <w:bCs/>
              </w:rPr>
            </w:pPr>
          </w:p>
        </w:tc>
      </w:tr>
      <w:tr w:rsidR="00692BF5" w:rsidRPr="00B41C21" w14:paraId="2EE8A45C" w14:textId="77777777" w:rsidTr="00C95943">
        <w:trPr>
          <w:trHeight w:val="3109"/>
        </w:trPr>
        <w:tc>
          <w:tcPr>
            <w:tcW w:w="2260" w:type="dxa"/>
            <w:vAlign w:val="center"/>
          </w:tcPr>
          <w:p w14:paraId="2DBE36E8" w14:textId="0DED9C23" w:rsidR="00692BF5" w:rsidRPr="00B41C21" w:rsidRDefault="00C95943" w:rsidP="007A081B">
            <w:r w:rsidRPr="00B41C21">
              <w:t>Links to pedagogy and theory/ approaches</w:t>
            </w:r>
            <w:r w:rsidR="00E72A5B">
              <w:t>:</w:t>
            </w:r>
          </w:p>
        </w:tc>
        <w:tc>
          <w:tcPr>
            <w:tcW w:w="6949" w:type="dxa"/>
            <w:gridSpan w:val="3"/>
            <w:vAlign w:val="center"/>
          </w:tcPr>
          <w:p w14:paraId="754D3B4B" w14:textId="77777777" w:rsidR="00692BF5" w:rsidRPr="00B41C21" w:rsidRDefault="00692BF5" w:rsidP="007A081B">
            <w:pPr>
              <w:rPr>
                <w:b/>
                <w:bCs/>
              </w:rPr>
            </w:pPr>
          </w:p>
        </w:tc>
      </w:tr>
      <w:tr w:rsidR="0059595C" w:rsidRPr="00B41C21" w14:paraId="2FD7774A" w14:textId="77777777" w:rsidTr="00C95943">
        <w:trPr>
          <w:trHeight w:val="2968"/>
        </w:trPr>
        <w:tc>
          <w:tcPr>
            <w:tcW w:w="2260" w:type="dxa"/>
            <w:vAlign w:val="center"/>
          </w:tcPr>
          <w:p w14:paraId="2419EF47" w14:textId="77777777" w:rsidR="0059595C" w:rsidRPr="00B41C21" w:rsidRDefault="0034622B" w:rsidP="007A081B">
            <w:r w:rsidRPr="00B41C21">
              <w:t>Assessment opportunities</w:t>
            </w:r>
            <w:r w:rsidR="00A72582" w:rsidRPr="00B41C21">
              <w:t>:</w:t>
            </w:r>
          </w:p>
          <w:p w14:paraId="0014C464" w14:textId="54DD89F7" w:rsidR="00A72582" w:rsidRPr="00B41C21" w:rsidRDefault="00E72A5B" w:rsidP="007A081B">
            <w:pPr>
              <w:rPr>
                <w:i/>
                <w:iCs/>
              </w:rPr>
            </w:pPr>
            <w:r>
              <w:rPr>
                <w:i/>
                <w:iCs/>
              </w:rPr>
              <w:t>b</w:t>
            </w:r>
            <w:r w:rsidRPr="00B41C21">
              <w:rPr>
                <w:i/>
                <w:iCs/>
              </w:rPr>
              <w:t xml:space="preserve">oth </w:t>
            </w:r>
            <w:r w:rsidR="00C95943" w:rsidRPr="00B41C21">
              <w:rPr>
                <w:i/>
                <w:iCs/>
              </w:rPr>
              <w:t>formative and summative</w:t>
            </w:r>
          </w:p>
        </w:tc>
        <w:tc>
          <w:tcPr>
            <w:tcW w:w="6949" w:type="dxa"/>
            <w:gridSpan w:val="3"/>
            <w:vAlign w:val="center"/>
          </w:tcPr>
          <w:p w14:paraId="37BEDAAA" w14:textId="77777777" w:rsidR="0059595C" w:rsidRPr="00B41C21" w:rsidRDefault="0059595C" w:rsidP="007A081B">
            <w:pPr>
              <w:rPr>
                <w:b/>
                <w:bCs/>
              </w:rPr>
            </w:pPr>
          </w:p>
        </w:tc>
      </w:tr>
      <w:tr w:rsidR="00A72582" w:rsidRPr="00B41C21" w14:paraId="484B6955" w14:textId="77777777" w:rsidTr="00C95943">
        <w:trPr>
          <w:trHeight w:val="3252"/>
        </w:trPr>
        <w:tc>
          <w:tcPr>
            <w:tcW w:w="2260" w:type="dxa"/>
            <w:vAlign w:val="center"/>
          </w:tcPr>
          <w:p w14:paraId="4A675B94" w14:textId="34CD62F6" w:rsidR="00A72582" w:rsidRPr="00B41C21" w:rsidRDefault="00A72582" w:rsidP="007A081B">
            <w:r w:rsidRPr="00B41C21">
              <w:t>Reflection and feedback opportunities:</w:t>
            </w:r>
          </w:p>
        </w:tc>
        <w:tc>
          <w:tcPr>
            <w:tcW w:w="6949" w:type="dxa"/>
            <w:gridSpan w:val="3"/>
            <w:vAlign w:val="center"/>
          </w:tcPr>
          <w:p w14:paraId="7A3116FA" w14:textId="77777777" w:rsidR="00A72582" w:rsidRPr="00B41C21" w:rsidRDefault="00A72582" w:rsidP="007A081B">
            <w:pPr>
              <w:rPr>
                <w:b/>
                <w:bCs/>
              </w:rPr>
            </w:pPr>
          </w:p>
        </w:tc>
      </w:tr>
    </w:tbl>
    <w:p w14:paraId="64AD3018" w14:textId="77777777" w:rsidR="009F08C1" w:rsidRPr="00B41C21" w:rsidRDefault="009F08C1" w:rsidP="007A081B"/>
    <w:p w14:paraId="1DED4606" w14:textId="77777777" w:rsidR="009F08C1" w:rsidRPr="00B41C21" w:rsidRDefault="009F08C1" w:rsidP="007A081B">
      <w:r w:rsidRPr="00B41C21">
        <w:br w:type="page"/>
      </w:r>
    </w:p>
    <w:p w14:paraId="55DD02CE" w14:textId="52616B79" w:rsidR="008627A6" w:rsidRPr="00B41C21" w:rsidRDefault="008627A6" w:rsidP="004D5122">
      <w:pPr>
        <w:pStyle w:val="Heading3"/>
      </w:pPr>
      <w:r w:rsidRPr="00B41C21">
        <w:lastRenderedPageBreak/>
        <w:t>Self-</w:t>
      </w:r>
      <w:r w:rsidR="00956F4C" w:rsidRPr="00B41C21">
        <w:t>e</w:t>
      </w:r>
      <w:r w:rsidRPr="00B41C21">
        <w:t xml:space="preserve">valuation </w:t>
      </w:r>
      <w:r w:rsidR="00956F4C" w:rsidRPr="00B41C21">
        <w:t>c</w:t>
      </w:r>
      <w:r w:rsidRPr="00B41C21">
        <w:t xml:space="preserve">hecklist </w:t>
      </w:r>
    </w:p>
    <w:p w14:paraId="1AC175AD" w14:textId="1B9A0660" w:rsidR="008627A6" w:rsidRPr="00B41C21" w:rsidRDefault="008627A6" w:rsidP="007A081B">
      <w:pPr>
        <w:rPr>
          <w:i/>
          <w:iCs/>
        </w:rPr>
      </w:pPr>
      <w:r w:rsidRPr="00B41C21">
        <w:t xml:space="preserve">Lesson </w:t>
      </w:r>
      <w:r w:rsidR="00956F4C" w:rsidRPr="00B41C21">
        <w:t>o</w:t>
      </w:r>
      <w:r w:rsidRPr="00B41C21">
        <w:t>bjectives</w:t>
      </w:r>
      <w:r w:rsidR="00E72A5B">
        <w:t>:</w:t>
      </w:r>
    </w:p>
    <w:p w14:paraId="0ACC235A" w14:textId="01510C97" w:rsidR="008627A6" w:rsidRPr="00B41C21" w:rsidRDefault="008627A6" w:rsidP="00C90D28">
      <w:pPr>
        <w:numPr>
          <w:ilvl w:val="0"/>
          <w:numId w:val="19"/>
        </w:numPr>
      </w:pPr>
      <w:r w:rsidRPr="00B41C21">
        <w:t>Are your objectives clear and specific?</w:t>
      </w:r>
    </w:p>
    <w:p w14:paraId="5474DB55" w14:textId="1D5CB2A8" w:rsidR="008627A6" w:rsidRPr="00B41C21" w:rsidRDefault="008627A6" w:rsidP="00C90D28">
      <w:pPr>
        <w:numPr>
          <w:ilvl w:val="0"/>
          <w:numId w:val="20"/>
        </w:numPr>
      </w:pPr>
      <w:r w:rsidRPr="00B41C21">
        <w:t>Do your objectives align with the curriculum standards?</w:t>
      </w:r>
    </w:p>
    <w:p w14:paraId="220F2918" w14:textId="08C417B3" w:rsidR="008627A6" w:rsidRPr="00B41C21" w:rsidRDefault="008627A6" w:rsidP="00C90D28">
      <w:pPr>
        <w:numPr>
          <w:ilvl w:val="0"/>
          <w:numId w:val="21"/>
        </w:numPr>
      </w:pPr>
      <w:r w:rsidRPr="00B41C21">
        <w:t xml:space="preserve">Are your objectives achievable </w:t>
      </w:r>
      <w:r w:rsidR="0032624B">
        <w:t>during</w:t>
      </w:r>
      <w:r w:rsidR="0032624B" w:rsidRPr="00B41C21">
        <w:t xml:space="preserve"> </w:t>
      </w:r>
      <w:r w:rsidRPr="00B41C21">
        <w:t>the lesson time?</w:t>
      </w:r>
    </w:p>
    <w:p w14:paraId="3AA82FB2" w14:textId="18DC0468" w:rsidR="008627A6" w:rsidRPr="00B41C21" w:rsidRDefault="008627A6" w:rsidP="007A081B">
      <w:pPr>
        <w:rPr>
          <w:i/>
          <w:iCs/>
        </w:rPr>
      </w:pPr>
      <w:r w:rsidRPr="00B41C21">
        <w:t xml:space="preserve">Lesson </w:t>
      </w:r>
      <w:r w:rsidR="00956F4C" w:rsidRPr="00B41C21">
        <w:t>c</w:t>
      </w:r>
      <w:r w:rsidRPr="00B41C21">
        <w:t>ontent</w:t>
      </w:r>
      <w:r w:rsidR="00E72A5B">
        <w:t>:</w:t>
      </w:r>
    </w:p>
    <w:p w14:paraId="613A9F6C" w14:textId="5A5DA62F" w:rsidR="008627A6" w:rsidRPr="00B41C21" w:rsidRDefault="008627A6" w:rsidP="00C90D28">
      <w:pPr>
        <w:numPr>
          <w:ilvl w:val="0"/>
          <w:numId w:val="22"/>
        </w:numPr>
      </w:pPr>
      <w:r w:rsidRPr="00B41C21">
        <w:t>Is the content accurate and relevant to your objectives?</w:t>
      </w:r>
    </w:p>
    <w:p w14:paraId="2102D152" w14:textId="3EC8393E" w:rsidR="008627A6" w:rsidRPr="00B41C21" w:rsidRDefault="008627A6" w:rsidP="00C90D28">
      <w:pPr>
        <w:numPr>
          <w:ilvl w:val="0"/>
          <w:numId w:val="23"/>
        </w:numPr>
      </w:pPr>
      <w:r w:rsidRPr="00B41C21">
        <w:t>Is the content appropriate for the child</w:t>
      </w:r>
      <w:r w:rsidR="00832727">
        <w:t>’</w:t>
      </w:r>
      <w:r w:rsidRPr="00B41C21">
        <w:t>s age and skill level?</w:t>
      </w:r>
    </w:p>
    <w:p w14:paraId="0424FD86" w14:textId="581D383F" w:rsidR="008627A6" w:rsidRPr="00B41C21" w:rsidRDefault="008627A6" w:rsidP="00C90D28">
      <w:pPr>
        <w:numPr>
          <w:ilvl w:val="0"/>
          <w:numId w:val="24"/>
        </w:numPr>
      </w:pPr>
      <w:r w:rsidRPr="00B41C21">
        <w:t>Are there any gaps or unnecessary information in the content?</w:t>
      </w:r>
    </w:p>
    <w:p w14:paraId="1A1EC324" w14:textId="1E7932B5" w:rsidR="008627A6" w:rsidRPr="00B41C21" w:rsidRDefault="008627A6" w:rsidP="007A081B">
      <w:pPr>
        <w:rPr>
          <w:i/>
          <w:iCs/>
        </w:rPr>
      </w:pPr>
      <w:r w:rsidRPr="00B41C21">
        <w:t xml:space="preserve">Instructional </w:t>
      </w:r>
      <w:r w:rsidR="00956F4C" w:rsidRPr="00B41C21">
        <w:t>s</w:t>
      </w:r>
      <w:r w:rsidRPr="00B41C21">
        <w:t>trategies</w:t>
      </w:r>
      <w:r w:rsidR="00E72A5B">
        <w:t>:</w:t>
      </w:r>
    </w:p>
    <w:p w14:paraId="2930FE2B" w14:textId="18CBF231" w:rsidR="008627A6" w:rsidRPr="00B41C21" w:rsidRDefault="008627A6" w:rsidP="00C90D28">
      <w:pPr>
        <w:numPr>
          <w:ilvl w:val="0"/>
          <w:numId w:val="25"/>
        </w:numPr>
      </w:pPr>
      <w:r w:rsidRPr="00B41C21">
        <w:t>Are the teaching methods varied and engaging?</w:t>
      </w:r>
    </w:p>
    <w:p w14:paraId="5793730A" w14:textId="6316FA98" w:rsidR="008627A6" w:rsidRPr="00B41C21" w:rsidRDefault="008627A6" w:rsidP="00C90D28">
      <w:pPr>
        <w:numPr>
          <w:ilvl w:val="0"/>
          <w:numId w:val="26"/>
        </w:numPr>
      </w:pPr>
      <w:r w:rsidRPr="00B41C21">
        <w:t>Do the strategies cater to different learning styles?</w:t>
      </w:r>
    </w:p>
    <w:p w14:paraId="4EB1220B" w14:textId="03988D49" w:rsidR="008627A6" w:rsidRPr="00B41C21" w:rsidRDefault="008627A6" w:rsidP="00C90D28">
      <w:pPr>
        <w:numPr>
          <w:ilvl w:val="0"/>
          <w:numId w:val="27"/>
        </w:numPr>
      </w:pPr>
      <w:r w:rsidRPr="00B41C21">
        <w:t>Are there opportunities for the child to participate and interact?</w:t>
      </w:r>
    </w:p>
    <w:p w14:paraId="7C73F0E9" w14:textId="679B39E5" w:rsidR="008627A6" w:rsidRPr="00B41C21" w:rsidRDefault="008627A6" w:rsidP="007A081B">
      <w:pPr>
        <w:rPr>
          <w:i/>
          <w:iCs/>
        </w:rPr>
      </w:pPr>
      <w:r w:rsidRPr="00B41C21">
        <w:t xml:space="preserve">Materials and </w:t>
      </w:r>
      <w:r w:rsidR="00956F4C" w:rsidRPr="00B41C21">
        <w:t>r</w:t>
      </w:r>
      <w:r w:rsidRPr="00B41C21">
        <w:t>esources</w:t>
      </w:r>
      <w:r w:rsidR="00E72A5B">
        <w:t>:</w:t>
      </w:r>
    </w:p>
    <w:p w14:paraId="06EE1096" w14:textId="475BBA18" w:rsidR="008627A6" w:rsidRPr="00B41C21" w:rsidRDefault="008627A6" w:rsidP="00C90D28">
      <w:pPr>
        <w:numPr>
          <w:ilvl w:val="0"/>
          <w:numId w:val="28"/>
        </w:numPr>
      </w:pPr>
      <w:r w:rsidRPr="00B41C21">
        <w:t>Are all necessary materials and resources listed?</w:t>
      </w:r>
    </w:p>
    <w:p w14:paraId="75FEFA5E" w14:textId="24FEF726" w:rsidR="008627A6" w:rsidRPr="00B41C21" w:rsidRDefault="008627A6" w:rsidP="00C90D28">
      <w:pPr>
        <w:numPr>
          <w:ilvl w:val="0"/>
          <w:numId w:val="29"/>
        </w:numPr>
      </w:pPr>
      <w:r w:rsidRPr="00B41C21">
        <w:t>Are the materials appropriate and accessible?</w:t>
      </w:r>
    </w:p>
    <w:p w14:paraId="51D7EAF9" w14:textId="645C2AC5" w:rsidR="008627A6" w:rsidRPr="00B41C21" w:rsidRDefault="008627A6" w:rsidP="00C90D28">
      <w:pPr>
        <w:numPr>
          <w:ilvl w:val="0"/>
          <w:numId w:val="30"/>
        </w:numPr>
      </w:pPr>
      <w:r w:rsidRPr="00B41C21">
        <w:t>Are there any additional resources that could enhance the lesson?</w:t>
      </w:r>
    </w:p>
    <w:p w14:paraId="635E31FD" w14:textId="35A2A70B" w:rsidR="008627A6" w:rsidRPr="00B41C21" w:rsidRDefault="008627A6" w:rsidP="007A081B">
      <w:pPr>
        <w:rPr>
          <w:i/>
          <w:iCs/>
        </w:rPr>
      </w:pPr>
      <w:r w:rsidRPr="00B41C21">
        <w:t>Assessmen</w:t>
      </w:r>
      <w:r w:rsidR="00956F4C" w:rsidRPr="00B41C21">
        <w:t>t</w:t>
      </w:r>
      <w:r w:rsidR="00E72A5B">
        <w:t>:</w:t>
      </w:r>
    </w:p>
    <w:p w14:paraId="2FB0A774" w14:textId="0E45F966" w:rsidR="008627A6" w:rsidRPr="00B41C21" w:rsidRDefault="008627A6" w:rsidP="00C90D28">
      <w:pPr>
        <w:numPr>
          <w:ilvl w:val="0"/>
          <w:numId w:val="31"/>
        </w:numPr>
      </w:pPr>
      <w:r w:rsidRPr="00B41C21">
        <w:t xml:space="preserve">Are the assessment methods aligned with </w:t>
      </w:r>
      <w:r w:rsidR="00DF23CE" w:rsidRPr="00B41C21">
        <w:t xml:space="preserve">your </w:t>
      </w:r>
      <w:r w:rsidRPr="00B41C21">
        <w:t>lesson objectives?</w:t>
      </w:r>
    </w:p>
    <w:p w14:paraId="2714E03D" w14:textId="5D88B052" w:rsidR="008627A6" w:rsidRPr="00B41C21" w:rsidRDefault="008627A6" w:rsidP="00C90D28">
      <w:pPr>
        <w:numPr>
          <w:ilvl w:val="0"/>
          <w:numId w:val="32"/>
        </w:numPr>
      </w:pPr>
      <w:r w:rsidRPr="00B41C21">
        <w:t>Do the assessments measure the child</w:t>
      </w:r>
      <w:r w:rsidR="00832727">
        <w:t>’</w:t>
      </w:r>
      <w:r w:rsidRPr="00B41C21">
        <w:t>s understanding effectively?</w:t>
      </w:r>
    </w:p>
    <w:p w14:paraId="303C0CB2" w14:textId="3C079C8C" w:rsidR="00F32030" w:rsidRPr="00B41C21" w:rsidRDefault="008627A6" w:rsidP="00C90D28">
      <w:pPr>
        <w:numPr>
          <w:ilvl w:val="0"/>
          <w:numId w:val="33"/>
        </w:numPr>
      </w:pPr>
      <w:r w:rsidRPr="00B41C21">
        <w:t>Are there both formative (ongoing) and summative (end-of-lesson) assessments included?</w:t>
      </w:r>
    </w:p>
    <w:p w14:paraId="6B48FCC9" w14:textId="76068A85" w:rsidR="008627A6" w:rsidRPr="00B41C21" w:rsidRDefault="008627A6" w:rsidP="007A081B">
      <w:pPr>
        <w:rPr>
          <w:i/>
          <w:iCs/>
        </w:rPr>
      </w:pPr>
      <w:r w:rsidRPr="00B41C21">
        <w:t xml:space="preserve">Timing and </w:t>
      </w:r>
      <w:r w:rsidR="00956F4C" w:rsidRPr="00B41C21">
        <w:t>p</w:t>
      </w:r>
      <w:r w:rsidRPr="00B41C21">
        <w:t>acing</w:t>
      </w:r>
      <w:r w:rsidR="00E72A5B">
        <w:t>:</w:t>
      </w:r>
    </w:p>
    <w:p w14:paraId="6A16A440" w14:textId="0BE58D3B" w:rsidR="008627A6" w:rsidRPr="00B41C21" w:rsidRDefault="008627A6" w:rsidP="00C90D28">
      <w:pPr>
        <w:numPr>
          <w:ilvl w:val="0"/>
          <w:numId w:val="34"/>
        </w:numPr>
      </w:pPr>
      <w:r w:rsidRPr="00B41C21">
        <w:t>Is the lesson plan timed appropriately?</w:t>
      </w:r>
    </w:p>
    <w:p w14:paraId="01A8278F" w14:textId="0067CE2E" w:rsidR="008627A6" w:rsidRPr="00B41C21" w:rsidRDefault="008627A6" w:rsidP="00C90D28">
      <w:pPr>
        <w:numPr>
          <w:ilvl w:val="0"/>
          <w:numId w:val="35"/>
        </w:numPr>
      </w:pPr>
      <w:r w:rsidRPr="00B41C21">
        <w:t>Are transitions between activities smooth and efficient?</w:t>
      </w:r>
    </w:p>
    <w:p w14:paraId="2B02598A" w14:textId="295D619A" w:rsidR="008627A6" w:rsidRPr="00B41C21" w:rsidRDefault="008627A6" w:rsidP="00C90D28">
      <w:pPr>
        <w:numPr>
          <w:ilvl w:val="0"/>
          <w:numId w:val="36"/>
        </w:numPr>
      </w:pPr>
      <w:r w:rsidRPr="00B41C21">
        <w:t>Is there enough time allocated for each part of the lesson?</w:t>
      </w:r>
    </w:p>
    <w:p w14:paraId="1431CCA4" w14:textId="038FB66C" w:rsidR="008627A6" w:rsidRPr="00B41C21" w:rsidRDefault="008627A6" w:rsidP="007A081B">
      <w:pPr>
        <w:rPr>
          <w:i/>
          <w:iCs/>
        </w:rPr>
      </w:pPr>
      <w:r w:rsidRPr="00B41C21">
        <w:t xml:space="preserve">Adapted </w:t>
      </w:r>
      <w:r w:rsidR="00956F4C" w:rsidRPr="00B41C21">
        <w:t>t</w:t>
      </w:r>
      <w:r w:rsidRPr="00B41C21">
        <w:t>eaching</w:t>
      </w:r>
      <w:r w:rsidR="00E72A5B">
        <w:t>:</w:t>
      </w:r>
    </w:p>
    <w:p w14:paraId="558475D3" w14:textId="363588C6" w:rsidR="008627A6" w:rsidRPr="00B41C21" w:rsidRDefault="008627A6" w:rsidP="00C90D28">
      <w:pPr>
        <w:numPr>
          <w:ilvl w:val="0"/>
          <w:numId w:val="37"/>
        </w:numPr>
      </w:pPr>
      <w:r w:rsidRPr="00B41C21">
        <w:t>Are there strategies in place to support diverse children?</w:t>
      </w:r>
    </w:p>
    <w:p w14:paraId="55A8F15C" w14:textId="3ECCDFFB" w:rsidR="008627A6" w:rsidRPr="00B41C21" w:rsidRDefault="008627A6" w:rsidP="00C90D28">
      <w:pPr>
        <w:numPr>
          <w:ilvl w:val="0"/>
          <w:numId w:val="38"/>
        </w:numPr>
      </w:pPr>
      <w:r w:rsidRPr="00B41C21">
        <w:t xml:space="preserve">Are there extensions or modifications for </w:t>
      </w:r>
      <w:r w:rsidR="007624EA" w:rsidRPr="00B41C21">
        <w:t>children</w:t>
      </w:r>
      <w:r w:rsidRPr="00B41C21">
        <w:t xml:space="preserve"> who need them?</w:t>
      </w:r>
    </w:p>
    <w:p w14:paraId="4D404684" w14:textId="54B98809" w:rsidR="008627A6" w:rsidRPr="00B41C21" w:rsidRDefault="008627A6" w:rsidP="00C90D28">
      <w:pPr>
        <w:numPr>
          <w:ilvl w:val="0"/>
          <w:numId w:val="39"/>
        </w:numPr>
      </w:pPr>
      <w:r w:rsidRPr="00B41C21">
        <w:t>Is there a plan for children who may need additional help?</w:t>
      </w:r>
    </w:p>
    <w:p w14:paraId="365B0122" w14:textId="77777777" w:rsidR="00E72A5B" w:rsidRDefault="00E72A5B">
      <w:r>
        <w:br w:type="page"/>
      </w:r>
    </w:p>
    <w:p w14:paraId="35DE059A" w14:textId="5D4EE2AD" w:rsidR="008627A6" w:rsidRPr="00B41C21" w:rsidRDefault="008627A6" w:rsidP="007A081B">
      <w:pPr>
        <w:rPr>
          <w:i/>
          <w:iCs/>
        </w:rPr>
      </w:pPr>
      <w:r w:rsidRPr="00B41C21">
        <w:lastRenderedPageBreak/>
        <w:t>Reflection</w:t>
      </w:r>
      <w:r w:rsidR="00E72A5B">
        <w:t>:</w:t>
      </w:r>
    </w:p>
    <w:p w14:paraId="2189C202" w14:textId="4E002130" w:rsidR="008627A6" w:rsidRPr="00B41C21" w:rsidRDefault="008627A6" w:rsidP="00C90D28">
      <w:pPr>
        <w:numPr>
          <w:ilvl w:val="0"/>
          <w:numId w:val="40"/>
        </w:numPr>
      </w:pPr>
      <w:r w:rsidRPr="00B41C21">
        <w:t xml:space="preserve">Have you included time for the child to reflect and </w:t>
      </w:r>
      <w:proofErr w:type="spellStart"/>
      <w:r w:rsidRPr="00B41C21">
        <w:t>feed</w:t>
      </w:r>
      <w:r w:rsidR="00E72A5B">
        <w:t xml:space="preserve"> </w:t>
      </w:r>
      <w:r w:rsidRPr="00B41C21">
        <w:t>back</w:t>
      </w:r>
      <w:proofErr w:type="spellEnd"/>
      <w:r w:rsidRPr="00B41C21">
        <w:t>?</w:t>
      </w:r>
    </w:p>
    <w:p w14:paraId="3CE49122" w14:textId="5B7279DD" w:rsidR="008627A6" w:rsidRPr="00B41C21" w:rsidRDefault="008627A6" w:rsidP="00C90D28">
      <w:pPr>
        <w:numPr>
          <w:ilvl w:val="0"/>
          <w:numId w:val="41"/>
        </w:numPr>
      </w:pPr>
      <w:r w:rsidRPr="00B41C21">
        <w:t>Is there a plan for your own reflection on the lesson</w:t>
      </w:r>
      <w:r w:rsidR="00832727">
        <w:t>’</w:t>
      </w:r>
      <w:r w:rsidRPr="00B41C21">
        <w:t>s effectiveness?</w:t>
      </w:r>
    </w:p>
    <w:p w14:paraId="27A086FE" w14:textId="1716A99A" w:rsidR="008627A6" w:rsidRPr="00B41C21" w:rsidRDefault="008627A6" w:rsidP="00C90D28">
      <w:pPr>
        <w:numPr>
          <w:ilvl w:val="0"/>
          <w:numId w:val="42"/>
        </w:numPr>
      </w:pPr>
      <w:r w:rsidRPr="00B41C21">
        <w:t>Are there notes on what could be improved for future lessons?</w:t>
      </w:r>
    </w:p>
    <w:p w14:paraId="5467763E" w14:textId="3A0F130B" w:rsidR="008627A6" w:rsidRPr="00E72A5B" w:rsidRDefault="008627A6" w:rsidP="007A081B">
      <w:pPr>
        <w:rPr>
          <w:i/>
          <w:iCs/>
        </w:rPr>
      </w:pPr>
      <w:r w:rsidRPr="002B0A5B">
        <w:t xml:space="preserve">Overall </w:t>
      </w:r>
      <w:r w:rsidR="00956F4C" w:rsidRPr="002B0A5B">
        <w:t>e</w:t>
      </w:r>
      <w:r w:rsidRPr="002B0A5B">
        <w:t>valuation</w:t>
      </w:r>
      <w:r w:rsidR="00E72A5B" w:rsidRPr="002B0A5B">
        <w:t>:</w:t>
      </w:r>
    </w:p>
    <w:p w14:paraId="20301CAA" w14:textId="767AD8B2" w:rsidR="008627A6" w:rsidRPr="00B41C21" w:rsidRDefault="008627A6" w:rsidP="00C90D28">
      <w:pPr>
        <w:numPr>
          <w:ilvl w:val="0"/>
          <w:numId w:val="43"/>
        </w:numPr>
      </w:pPr>
      <w:r w:rsidRPr="00B41C21">
        <w:t>Does the lesson plan meet the overall goals and objectives?</w:t>
      </w:r>
    </w:p>
    <w:p w14:paraId="70C86E10" w14:textId="61D81594" w:rsidR="008627A6" w:rsidRPr="00B41C21" w:rsidRDefault="008627A6" w:rsidP="00C90D28">
      <w:pPr>
        <w:numPr>
          <w:ilvl w:val="0"/>
          <w:numId w:val="44"/>
        </w:numPr>
      </w:pPr>
      <w:r w:rsidRPr="00B41C21">
        <w:t>Are you confident in delivering this lesson?</w:t>
      </w:r>
    </w:p>
    <w:p w14:paraId="54334084" w14:textId="5317B7C4" w:rsidR="008627A6" w:rsidRPr="00B41C21" w:rsidRDefault="00357142" w:rsidP="00C90D28">
      <w:pPr>
        <w:numPr>
          <w:ilvl w:val="0"/>
          <w:numId w:val="45"/>
        </w:numPr>
      </w:pPr>
      <w:r w:rsidRPr="00B41C21">
        <w:t>Were you able to analyse the information given in the case study to plan</w:t>
      </w:r>
      <w:r w:rsidR="00071342" w:rsidRPr="00B41C21">
        <w:t xml:space="preserve"> effectively to mee</w:t>
      </w:r>
      <w:r w:rsidR="00E72A5B">
        <w:t>t</w:t>
      </w:r>
      <w:r w:rsidR="00071342" w:rsidRPr="00B41C21">
        <w:t xml:space="preserve"> the child</w:t>
      </w:r>
      <w:r w:rsidR="00832727">
        <w:t>’</w:t>
      </w:r>
      <w:r w:rsidR="00071342" w:rsidRPr="00B41C21">
        <w:t>s needs</w:t>
      </w:r>
      <w:r w:rsidR="008627A6" w:rsidRPr="00B41C21">
        <w:t>?</w:t>
      </w:r>
    </w:p>
    <w:p w14:paraId="16DE0BE2" w14:textId="4545EE5E" w:rsidR="00BD3120" w:rsidRPr="00B41C21" w:rsidRDefault="00BD3120" w:rsidP="007A081B">
      <w:r w:rsidRPr="00B41C21">
        <w:br w:type="page"/>
      </w:r>
    </w:p>
    <w:p w14:paraId="32485365" w14:textId="6DC35278" w:rsidR="00D04B5C" w:rsidRPr="00B41C21" w:rsidRDefault="00D04B5C" w:rsidP="00171755"/>
    <w:p w14:paraId="33777875" w14:textId="77777777" w:rsidR="00F05C78" w:rsidRPr="00B41C21" w:rsidRDefault="00F05C78" w:rsidP="00171755">
      <w:pPr>
        <w:rPr>
          <w:lang w:eastAsia="en-GB"/>
        </w:rPr>
      </w:pPr>
    </w:p>
    <w:p w14:paraId="0954F45A" w14:textId="77777777" w:rsidR="00F05C78" w:rsidRPr="00B41C21" w:rsidRDefault="00F05C78" w:rsidP="00171755">
      <w:pPr>
        <w:rPr>
          <w:lang w:eastAsia="en-GB"/>
        </w:rPr>
      </w:pPr>
    </w:p>
    <w:p w14:paraId="1B2EDDFD" w14:textId="77777777" w:rsidR="00F05C78" w:rsidRPr="00B41C21" w:rsidRDefault="00F05C78" w:rsidP="00171755">
      <w:pPr>
        <w:rPr>
          <w:lang w:eastAsia="en-GB"/>
        </w:rPr>
      </w:pPr>
    </w:p>
    <w:p w14:paraId="7006FCB6" w14:textId="77777777" w:rsidR="00F05C78" w:rsidRPr="00B41C21" w:rsidRDefault="00F05C78" w:rsidP="00171755">
      <w:pPr>
        <w:rPr>
          <w:lang w:eastAsia="en-GB"/>
        </w:rPr>
      </w:pPr>
    </w:p>
    <w:p w14:paraId="5719CF19" w14:textId="77777777" w:rsidR="00F05C78" w:rsidRPr="00B41C21" w:rsidRDefault="00F05C78" w:rsidP="00171755">
      <w:pPr>
        <w:rPr>
          <w:lang w:eastAsia="en-GB"/>
        </w:rPr>
      </w:pPr>
    </w:p>
    <w:p w14:paraId="142ACB06" w14:textId="77777777" w:rsidR="00F05C78" w:rsidRPr="00B41C21" w:rsidRDefault="00F05C78" w:rsidP="00171755">
      <w:pPr>
        <w:rPr>
          <w:lang w:eastAsia="en-GB"/>
        </w:rPr>
      </w:pPr>
    </w:p>
    <w:p w14:paraId="48BB6FF5" w14:textId="77777777" w:rsidR="00F05C78" w:rsidRPr="00B41C21" w:rsidRDefault="00F05C78" w:rsidP="00171755">
      <w:pPr>
        <w:rPr>
          <w:lang w:eastAsia="en-GB"/>
        </w:rPr>
      </w:pPr>
    </w:p>
    <w:p w14:paraId="59C2EE7B" w14:textId="77777777" w:rsidR="00F05C78" w:rsidRPr="00B41C21" w:rsidRDefault="00F05C78" w:rsidP="00171755">
      <w:pPr>
        <w:rPr>
          <w:lang w:eastAsia="en-GB"/>
        </w:rPr>
      </w:pPr>
    </w:p>
    <w:p w14:paraId="2643D4C7" w14:textId="77777777" w:rsidR="00F05C78" w:rsidRPr="00B41C21" w:rsidRDefault="00F05C78" w:rsidP="00171755">
      <w:pPr>
        <w:rPr>
          <w:lang w:eastAsia="en-GB"/>
        </w:rPr>
      </w:pPr>
    </w:p>
    <w:p w14:paraId="1346A5F2" w14:textId="77777777" w:rsidR="00F05C78" w:rsidRPr="00B41C21" w:rsidRDefault="00F05C78" w:rsidP="00171755">
      <w:pPr>
        <w:rPr>
          <w:lang w:eastAsia="en-GB"/>
        </w:rPr>
      </w:pPr>
    </w:p>
    <w:p w14:paraId="1858EB9D" w14:textId="77777777" w:rsidR="00F05C78" w:rsidRPr="00B41C21" w:rsidRDefault="00F05C78" w:rsidP="00171755">
      <w:pPr>
        <w:rPr>
          <w:lang w:eastAsia="en-GB"/>
        </w:rPr>
      </w:pPr>
    </w:p>
    <w:p w14:paraId="2653B071" w14:textId="77777777" w:rsidR="00F05C78" w:rsidRPr="00B41C21" w:rsidRDefault="00F05C78" w:rsidP="00171755">
      <w:pPr>
        <w:rPr>
          <w:lang w:eastAsia="en-GB"/>
        </w:rPr>
      </w:pPr>
    </w:p>
    <w:p w14:paraId="73A4A0AF" w14:textId="77777777" w:rsidR="00F05C78" w:rsidRPr="00B41C21" w:rsidRDefault="00F05C78" w:rsidP="00171755">
      <w:pPr>
        <w:rPr>
          <w:lang w:eastAsia="en-GB"/>
        </w:rPr>
      </w:pPr>
    </w:p>
    <w:p w14:paraId="0DB55E47" w14:textId="77777777" w:rsidR="00F05C78" w:rsidRPr="00B41C21" w:rsidRDefault="00F05C78" w:rsidP="00171755">
      <w:pPr>
        <w:rPr>
          <w:lang w:eastAsia="en-GB"/>
        </w:rPr>
      </w:pPr>
    </w:p>
    <w:p w14:paraId="01EE7149" w14:textId="77777777" w:rsidR="00F05C78" w:rsidRPr="00B41C21" w:rsidRDefault="00F05C78" w:rsidP="00171755">
      <w:pPr>
        <w:rPr>
          <w:lang w:eastAsia="en-GB"/>
        </w:rPr>
      </w:pPr>
    </w:p>
    <w:p w14:paraId="5009AA8C" w14:textId="3DF8F853" w:rsidR="00F05C78" w:rsidRPr="00B41C21" w:rsidRDefault="00232666" w:rsidP="00171755">
      <w:pPr>
        <w:rPr>
          <w:lang w:eastAsia="en-GB"/>
        </w:rPr>
      </w:pPr>
      <w:r w:rsidRPr="00B41C21">
        <w:rPr>
          <w:noProof/>
        </w:rPr>
        <w:drawing>
          <wp:anchor distT="0" distB="0" distL="114300" distR="114300" simplePos="0" relativeHeight="251674637" behindDoc="1" locked="0" layoutInCell="1" allowOverlap="1" wp14:anchorId="7267E515" wp14:editId="750F0AE2">
            <wp:simplePos x="0" y="0"/>
            <wp:positionH relativeFrom="column">
              <wp:posOffset>1339850</wp:posOffset>
            </wp:positionH>
            <wp:positionV relativeFrom="paragraph">
              <wp:posOffset>147320</wp:posOffset>
            </wp:positionV>
            <wp:extent cx="749300" cy="892810"/>
            <wp:effectExtent l="0" t="0" r="0" b="2540"/>
            <wp:wrapNone/>
            <wp:docPr id="1062465468" name="Picture 3" descr="Stroud Campus | SG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oud Campus | SGS College"/>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8506" r="27438"/>
                    <a:stretch/>
                  </pic:blipFill>
                  <pic:spPr bwMode="auto">
                    <a:xfrm>
                      <a:off x="0" y="0"/>
                      <a:ext cx="749300" cy="892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5C78" w:rsidRPr="00B41C21">
        <w:rPr>
          <w:noProof/>
          <w:lang w:eastAsia="en-GB"/>
        </w:rPr>
        <mc:AlternateContent>
          <mc:Choice Requires="wps">
            <w:drawing>
              <wp:anchor distT="0" distB="0" distL="114300" distR="114300" simplePos="0" relativeHeight="251658246" behindDoc="0" locked="0" layoutInCell="1" allowOverlap="1" wp14:anchorId="37758126" wp14:editId="1E94254D">
                <wp:simplePos x="0" y="0"/>
                <wp:positionH relativeFrom="column">
                  <wp:posOffset>3584713</wp:posOffset>
                </wp:positionH>
                <wp:positionV relativeFrom="paragraph">
                  <wp:posOffset>177110</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F05C78" w:rsidRPr="007F7E12" w:rsidRDefault="00F05C78" w:rsidP="00EF0224">
                            <w:r w:rsidRPr="007F7E12">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46" type="#_x0000_t202" style="position:absolute;margin-left:282.25pt;margin-top:13.95pt;width:82.5pt;height:4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AaDwIAAP4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" stroked="f">
                <v:textbox>
                  <w:txbxContent>
                    <w:p w14:paraId="67212EA0" w14:textId="77777777" w:rsidR="00F05C78" w:rsidRPr="007F7E12" w:rsidRDefault="00F05C78" w:rsidP="00EF0224">
                      <w:r w:rsidRPr="007F7E12">
                        <w:t>FUNDED BY</w:t>
                      </w:r>
                    </w:p>
                  </w:txbxContent>
                </v:textbox>
              </v:shape>
            </w:pict>
          </mc:Fallback>
        </mc:AlternateContent>
      </w:r>
      <w:r w:rsidR="00F05C78" w:rsidRPr="00B41C21">
        <w:rPr>
          <w:noProof/>
          <w:lang w:eastAsia="en-GB"/>
        </w:rPr>
        <mc:AlternateContent>
          <mc:Choice Requires="wps">
            <w:drawing>
              <wp:anchor distT="0" distB="0" distL="114300" distR="114300" simplePos="0" relativeHeight="251658248" behindDoc="0" locked="0" layoutInCell="1" allowOverlap="1" wp14:anchorId="77397889" wp14:editId="72D20BF7">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F05C78" w:rsidRPr="007F7E12" w:rsidRDefault="00F05C78" w:rsidP="00EF0224">
                            <w:r w:rsidRPr="007F7E12">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47" type="#_x0000_t202" style="position:absolute;margin-left:.5pt;margin-top:4.6pt;width:87pt;height:4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" stroked="f">
                <v:textbox>
                  <w:txbxContent>
                    <w:p w14:paraId="0AA08AD4" w14:textId="77777777" w:rsidR="00F05C78" w:rsidRPr="007F7E12" w:rsidRDefault="00F05C78" w:rsidP="00EF0224">
                      <w:r w:rsidRPr="007F7E12">
                        <w:t>PRODUCED BY</w:t>
                      </w:r>
                    </w:p>
                  </w:txbxContent>
                </v:textbox>
              </v:shape>
            </w:pict>
          </mc:Fallback>
        </mc:AlternateContent>
      </w:r>
    </w:p>
    <w:p w14:paraId="1DE08C83" w14:textId="7951460A" w:rsidR="00F05C78" w:rsidRPr="00B41C21" w:rsidRDefault="00C130BE" w:rsidP="00171755">
      <w:pPr>
        <w:rPr>
          <w:lang w:eastAsia="en-GB"/>
        </w:rPr>
      </w:pPr>
      <w:r w:rsidRPr="00B41C21">
        <w:rPr>
          <w:noProof/>
          <w:lang w:eastAsia="en-GB"/>
        </w:rPr>
        <w:drawing>
          <wp:anchor distT="0" distB="0" distL="114300" distR="114300" simplePos="0" relativeHeight="251658247" behindDoc="0" locked="0" layoutInCell="1" allowOverlap="1" wp14:anchorId="6C6E916C" wp14:editId="5D04DF07">
            <wp:simplePos x="0" y="0"/>
            <wp:positionH relativeFrom="margin">
              <wp:posOffset>4417060</wp:posOffset>
            </wp:positionH>
            <wp:positionV relativeFrom="paragraph">
              <wp:posOffset>5715</wp:posOffset>
            </wp:positionV>
            <wp:extent cx="1518285" cy="798830"/>
            <wp:effectExtent l="0" t="0" r="5715" b="1270"/>
            <wp:wrapNone/>
            <wp:docPr id="16" name="Picture 16" descr="Logo of the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of the Department for Education"/>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p>
    <w:p w14:paraId="4A7B344A" w14:textId="7C39D9C8" w:rsidR="00F05C78" w:rsidRPr="00B41C21" w:rsidRDefault="00232666" w:rsidP="00232666">
      <w:pPr>
        <w:tabs>
          <w:tab w:val="left" w:pos="2240"/>
        </w:tabs>
        <w:rPr>
          <w:lang w:eastAsia="en-GB"/>
        </w:rPr>
      </w:pPr>
      <w:r w:rsidRPr="00B41C21">
        <w:rPr>
          <w:lang w:eastAsia="en-GB"/>
        </w:rPr>
        <w:tab/>
      </w:r>
    </w:p>
    <w:p w14:paraId="7391C549" w14:textId="795866CC" w:rsidR="00F05C78" w:rsidRPr="00B41C21" w:rsidRDefault="00F05C78" w:rsidP="00171755">
      <w:pPr>
        <w:rPr>
          <w:lang w:eastAsia="en-GB"/>
        </w:rPr>
      </w:pPr>
    </w:p>
    <w:p w14:paraId="0567F27E" w14:textId="0BDB554B" w:rsidR="00232666" w:rsidRPr="00B41C21" w:rsidRDefault="00232666" w:rsidP="00171755">
      <w:pPr>
        <w:rPr>
          <w:lang w:eastAsia="en-GB"/>
        </w:rPr>
      </w:pPr>
      <w:r w:rsidRPr="00B41C21">
        <w:rPr>
          <w:noProof/>
          <w:lang w:eastAsia="en-GB"/>
        </w:rPr>
        <mc:AlternateContent>
          <mc:Choice Requires="wps">
            <w:drawing>
              <wp:anchor distT="0" distB="0" distL="114300" distR="114300" simplePos="0" relativeHeight="251658249" behindDoc="0" locked="0" layoutInCell="1" allowOverlap="1" wp14:anchorId="7F21E7A8" wp14:editId="6E5B0436">
                <wp:simplePos x="0" y="0"/>
                <wp:positionH relativeFrom="margin">
                  <wp:posOffset>3642360</wp:posOffset>
                </wp:positionH>
                <wp:positionV relativeFrom="paragraph">
                  <wp:posOffset>97790</wp:posOffset>
                </wp:positionV>
                <wp:extent cx="2076450" cy="1162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62050"/>
                        </a:xfrm>
                        <a:prstGeom prst="rect">
                          <a:avLst/>
                        </a:prstGeom>
                        <a:solidFill>
                          <a:srgbClr val="FFFFFF"/>
                        </a:solidFill>
                        <a:ln w="9525">
                          <a:noFill/>
                          <a:miter lim="800000"/>
                          <a:headEnd/>
                          <a:tailEnd/>
                        </a:ln>
                      </wps:spPr>
                      <wps:txbx>
                        <w:txbxContent>
                          <w:p w14:paraId="09EC8E49" w14:textId="37EC521C" w:rsidR="00F05C78" w:rsidRPr="007F7E12" w:rsidRDefault="00F05C78" w:rsidP="00EF0224">
                            <w:r w:rsidRPr="007F7E12">
                              <w:t xml:space="preserve">This programme is funded by the Department for Education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F21E7A8" id="Text Box 12" o:spid="_x0000_s1048" type="#_x0000_t202" style="position:absolute;margin-left:286.8pt;margin-top:7.7pt;width:163.5pt;height:91.5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" stroked="f">
                <v:textbox>
                  <w:txbxContent>
                    <w:p w14:paraId="09EC8E49" w14:textId="37EC521C" w:rsidR="00F05C78" w:rsidRPr="007F7E12" w:rsidRDefault="00F05C78" w:rsidP="00EF0224">
                      <w:r w:rsidRPr="007F7E12">
                        <w:t xml:space="preserve">This programme is funded by the Department for Education </w:t>
                      </w:r>
                    </w:p>
                  </w:txbxContent>
                </v:textbox>
                <w10:wrap anchorx="margin"/>
              </v:shape>
            </w:pict>
          </mc:Fallback>
        </mc:AlternateContent>
      </w:r>
      <w:r w:rsidRPr="00B41C21">
        <w:rPr>
          <w:noProof/>
          <w:lang w:eastAsia="en-GB"/>
        </w:rPr>
        <mc:AlternateContent>
          <mc:Choice Requires="wps">
            <w:drawing>
              <wp:anchor distT="0" distB="0" distL="114300" distR="114300" simplePos="0" relativeHeight="251658245" behindDoc="0" locked="0" layoutInCell="1" allowOverlap="1" wp14:anchorId="52E89D45" wp14:editId="0308245B">
                <wp:simplePos x="0" y="0"/>
                <wp:positionH relativeFrom="column">
                  <wp:posOffset>171450</wp:posOffset>
                </wp:positionH>
                <wp:positionV relativeFrom="paragraph">
                  <wp:posOffset>43815</wp:posOffset>
                </wp:positionV>
                <wp:extent cx="2292350" cy="1301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1750"/>
                        </a:xfrm>
                        <a:prstGeom prst="rect">
                          <a:avLst/>
                        </a:prstGeom>
                        <a:solidFill>
                          <a:srgbClr val="FFFFFF"/>
                        </a:solidFill>
                        <a:ln w="9525">
                          <a:noFill/>
                          <a:miter lim="800000"/>
                          <a:headEnd/>
                          <a:tailEnd/>
                        </a:ln>
                      </wps:spPr>
                      <wps:txbx>
                        <w:txbxContent>
                          <w:p w14:paraId="587B2710" w14:textId="6AE0BF6C" w:rsidR="00F05C78" w:rsidRPr="007F7E12" w:rsidRDefault="009A3B41" w:rsidP="00EF0224">
                            <w:r w:rsidRPr="007F7E12">
                              <w:t>South Gloucestershire and Stroud College</w:t>
                            </w:r>
                            <w:r w:rsidR="00652090" w:rsidRPr="007F7E12">
                              <w:t xml:space="preserve"> </w:t>
                            </w:r>
                            <w:r w:rsidR="00F05C78" w:rsidRPr="007F7E12">
                              <w:t xml:space="preserve">has produced this resource on behalf of the </w:t>
                            </w:r>
                            <w:r w:rsidR="00232666" w:rsidRPr="007F7E12">
                              <w:t>Education and Training Foundation</w:t>
                            </w:r>
                            <w:r w:rsidR="00F05C78" w:rsidRPr="007F7E12">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89D45" id="Text Box 13" o:spid="_x0000_s1049" type="#_x0000_t202" style="position:absolute;margin-left:13.5pt;margin-top:3.45pt;width:180.5pt;height:10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" stroked="f">
                <v:textbox>
                  <w:txbxContent>
                    <w:p w14:paraId="587B2710" w14:textId="6AE0BF6C" w:rsidR="00F05C78" w:rsidRPr="007F7E12" w:rsidRDefault="009A3B41" w:rsidP="00EF0224">
                      <w:r w:rsidRPr="007F7E12">
                        <w:t>South Gloucestershire and Stroud College</w:t>
                      </w:r>
                      <w:r w:rsidR="00652090" w:rsidRPr="007F7E12">
                        <w:t xml:space="preserve"> </w:t>
                      </w:r>
                      <w:r w:rsidR="00F05C78" w:rsidRPr="007F7E12">
                        <w:t xml:space="preserve">has produced this resource on behalf of the </w:t>
                      </w:r>
                      <w:r w:rsidR="00232666" w:rsidRPr="007F7E12">
                        <w:t>Education and Training Foundation</w:t>
                      </w:r>
                      <w:r w:rsidR="00F05C78" w:rsidRPr="007F7E12">
                        <w:t xml:space="preserve"> </w:t>
                      </w:r>
                    </w:p>
                  </w:txbxContent>
                </v:textbox>
              </v:shape>
            </w:pict>
          </mc:Fallback>
        </mc:AlternateContent>
      </w:r>
    </w:p>
    <w:p w14:paraId="53BEF1A6" w14:textId="50CAB700" w:rsidR="00F05C78" w:rsidRPr="00B41C21" w:rsidRDefault="00F05C78" w:rsidP="00171755">
      <w:pPr>
        <w:rPr>
          <w:lang w:eastAsia="en-GB"/>
        </w:rPr>
      </w:pPr>
    </w:p>
    <w:p w14:paraId="5F496171" w14:textId="0F4243DC" w:rsidR="00F05C78" w:rsidRPr="00B41C21" w:rsidRDefault="00F05C78" w:rsidP="00171755">
      <w:pPr>
        <w:rPr>
          <w:lang w:eastAsia="en-GB"/>
        </w:rPr>
      </w:pPr>
    </w:p>
    <w:p w14:paraId="1D2C1AB9" w14:textId="77777777" w:rsidR="00F05C78" w:rsidRPr="00B41C21" w:rsidRDefault="00F05C78" w:rsidP="00171755">
      <w:pPr>
        <w:rPr>
          <w:lang w:eastAsia="en-GB"/>
        </w:rPr>
      </w:pPr>
      <w:r w:rsidRPr="00B41C21">
        <w:rPr>
          <w:lang w:eastAsia="en-GB"/>
        </w:rPr>
        <w:t xml:space="preserve">                                                                                 </w:t>
      </w:r>
    </w:p>
    <w:p w14:paraId="4009E98C" w14:textId="77777777" w:rsidR="00F05C78" w:rsidRPr="00B41C21" w:rsidRDefault="00F05C78" w:rsidP="00171755">
      <w:pPr>
        <w:rPr>
          <w:lang w:eastAsia="en-GB"/>
        </w:rPr>
      </w:pPr>
    </w:p>
    <w:p w14:paraId="57517E7E" w14:textId="77777777" w:rsidR="00F05C78" w:rsidRPr="00B41C21" w:rsidRDefault="00F05C78" w:rsidP="00171755">
      <w:pPr>
        <w:rPr>
          <w:lang w:eastAsia="en-GB"/>
        </w:rPr>
      </w:pPr>
    </w:p>
    <w:p w14:paraId="60DA4334" w14:textId="77777777" w:rsidR="00D04B5C" w:rsidRPr="00B41C21" w:rsidRDefault="00D04B5C" w:rsidP="00171755"/>
    <w:sectPr w:rsidR="00D04B5C" w:rsidRPr="00B41C21" w:rsidSect="00A57B2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F157" w14:textId="77777777" w:rsidR="008E5C6E" w:rsidRPr="007F7E12" w:rsidRDefault="008E5C6E" w:rsidP="00EF0224">
      <w:r w:rsidRPr="007F7E12">
        <w:separator/>
      </w:r>
    </w:p>
  </w:endnote>
  <w:endnote w:type="continuationSeparator" w:id="0">
    <w:p w14:paraId="46879A31" w14:textId="77777777" w:rsidR="008E5C6E" w:rsidRPr="007F7E12" w:rsidRDefault="008E5C6E" w:rsidP="00EF0224">
      <w:r w:rsidRPr="007F7E12">
        <w:continuationSeparator/>
      </w:r>
    </w:p>
  </w:endnote>
  <w:endnote w:type="continuationNotice" w:id="1">
    <w:p w14:paraId="516CF8F6" w14:textId="77777777" w:rsidR="008E5C6E" w:rsidRPr="007F7E12" w:rsidRDefault="008E5C6E"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7F7E12" w:rsidRDefault="537FF0AC" w:rsidP="537FF0AC">
    <w:pPr>
      <w:pStyle w:val="Footer"/>
      <w:rPr>
        <w:sz w:val="22"/>
        <w:szCs w:val="22"/>
      </w:rPr>
    </w:pPr>
    <w:proofErr w:type="spellStart"/>
    <w:r w:rsidRPr="007F7E12">
      <w:rPr>
        <w:sz w:val="22"/>
        <w:szCs w:val="22"/>
      </w:rPr>
      <w:t>AoC</w:t>
    </w:r>
    <w:proofErr w:type="spellEnd"/>
    <w:r w:rsidRPr="007F7E12">
      <w:rPr>
        <w:sz w:val="22"/>
        <w:szCs w:val="22"/>
      </w:rPr>
      <w:t xml:space="preserve">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7F7E12" w:rsidRDefault="537FF0AC" w:rsidP="537FF0AC">
    <w:pPr>
      <w:pStyle w:val="Footer"/>
      <w:rPr>
        <w:sz w:val="22"/>
        <w:szCs w:val="22"/>
      </w:rPr>
    </w:pPr>
    <w:proofErr w:type="spellStart"/>
    <w:r w:rsidRPr="007F7E12">
      <w:rPr>
        <w:sz w:val="22"/>
        <w:szCs w:val="22"/>
      </w:rPr>
      <w:t>AoC</w:t>
    </w:r>
    <w:proofErr w:type="spellEnd"/>
    <w:r w:rsidRPr="007F7E12">
      <w:rPr>
        <w:sz w:val="22"/>
        <w:szCs w:val="22"/>
      </w:rPr>
      <w:t xml:space="preserve"> is delivering this programme on behalf of the Education and Training Foundation. 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7F7E12" w:rsidRDefault="537FF0AC" w:rsidP="537FF0AC">
    <w:pPr>
      <w:pStyle w:val="Footer"/>
      <w:rPr>
        <w:sz w:val="22"/>
        <w:szCs w:val="22"/>
      </w:rPr>
    </w:pPr>
    <w:proofErr w:type="spellStart"/>
    <w:r w:rsidRPr="007F7E12">
      <w:rPr>
        <w:sz w:val="22"/>
        <w:szCs w:val="22"/>
      </w:rPr>
      <w:t>AoC</w:t>
    </w:r>
    <w:proofErr w:type="spellEnd"/>
    <w:r w:rsidRPr="007F7E12">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2FB6" w14:textId="77777777" w:rsidR="008E5C6E" w:rsidRPr="007F7E12" w:rsidRDefault="008E5C6E" w:rsidP="00EF0224">
      <w:r w:rsidRPr="007F7E12">
        <w:separator/>
      </w:r>
    </w:p>
  </w:footnote>
  <w:footnote w:type="continuationSeparator" w:id="0">
    <w:p w14:paraId="42E1906C" w14:textId="77777777" w:rsidR="008E5C6E" w:rsidRPr="007F7E12" w:rsidRDefault="008E5C6E" w:rsidP="00EF0224">
      <w:r w:rsidRPr="007F7E12">
        <w:continuationSeparator/>
      </w:r>
    </w:p>
  </w:footnote>
  <w:footnote w:type="continuationNotice" w:id="1">
    <w:p w14:paraId="3C9B93C0" w14:textId="77777777" w:rsidR="008E5C6E" w:rsidRPr="007F7E12" w:rsidRDefault="008E5C6E"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A8"/>
    <w:multiLevelType w:val="multilevel"/>
    <w:tmpl w:val="F43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31486"/>
    <w:multiLevelType w:val="multilevel"/>
    <w:tmpl w:val="07D2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30310"/>
    <w:multiLevelType w:val="hybridMultilevel"/>
    <w:tmpl w:val="7250CC3E"/>
    <w:lvl w:ilvl="0" w:tplc="9022F114">
      <w:start w:val="4"/>
      <w:numFmt w:val="lowerLetter"/>
      <w:lvlText w:val="%1."/>
      <w:lvlJc w:val="left"/>
      <w:pPr>
        <w:ind w:left="1440" w:hanging="360"/>
      </w:pPr>
      <w:rPr>
        <w:rFonts w:hint="default"/>
        <w:b w:val="0"/>
        <w:bCs w:val="0"/>
      </w:rPr>
    </w:lvl>
    <w:lvl w:ilvl="1" w:tplc="E5F0B3E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62C90"/>
    <w:multiLevelType w:val="hybridMultilevel"/>
    <w:tmpl w:val="A082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D17F0"/>
    <w:multiLevelType w:val="hybridMultilevel"/>
    <w:tmpl w:val="EAAA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71929"/>
    <w:multiLevelType w:val="multilevel"/>
    <w:tmpl w:val="C88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A5921"/>
    <w:multiLevelType w:val="multilevel"/>
    <w:tmpl w:val="3282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E34ED"/>
    <w:multiLevelType w:val="multilevel"/>
    <w:tmpl w:val="46F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F49F3"/>
    <w:multiLevelType w:val="hybridMultilevel"/>
    <w:tmpl w:val="CE66A252"/>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163C4"/>
    <w:multiLevelType w:val="multilevel"/>
    <w:tmpl w:val="5EE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B03E36"/>
    <w:multiLevelType w:val="multilevel"/>
    <w:tmpl w:val="A07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36F8A"/>
    <w:multiLevelType w:val="hybridMultilevel"/>
    <w:tmpl w:val="94120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C1A2E1"/>
    <w:multiLevelType w:val="hybridMultilevel"/>
    <w:tmpl w:val="E2E89AFC"/>
    <w:lvl w:ilvl="0" w:tplc="278A630C">
      <w:start w:val="1"/>
      <w:numFmt w:val="decimal"/>
      <w:lvlText w:val="%1."/>
      <w:lvlJc w:val="left"/>
      <w:pPr>
        <w:ind w:left="720" w:hanging="360"/>
      </w:pPr>
      <w:rPr>
        <w:rFonts w:ascii="Arial" w:hAnsi="Arial" w:hint="default"/>
      </w:rPr>
    </w:lvl>
    <w:lvl w:ilvl="1" w:tplc="32CAEFEC">
      <w:start w:val="1"/>
      <w:numFmt w:val="lowerLetter"/>
      <w:lvlText w:val="%2."/>
      <w:lvlJc w:val="left"/>
      <w:pPr>
        <w:ind w:left="1440" w:hanging="360"/>
      </w:pPr>
    </w:lvl>
    <w:lvl w:ilvl="2" w:tplc="F394FA86">
      <w:start w:val="1"/>
      <w:numFmt w:val="lowerRoman"/>
      <w:lvlText w:val="%3."/>
      <w:lvlJc w:val="right"/>
      <w:pPr>
        <w:ind w:left="2160" w:hanging="180"/>
      </w:pPr>
    </w:lvl>
    <w:lvl w:ilvl="3" w:tplc="6AB06D5E">
      <w:start w:val="1"/>
      <w:numFmt w:val="decimal"/>
      <w:lvlText w:val="%4."/>
      <w:lvlJc w:val="left"/>
      <w:pPr>
        <w:ind w:left="2880" w:hanging="360"/>
      </w:pPr>
    </w:lvl>
    <w:lvl w:ilvl="4" w:tplc="373444C0">
      <w:start w:val="1"/>
      <w:numFmt w:val="lowerLetter"/>
      <w:lvlText w:val="%5."/>
      <w:lvlJc w:val="left"/>
      <w:pPr>
        <w:ind w:left="3600" w:hanging="360"/>
      </w:pPr>
    </w:lvl>
    <w:lvl w:ilvl="5" w:tplc="CF52FC92">
      <w:start w:val="1"/>
      <w:numFmt w:val="lowerRoman"/>
      <w:lvlText w:val="%6."/>
      <w:lvlJc w:val="right"/>
      <w:pPr>
        <w:ind w:left="4320" w:hanging="180"/>
      </w:pPr>
    </w:lvl>
    <w:lvl w:ilvl="6" w:tplc="17D8F936">
      <w:start w:val="1"/>
      <w:numFmt w:val="decimal"/>
      <w:lvlText w:val="%7."/>
      <w:lvlJc w:val="left"/>
      <w:pPr>
        <w:ind w:left="5040" w:hanging="360"/>
      </w:pPr>
    </w:lvl>
    <w:lvl w:ilvl="7" w:tplc="17600D50">
      <w:start w:val="1"/>
      <w:numFmt w:val="lowerLetter"/>
      <w:lvlText w:val="%8."/>
      <w:lvlJc w:val="left"/>
      <w:pPr>
        <w:ind w:left="5760" w:hanging="360"/>
      </w:pPr>
    </w:lvl>
    <w:lvl w:ilvl="8" w:tplc="01E4F542">
      <w:start w:val="1"/>
      <w:numFmt w:val="lowerRoman"/>
      <w:lvlText w:val="%9."/>
      <w:lvlJc w:val="right"/>
      <w:pPr>
        <w:ind w:left="6480" w:hanging="180"/>
      </w:pPr>
    </w:lvl>
  </w:abstractNum>
  <w:abstractNum w:abstractNumId="14" w15:restartNumberingAfterBreak="0">
    <w:nsid w:val="18966211"/>
    <w:multiLevelType w:val="hybridMultilevel"/>
    <w:tmpl w:val="0512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737F87"/>
    <w:multiLevelType w:val="multilevel"/>
    <w:tmpl w:val="848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4D2A1B"/>
    <w:multiLevelType w:val="hybridMultilevel"/>
    <w:tmpl w:val="E3A8560C"/>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812DAC"/>
    <w:multiLevelType w:val="multilevel"/>
    <w:tmpl w:val="960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7B00C3"/>
    <w:multiLevelType w:val="multilevel"/>
    <w:tmpl w:val="CF94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EE445F"/>
    <w:multiLevelType w:val="hybridMultilevel"/>
    <w:tmpl w:val="8B98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A3BE0"/>
    <w:multiLevelType w:val="multilevel"/>
    <w:tmpl w:val="A58A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4D225E"/>
    <w:multiLevelType w:val="multilevel"/>
    <w:tmpl w:val="4CB42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6E682A"/>
    <w:multiLevelType w:val="multilevel"/>
    <w:tmpl w:val="E6C4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ED2980"/>
    <w:multiLevelType w:val="hybridMultilevel"/>
    <w:tmpl w:val="E62CB158"/>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17413"/>
    <w:multiLevelType w:val="multilevel"/>
    <w:tmpl w:val="988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293A6D"/>
    <w:multiLevelType w:val="multilevel"/>
    <w:tmpl w:val="39A2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9D245B"/>
    <w:multiLevelType w:val="hybridMultilevel"/>
    <w:tmpl w:val="A0EAA05A"/>
    <w:lvl w:ilvl="0" w:tplc="089A34B8">
      <w:start w:val="1"/>
      <w:numFmt w:val="decimal"/>
      <w:lvlText w:val="%1."/>
      <w:lvlJc w:val="left"/>
      <w:pPr>
        <w:ind w:left="720" w:hanging="360"/>
      </w:pPr>
      <w:rPr>
        <w:rFonts w:ascii="Arial" w:hAnsi="Arial" w:hint="default"/>
      </w:rPr>
    </w:lvl>
    <w:lvl w:ilvl="1" w:tplc="BFF6F4A2">
      <w:start w:val="1"/>
      <w:numFmt w:val="lowerLetter"/>
      <w:lvlText w:val="%2."/>
      <w:lvlJc w:val="left"/>
      <w:pPr>
        <w:ind w:left="1440" w:hanging="360"/>
      </w:pPr>
    </w:lvl>
    <w:lvl w:ilvl="2" w:tplc="73948388">
      <w:start w:val="1"/>
      <w:numFmt w:val="lowerRoman"/>
      <w:lvlText w:val="%3."/>
      <w:lvlJc w:val="right"/>
      <w:pPr>
        <w:ind w:left="2160" w:hanging="180"/>
      </w:pPr>
    </w:lvl>
    <w:lvl w:ilvl="3" w:tplc="5DDEA1D8">
      <w:start w:val="1"/>
      <w:numFmt w:val="decimal"/>
      <w:lvlText w:val="%4."/>
      <w:lvlJc w:val="left"/>
      <w:pPr>
        <w:ind w:left="2880" w:hanging="360"/>
      </w:pPr>
    </w:lvl>
    <w:lvl w:ilvl="4" w:tplc="68D63722">
      <w:start w:val="1"/>
      <w:numFmt w:val="lowerLetter"/>
      <w:lvlText w:val="%5."/>
      <w:lvlJc w:val="left"/>
      <w:pPr>
        <w:ind w:left="3600" w:hanging="360"/>
      </w:pPr>
    </w:lvl>
    <w:lvl w:ilvl="5" w:tplc="81F04890">
      <w:start w:val="1"/>
      <w:numFmt w:val="lowerRoman"/>
      <w:lvlText w:val="%6."/>
      <w:lvlJc w:val="right"/>
      <w:pPr>
        <w:ind w:left="4320" w:hanging="180"/>
      </w:pPr>
    </w:lvl>
    <w:lvl w:ilvl="6" w:tplc="1066649C">
      <w:start w:val="1"/>
      <w:numFmt w:val="decimal"/>
      <w:lvlText w:val="%7."/>
      <w:lvlJc w:val="left"/>
      <w:pPr>
        <w:ind w:left="5040" w:hanging="360"/>
      </w:pPr>
    </w:lvl>
    <w:lvl w:ilvl="7" w:tplc="1B807B38">
      <w:start w:val="1"/>
      <w:numFmt w:val="lowerLetter"/>
      <w:lvlText w:val="%8."/>
      <w:lvlJc w:val="left"/>
      <w:pPr>
        <w:ind w:left="5760" w:hanging="360"/>
      </w:pPr>
    </w:lvl>
    <w:lvl w:ilvl="8" w:tplc="77021530">
      <w:start w:val="1"/>
      <w:numFmt w:val="lowerRoman"/>
      <w:lvlText w:val="%9."/>
      <w:lvlJc w:val="right"/>
      <w:pPr>
        <w:ind w:left="6480" w:hanging="180"/>
      </w:pPr>
    </w:lvl>
  </w:abstractNum>
  <w:abstractNum w:abstractNumId="27" w15:restartNumberingAfterBreak="0">
    <w:nsid w:val="33EA5C52"/>
    <w:multiLevelType w:val="hybridMultilevel"/>
    <w:tmpl w:val="38381502"/>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172579"/>
    <w:multiLevelType w:val="multilevel"/>
    <w:tmpl w:val="BED4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421234"/>
    <w:multiLevelType w:val="multilevel"/>
    <w:tmpl w:val="2198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8E530E"/>
    <w:multiLevelType w:val="multilevel"/>
    <w:tmpl w:val="EAC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62423"/>
    <w:multiLevelType w:val="multilevel"/>
    <w:tmpl w:val="1A96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774479"/>
    <w:multiLevelType w:val="hybridMultilevel"/>
    <w:tmpl w:val="198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A3623A"/>
    <w:multiLevelType w:val="hybridMultilevel"/>
    <w:tmpl w:val="125A7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71702"/>
    <w:multiLevelType w:val="hybridMultilevel"/>
    <w:tmpl w:val="411E9976"/>
    <w:lvl w:ilvl="0" w:tplc="AD02D19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BC0747C"/>
    <w:multiLevelType w:val="multilevel"/>
    <w:tmpl w:val="3366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9800AD"/>
    <w:multiLevelType w:val="multilevel"/>
    <w:tmpl w:val="4B68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3F4159"/>
    <w:multiLevelType w:val="multilevel"/>
    <w:tmpl w:val="742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E9483F"/>
    <w:multiLevelType w:val="multilevel"/>
    <w:tmpl w:val="BA68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0D28BD"/>
    <w:multiLevelType w:val="multilevel"/>
    <w:tmpl w:val="23AE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184FCC"/>
    <w:multiLevelType w:val="multilevel"/>
    <w:tmpl w:val="397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E54588"/>
    <w:multiLevelType w:val="hybridMultilevel"/>
    <w:tmpl w:val="6748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4134D2"/>
    <w:multiLevelType w:val="multilevel"/>
    <w:tmpl w:val="525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F65945"/>
    <w:multiLevelType w:val="hybridMultilevel"/>
    <w:tmpl w:val="0BB8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213121"/>
    <w:multiLevelType w:val="multilevel"/>
    <w:tmpl w:val="FF2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2A7DB7"/>
    <w:multiLevelType w:val="multilevel"/>
    <w:tmpl w:val="2F38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893826"/>
    <w:multiLevelType w:val="hybridMultilevel"/>
    <w:tmpl w:val="B8F626A6"/>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104DB1"/>
    <w:multiLevelType w:val="multilevel"/>
    <w:tmpl w:val="870C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FC07D5"/>
    <w:multiLevelType w:val="multilevel"/>
    <w:tmpl w:val="28A81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06D1F"/>
    <w:multiLevelType w:val="multilevel"/>
    <w:tmpl w:val="152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8A0BDB"/>
    <w:multiLevelType w:val="multilevel"/>
    <w:tmpl w:val="0D944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683FD7"/>
    <w:multiLevelType w:val="hybridMultilevel"/>
    <w:tmpl w:val="9ADED35C"/>
    <w:lvl w:ilvl="0" w:tplc="FFFFFFFF">
      <w:start w:val="1"/>
      <w:numFmt w:val="decimal"/>
      <w:lvlText w:val="%1."/>
      <w:lvlJc w:val="left"/>
      <w:pPr>
        <w:tabs>
          <w:tab w:val="num" w:pos="720"/>
        </w:tabs>
        <w:ind w:left="720" w:hanging="360"/>
      </w:pPr>
    </w:lvl>
    <w:lvl w:ilvl="1" w:tplc="08090017">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3" w15:restartNumberingAfterBreak="0">
    <w:nsid w:val="56EB427D"/>
    <w:multiLevelType w:val="hybridMultilevel"/>
    <w:tmpl w:val="4A7E183A"/>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2742E7"/>
    <w:multiLevelType w:val="multilevel"/>
    <w:tmpl w:val="CEF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FA0F16"/>
    <w:multiLevelType w:val="hybridMultilevel"/>
    <w:tmpl w:val="E4A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057ED"/>
    <w:multiLevelType w:val="hybridMultilevel"/>
    <w:tmpl w:val="EA10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410363"/>
    <w:multiLevelType w:val="multilevel"/>
    <w:tmpl w:val="46C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5179D3"/>
    <w:multiLevelType w:val="hybridMultilevel"/>
    <w:tmpl w:val="7B68AF3C"/>
    <w:lvl w:ilvl="0" w:tplc="35A668CE">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0830EA"/>
    <w:multiLevelType w:val="hybridMultilevel"/>
    <w:tmpl w:val="5C7A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5A157F"/>
    <w:multiLevelType w:val="multilevel"/>
    <w:tmpl w:val="A84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F25855"/>
    <w:multiLevelType w:val="multilevel"/>
    <w:tmpl w:val="FA6A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58157C"/>
    <w:multiLevelType w:val="multilevel"/>
    <w:tmpl w:val="CC74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99771C"/>
    <w:multiLevelType w:val="multilevel"/>
    <w:tmpl w:val="8D20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3F191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5" w15:restartNumberingAfterBreak="0">
    <w:nsid w:val="68C1087C"/>
    <w:multiLevelType w:val="multilevel"/>
    <w:tmpl w:val="79D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91F0D2F"/>
    <w:multiLevelType w:val="multilevel"/>
    <w:tmpl w:val="FC0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9A9461F"/>
    <w:multiLevelType w:val="multilevel"/>
    <w:tmpl w:val="9EE2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3B4BFE"/>
    <w:multiLevelType w:val="hybridMultilevel"/>
    <w:tmpl w:val="1EB8ECF0"/>
    <w:lvl w:ilvl="0" w:tplc="2C5C20BE">
      <w:start w:val="1"/>
      <w:numFmt w:val="decimal"/>
      <w:lvlText w:val="%1."/>
      <w:lvlJc w:val="left"/>
      <w:pPr>
        <w:ind w:left="720" w:hanging="360"/>
      </w:pPr>
      <w:rPr>
        <w:b/>
        <w:bCs/>
      </w:rPr>
    </w:lvl>
    <w:lvl w:ilvl="1" w:tplc="9F60CAA0">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AC3D68"/>
    <w:multiLevelType w:val="multilevel"/>
    <w:tmpl w:val="ED0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BE38F8"/>
    <w:multiLevelType w:val="multilevel"/>
    <w:tmpl w:val="9A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3BC3B32"/>
    <w:multiLevelType w:val="multilevel"/>
    <w:tmpl w:val="396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A47633"/>
    <w:multiLevelType w:val="multilevel"/>
    <w:tmpl w:val="A7A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4C1F83"/>
    <w:multiLevelType w:val="hybridMultilevel"/>
    <w:tmpl w:val="9BA47FC2"/>
    <w:lvl w:ilvl="0" w:tplc="D9040D90">
      <w:start w:val="2"/>
      <w:numFmt w:val="lowerLetter"/>
      <w:lvlText w:val="%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4" w15:restartNumberingAfterBreak="0">
    <w:nsid w:val="76AA2FAD"/>
    <w:multiLevelType w:val="hybridMultilevel"/>
    <w:tmpl w:val="443ABB46"/>
    <w:lvl w:ilvl="0" w:tplc="FFFFFFFF">
      <w:start w:val="4"/>
      <w:numFmt w:val="lowerLetter"/>
      <w:lvlText w:val="%1."/>
      <w:lvlJc w:val="left"/>
      <w:pPr>
        <w:ind w:left="144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79E39FF"/>
    <w:multiLevelType w:val="multilevel"/>
    <w:tmpl w:val="5CF8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CE3B55"/>
    <w:multiLevelType w:val="hybridMultilevel"/>
    <w:tmpl w:val="D87A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D931DB"/>
    <w:multiLevelType w:val="multilevel"/>
    <w:tmpl w:val="963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477260"/>
    <w:multiLevelType w:val="hybridMultilevel"/>
    <w:tmpl w:val="58CA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E5240B"/>
    <w:multiLevelType w:val="multilevel"/>
    <w:tmpl w:val="F10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EDD37D4"/>
    <w:multiLevelType w:val="hybridMultilevel"/>
    <w:tmpl w:val="009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50"/>
  </w:num>
  <w:num w:numId="2" w16cid:durableId="802112469">
    <w:abstractNumId w:val="12"/>
  </w:num>
  <w:num w:numId="3" w16cid:durableId="1503279784">
    <w:abstractNumId w:val="64"/>
  </w:num>
  <w:num w:numId="4" w16cid:durableId="1963994762">
    <w:abstractNumId w:val="24"/>
  </w:num>
  <w:num w:numId="5" w16cid:durableId="1292784026">
    <w:abstractNumId w:val="10"/>
  </w:num>
  <w:num w:numId="6" w16cid:durableId="1265110378">
    <w:abstractNumId w:val="39"/>
  </w:num>
  <w:num w:numId="7" w16cid:durableId="399716824">
    <w:abstractNumId w:val="51"/>
  </w:num>
  <w:num w:numId="8" w16cid:durableId="1886672213">
    <w:abstractNumId w:val="55"/>
  </w:num>
  <w:num w:numId="9" w16cid:durableId="1351756895">
    <w:abstractNumId w:val="78"/>
  </w:num>
  <w:num w:numId="10" w16cid:durableId="2110081218">
    <w:abstractNumId w:val="4"/>
  </w:num>
  <w:num w:numId="11" w16cid:durableId="264504574">
    <w:abstractNumId w:val="32"/>
  </w:num>
  <w:num w:numId="12" w16cid:durableId="1982995240">
    <w:abstractNumId w:val="3"/>
  </w:num>
  <w:num w:numId="13" w16cid:durableId="1368096128">
    <w:abstractNumId w:val="76"/>
  </w:num>
  <w:num w:numId="14" w16cid:durableId="648511218">
    <w:abstractNumId w:val="68"/>
  </w:num>
  <w:num w:numId="15" w16cid:durableId="1639073444">
    <w:abstractNumId w:val="58"/>
  </w:num>
  <w:num w:numId="16" w16cid:durableId="1513688170">
    <w:abstractNumId w:val="73"/>
  </w:num>
  <w:num w:numId="17" w16cid:durableId="611790303">
    <w:abstractNumId w:val="2"/>
  </w:num>
  <w:num w:numId="18" w16cid:durableId="534737922">
    <w:abstractNumId w:val="43"/>
  </w:num>
  <w:num w:numId="19" w16cid:durableId="1812794032">
    <w:abstractNumId w:val="42"/>
  </w:num>
  <w:num w:numId="20" w16cid:durableId="620307020">
    <w:abstractNumId w:val="36"/>
  </w:num>
  <w:num w:numId="21" w16cid:durableId="309597826">
    <w:abstractNumId w:val="67"/>
  </w:num>
  <w:num w:numId="22" w16cid:durableId="678387452">
    <w:abstractNumId w:val="25"/>
  </w:num>
  <w:num w:numId="23" w16cid:durableId="1821924691">
    <w:abstractNumId w:val="38"/>
  </w:num>
  <w:num w:numId="24" w16cid:durableId="2102410346">
    <w:abstractNumId w:val="9"/>
  </w:num>
  <w:num w:numId="25" w16cid:durableId="305625180">
    <w:abstractNumId w:val="69"/>
  </w:num>
  <w:num w:numId="26" w16cid:durableId="818110675">
    <w:abstractNumId w:val="35"/>
  </w:num>
  <w:num w:numId="27" w16cid:durableId="1918710424">
    <w:abstractNumId w:val="37"/>
  </w:num>
  <w:num w:numId="28" w16cid:durableId="1292517461">
    <w:abstractNumId w:val="22"/>
  </w:num>
  <w:num w:numId="29" w16cid:durableId="1355113450">
    <w:abstractNumId w:val="47"/>
  </w:num>
  <w:num w:numId="30" w16cid:durableId="1987396394">
    <w:abstractNumId w:val="54"/>
  </w:num>
  <w:num w:numId="31" w16cid:durableId="891235914">
    <w:abstractNumId w:val="66"/>
  </w:num>
  <w:num w:numId="32" w16cid:durableId="1042555791">
    <w:abstractNumId w:val="75"/>
  </w:num>
  <w:num w:numId="33" w16cid:durableId="360975159">
    <w:abstractNumId w:val="44"/>
  </w:num>
  <w:num w:numId="34" w16cid:durableId="1924755714">
    <w:abstractNumId w:val="79"/>
  </w:num>
  <w:num w:numId="35" w16cid:durableId="2143619721">
    <w:abstractNumId w:val="31"/>
  </w:num>
  <w:num w:numId="36" w16cid:durableId="578707772">
    <w:abstractNumId w:val="45"/>
  </w:num>
  <w:num w:numId="37" w16cid:durableId="1425035163">
    <w:abstractNumId w:val="1"/>
  </w:num>
  <w:num w:numId="38" w16cid:durableId="595528182">
    <w:abstractNumId w:val="20"/>
  </w:num>
  <w:num w:numId="39" w16cid:durableId="1918510663">
    <w:abstractNumId w:val="57"/>
  </w:num>
  <w:num w:numId="40" w16cid:durableId="1986737309">
    <w:abstractNumId w:val="18"/>
  </w:num>
  <w:num w:numId="41" w16cid:durableId="1196773930">
    <w:abstractNumId w:val="30"/>
  </w:num>
  <w:num w:numId="42" w16cid:durableId="1674532351">
    <w:abstractNumId w:val="49"/>
  </w:num>
  <w:num w:numId="43" w16cid:durableId="355231447">
    <w:abstractNumId w:val="61"/>
  </w:num>
  <w:num w:numId="44" w16cid:durableId="145826356">
    <w:abstractNumId w:val="15"/>
  </w:num>
  <w:num w:numId="45" w16cid:durableId="681249921">
    <w:abstractNumId w:val="65"/>
  </w:num>
  <w:num w:numId="46" w16cid:durableId="52584761">
    <w:abstractNumId w:val="19"/>
  </w:num>
  <w:num w:numId="47" w16cid:durableId="179855572">
    <w:abstractNumId w:val="80"/>
  </w:num>
  <w:num w:numId="48" w16cid:durableId="1909220076">
    <w:abstractNumId w:val="41"/>
  </w:num>
  <w:num w:numId="49" w16cid:durableId="752707709">
    <w:abstractNumId w:val="56"/>
  </w:num>
  <w:num w:numId="50" w16cid:durableId="1621690896">
    <w:abstractNumId w:val="48"/>
  </w:num>
  <w:num w:numId="51" w16cid:durableId="358361970">
    <w:abstractNumId w:val="21"/>
  </w:num>
  <w:num w:numId="52" w16cid:durableId="1498495849">
    <w:abstractNumId w:val="34"/>
  </w:num>
  <w:num w:numId="53" w16cid:durableId="2071728202">
    <w:abstractNumId w:val="11"/>
  </w:num>
  <w:num w:numId="54" w16cid:durableId="370108005">
    <w:abstractNumId w:val="63"/>
  </w:num>
  <w:num w:numId="55" w16cid:durableId="392967316">
    <w:abstractNumId w:val="60"/>
  </w:num>
  <w:num w:numId="56" w16cid:durableId="1201748185">
    <w:abstractNumId w:val="77"/>
  </w:num>
  <w:num w:numId="57" w16cid:durableId="105320083">
    <w:abstractNumId w:val="40"/>
  </w:num>
  <w:num w:numId="58" w16cid:durableId="1049836585">
    <w:abstractNumId w:val="70"/>
  </w:num>
  <w:num w:numId="59" w16cid:durableId="681053873">
    <w:abstractNumId w:val="72"/>
  </w:num>
  <w:num w:numId="60" w16cid:durableId="992875103">
    <w:abstractNumId w:val="62"/>
  </w:num>
  <w:num w:numId="61" w16cid:durableId="404882809">
    <w:abstractNumId w:val="0"/>
  </w:num>
  <w:num w:numId="62" w16cid:durableId="466631708">
    <w:abstractNumId w:val="5"/>
  </w:num>
  <w:num w:numId="63" w16cid:durableId="781805820">
    <w:abstractNumId w:val="29"/>
  </w:num>
  <w:num w:numId="64" w16cid:durableId="1263493206">
    <w:abstractNumId w:val="7"/>
  </w:num>
  <w:num w:numId="65" w16cid:durableId="1978218351">
    <w:abstractNumId w:val="17"/>
  </w:num>
  <w:num w:numId="66" w16cid:durableId="728311178">
    <w:abstractNumId w:val="6"/>
  </w:num>
  <w:num w:numId="67" w16cid:durableId="847868560">
    <w:abstractNumId w:val="28"/>
  </w:num>
  <w:num w:numId="68" w16cid:durableId="1479347276">
    <w:abstractNumId w:val="71"/>
  </w:num>
  <w:num w:numId="69" w16cid:durableId="1339503510">
    <w:abstractNumId w:val="52"/>
  </w:num>
  <w:num w:numId="70" w16cid:durableId="281765613">
    <w:abstractNumId w:val="13"/>
  </w:num>
  <w:num w:numId="71" w16cid:durableId="1654093592">
    <w:abstractNumId w:val="26"/>
  </w:num>
  <w:num w:numId="72" w16cid:durableId="1617368751">
    <w:abstractNumId w:val="23"/>
  </w:num>
  <w:num w:numId="73" w16cid:durableId="605230844">
    <w:abstractNumId w:val="8"/>
  </w:num>
  <w:num w:numId="74" w16cid:durableId="1182164408">
    <w:abstractNumId w:val="74"/>
  </w:num>
  <w:num w:numId="75" w16cid:durableId="447043018">
    <w:abstractNumId w:val="16"/>
  </w:num>
  <w:num w:numId="76" w16cid:durableId="35593641">
    <w:abstractNumId w:val="53"/>
  </w:num>
  <w:num w:numId="77" w16cid:durableId="1107887760">
    <w:abstractNumId w:val="46"/>
  </w:num>
  <w:num w:numId="78" w16cid:durableId="103042023">
    <w:abstractNumId w:val="27"/>
  </w:num>
  <w:num w:numId="79" w16cid:durableId="1341739762">
    <w:abstractNumId w:val="59"/>
  </w:num>
  <w:num w:numId="80" w16cid:durableId="1317416382">
    <w:abstractNumId w:val="14"/>
  </w:num>
  <w:num w:numId="81" w16cid:durableId="1593931438">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B9B"/>
    <w:rsid w:val="00001351"/>
    <w:rsid w:val="0000159B"/>
    <w:rsid w:val="00001BD2"/>
    <w:rsid w:val="00002426"/>
    <w:rsid w:val="00002D9A"/>
    <w:rsid w:val="00003BB8"/>
    <w:rsid w:val="00004596"/>
    <w:rsid w:val="00004FF6"/>
    <w:rsid w:val="000052BE"/>
    <w:rsid w:val="0000603D"/>
    <w:rsid w:val="00007A4E"/>
    <w:rsid w:val="0001017C"/>
    <w:rsid w:val="000109F0"/>
    <w:rsid w:val="00011557"/>
    <w:rsid w:val="00011A1C"/>
    <w:rsid w:val="00013D0B"/>
    <w:rsid w:val="0001410F"/>
    <w:rsid w:val="0001502B"/>
    <w:rsid w:val="000158C5"/>
    <w:rsid w:val="000204B8"/>
    <w:rsid w:val="00021436"/>
    <w:rsid w:val="00021F5F"/>
    <w:rsid w:val="00023F6F"/>
    <w:rsid w:val="00024090"/>
    <w:rsid w:val="000242D0"/>
    <w:rsid w:val="000246F4"/>
    <w:rsid w:val="0002583C"/>
    <w:rsid w:val="000259E3"/>
    <w:rsid w:val="00026152"/>
    <w:rsid w:val="0002633D"/>
    <w:rsid w:val="00027379"/>
    <w:rsid w:val="0003074C"/>
    <w:rsid w:val="00031506"/>
    <w:rsid w:val="00032038"/>
    <w:rsid w:val="000331EF"/>
    <w:rsid w:val="00033AAE"/>
    <w:rsid w:val="0003473E"/>
    <w:rsid w:val="00034AFA"/>
    <w:rsid w:val="0003604E"/>
    <w:rsid w:val="00036263"/>
    <w:rsid w:val="000367DB"/>
    <w:rsid w:val="0003733B"/>
    <w:rsid w:val="0003759C"/>
    <w:rsid w:val="0004042D"/>
    <w:rsid w:val="0004044B"/>
    <w:rsid w:val="000404A9"/>
    <w:rsid w:val="00042A2F"/>
    <w:rsid w:val="00042CBD"/>
    <w:rsid w:val="00043949"/>
    <w:rsid w:val="00046717"/>
    <w:rsid w:val="00050F4E"/>
    <w:rsid w:val="000510D8"/>
    <w:rsid w:val="00051530"/>
    <w:rsid w:val="0005168C"/>
    <w:rsid w:val="00051F5A"/>
    <w:rsid w:val="00052093"/>
    <w:rsid w:val="0005297C"/>
    <w:rsid w:val="00052D70"/>
    <w:rsid w:val="0005419F"/>
    <w:rsid w:val="0005439A"/>
    <w:rsid w:val="000546B6"/>
    <w:rsid w:val="00054872"/>
    <w:rsid w:val="00054B1C"/>
    <w:rsid w:val="00055928"/>
    <w:rsid w:val="000561E3"/>
    <w:rsid w:val="00056D2E"/>
    <w:rsid w:val="00057217"/>
    <w:rsid w:val="000573E4"/>
    <w:rsid w:val="00057CD0"/>
    <w:rsid w:val="00061CF5"/>
    <w:rsid w:val="00063A35"/>
    <w:rsid w:val="0006409E"/>
    <w:rsid w:val="00064EB2"/>
    <w:rsid w:val="000658B3"/>
    <w:rsid w:val="00066A94"/>
    <w:rsid w:val="000679BE"/>
    <w:rsid w:val="00067D84"/>
    <w:rsid w:val="000708B2"/>
    <w:rsid w:val="00070BA0"/>
    <w:rsid w:val="00071342"/>
    <w:rsid w:val="00071590"/>
    <w:rsid w:val="00071602"/>
    <w:rsid w:val="00071AA4"/>
    <w:rsid w:val="000731A8"/>
    <w:rsid w:val="000731BC"/>
    <w:rsid w:val="00074121"/>
    <w:rsid w:val="00074824"/>
    <w:rsid w:val="00074BF1"/>
    <w:rsid w:val="00074C00"/>
    <w:rsid w:val="00074CBA"/>
    <w:rsid w:val="00077CB6"/>
    <w:rsid w:val="00080375"/>
    <w:rsid w:val="00080918"/>
    <w:rsid w:val="000817F1"/>
    <w:rsid w:val="00082110"/>
    <w:rsid w:val="00082C05"/>
    <w:rsid w:val="00082FEF"/>
    <w:rsid w:val="000830C9"/>
    <w:rsid w:val="000833B8"/>
    <w:rsid w:val="000834AE"/>
    <w:rsid w:val="00083D2B"/>
    <w:rsid w:val="00086A15"/>
    <w:rsid w:val="000904E6"/>
    <w:rsid w:val="00093BE5"/>
    <w:rsid w:val="00094EF7"/>
    <w:rsid w:val="0009539F"/>
    <w:rsid w:val="00095A43"/>
    <w:rsid w:val="00095C24"/>
    <w:rsid w:val="000970C4"/>
    <w:rsid w:val="00097151"/>
    <w:rsid w:val="000A0E8C"/>
    <w:rsid w:val="000A11F2"/>
    <w:rsid w:val="000A3B94"/>
    <w:rsid w:val="000A4A56"/>
    <w:rsid w:val="000A549B"/>
    <w:rsid w:val="000B03A4"/>
    <w:rsid w:val="000B04F2"/>
    <w:rsid w:val="000B0DE2"/>
    <w:rsid w:val="000B0E42"/>
    <w:rsid w:val="000B2FF6"/>
    <w:rsid w:val="000B331F"/>
    <w:rsid w:val="000B4B5E"/>
    <w:rsid w:val="000B53F9"/>
    <w:rsid w:val="000B5747"/>
    <w:rsid w:val="000B62CD"/>
    <w:rsid w:val="000B708D"/>
    <w:rsid w:val="000B7743"/>
    <w:rsid w:val="000B7C39"/>
    <w:rsid w:val="000C0A93"/>
    <w:rsid w:val="000C1333"/>
    <w:rsid w:val="000C237B"/>
    <w:rsid w:val="000C371F"/>
    <w:rsid w:val="000C39DD"/>
    <w:rsid w:val="000C3B72"/>
    <w:rsid w:val="000C3BA2"/>
    <w:rsid w:val="000C4196"/>
    <w:rsid w:val="000C41F0"/>
    <w:rsid w:val="000C4CD7"/>
    <w:rsid w:val="000C51A8"/>
    <w:rsid w:val="000C5DE1"/>
    <w:rsid w:val="000C6434"/>
    <w:rsid w:val="000C6FBE"/>
    <w:rsid w:val="000D211C"/>
    <w:rsid w:val="000D23F8"/>
    <w:rsid w:val="000D2C7A"/>
    <w:rsid w:val="000D34E7"/>
    <w:rsid w:val="000D45F4"/>
    <w:rsid w:val="000D4C3F"/>
    <w:rsid w:val="000D595B"/>
    <w:rsid w:val="000D7B34"/>
    <w:rsid w:val="000E031D"/>
    <w:rsid w:val="000E0C86"/>
    <w:rsid w:val="000E0D4A"/>
    <w:rsid w:val="000E1724"/>
    <w:rsid w:val="000E277B"/>
    <w:rsid w:val="000E40C7"/>
    <w:rsid w:val="000E58BA"/>
    <w:rsid w:val="000E5C3E"/>
    <w:rsid w:val="000E6EA5"/>
    <w:rsid w:val="000E709A"/>
    <w:rsid w:val="000E767D"/>
    <w:rsid w:val="000F1F19"/>
    <w:rsid w:val="000F2DB6"/>
    <w:rsid w:val="000F44C6"/>
    <w:rsid w:val="000F467F"/>
    <w:rsid w:val="000F4CF9"/>
    <w:rsid w:val="000F5199"/>
    <w:rsid w:val="000F6A01"/>
    <w:rsid w:val="000F6FB9"/>
    <w:rsid w:val="000F7332"/>
    <w:rsid w:val="000F76F9"/>
    <w:rsid w:val="00100ADD"/>
    <w:rsid w:val="00101530"/>
    <w:rsid w:val="00101A95"/>
    <w:rsid w:val="00102A40"/>
    <w:rsid w:val="00103050"/>
    <w:rsid w:val="001037E2"/>
    <w:rsid w:val="0010384A"/>
    <w:rsid w:val="001040EC"/>
    <w:rsid w:val="001043F9"/>
    <w:rsid w:val="00104DF2"/>
    <w:rsid w:val="0010580F"/>
    <w:rsid w:val="0010599E"/>
    <w:rsid w:val="00105BBD"/>
    <w:rsid w:val="001069B1"/>
    <w:rsid w:val="00110020"/>
    <w:rsid w:val="00110CC3"/>
    <w:rsid w:val="001123CD"/>
    <w:rsid w:val="001129E4"/>
    <w:rsid w:val="00113169"/>
    <w:rsid w:val="00113D8F"/>
    <w:rsid w:val="00114622"/>
    <w:rsid w:val="00114D99"/>
    <w:rsid w:val="001158E6"/>
    <w:rsid w:val="00115B5C"/>
    <w:rsid w:val="001169F6"/>
    <w:rsid w:val="00116CAC"/>
    <w:rsid w:val="0011718A"/>
    <w:rsid w:val="00117217"/>
    <w:rsid w:val="00117709"/>
    <w:rsid w:val="00120A0A"/>
    <w:rsid w:val="001210BF"/>
    <w:rsid w:val="00121C50"/>
    <w:rsid w:val="001223D3"/>
    <w:rsid w:val="001240CB"/>
    <w:rsid w:val="00124636"/>
    <w:rsid w:val="00124D00"/>
    <w:rsid w:val="0012596C"/>
    <w:rsid w:val="00125ABB"/>
    <w:rsid w:val="001303DC"/>
    <w:rsid w:val="00131017"/>
    <w:rsid w:val="00131181"/>
    <w:rsid w:val="001319E3"/>
    <w:rsid w:val="00131A80"/>
    <w:rsid w:val="00131C15"/>
    <w:rsid w:val="00131DB1"/>
    <w:rsid w:val="00133EBF"/>
    <w:rsid w:val="001342F4"/>
    <w:rsid w:val="00135751"/>
    <w:rsid w:val="00135F57"/>
    <w:rsid w:val="001364BF"/>
    <w:rsid w:val="0013743D"/>
    <w:rsid w:val="00137EB9"/>
    <w:rsid w:val="00140568"/>
    <w:rsid w:val="0014083F"/>
    <w:rsid w:val="00140DB6"/>
    <w:rsid w:val="001410AC"/>
    <w:rsid w:val="001449FD"/>
    <w:rsid w:val="00144B78"/>
    <w:rsid w:val="001451AC"/>
    <w:rsid w:val="00145991"/>
    <w:rsid w:val="0014649F"/>
    <w:rsid w:val="0014673F"/>
    <w:rsid w:val="00155569"/>
    <w:rsid w:val="00155773"/>
    <w:rsid w:val="00155811"/>
    <w:rsid w:val="00155EE3"/>
    <w:rsid w:val="001568C0"/>
    <w:rsid w:val="00156EF5"/>
    <w:rsid w:val="00157826"/>
    <w:rsid w:val="00160C84"/>
    <w:rsid w:val="001631D9"/>
    <w:rsid w:val="001634A1"/>
    <w:rsid w:val="0016410C"/>
    <w:rsid w:val="001661CA"/>
    <w:rsid w:val="001667C7"/>
    <w:rsid w:val="00166906"/>
    <w:rsid w:val="0016694A"/>
    <w:rsid w:val="00167583"/>
    <w:rsid w:val="00167946"/>
    <w:rsid w:val="00171755"/>
    <w:rsid w:val="00173B29"/>
    <w:rsid w:val="00173B64"/>
    <w:rsid w:val="00175044"/>
    <w:rsid w:val="0017628C"/>
    <w:rsid w:val="00176A39"/>
    <w:rsid w:val="00176E24"/>
    <w:rsid w:val="001773DD"/>
    <w:rsid w:val="00177865"/>
    <w:rsid w:val="00177E3A"/>
    <w:rsid w:val="0018025A"/>
    <w:rsid w:val="00181BFF"/>
    <w:rsid w:val="00182647"/>
    <w:rsid w:val="00183147"/>
    <w:rsid w:val="00183C19"/>
    <w:rsid w:val="00184F63"/>
    <w:rsid w:val="00184FFB"/>
    <w:rsid w:val="00185A0C"/>
    <w:rsid w:val="00185E51"/>
    <w:rsid w:val="001872E9"/>
    <w:rsid w:val="00187C13"/>
    <w:rsid w:val="00190158"/>
    <w:rsid w:val="00190B40"/>
    <w:rsid w:val="001915EE"/>
    <w:rsid w:val="00192460"/>
    <w:rsid w:val="00193354"/>
    <w:rsid w:val="001934D5"/>
    <w:rsid w:val="0019387D"/>
    <w:rsid w:val="00193E13"/>
    <w:rsid w:val="00194499"/>
    <w:rsid w:val="00194A97"/>
    <w:rsid w:val="001974FA"/>
    <w:rsid w:val="001A0A86"/>
    <w:rsid w:val="001A0EF5"/>
    <w:rsid w:val="001A1A6C"/>
    <w:rsid w:val="001A1D89"/>
    <w:rsid w:val="001A32C5"/>
    <w:rsid w:val="001A37E2"/>
    <w:rsid w:val="001A4289"/>
    <w:rsid w:val="001A42C9"/>
    <w:rsid w:val="001A43B7"/>
    <w:rsid w:val="001A4622"/>
    <w:rsid w:val="001A5D77"/>
    <w:rsid w:val="001A7903"/>
    <w:rsid w:val="001A7AE9"/>
    <w:rsid w:val="001A7CDB"/>
    <w:rsid w:val="001B002E"/>
    <w:rsid w:val="001B1DEC"/>
    <w:rsid w:val="001B228F"/>
    <w:rsid w:val="001B3786"/>
    <w:rsid w:val="001B3EFB"/>
    <w:rsid w:val="001B41A9"/>
    <w:rsid w:val="001B51DB"/>
    <w:rsid w:val="001B67A5"/>
    <w:rsid w:val="001C00A1"/>
    <w:rsid w:val="001C0284"/>
    <w:rsid w:val="001C164E"/>
    <w:rsid w:val="001C1695"/>
    <w:rsid w:val="001C195E"/>
    <w:rsid w:val="001C1D02"/>
    <w:rsid w:val="001C228A"/>
    <w:rsid w:val="001C2911"/>
    <w:rsid w:val="001C5A16"/>
    <w:rsid w:val="001C5A89"/>
    <w:rsid w:val="001C650B"/>
    <w:rsid w:val="001C9896"/>
    <w:rsid w:val="001D0456"/>
    <w:rsid w:val="001D0892"/>
    <w:rsid w:val="001D0DE4"/>
    <w:rsid w:val="001D1357"/>
    <w:rsid w:val="001D13AF"/>
    <w:rsid w:val="001D1C29"/>
    <w:rsid w:val="001D21E0"/>
    <w:rsid w:val="001D2784"/>
    <w:rsid w:val="001D3835"/>
    <w:rsid w:val="001D4DDF"/>
    <w:rsid w:val="001D6633"/>
    <w:rsid w:val="001D6DA3"/>
    <w:rsid w:val="001D7020"/>
    <w:rsid w:val="001D707C"/>
    <w:rsid w:val="001D72A1"/>
    <w:rsid w:val="001D758A"/>
    <w:rsid w:val="001E1479"/>
    <w:rsid w:val="001E24A6"/>
    <w:rsid w:val="001E3079"/>
    <w:rsid w:val="001E3EDB"/>
    <w:rsid w:val="001E41C9"/>
    <w:rsid w:val="001E64F1"/>
    <w:rsid w:val="001E6F55"/>
    <w:rsid w:val="001F02DF"/>
    <w:rsid w:val="001F0456"/>
    <w:rsid w:val="001F0B00"/>
    <w:rsid w:val="001F0C55"/>
    <w:rsid w:val="001F1839"/>
    <w:rsid w:val="001F1B67"/>
    <w:rsid w:val="001F1FC0"/>
    <w:rsid w:val="001F2192"/>
    <w:rsid w:val="001F309A"/>
    <w:rsid w:val="001F34C5"/>
    <w:rsid w:val="001F34CA"/>
    <w:rsid w:val="001F376E"/>
    <w:rsid w:val="001F48CD"/>
    <w:rsid w:val="001F4AA6"/>
    <w:rsid w:val="001F4D0A"/>
    <w:rsid w:val="001F5038"/>
    <w:rsid w:val="001F5311"/>
    <w:rsid w:val="001F57EF"/>
    <w:rsid w:val="001F5CAA"/>
    <w:rsid w:val="001F685E"/>
    <w:rsid w:val="00200E29"/>
    <w:rsid w:val="002012CD"/>
    <w:rsid w:val="00201325"/>
    <w:rsid w:val="00201B52"/>
    <w:rsid w:val="00202609"/>
    <w:rsid w:val="002027AA"/>
    <w:rsid w:val="002034FE"/>
    <w:rsid w:val="00204447"/>
    <w:rsid w:val="00204E2D"/>
    <w:rsid w:val="00205987"/>
    <w:rsid w:val="002111BF"/>
    <w:rsid w:val="00211C9D"/>
    <w:rsid w:val="00212806"/>
    <w:rsid w:val="002157A7"/>
    <w:rsid w:val="00215EA7"/>
    <w:rsid w:val="00215F68"/>
    <w:rsid w:val="00217338"/>
    <w:rsid w:val="0022387C"/>
    <w:rsid w:val="00223ECC"/>
    <w:rsid w:val="002249B1"/>
    <w:rsid w:val="00225845"/>
    <w:rsid w:val="00225A03"/>
    <w:rsid w:val="002266BA"/>
    <w:rsid w:val="00227018"/>
    <w:rsid w:val="00227760"/>
    <w:rsid w:val="002302E5"/>
    <w:rsid w:val="002302E9"/>
    <w:rsid w:val="00230637"/>
    <w:rsid w:val="00230BA9"/>
    <w:rsid w:val="00230E76"/>
    <w:rsid w:val="00231756"/>
    <w:rsid w:val="002317B4"/>
    <w:rsid w:val="00231D55"/>
    <w:rsid w:val="00232666"/>
    <w:rsid w:val="00233018"/>
    <w:rsid w:val="002339A2"/>
    <w:rsid w:val="002341B8"/>
    <w:rsid w:val="00234558"/>
    <w:rsid w:val="0023524B"/>
    <w:rsid w:val="00235256"/>
    <w:rsid w:val="002352B0"/>
    <w:rsid w:val="0024127D"/>
    <w:rsid w:val="0024260E"/>
    <w:rsid w:val="00242C44"/>
    <w:rsid w:val="00243C2D"/>
    <w:rsid w:val="002449BB"/>
    <w:rsid w:val="00244A31"/>
    <w:rsid w:val="00246532"/>
    <w:rsid w:val="00246745"/>
    <w:rsid w:val="002512E0"/>
    <w:rsid w:val="00251A6E"/>
    <w:rsid w:val="002526CA"/>
    <w:rsid w:val="00252AEA"/>
    <w:rsid w:val="00252D7D"/>
    <w:rsid w:val="00252EF9"/>
    <w:rsid w:val="00253A45"/>
    <w:rsid w:val="002540A5"/>
    <w:rsid w:val="00254A9E"/>
    <w:rsid w:val="00254E1A"/>
    <w:rsid w:val="002554D3"/>
    <w:rsid w:val="002559A9"/>
    <w:rsid w:val="00255D17"/>
    <w:rsid w:val="00256E4A"/>
    <w:rsid w:val="00257033"/>
    <w:rsid w:val="0025721A"/>
    <w:rsid w:val="00257798"/>
    <w:rsid w:val="00260575"/>
    <w:rsid w:val="0026087A"/>
    <w:rsid w:val="002614D1"/>
    <w:rsid w:val="0026386B"/>
    <w:rsid w:val="002641B2"/>
    <w:rsid w:val="00264FBD"/>
    <w:rsid w:val="00265B20"/>
    <w:rsid w:val="002662FB"/>
    <w:rsid w:val="0026784B"/>
    <w:rsid w:val="00267F3D"/>
    <w:rsid w:val="00270167"/>
    <w:rsid w:val="002704D3"/>
    <w:rsid w:val="00270515"/>
    <w:rsid w:val="00270CF4"/>
    <w:rsid w:val="00271024"/>
    <w:rsid w:val="00271301"/>
    <w:rsid w:val="00271B89"/>
    <w:rsid w:val="00274445"/>
    <w:rsid w:val="002773A7"/>
    <w:rsid w:val="002775C5"/>
    <w:rsid w:val="00277875"/>
    <w:rsid w:val="00277B28"/>
    <w:rsid w:val="00277D0C"/>
    <w:rsid w:val="00277F67"/>
    <w:rsid w:val="002800F0"/>
    <w:rsid w:val="00280261"/>
    <w:rsid w:val="0028043E"/>
    <w:rsid w:val="00280E83"/>
    <w:rsid w:val="002811ED"/>
    <w:rsid w:val="00281268"/>
    <w:rsid w:val="00281422"/>
    <w:rsid w:val="0028312F"/>
    <w:rsid w:val="00283635"/>
    <w:rsid w:val="00283C34"/>
    <w:rsid w:val="002840EF"/>
    <w:rsid w:val="00284281"/>
    <w:rsid w:val="00284634"/>
    <w:rsid w:val="00284BBC"/>
    <w:rsid w:val="0028580B"/>
    <w:rsid w:val="00285D5E"/>
    <w:rsid w:val="00287183"/>
    <w:rsid w:val="00287A5F"/>
    <w:rsid w:val="00287EF5"/>
    <w:rsid w:val="00291D5B"/>
    <w:rsid w:val="00292618"/>
    <w:rsid w:val="00293EF7"/>
    <w:rsid w:val="00293F90"/>
    <w:rsid w:val="00295075"/>
    <w:rsid w:val="0029534D"/>
    <w:rsid w:val="0029698C"/>
    <w:rsid w:val="00296CB2"/>
    <w:rsid w:val="002A0803"/>
    <w:rsid w:val="002A0B19"/>
    <w:rsid w:val="002A14F8"/>
    <w:rsid w:val="002A314F"/>
    <w:rsid w:val="002A33A4"/>
    <w:rsid w:val="002A58B4"/>
    <w:rsid w:val="002A63A4"/>
    <w:rsid w:val="002A795D"/>
    <w:rsid w:val="002A7EC1"/>
    <w:rsid w:val="002B0A5B"/>
    <w:rsid w:val="002B1256"/>
    <w:rsid w:val="002B1FD4"/>
    <w:rsid w:val="002B33CD"/>
    <w:rsid w:val="002B34DE"/>
    <w:rsid w:val="002B3AE8"/>
    <w:rsid w:val="002B4469"/>
    <w:rsid w:val="002B5A3F"/>
    <w:rsid w:val="002B5B3F"/>
    <w:rsid w:val="002B6CFD"/>
    <w:rsid w:val="002B6FF0"/>
    <w:rsid w:val="002C0F08"/>
    <w:rsid w:val="002C1D64"/>
    <w:rsid w:val="002C23D4"/>
    <w:rsid w:val="002C4A7C"/>
    <w:rsid w:val="002C60F2"/>
    <w:rsid w:val="002C67E2"/>
    <w:rsid w:val="002C7964"/>
    <w:rsid w:val="002C7D37"/>
    <w:rsid w:val="002C7F64"/>
    <w:rsid w:val="002D03A9"/>
    <w:rsid w:val="002D0653"/>
    <w:rsid w:val="002D0816"/>
    <w:rsid w:val="002D1758"/>
    <w:rsid w:val="002D22E1"/>
    <w:rsid w:val="002D2F09"/>
    <w:rsid w:val="002D3C34"/>
    <w:rsid w:val="002D5945"/>
    <w:rsid w:val="002D6492"/>
    <w:rsid w:val="002D7025"/>
    <w:rsid w:val="002D7CF0"/>
    <w:rsid w:val="002E09AB"/>
    <w:rsid w:val="002E1284"/>
    <w:rsid w:val="002E1F6A"/>
    <w:rsid w:val="002E2CC1"/>
    <w:rsid w:val="002E407D"/>
    <w:rsid w:val="002E446B"/>
    <w:rsid w:val="002E4745"/>
    <w:rsid w:val="002E4A96"/>
    <w:rsid w:val="002E500C"/>
    <w:rsid w:val="002E5F89"/>
    <w:rsid w:val="002E6EB1"/>
    <w:rsid w:val="002E7AA4"/>
    <w:rsid w:val="002E7F04"/>
    <w:rsid w:val="002F0913"/>
    <w:rsid w:val="002F09F8"/>
    <w:rsid w:val="002F2C49"/>
    <w:rsid w:val="002F2CF3"/>
    <w:rsid w:val="002F30BB"/>
    <w:rsid w:val="002F3D23"/>
    <w:rsid w:val="002F4927"/>
    <w:rsid w:val="002F59C1"/>
    <w:rsid w:val="002F6FA2"/>
    <w:rsid w:val="002F78F6"/>
    <w:rsid w:val="002F7DE5"/>
    <w:rsid w:val="00300646"/>
    <w:rsid w:val="00300A31"/>
    <w:rsid w:val="00300E6D"/>
    <w:rsid w:val="00301518"/>
    <w:rsid w:val="00301BBC"/>
    <w:rsid w:val="00301E72"/>
    <w:rsid w:val="00303008"/>
    <w:rsid w:val="00303BA8"/>
    <w:rsid w:val="00304713"/>
    <w:rsid w:val="003063AE"/>
    <w:rsid w:val="003072FE"/>
    <w:rsid w:val="003075B9"/>
    <w:rsid w:val="00311A19"/>
    <w:rsid w:val="00311C31"/>
    <w:rsid w:val="00313F41"/>
    <w:rsid w:val="00313F71"/>
    <w:rsid w:val="003142A9"/>
    <w:rsid w:val="00314D88"/>
    <w:rsid w:val="00315062"/>
    <w:rsid w:val="0031583B"/>
    <w:rsid w:val="00315A0C"/>
    <w:rsid w:val="00316FA5"/>
    <w:rsid w:val="00320411"/>
    <w:rsid w:val="00320B1E"/>
    <w:rsid w:val="00320E55"/>
    <w:rsid w:val="003213D5"/>
    <w:rsid w:val="00321EFF"/>
    <w:rsid w:val="003223E8"/>
    <w:rsid w:val="0032434D"/>
    <w:rsid w:val="00324F70"/>
    <w:rsid w:val="00325319"/>
    <w:rsid w:val="003255FC"/>
    <w:rsid w:val="00325898"/>
    <w:rsid w:val="0032624B"/>
    <w:rsid w:val="003272DB"/>
    <w:rsid w:val="003301D7"/>
    <w:rsid w:val="00330B4F"/>
    <w:rsid w:val="00330F46"/>
    <w:rsid w:val="00331AE5"/>
    <w:rsid w:val="00333CBB"/>
    <w:rsid w:val="00335057"/>
    <w:rsid w:val="003355A1"/>
    <w:rsid w:val="00336473"/>
    <w:rsid w:val="003379C6"/>
    <w:rsid w:val="003402C9"/>
    <w:rsid w:val="003408D1"/>
    <w:rsid w:val="00340D54"/>
    <w:rsid w:val="00342039"/>
    <w:rsid w:val="0034206E"/>
    <w:rsid w:val="003421BF"/>
    <w:rsid w:val="003429D6"/>
    <w:rsid w:val="00343770"/>
    <w:rsid w:val="00343CC7"/>
    <w:rsid w:val="00345425"/>
    <w:rsid w:val="0034545B"/>
    <w:rsid w:val="00345EDA"/>
    <w:rsid w:val="0034622B"/>
    <w:rsid w:val="00346D3F"/>
    <w:rsid w:val="003472EF"/>
    <w:rsid w:val="00347A3B"/>
    <w:rsid w:val="00347C35"/>
    <w:rsid w:val="0035094B"/>
    <w:rsid w:val="003514FF"/>
    <w:rsid w:val="0035608B"/>
    <w:rsid w:val="003570D1"/>
    <w:rsid w:val="00357142"/>
    <w:rsid w:val="003571AD"/>
    <w:rsid w:val="003577F4"/>
    <w:rsid w:val="00360BDE"/>
    <w:rsid w:val="00360E9A"/>
    <w:rsid w:val="0036129A"/>
    <w:rsid w:val="003645E0"/>
    <w:rsid w:val="00364D9D"/>
    <w:rsid w:val="00367091"/>
    <w:rsid w:val="003678C9"/>
    <w:rsid w:val="00371931"/>
    <w:rsid w:val="0037197C"/>
    <w:rsid w:val="00371F58"/>
    <w:rsid w:val="003722AD"/>
    <w:rsid w:val="00372E70"/>
    <w:rsid w:val="0037444A"/>
    <w:rsid w:val="003744A2"/>
    <w:rsid w:val="00374876"/>
    <w:rsid w:val="00374B47"/>
    <w:rsid w:val="0037590C"/>
    <w:rsid w:val="00376591"/>
    <w:rsid w:val="00376665"/>
    <w:rsid w:val="0037776B"/>
    <w:rsid w:val="00377861"/>
    <w:rsid w:val="00377DC6"/>
    <w:rsid w:val="00380637"/>
    <w:rsid w:val="003809A5"/>
    <w:rsid w:val="00381060"/>
    <w:rsid w:val="00382B59"/>
    <w:rsid w:val="00382DE2"/>
    <w:rsid w:val="00383CDC"/>
    <w:rsid w:val="003846C3"/>
    <w:rsid w:val="00384AE6"/>
    <w:rsid w:val="003852BF"/>
    <w:rsid w:val="0038690A"/>
    <w:rsid w:val="00387371"/>
    <w:rsid w:val="00387508"/>
    <w:rsid w:val="00390E78"/>
    <w:rsid w:val="00391493"/>
    <w:rsid w:val="003921C3"/>
    <w:rsid w:val="003936A9"/>
    <w:rsid w:val="003936D5"/>
    <w:rsid w:val="00393B74"/>
    <w:rsid w:val="003948AE"/>
    <w:rsid w:val="00395944"/>
    <w:rsid w:val="00395F3F"/>
    <w:rsid w:val="00396D31"/>
    <w:rsid w:val="00397275"/>
    <w:rsid w:val="003A110A"/>
    <w:rsid w:val="003A26B3"/>
    <w:rsid w:val="003A2790"/>
    <w:rsid w:val="003A3582"/>
    <w:rsid w:val="003A5984"/>
    <w:rsid w:val="003A5CC7"/>
    <w:rsid w:val="003A70F9"/>
    <w:rsid w:val="003A791E"/>
    <w:rsid w:val="003A7DB8"/>
    <w:rsid w:val="003A7EF9"/>
    <w:rsid w:val="003B0FF9"/>
    <w:rsid w:val="003B1B8C"/>
    <w:rsid w:val="003B207E"/>
    <w:rsid w:val="003B29A1"/>
    <w:rsid w:val="003B2A2E"/>
    <w:rsid w:val="003B2AC2"/>
    <w:rsid w:val="003B549D"/>
    <w:rsid w:val="003B559F"/>
    <w:rsid w:val="003B5670"/>
    <w:rsid w:val="003B5E79"/>
    <w:rsid w:val="003B6442"/>
    <w:rsid w:val="003B68E5"/>
    <w:rsid w:val="003B7549"/>
    <w:rsid w:val="003B7BC5"/>
    <w:rsid w:val="003C07A7"/>
    <w:rsid w:val="003C091F"/>
    <w:rsid w:val="003C123E"/>
    <w:rsid w:val="003C1CAE"/>
    <w:rsid w:val="003C29AB"/>
    <w:rsid w:val="003C2DCF"/>
    <w:rsid w:val="003C2E31"/>
    <w:rsid w:val="003C448D"/>
    <w:rsid w:val="003C7675"/>
    <w:rsid w:val="003D0B67"/>
    <w:rsid w:val="003D0CD3"/>
    <w:rsid w:val="003D1D9D"/>
    <w:rsid w:val="003D28FD"/>
    <w:rsid w:val="003D3BEC"/>
    <w:rsid w:val="003D4D5E"/>
    <w:rsid w:val="003D5F37"/>
    <w:rsid w:val="003D6803"/>
    <w:rsid w:val="003D76E6"/>
    <w:rsid w:val="003D7996"/>
    <w:rsid w:val="003E1AE1"/>
    <w:rsid w:val="003E28A4"/>
    <w:rsid w:val="003E320F"/>
    <w:rsid w:val="003E327A"/>
    <w:rsid w:val="003E327B"/>
    <w:rsid w:val="003E51D4"/>
    <w:rsid w:val="003E72E1"/>
    <w:rsid w:val="003E739F"/>
    <w:rsid w:val="003E7CB8"/>
    <w:rsid w:val="003E7CD3"/>
    <w:rsid w:val="003E7F10"/>
    <w:rsid w:val="003F16F0"/>
    <w:rsid w:val="003F2282"/>
    <w:rsid w:val="003F35A9"/>
    <w:rsid w:val="003F728B"/>
    <w:rsid w:val="004017BB"/>
    <w:rsid w:val="00401CDE"/>
    <w:rsid w:val="00401FED"/>
    <w:rsid w:val="00402E20"/>
    <w:rsid w:val="00403A99"/>
    <w:rsid w:val="00403BEE"/>
    <w:rsid w:val="00403C27"/>
    <w:rsid w:val="00404C18"/>
    <w:rsid w:val="004054EE"/>
    <w:rsid w:val="00405E8A"/>
    <w:rsid w:val="00407E69"/>
    <w:rsid w:val="00410EF1"/>
    <w:rsid w:val="00411373"/>
    <w:rsid w:val="00411A51"/>
    <w:rsid w:val="004134EF"/>
    <w:rsid w:val="00413963"/>
    <w:rsid w:val="004142E8"/>
    <w:rsid w:val="0041437A"/>
    <w:rsid w:val="004144EF"/>
    <w:rsid w:val="00416CE4"/>
    <w:rsid w:val="00417A4A"/>
    <w:rsid w:val="004205D0"/>
    <w:rsid w:val="00420C29"/>
    <w:rsid w:val="00422D26"/>
    <w:rsid w:val="0042569D"/>
    <w:rsid w:val="00425E26"/>
    <w:rsid w:val="004261BE"/>
    <w:rsid w:val="004263A4"/>
    <w:rsid w:val="00427208"/>
    <w:rsid w:val="00427D2A"/>
    <w:rsid w:val="004308E1"/>
    <w:rsid w:val="0043124B"/>
    <w:rsid w:val="0043188A"/>
    <w:rsid w:val="00431E30"/>
    <w:rsid w:val="00433425"/>
    <w:rsid w:val="00433582"/>
    <w:rsid w:val="0043729E"/>
    <w:rsid w:val="004375A1"/>
    <w:rsid w:val="00437EFC"/>
    <w:rsid w:val="004412C0"/>
    <w:rsid w:val="00441D36"/>
    <w:rsid w:val="00442062"/>
    <w:rsid w:val="00442C11"/>
    <w:rsid w:val="00442D4D"/>
    <w:rsid w:val="004453AD"/>
    <w:rsid w:val="00446252"/>
    <w:rsid w:val="00446324"/>
    <w:rsid w:val="004471E8"/>
    <w:rsid w:val="00451451"/>
    <w:rsid w:val="0045197F"/>
    <w:rsid w:val="004534E3"/>
    <w:rsid w:val="00453690"/>
    <w:rsid w:val="00453DF8"/>
    <w:rsid w:val="00453E48"/>
    <w:rsid w:val="00454B12"/>
    <w:rsid w:val="004574A7"/>
    <w:rsid w:val="00457BAE"/>
    <w:rsid w:val="00460E21"/>
    <w:rsid w:val="004613A9"/>
    <w:rsid w:val="00461864"/>
    <w:rsid w:val="0046195E"/>
    <w:rsid w:val="00461A85"/>
    <w:rsid w:val="00461E09"/>
    <w:rsid w:val="004622FB"/>
    <w:rsid w:val="00462739"/>
    <w:rsid w:val="00463F23"/>
    <w:rsid w:val="0046453E"/>
    <w:rsid w:val="00464DB7"/>
    <w:rsid w:val="004718BD"/>
    <w:rsid w:val="00471C6B"/>
    <w:rsid w:val="00471DA7"/>
    <w:rsid w:val="00472824"/>
    <w:rsid w:val="00472BEA"/>
    <w:rsid w:val="00473160"/>
    <w:rsid w:val="00474043"/>
    <w:rsid w:val="00475898"/>
    <w:rsid w:val="00475BEF"/>
    <w:rsid w:val="00475D1A"/>
    <w:rsid w:val="00476D63"/>
    <w:rsid w:val="00480626"/>
    <w:rsid w:val="00480D2C"/>
    <w:rsid w:val="004820BF"/>
    <w:rsid w:val="0048258A"/>
    <w:rsid w:val="0048359F"/>
    <w:rsid w:val="004847C5"/>
    <w:rsid w:val="00484840"/>
    <w:rsid w:val="00486214"/>
    <w:rsid w:val="00486440"/>
    <w:rsid w:val="00486A0D"/>
    <w:rsid w:val="00490FC4"/>
    <w:rsid w:val="004916DC"/>
    <w:rsid w:val="0049210E"/>
    <w:rsid w:val="004941D3"/>
    <w:rsid w:val="00494354"/>
    <w:rsid w:val="00494565"/>
    <w:rsid w:val="0049514F"/>
    <w:rsid w:val="004953F4"/>
    <w:rsid w:val="00495884"/>
    <w:rsid w:val="00495EE5"/>
    <w:rsid w:val="00495F24"/>
    <w:rsid w:val="0049747D"/>
    <w:rsid w:val="004974BB"/>
    <w:rsid w:val="004978A6"/>
    <w:rsid w:val="00497B37"/>
    <w:rsid w:val="004A0827"/>
    <w:rsid w:val="004A24FD"/>
    <w:rsid w:val="004A2572"/>
    <w:rsid w:val="004A27DB"/>
    <w:rsid w:val="004A4271"/>
    <w:rsid w:val="004A48AB"/>
    <w:rsid w:val="004A4C3E"/>
    <w:rsid w:val="004A6120"/>
    <w:rsid w:val="004A6C1E"/>
    <w:rsid w:val="004A7373"/>
    <w:rsid w:val="004B0195"/>
    <w:rsid w:val="004B0530"/>
    <w:rsid w:val="004B0C16"/>
    <w:rsid w:val="004B1C43"/>
    <w:rsid w:val="004B1D99"/>
    <w:rsid w:val="004B2CDA"/>
    <w:rsid w:val="004B3870"/>
    <w:rsid w:val="004B4D34"/>
    <w:rsid w:val="004B549C"/>
    <w:rsid w:val="004B5836"/>
    <w:rsid w:val="004B5F17"/>
    <w:rsid w:val="004B6030"/>
    <w:rsid w:val="004B7A4F"/>
    <w:rsid w:val="004B7FB1"/>
    <w:rsid w:val="004C02DE"/>
    <w:rsid w:val="004C0F88"/>
    <w:rsid w:val="004C11F3"/>
    <w:rsid w:val="004C188D"/>
    <w:rsid w:val="004C2A1A"/>
    <w:rsid w:val="004C38AB"/>
    <w:rsid w:val="004C3B3F"/>
    <w:rsid w:val="004C3D38"/>
    <w:rsid w:val="004C5193"/>
    <w:rsid w:val="004C5416"/>
    <w:rsid w:val="004C5417"/>
    <w:rsid w:val="004C6DEB"/>
    <w:rsid w:val="004C7030"/>
    <w:rsid w:val="004C739E"/>
    <w:rsid w:val="004C7FD4"/>
    <w:rsid w:val="004D00E7"/>
    <w:rsid w:val="004D40E2"/>
    <w:rsid w:val="004D4929"/>
    <w:rsid w:val="004D4AFC"/>
    <w:rsid w:val="004D5122"/>
    <w:rsid w:val="004D5C06"/>
    <w:rsid w:val="004D5F0C"/>
    <w:rsid w:val="004D6D11"/>
    <w:rsid w:val="004D70B3"/>
    <w:rsid w:val="004D71E3"/>
    <w:rsid w:val="004D75C9"/>
    <w:rsid w:val="004E0F39"/>
    <w:rsid w:val="004E1313"/>
    <w:rsid w:val="004E15FD"/>
    <w:rsid w:val="004E35BC"/>
    <w:rsid w:val="004E3B0F"/>
    <w:rsid w:val="004E3B27"/>
    <w:rsid w:val="004E41C2"/>
    <w:rsid w:val="004E4436"/>
    <w:rsid w:val="004E4AE8"/>
    <w:rsid w:val="004F169D"/>
    <w:rsid w:val="004F2ECD"/>
    <w:rsid w:val="004F3F1D"/>
    <w:rsid w:val="004F44D9"/>
    <w:rsid w:val="004F4879"/>
    <w:rsid w:val="004F56CC"/>
    <w:rsid w:val="004F5B48"/>
    <w:rsid w:val="004F74FA"/>
    <w:rsid w:val="004F78CC"/>
    <w:rsid w:val="005001EC"/>
    <w:rsid w:val="005015F4"/>
    <w:rsid w:val="005022A5"/>
    <w:rsid w:val="0050386C"/>
    <w:rsid w:val="00503E3E"/>
    <w:rsid w:val="00504489"/>
    <w:rsid w:val="005046C1"/>
    <w:rsid w:val="00506FA4"/>
    <w:rsid w:val="005110EE"/>
    <w:rsid w:val="00511B6D"/>
    <w:rsid w:val="00512345"/>
    <w:rsid w:val="005128BA"/>
    <w:rsid w:val="00512906"/>
    <w:rsid w:val="00512B9C"/>
    <w:rsid w:val="00513CED"/>
    <w:rsid w:val="0051554D"/>
    <w:rsid w:val="0051565C"/>
    <w:rsid w:val="00516578"/>
    <w:rsid w:val="005168BC"/>
    <w:rsid w:val="005170F6"/>
    <w:rsid w:val="00520F19"/>
    <w:rsid w:val="005211F0"/>
    <w:rsid w:val="00521A51"/>
    <w:rsid w:val="00522B4C"/>
    <w:rsid w:val="00524AFE"/>
    <w:rsid w:val="00525B4A"/>
    <w:rsid w:val="00527234"/>
    <w:rsid w:val="0053032D"/>
    <w:rsid w:val="005308C3"/>
    <w:rsid w:val="00531022"/>
    <w:rsid w:val="005319C5"/>
    <w:rsid w:val="00533164"/>
    <w:rsid w:val="00533547"/>
    <w:rsid w:val="005349CA"/>
    <w:rsid w:val="00534D13"/>
    <w:rsid w:val="00535627"/>
    <w:rsid w:val="00535A2E"/>
    <w:rsid w:val="00535D6B"/>
    <w:rsid w:val="00536359"/>
    <w:rsid w:val="0053760C"/>
    <w:rsid w:val="00537A53"/>
    <w:rsid w:val="00537A99"/>
    <w:rsid w:val="00537D9F"/>
    <w:rsid w:val="005406A5"/>
    <w:rsid w:val="005409F1"/>
    <w:rsid w:val="0054139A"/>
    <w:rsid w:val="00543527"/>
    <w:rsid w:val="0054587C"/>
    <w:rsid w:val="00545CE9"/>
    <w:rsid w:val="005469A3"/>
    <w:rsid w:val="00547228"/>
    <w:rsid w:val="00547CE5"/>
    <w:rsid w:val="00551E96"/>
    <w:rsid w:val="00552348"/>
    <w:rsid w:val="005532D8"/>
    <w:rsid w:val="0055359F"/>
    <w:rsid w:val="00554AE9"/>
    <w:rsid w:val="00554CE3"/>
    <w:rsid w:val="00554ED9"/>
    <w:rsid w:val="005558B1"/>
    <w:rsid w:val="00556753"/>
    <w:rsid w:val="00556814"/>
    <w:rsid w:val="005579AC"/>
    <w:rsid w:val="0056035D"/>
    <w:rsid w:val="00561449"/>
    <w:rsid w:val="00562B16"/>
    <w:rsid w:val="005639F8"/>
    <w:rsid w:val="00567E27"/>
    <w:rsid w:val="005702E7"/>
    <w:rsid w:val="005705D0"/>
    <w:rsid w:val="00571838"/>
    <w:rsid w:val="00571ADC"/>
    <w:rsid w:val="00571F71"/>
    <w:rsid w:val="00572776"/>
    <w:rsid w:val="00572D81"/>
    <w:rsid w:val="005740F6"/>
    <w:rsid w:val="0057692D"/>
    <w:rsid w:val="005777DB"/>
    <w:rsid w:val="005800B7"/>
    <w:rsid w:val="0058016D"/>
    <w:rsid w:val="00580AD9"/>
    <w:rsid w:val="00580B9C"/>
    <w:rsid w:val="00581913"/>
    <w:rsid w:val="00581952"/>
    <w:rsid w:val="00581CF7"/>
    <w:rsid w:val="0058444B"/>
    <w:rsid w:val="00584901"/>
    <w:rsid w:val="00585105"/>
    <w:rsid w:val="00585466"/>
    <w:rsid w:val="00585730"/>
    <w:rsid w:val="00585859"/>
    <w:rsid w:val="005873B1"/>
    <w:rsid w:val="00587CD2"/>
    <w:rsid w:val="0059014C"/>
    <w:rsid w:val="0059244C"/>
    <w:rsid w:val="00592B67"/>
    <w:rsid w:val="00592F2F"/>
    <w:rsid w:val="005934C2"/>
    <w:rsid w:val="00593E53"/>
    <w:rsid w:val="00594345"/>
    <w:rsid w:val="0059539A"/>
    <w:rsid w:val="005954C0"/>
    <w:rsid w:val="0059595C"/>
    <w:rsid w:val="00596B4D"/>
    <w:rsid w:val="00596B88"/>
    <w:rsid w:val="0059722E"/>
    <w:rsid w:val="005974BD"/>
    <w:rsid w:val="00597AA0"/>
    <w:rsid w:val="005A1365"/>
    <w:rsid w:val="005A1FBA"/>
    <w:rsid w:val="005A444B"/>
    <w:rsid w:val="005A588B"/>
    <w:rsid w:val="005A60F7"/>
    <w:rsid w:val="005A6476"/>
    <w:rsid w:val="005A6AF0"/>
    <w:rsid w:val="005A6E84"/>
    <w:rsid w:val="005A73FB"/>
    <w:rsid w:val="005A7698"/>
    <w:rsid w:val="005B0C21"/>
    <w:rsid w:val="005B2850"/>
    <w:rsid w:val="005B3CD9"/>
    <w:rsid w:val="005B4F6C"/>
    <w:rsid w:val="005B4F91"/>
    <w:rsid w:val="005B5328"/>
    <w:rsid w:val="005B590A"/>
    <w:rsid w:val="005B5B40"/>
    <w:rsid w:val="005B5D2C"/>
    <w:rsid w:val="005B638C"/>
    <w:rsid w:val="005B649C"/>
    <w:rsid w:val="005B6BCE"/>
    <w:rsid w:val="005B6C4C"/>
    <w:rsid w:val="005B7065"/>
    <w:rsid w:val="005B7303"/>
    <w:rsid w:val="005C015E"/>
    <w:rsid w:val="005C12BC"/>
    <w:rsid w:val="005C1478"/>
    <w:rsid w:val="005C14F0"/>
    <w:rsid w:val="005C2062"/>
    <w:rsid w:val="005C3ADD"/>
    <w:rsid w:val="005C4A55"/>
    <w:rsid w:val="005C4AD2"/>
    <w:rsid w:val="005C516B"/>
    <w:rsid w:val="005C6A1C"/>
    <w:rsid w:val="005C7095"/>
    <w:rsid w:val="005C78D5"/>
    <w:rsid w:val="005D0284"/>
    <w:rsid w:val="005D0E76"/>
    <w:rsid w:val="005D101B"/>
    <w:rsid w:val="005D153F"/>
    <w:rsid w:val="005D39FC"/>
    <w:rsid w:val="005D3EF9"/>
    <w:rsid w:val="005D3EFC"/>
    <w:rsid w:val="005D41D3"/>
    <w:rsid w:val="005D5097"/>
    <w:rsid w:val="005D5754"/>
    <w:rsid w:val="005D5C7B"/>
    <w:rsid w:val="005D7820"/>
    <w:rsid w:val="005D7E14"/>
    <w:rsid w:val="005D7EC9"/>
    <w:rsid w:val="005E1FFA"/>
    <w:rsid w:val="005E2452"/>
    <w:rsid w:val="005E2E23"/>
    <w:rsid w:val="005E3258"/>
    <w:rsid w:val="005E401A"/>
    <w:rsid w:val="005E4264"/>
    <w:rsid w:val="005E515B"/>
    <w:rsid w:val="005E51D7"/>
    <w:rsid w:val="005E6573"/>
    <w:rsid w:val="005F01C0"/>
    <w:rsid w:val="005F0366"/>
    <w:rsid w:val="005F1F14"/>
    <w:rsid w:val="005F2616"/>
    <w:rsid w:val="005F3307"/>
    <w:rsid w:val="005F3CE7"/>
    <w:rsid w:val="005F415B"/>
    <w:rsid w:val="005F530E"/>
    <w:rsid w:val="005F5DE3"/>
    <w:rsid w:val="005F7F61"/>
    <w:rsid w:val="00604605"/>
    <w:rsid w:val="00604D71"/>
    <w:rsid w:val="00605676"/>
    <w:rsid w:val="006057BF"/>
    <w:rsid w:val="00605A35"/>
    <w:rsid w:val="006061BE"/>
    <w:rsid w:val="00606590"/>
    <w:rsid w:val="00606BC2"/>
    <w:rsid w:val="00610594"/>
    <w:rsid w:val="00610AFF"/>
    <w:rsid w:val="00610CA4"/>
    <w:rsid w:val="00610D8E"/>
    <w:rsid w:val="006127F8"/>
    <w:rsid w:val="00612BD0"/>
    <w:rsid w:val="00613035"/>
    <w:rsid w:val="00613D14"/>
    <w:rsid w:val="00615841"/>
    <w:rsid w:val="00615A40"/>
    <w:rsid w:val="006167CD"/>
    <w:rsid w:val="006176F2"/>
    <w:rsid w:val="006179A9"/>
    <w:rsid w:val="0062103A"/>
    <w:rsid w:val="00621910"/>
    <w:rsid w:val="00622E3C"/>
    <w:rsid w:val="00622F04"/>
    <w:rsid w:val="00623DA6"/>
    <w:rsid w:val="00623E6D"/>
    <w:rsid w:val="00624246"/>
    <w:rsid w:val="006256FD"/>
    <w:rsid w:val="00626331"/>
    <w:rsid w:val="0062689B"/>
    <w:rsid w:val="006317F0"/>
    <w:rsid w:val="006319CA"/>
    <w:rsid w:val="00632BBC"/>
    <w:rsid w:val="00632D35"/>
    <w:rsid w:val="00634E47"/>
    <w:rsid w:val="00634FFB"/>
    <w:rsid w:val="00636276"/>
    <w:rsid w:val="0064079C"/>
    <w:rsid w:val="006432E2"/>
    <w:rsid w:val="006454F2"/>
    <w:rsid w:val="0064685B"/>
    <w:rsid w:val="00646B09"/>
    <w:rsid w:val="00646C1A"/>
    <w:rsid w:val="00647417"/>
    <w:rsid w:val="006505B1"/>
    <w:rsid w:val="006518FD"/>
    <w:rsid w:val="00652090"/>
    <w:rsid w:val="0065303F"/>
    <w:rsid w:val="00653102"/>
    <w:rsid w:val="0065406B"/>
    <w:rsid w:val="0065449B"/>
    <w:rsid w:val="006544E6"/>
    <w:rsid w:val="00655C4E"/>
    <w:rsid w:val="00656A18"/>
    <w:rsid w:val="0065796C"/>
    <w:rsid w:val="006602AD"/>
    <w:rsid w:val="0066111B"/>
    <w:rsid w:val="006618FA"/>
    <w:rsid w:val="006620F9"/>
    <w:rsid w:val="006635EF"/>
    <w:rsid w:val="006636BF"/>
    <w:rsid w:val="00665245"/>
    <w:rsid w:val="00665831"/>
    <w:rsid w:val="0066602C"/>
    <w:rsid w:val="00666575"/>
    <w:rsid w:val="00667412"/>
    <w:rsid w:val="00670046"/>
    <w:rsid w:val="00670B04"/>
    <w:rsid w:val="00671AF1"/>
    <w:rsid w:val="0067228E"/>
    <w:rsid w:val="0067366B"/>
    <w:rsid w:val="00673694"/>
    <w:rsid w:val="00675E81"/>
    <w:rsid w:val="00676CC4"/>
    <w:rsid w:val="006814E0"/>
    <w:rsid w:val="00681733"/>
    <w:rsid w:val="0068181E"/>
    <w:rsid w:val="00681878"/>
    <w:rsid w:val="006821F7"/>
    <w:rsid w:val="0068300B"/>
    <w:rsid w:val="0068341F"/>
    <w:rsid w:val="00683887"/>
    <w:rsid w:val="00684127"/>
    <w:rsid w:val="00684C8A"/>
    <w:rsid w:val="00687141"/>
    <w:rsid w:val="006871FD"/>
    <w:rsid w:val="00692BF5"/>
    <w:rsid w:val="00694111"/>
    <w:rsid w:val="00694729"/>
    <w:rsid w:val="00694A0B"/>
    <w:rsid w:val="00696659"/>
    <w:rsid w:val="00696D0E"/>
    <w:rsid w:val="0069787E"/>
    <w:rsid w:val="006A1C32"/>
    <w:rsid w:val="006A1D41"/>
    <w:rsid w:val="006A3158"/>
    <w:rsid w:val="006A3275"/>
    <w:rsid w:val="006A34FF"/>
    <w:rsid w:val="006A3977"/>
    <w:rsid w:val="006A3D58"/>
    <w:rsid w:val="006A4A26"/>
    <w:rsid w:val="006A67FB"/>
    <w:rsid w:val="006A71FF"/>
    <w:rsid w:val="006A7E40"/>
    <w:rsid w:val="006B009D"/>
    <w:rsid w:val="006B06CB"/>
    <w:rsid w:val="006B0B98"/>
    <w:rsid w:val="006B35D6"/>
    <w:rsid w:val="006B3C61"/>
    <w:rsid w:val="006B3D2A"/>
    <w:rsid w:val="006B44D5"/>
    <w:rsid w:val="006B47AA"/>
    <w:rsid w:val="006B4C20"/>
    <w:rsid w:val="006B586A"/>
    <w:rsid w:val="006B667B"/>
    <w:rsid w:val="006C0273"/>
    <w:rsid w:val="006C07E6"/>
    <w:rsid w:val="006C0DEC"/>
    <w:rsid w:val="006C1E7C"/>
    <w:rsid w:val="006C216A"/>
    <w:rsid w:val="006C22AC"/>
    <w:rsid w:val="006C2336"/>
    <w:rsid w:val="006C3842"/>
    <w:rsid w:val="006C4961"/>
    <w:rsid w:val="006C4BF3"/>
    <w:rsid w:val="006C5E47"/>
    <w:rsid w:val="006C6050"/>
    <w:rsid w:val="006C6DFA"/>
    <w:rsid w:val="006C7496"/>
    <w:rsid w:val="006C76A8"/>
    <w:rsid w:val="006C7E9A"/>
    <w:rsid w:val="006D0654"/>
    <w:rsid w:val="006D0B5B"/>
    <w:rsid w:val="006D0DDC"/>
    <w:rsid w:val="006D1303"/>
    <w:rsid w:val="006D1814"/>
    <w:rsid w:val="006D186E"/>
    <w:rsid w:val="006D1B80"/>
    <w:rsid w:val="006D272A"/>
    <w:rsid w:val="006D42FA"/>
    <w:rsid w:val="006D58C5"/>
    <w:rsid w:val="006D5DC5"/>
    <w:rsid w:val="006D618F"/>
    <w:rsid w:val="006D65BE"/>
    <w:rsid w:val="006D6C39"/>
    <w:rsid w:val="006D7DA5"/>
    <w:rsid w:val="006E1BCE"/>
    <w:rsid w:val="006E1E3E"/>
    <w:rsid w:val="006E209A"/>
    <w:rsid w:val="006E286E"/>
    <w:rsid w:val="006E2AEA"/>
    <w:rsid w:val="006E36A6"/>
    <w:rsid w:val="006E3D7C"/>
    <w:rsid w:val="006E6155"/>
    <w:rsid w:val="006E646D"/>
    <w:rsid w:val="006E6F15"/>
    <w:rsid w:val="006F0B23"/>
    <w:rsid w:val="006F0B8D"/>
    <w:rsid w:val="006F1FB0"/>
    <w:rsid w:val="006F2395"/>
    <w:rsid w:val="006F29CF"/>
    <w:rsid w:val="006F2ADF"/>
    <w:rsid w:val="006F3596"/>
    <w:rsid w:val="006F41D1"/>
    <w:rsid w:val="006F43C1"/>
    <w:rsid w:val="006F63D1"/>
    <w:rsid w:val="006F6641"/>
    <w:rsid w:val="006F6826"/>
    <w:rsid w:val="00700879"/>
    <w:rsid w:val="00701CFD"/>
    <w:rsid w:val="007040E6"/>
    <w:rsid w:val="007044ED"/>
    <w:rsid w:val="00704673"/>
    <w:rsid w:val="00704735"/>
    <w:rsid w:val="0070525E"/>
    <w:rsid w:val="00705D25"/>
    <w:rsid w:val="0070780C"/>
    <w:rsid w:val="007106FD"/>
    <w:rsid w:val="00710943"/>
    <w:rsid w:val="007109C7"/>
    <w:rsid w:val="00710CA5"/>
    <w:rsid w:val="00710D22"/>
    <w:rsid w:val="007117AB"/>
    <w:rsid w:val="007123CF"/>
    <w:rsid w:val="007124A5"/>
    <w:rsid w:val="00712664"/>
    <w:rsid w:val="00712A58"/>
    <w:rsid w:val="00713DED"/>
    <w:rsid w:val="007153ED"/>
    <w:rsid w:val="00717D8E"/>
    <w:rsid w:val="00721100"/>
    <w:rsid w:val="0072246F"/>
    <w:rsid w:val="00722531"/>
    <w:rsid w:val="00723959"/>
    <w:rsid w:val="00723A6C"/>
    <w:rsid w:val="00724189"/>
    <w:rsid w:val="0072548D"/>
    <w:rsid w:val="0072661A"/>
    <w:rsid w:val="00726AE6"/>
    <w:rsid w:val="00726BF6"/>
    <w:rsid w:val="007273FB"/>
    <w:rsid w:val="007274BA"/>
    <w:rsid w:val="0073272B"/>
    <w:rsid w:val="00732CF4"/>
    <w:rsid w:val="00732CF5"/>
    <w:rsid w:val="00733093"/>
    <w:rsid w:val="00733ADB"/>
    <w:rsid w:val="00733CFB"/>
    <w:rsid w:val="007355C4"/>
    <w:rsid w:val="007355C7"/>
    <w:rsid w:val="007361BC"/>
    <w:rsid w:val="0073667F"/>
    <w:rsid w:val="00740D59"/>
    <w:rsid w:val="007411A8"/>
    <w:rsid w:val="0074123E"/>
    <w:rsid w:val="007417A0"/>
    <w:rsid w:val="007430AF"/>
    <w:rsid w:val="00743329"/>
    <w:rsid w:val="00743883"/>
    <w:rsid w:val="00744290"/>
    <w:rsid w:val="00745927"/>
    <w:rsid w:val="00745937"/>
    <w:rsid w:val="00745CC9"/>
    <w:rsid w:val="007473ED"/>
    <w:rsid w:val="00750218"/>
    <w:rsid w:val="00750669"/>
    <w:rsid w:val="00750D97"/>
    <w:rsid w:val="0075228E"/>
    <w:rsid w:val="007526C7"/>
    <w:rsid w:val="00752ADD"/>
    <w:rsid w:val="007530B0"/>
    <w:rsid w:val="00753541"/>
    <w:rsid w:val="00753F14"/>
    <w:rsid w:val="00754134"/>
    <w:rsid w:val="007544A1"/>
    <w:rsid w:val="00755BE7"/>
    <w:rsid w:val="00755DF1"/>
    <w:rsid w:val="007566EC"/>
    <w:rsid w:val="00757E59"/>
    <w:rsid w:val="00760A14"/>
    <w:rsid w:val="00760D36"/>
    <w:rsid w:val="007615EF"/>
    <w:rsid w:val="00761E0E"/>
    <w:rsid w:val="007624EA"/>
    <w:rsid w:val="00762FA3"/>
    <w:rsid w:val="00763171"/>
    <w:rsid w:val="0076454C"/>
    <w:rsid w:val="00764DCA"/>
    <w:rsid w:val="007650EF"/>
    <w:rsid w:val="007652C6"/>
    <w:rsid w:val="00770183"/>
    <w:rsid w:val="00770300"/>
    <w:rsid w:val="00771564"/>
    <w:rsid w:val="0077220A"/>
    <w:rsid w:val="00772761"/>
    <w:rsid w:val="0077324E"/>
    <w:rsid w:val="00773A05"/>
    <w:rsid w:val="007759D0"/>
    <w:rsid w:val="00775F11"/>
    <w:rsid w:val="007762D7"/>
    <w:rsid w:val="0077691D"/>
    <w:rsid w:val="0077697A"/>
    <w:rsid w:val="00776CAD"/>
    <w:rsid w:val="007802F1"/>
    <w:rsid w:val="007803A8"/>
    <w:rsid w:val="00781501"/>
    <w:rsid w:val="00784055"/>
    <w:rsid w:val="00787DD0"/>
    <w:rsid w:val="00790A60"/>
    <w:rsid w:val="007915ED"/>
    <w:rsid w:val="00791767"/>
    <w:rsid w:val="00791FDD"/>
    <w:rsid w:val="00793471"/>
    <w:rsid w:val="0079406D"/>
    <w:rsid w:val="00794638"/>
    <w:rsid w:val="00794836"/>
    <w:rsid w:val="0079502D"/>
    <w:rsid w:val="00795649"/>
    <w:rsid w:val="0079617A"/>
    <w:rsid w:val="0079716C"/>
    <w:rsid w:val="007978EC"/>
    <w:rsid w:val="007A012D"/>
    <w:rsid w:val="007A081B"/>
    <w:rsid w:val="007A1528"/>
    <w:rsid w:val="007A2C2E"/>
    <w:rsid w:val="007A4284"/>
    <w:rsid w:val="007A5C58"/>
    <w:rsid w:val="007A67CD"/>
    <w:rsid w:val="007A6A40"/>
    <w:rsid w:val="007B0D53"/>
    <w:rsid w:val="007B283D"/>
    <w:rsid w:val="007B32C0"/>
    <w:rsid w:val="007B4E26"/>
    <w:rsid w:val="007B5143"/>
    <w:rsid w:val="007B5340"/>
    <w:rsid w:val="007B68D0"/>
    <w:rsid w:val="007B7719"/>
    <w:rsid w:val="007C1109"/>
    <w:rsid w:val="007C148C"/>
    <w:rsid w:val="007C15EE"/>
    <w:rsid w:val="007C2DDC"/>
    <w:rsid w:val="007C39CF"/>
    <w:rsid w:val="007C5B83"/>
    <w:rsid w:val="007C6CC9"/>
    <w:rsid w:val="007C7285"/>
    <w:rsid w:val="007D0E58"/>
    <w:rsid w:val="007D2394"/>
    <w:rsid w:val="007D352B"/>
    <w:rsid w:val="007D3DC5"/>
    <w:rsid w:val="007D47DD"/>
    <w:rsid w:val="007D71CC"/>
    <w:rsid w:val="007D76C9"/>
    <w:rsid w:val="007E01C1"/>
    <w:rsid w:val="007E1404"/>
    <w:rsid w:val="007E3F9F"/>
    <w:rsid w:val="007E4662"/>
    <w:rsid w:val="007E5652"/>
    <w:rsid w:val="007E6D42"/>
    <w:rsid w:val="007F02D8"/>
    <w:rsid w:val="007F1C29"/>
    <w:rsid w:val="007F2300"/>
    <w:rsid w:val="007F2387"/>
    <w:rsid w:val="007F354D"/>
    <w:rsid w:val="007F4D07"/>
    <w:rsid w:val="007F56E0"/>
    <w:rsid w:val="007F5844"/>
    <w:rsid w:val="007F77DC"/>
    <w:rsid w:val="007F7DC9"/>
    <w:rsid w:val="007F7E12"/>
    <w:rsid w:val="0080151F"/>
    <w:rsid w:val="00801883"/>
    <w:rsid w:val="00801B1C"/>
    <w:rsid w:val="00801C2A"/>
    <w:rsid w:val="00802946"/>
    <w:rsid w:val="0080456D"/>
    <w:rsid w:val="00805284"/>
    <w:rsid w:val="00805889"/>
    <w:rsid w:val="00806549"/>
    <w:rsid w:val="0080698A"/>
    <w:rsid w:val="00806B68"/>
    <w:rsid w:val="00807041"/>
    <w:rsid w:val="008076D9"/>
    <w:rsid w:val="008104ED"/>
    <w:rsid w:val="008106F6"/>
    <w:rsid w:val="00810762"/>
    <w:rsid w:val="00810CF8"/>
    <w:rsid w:val="00812B09"/>
    <w:rsid w:val="00813E60"/>
    <w:rsid w:val="0081436F"/>
    <w:rsid w:val="00814B40"/>
    <w:rsid w:val="008156A5"/>
    <w:rsid w:val="00816035"/>
    <w:rsid w:val="00816438"/>
    <w:rsid w:val="0081689A"/>
    <w:rsid w:val="008169EA"/>
    <w:rsid w:val="00816A03"/>
    <w:rsid w:val="00817D5A"/>
    <w:rsid w:val="0082006A"/>
    <w:rsid w:val="00820459"/>
    <w:rsid w:val="00820889"/>
    <w:rsid w:val="0082147C"/>
    <w:rsid w:val="00821ADC"/>
    <w:rsid w:val="00821B81"/>
    <w:rsid w:val="00822D08"/>
    <w:rsid w:val="0082329E"/>
    <w:rsid w:val="008234CD"/>
    <w:rsid w:val="0082438C"/>
    <w:rsid w:val="00824AA6"/>
    <w:rsid w:val="00825333"/>
    <w:rsid w:val="008269D4"/>
    <w:rsid w:val="00826D05"/>
    <w:rsid w:val="00826F35"/>
    <w:rsid w:val="00830C6E"/>
    <w:rsid w:val="00832727"/>
    <w:rsid w:val="0083334A"/>
    <w:rsid w:val="00833F3B"/>
    <w:rsid w:val="00834755"/>
    <w:rsid w:val="0083481C"/>
    <w:rsid w:val="00834863"/>
    <w:rsid w:val="0083659C"/>
    <w:rsid w:val="00840385"/>
    <w:rsid w:val="00841138"/>
    <w:rsid w:val="0084113B"/>
    <w:rsid w:val="00843FBE"/>
    <w:rsid w:val="008441A4"/>
    <w:rsid w:val="00844C88"/>
    <w:rsid w:val="0084635B"/>
    <w:rsid w:val="00846508"/>
    <w:rsid w:val="00846B76"/>
    <w:rsid w:val="00846F32"/>
    <w:rsid w:val="00847928"/>
    <w:rsid w:val="008508E3"/>
    <w:rsid w:val="00851CF1"/>
    <w:rsid w:val="00851F71"/>
    <w:rsid w:val="00851F9B"/>
    <w:rsid w:val="008538B0"/>
    <w:rsid w:val="00854128"/>
    <w:rsid w:val="008566E2"/>
    <w:rsid w:val="00856801"/>
    <w:rsid w:val="008569D0"/>
    <w:rsid w:val="0085742B"/>
    <w:rsid w:val="00857D9C"/>
    <w:rsid w:val="00860000"/>
    <w:rsid w:val="0086088E"/>
    <w:rsid w:val="00860CB3"/>
    <w:rsid w:val="0086119C"/>
    <w:rsid w:val="008612DA"/>
    <w:rsid w:val="00861EA3"/>
    <w:rsid w:val="008622EA"/>
    <w:rsid w:val="008627A6"/>
    <w:rsid w:val="00862D9A"/>
    <w:rsid w:val="00862F00"/>
    <w:rsid w:val="008643AC"/>
    <w:rsid w:val="00864993"/>
    <w:rsid w:val="00864E57"/>
    <w:rsid w:val="00865EDA"/>
    <w:rsid w:val="00866277"/>
    <w:rsid w:val="008667BB"/>
    <w:rsid w:val="00866DAE"/>
    <w:rsid w:val="00870C17"/>
    <w:rsid w:val="00870DFB"/>
    <w:rsid w:val="008728B7"/>
    <w:rsid w:val="00872E45"/>
    <w:rsid w:val="00873DF6"/>
    <w:rsid w:val="00874A4B"/>
    <w:rsid w:val="00875298"/>
    <w:rsid w:val="008759F7"/>
    <w:rsid w:val="0087691E"/>
    <w:rsid w:val="0088032B"/>
    <w:rsid w:val="008820D4"/>
    <w:rsid w:val="0088246E"/>
    <w:rsid w:val="00882F2E"/>
    <w:rsid w:val="0088382B"/>
    <w:rsid w:val="008844FF"/>
    <w:rsid w:val="008848CD"/>
    <w:rsid w:val="008851E4"/>
    <w:rsid w:val="00887211"/>
    <w:rsid w:val="00890E37"/>
    <w:rsid w:val="00891C2E"/>
    <w:rsid w:val="00891EBA"/>
    <w:rsid w:val="008924BB"/>
    <w:rsid w:val="00892C28"/>
    <w:rsid w:val="00893540"/>
    <w:rsid w:val="00895269"/>
    <w:rsid w:val="00895E5A"/>
    <w:rsid w:val="008A08A2"/>
    <w:rsid w:val="008A16D0"/>
    <w:rsid w:val="008A2A0A"/>
    <w:rsid w:val="008A2EDE"/>
    <w:rsid w:val="008A34D2"/>
    <w:rsid w:val="008A47E2"/>
    <w:rsid w:val="008A49B8"/>
    <w:rsid w:val="008A5462"/>
    <w:rsid w:val="008A74F5"/>
    <w:rsid w:val="008A75EF"/>
    <w:rsid w:val="008A7A9E"/>
    <w:rsid w:val="008A7E78"/>
    <w:rsid w:val="008B0972"/>
    <w:rsid w:val="008B0F34"/>
    <w:rsid w:val="008B350D"/>
    <w:rsid w:val="008B3899"/>
    <w:rsid w:val="008B3A8F"/>
    <w:rsid w:val="008B7465"/>
    <w:rsid w:val="008C0545"/>
    <w:rsid w:val="008C06FD"/>
    <w:rsid w:val="008C0E3B"/>
    <w:rsid w:val="008C1DDF"/>
    <w:rsid w:val="008C37F9"/>
    <w:rsid w:val="008C390C"/>
    <w:rsid w:val="008C4190"/>
    <w:rsid w:val="008C42AF"/>
    <w:rsid w:val="008C551C"/>
    <w:rsid w:val="008C6425"/>
    <w:rsid w:val="008C6831"/>
    <w:rsid w:val="008C7B12"/>
    <w:rsid w:val="008D0875"/>
    <w:rsid w:val="008D0CAC"/>
    <w:rsid w:val="008D1DC5"/>
    <w:rsid w:val="008D1F11"/>
    <w:rsid w:val="008D2D53"/>
    <w:rsid w:val="008D30F0"/>
    <w:rsid w:val="008D3B22"/>
    <w:rsid w:val="008D4438"/>
    <w:rsid w:val="008D45D8"/>
    <w:rsid w:val="008D4A5A"/>
    <w:rsid w:val="008D5285"/>
    <w:rsid w:val="008D6988"/>
    <w:rsid w:val="008D7A6C"/>
    <w:rsid w:val="008E00A5"/>
    <w:rsid w:val="008E089E"/>
    <w:rsid w:val="008E12D1"/>
    <w:rsid w:val="008E201E"/>
    <w:rsid w:val="008E2C9B"/>
    <w:rsid w:val="008E2DD2"/>
    <w:rsid w:val="008E3CBF"/>
    <w:rsid w:val="008E4131"/>
    <w:rsid w:val="008E4205"/>
    <w:rsid w:val="008E44AD"/>
    <w:rsid w:val="008E513C"/>
    <w:rsid w:val="008E57E8"/>
    <w:rsid w:val="008E5C6E"/>
    <w:rsid w:val="008E6316"/>
    <w:rsid w:val="008E70DF"/>
    <w:rsid w:val="008F0E5E"/>
    <w:rsid w:val="008F0FE2"/>
    <w:rsid w:val="008F1261"/>
    <w:rsid w:val="008F1827"/>
    <w:rsid w:val="008F1C6B"/>
    <w:rsid w:val="008F2E4E"/>
    <w:rsid w:val="008F384E"/>
    <w:rsid w:val="008F5775"/>
    <w:rsid w:val="008F7A6B"/>
    <w:rsid w:val="00900094"/>
    <w:rsid w:val="00900A78"/>
    <w:rsid w:val="00901244"/>
    <w:rsid w:val="00901755"/>
    <w:rsid w:val="00903C27"/>
    <w:rsid w:val="009041E9"/>
    <w:rsid w:val="009049E2"/>
    <w:rsid w:val="00904F16"/>
    <w:rsid w:val="009063AD"/>
    <w:rsid w:val="00906991"/>
    <w:rsid w:val="00907415"/>
    <w:rsid w:val="00907C06"/>
    <w:rsid w:val="009108D7"/>
    <w:rsid w:val="00911646"/>
    <w:rsid w:val="00913A66"/>
    <w:rsid w:val="00914470"/>
    <w:rsid w:val="00915200"/>
    <w:rsid w:val="00915644"/>
    <w:rsid w:val="00915B24"/>
    <w:rsid w:val="00916C14"/>
    <w:rsid w:val="00917052"/>
    <w:rsid w:val="00920C9F"/>
    <w:rsid w:val="00921A0C"/>
    <w:rsid w:val="00921E37"/>
    <w:rsid w:val="00921E88"/>
    <w:rsid w:val="00922280"/>
    <w:rsid w:val="00922D10"/>
    <w:rsid w:val="0092441A"/>
    <w:rsid w:val="00925A80"/>
    <w:rsid w:val="00925B2E"/>
    <w:rsid w:val="009279E7"/>
    <w:rsid w:val="009314A2"/>
    <w:rsid w:val="00932D7E"/>
    <w:rsid w:val="00933129"/>
    <w:rsid w:val="00933368"/>
    <w:rsid w:val="00933D71"/>
    <w:rsid w:val="00934242"/>
    <w:rsid w:val="009344B6"/>
    <w:rsid w:val="0093533A"/>
    <w:rsid w:val="00935668"/>
    <w:rsid w:val="00941205"/>
    <w:rsid w:val="00941C02"/>
    <w:rsid w:val="00944BCD"/>
    <w:rsid w:val="0094760F"/>
    <w:rsid w:val="00951185"/>
    <w:rsid w:val="0095175C"/>
    <w:rsid w:val="00951C51"/>
    <w:rsid w:val="0095205D"/>
    <w:rsid w:val="00952D32"/>
    <w:rsid w:val="00952F44"/>
    <w:rsid w:val="009556CA"/>
    <w:rsid w:val="00955D59"/>
    <w:rsid w:val="00956F4C"/>
    <w:rsid w:val="009573EB"/>
    <w:rsid w:val="0095747B"/>
    <w:rsid w:val="00960276"/>
    <w:rsid w:val="009609AA"/>
    <w:rsid w:val="00961095"/>
    <w:rsid w:val="0096163B"/>
    <w:rsid w:val="00962FCE"/>
    <w:rsid w:val="00963797"/>
    <w:rsid w:val="009649BB"/>
    <w:rsid w:val="00965A7F"/>
    <w:rsid w:val="00967064"/>
    <w:rsid w:val="009675C0"/>
    <w:rsid w:val="0097069E"/>
    <w:rsid w:val="00970F0E"/>
    <w:rsid w:val="00971063"/>
    <w:rsid w:val="00972CBB"/>
    <w:rsid w:val="00973615"/>
    <w:rsid w:val="00973A12"/>
    <w:rsid w:val="009742BD"/>
    <w:rsid w:val="00975781"/>
    <w:rsid w:val="00975A5E"/>
    <w:rsid w:val="00976282"/>
    <w:rsid w:val="009763DF"/>
    <w:rsid w:val="009805EB"/>
    <w:rsid w:val="00980D32"/>
    <w:rsid w:val="00981957"/>
    <w:rsid w:val="00981C2A"/>
    <w:rsid w:val="009837BA"/>
    <w:rsid w:val="00983C83"/>
    <w:rsid w:val="00983D5B"/>
    <w:rsid w:val="00985E82"/>
    <w:rsid w:val="00985F0D"/>
    <w:rsid w:val="009867FE"/>
    <w:rsid w:val="00990466"/>
    <w:rsid w:val="00990598"/>
    <w:rsid w:val="00990658"/>
    <w:rsid w:val="009911C4"/>
    <w:rsid w:val="009913A7"/>
    <w:rsid w:val="00991954"/>
    <w:rsid w:val="00991B5D"/>
    <w:rsid w:val="00991C62"/>
    <w:rsid w:val="009926D0"/>
    <w:rsid w:val="00992967"/>
    <w:rsid w:val="0099487C"/>
    <w:rsid w:val="00994EDB"/>
    <w:rsid w:val="00995D04"/>
    <w:rsid w:val="00995F9B"/>
    <w:rsid w:val="009969AB"/>
    <w:rsid w:val="00996B25"/>
    <w:rsid w:val="009A0B9B"/>
    <w:rsid w:val="009A0D55"/>
    <w:rsid w:val="009A21F5"/>
    <w:rsid w:val="009A2F2C"/>
    <w:rsid w:val="009A3B41"/>
    <w:rsid w:val="009A508D"/>
    <w:rsid w:val="009A56BB"/>
    <w:rsid w:val="009A5CC7"/>
    <w:rsid w:val="009A5D45"/>
    <w:rsid w:val="009B0559"/>
    <w:rsid w:val="009B1943"/>
    <w:rsid w:val="009B1FB3"/>
    <w:rsid w:val="009B1FDB"/>
    <w:rsid w:val="009B2525"/>
    <w:rsid w:val="009B26DD"/>
    <w:rsid w:val="009B2A98"/>
    <w:rsid w:val="009B3EEA"/>
    <w:rsid w:val="009B42DA"/>
    <w:rsid w:val="009B46EF"/>
    <w:rsid w:val="009B480A"/>
    <w:rsid w:val="009B4F51"/>
    <w:rsid w:val="009B591D"/>
    <w:rsid w:val="009B597D"/>
    <w:rsid w:val="009B5A37"/>
    <w:rsid w:val="009B5B0B"/>
    <w:rsid w:val="009B5ECA"/>
    <w:rsid w:val="009C000C"/>
    <w:rsid w:val="009C0244"/>
    <w:rsid w:val="009C1579"/>
    <w:rsid w:val="009C179A"/>
    <w:rsid w:val="009C312D"/>
    <w:rsid w:val="009C361C"/>
    <w:rsid w:val="009C3A4A"/>
    <w:rsid w:val="009C42AD"/>
    <w:rsid w:val="009C42BC"/>
    <w:rsid w:val="009D14D3"/>
    <w:rsid w:val="009D1C35"/>
    <w:rsid w:val="009D1C83"/>
    <w:rsid w:val="009D1E5A"/>
    <w:rsid w:val="009D2C4A"/>
    <w:rsid w:val="009D3A2F"/>
    <w:rsid w:val="009D3E51"/>
    <w:rsid w:val="009D45BB"/>
    <w:rsid w:val="009D4676"/>
    <w:rsid w:val="009D47B8"/>
    <w:rsid w:val="009D48AA"/>
    <w:rsid w:val="009D4948"/>
    <w:rsid w:val="009D577E"/>
    <w:rsid w:val="009D6142"/>
    <w:rsid w:val="009D7BCD"/>
    <w:rsid w:val="009E04E9"/>
    <w:rsid w:val="009E35AF"/>
    <w:rsid w:val="009E35F6"/>
    <w:rsid w:val="009E3950"/>
    <w:rsid w:val="009E42D3"/>
    <w:rsid w:val="009E4EFB"/>
    <w:rsid w:val="009E517E"/>
    <w:rsid w:val="009E756D"/>
    <w:rsid w:val="009E78F0"/>
    <w:rsid w:val="009F00B4"/>
    <w:rsid w:val="009F01AF"/>
    <w:rsid w:val="009F0209"/>
    <w:rsid w:val="009F086A"/>
    <w:rsid w:val="009F08C1"/>
    <w:rsid w:val="009F094E"/>
    <w:rsid w:val="009F296C"/>
    <w:rsid w:val="009F305E"/>
    <w:rsid w:val="009F3C77"/>
    <w:rsid w:val="009F4350"/>
    <w:rsid w:val="009F439F"/>
    <w:rsid w:val="009F592C"/>
    <w:rsid w:val="009F5A85"/>
    <w:rsid w:val="009F5BA7"/>
    <w:rsid w:val="009F6B92"/>
    <w:rsid w:val="009F6FC6"/>
    <w:rsid w:val="009F7E6A"/>
    <w:rsid w:val="00A00A0D"/>
    <w:rsid w:val="00A00C90"/>
    <w:rsid w:val="00A021E0"/>
    <w:rsid w:val="00A03F36"/>
    <w:rsid w:val="00A040A5"/>
    <w:rsid w:val="00A040F3"/>
    <w:rsid w:val="00A04A80"/>
    <w:rsid w:val="00A05929"/>
    <w:rsid w:val="00A0743C"/>
    <w:rsid w:val="00A07591"/>
    <w:rsid w:val="00A12554"/>
    <w:rsid w:val="00A129B2"/>
    <w:rsid w:val="00A12EAD"/>
    <w:rsid w:val="00A13FC1"/>
    <w:rsid w:val="00A13FC5"/>
    <w:rsid w:val="00A14FE0"/>
    <w:rsid w:val="00A1566A"/>
    <w:rsid w:val="00A15AFC"/>
    <w:rsid w:val="00A16D8F"/>
    <w:rsid w:val="00A172A5"/>
    <w:rsid w:val="00A17B4F"/>
    <w:rsid w:val="00A2007A"/>
    <w:rsid w:val="00A20D21"/>
    <w:rsid w:val="00A21954"/>
    <w:rsid w:val="00A2197B"/>
    <w:rsid w:val="00A22757"/>
    <w:rsid w:val="00A23AAD"/>
    <w:rsid w:val="00A23CE2"/>
    <w:rsid w:val="00A24064"/>
    <w:rsid w:val="00A24589"/>
    <w:rsid w:val="00A248B1"/>
    <w:rsid w:val="00A25149"/>
    <w:rsid w:val="00A258C8"/>
    <w:rsid w:val="00A25F71"/>
    <w:rsid w:val="00A30311"/>
    <w:rsid w:val="00A30C41"/>
    <w:rsid w:val="00A31662"/>
    <w:rsid w:val="00A31DEF"/>
    <w:rsid w:val="00A32730"/>
    <w:rsid w:val="00A33BA8"/>
    <w:rsid w:val="00A33EFB"/>
    <w:rsid w:val="00A341C8"/>
    <w:rsid w:val="00A34365"/>
    <w:rsid w:val="00A3450D"/>
    <w:rsid w:val="00A3511A"/>
    <w:rsid w:val="00A351EC"/>
    <w:rsid w:val="00A354DB"/>
    <w:rsid w:val="00A40099"/>
    <w:rsid w:val="00A40526"/>
    <w:rsid w:val="00A41193"/>
    <w:rsid w:val="00A41837"/>
    <w:rsid w:val="00A433DB"/>
    <w:rsid w:val="00A44863"/>
    <w:rsid w:val="00A449F0"/>
    <w:rsid w:val="00A453BF"/>
    <w:rsid w:val="00A46192"/>
    <w:rsid w:val="00A46624"/>
    <w:rsid w:val="00A472CE"/>
    <w:rsid w:val="00A50BC3"/>
    <w:rsid w:val="00A51A91"/>
    <w:rsid w:val="00A52643"/>
    <w:rsid w:val="00A5397A"/>
    <w:rsid w:val="00A539D7"/>
    <w:rsid w:val="00A5533E"/>
    <w:rsid w:val="00A55C39"/>
    <w:rsid w:val="00A56E7B"/>
    <w:rsid w:val="00A5711D"/>
    <w:rsid w:val="00A57B22"/>
    <w:rsid w:val="00A61821"/>
    <w:rsid w:val="00A6201A"/>
    <w:rsid w:val="00A627BA"/>
    <w:rsid w:val="00A628A9"/>
    <w:rsid w:val="00A63053"/>
    <w:rsid w:val="00A63DE4"/>
    <w:rsid w:val="00A6439B"/>
    <w:rsid w:val="00A6482C"/>
    <w:rsid w:val="00A65015"/>
    <w:rsid w:val="00A650A9"/>
    <w:rsid w:val="00A65747"/>
    <w:rsid w:val="00A65993"/>
    <w:rsid w:val="00A6618C"/>
    <w:rsid w:val="00A6656F"/>
    <w:rsid w:val="00A70011"/>
    <w:rsid w:val="00A71508"/>
    <w:rsid w:val="00A72582"/>
    <w:rsid w:val="00A73A99"/>
    <w:rsid w:val="00A74293"/>
    <w:rsid w:val="00A745C1"/>
    <w:rsid w:val="00A74661"/>
    <w:rsid w:val="00A74FE9"/>
    <w:rsid w:val="00A75FAD"/>
    <w:rsid w:val="00A76582"/>
    <w:rsid w:val="00A76691"/>
    <w:rsid w:val="00A76C41"/>
    <w:rsid w:val="00A77275"/>
    <w:rsid w:val="00A772AF"/>
    <w:rsid w:val="00A80322"/>
    <w:rsid w:val="00A81083"/>
    <w:rsid w:val="00A81A22"/>
    <w:rsid w:val="00A825C4"/>
    <w:rsid w:val="00A838EC"/>
    <w:rsid w:val="00A84176"/>
    <w:rsid w:val="00A84D22"/>
    <w:rsid w:val="00A854EF"/>
    <w:rsid w:val="00A857D7"/>
    <w:rsid w:val="00A8797F"/>
    <w:rsid w:val="00A92D50"/>
    <w:rsid w:val="00A959DD"/>
    <w:rsid w:val="00A96025"/>
    <w:rsid w:val="00A9631B"/>
    <w:rsid w:val="00A9635A"/>
    <w:rsid w:val="00A969E2"/>
    <w:rsid w:val="00A96B7B"/>
    <w:rsid w:val="00A96D15"/>
    <w:rsid w:val="00A975A4"/>
    <w:rsid w:val="00A97F80"/>
    <w:rsid w:val="00AA06A6"/>
    <w:rsid w:val="00AA0B6A"/>
    <w:rsid w:val="00AA21AA"/>
    <w:rsid w:val="00AA31E9"/>
    <w:rsid w:val="00AA34DA"/>
    <w:rsid w:val="00AA3FFF"/>
    <w:rsid w:val="00AA466B"/>
    <w:rsid w:val="00AA4FAC"/>
    <w:rsid w:val="00AA6CBC"/>
    <w:rsid w:val="00AA6F10"/>
    <w:rsid w:val="00AA7566"/>
    <w:rsid w:val="00AA7975"/>
    <w:rsid w:val="00AB0295"/>
    <w:rsid w:val="00AB0B81"/>
    <w:rsid w:val="00AB1808"/>
    <w:rsid w:val="00AB1B0B"/>
    <w:rsid w:val="00AB2678"/>
    <w:rsid w:val="00AB2957"/>
    <w:rsid w:val="00AB3EFA"/>
    <w:rsid w:val="00AB3F9F"/>
    <w:rsid w:val="00AB5357"/>
    <w:rsid w:val="00AB5467"/>
    <w:rsid w:val="00AB7570"/>
    <w:rsid w:val="00AB7D47"/>
    <w:rsid w:val="00AB7EA1"/>
    <w:rsid w:val="00AC076D"/>
    <w:rsid w:val="00AC2156"/>
    <w:rsid w:val="00AC4EE3"/>
    <w:rsid w:val="00AC5B6D"/>
    <w:rsid w:val="00AC5C52"/>
    <w:rsid w:val="00AC5FEE"/>
    <w:rsid w:val="00AC7026"/>
    <w:rsid w:val="00AD051A"/>
    <w:rsid w:val="00AD1C9B"/>
    <w:rsid w:val="00AD37AF"/>
    <w:rsid w:val="00AD46DE"/>
    <w:rsid w:val="00AD5783"/>
    <w:rsid w:val="00AD76F7"/>
    <w:rsid w:val="00AD7BA8"/>
    <w:rsid w:val="00AD7C84"/>
    <w:rsid w:val="00AE0600"/>
    <w:rsid w:val="00AE0CEE"/>
    <w:rsid w:val="00AE2BCF"/>
    <w:rsid w:val="00AE3E2C"/>
    <w:rsid w:val="00AE6A90"/>
    <w:rsid w:val="00AE6AF0"/>
    <w:rsid w:val="00AE6C8A"/>
    <w:rsid w:val="00AE6FDD"/>
    <w:rsid w:val="00AE778D"/>
    <w:rsid w:val="00AF10EA"/>
    <w:rsid w:val="00AF1603"/>
    <w:rsid w:val="00AF1744"/>
    <w:rsid w:val="00AF1EFB"/>
    <w:rsid w:val="00AF3826"/>
    <w:rsid w:val="00AF3AD0"/>
    <w:rsid w:val="00AF3D2A"/>
    <w:rsid w:val="00AF4265"/>
    <w:rsid w:val="00AF4D72"/>
    <w:rsid w:val="00AF6530"/>
    <w:rsid w:val="00AF67C9"/>
    <w:rsid w:val="00AF7027"/>
    <w:rsid w:val="00B02BE5"/>
    <w:rsid w:val="00B04354"/>
    <w:rsid w:val="00B04370"/>
    <w:rsid w:val="00B06F15"/>
    <w:rsid w:val="00B07F7D"/>
    <w:rsid w:val="00B100D5"/>
    <w:rsid w:val="00B10AE2"/>
    <w:rsid w:val="00B11D30"/>
    <w:rsid w:val="00B126E6"/>
    <w:rsid w:val="00B13148"/>
    <w:rsid w:val="00B143BD"/>
    <w:rsid w:val="00B1455A"/>
    <w:rsid w:val="00B165D5"/>
    <w:rsid w:val="00B16C11"/>
    <w:rsid w:val="00B16C6B"/>
    <w:rsid w:val="00B1E919"/>
    <w:rsid w:val="00B2083A"/>
    <w:rsid w:val="00B20DFF"/>
    <w:rsid w:val="00B22B7B"/>
    <w:rsid w:val="00B24930"/>
    <w:rsid w:val="00B25FFD"/>
    <w:rsid w:val="00B27174"/>
    <w:rsid w:val="00B2761B"/>
    <w:rsid w:val="00B27AB6"/>
    <w:rsid w:val="00B27AD3"/>
    <w:rsid w:val="00B31172"/>
    <w:rsid w:val="00B32C93"/>
    <w:rsid w:val="00B33118"/>
    <w:rsid w:val="00B367AF"/>
    <w:rsid w:val="00B40122"/>
    <w:rsid w:val="00B41C21"/>
    <w:rsid w:val="00B4275F"/>
    <w:rsid w:val="00B4288B"/>
    <w:rsid w:val="00B430BF"/>
    <w:rsid w:val="00B437A5"/>
    <w:rsid w:val="00B43981"/>
    <w:rsid w:val="00B43F02"/>
    <w:rsid w:val="00B44F59"/>
    <w:rsid w:val="00B454DF"/>
    <w:rsid w:val="00B45D9B"/>
    <w:rsid w:val="00B45E3D"/>
    <w:rsid w:val="00B47648"/>
    <w:rsid w:val="00B502D4"/>
    <w:rsid w:val="00B503EF"/>
    <w:rsid w:val="00B50B72"/>
    <w:rsid w:val="00B520B8"/>
    <w:rsid w:val="00B523A1"/>
    <w:rsid w:val="00B52A93"/>
    <w:rsid w:val="00B52ECC"/>
    <w:rsid w:val="00B5318C"/>
    <w:rsid w:val="00B544C1"/>
    <w:rsid w:val="00B5499F"/>
    <w:rsid w:val="00B551F1"/>
    <w:rsid w:val="00B55A26"/>
    <w:rsid w:val="00B56E6B"/>
    <w:rsid w:val="00B571B0"/>
    <w:rsid w:val="00B6007B"/>
    <w:rsid w:val="00B6075E"/>
    <w:rsid w:val="00B6089C"/>
    <w:rsid w:val="00B60A9D"/>
    <w:rsid w:val="00B62B45"/>
    <w:rsid w:val="00B62E7E"/>
    <w:rsid w:val="00B630B0"/>
    <w:rsid w:val="00B6327B"/>
    <w:rsid w:val="00B634ED"/>
    <w:rsid w:val="00B63B6C"/>
    <w:rsid w:val="00B63BA4"/>
    <w:rsid w:val="00B646E6"/>
    <w:rsid w:val="00B64912"/>
    <w:rsid w:val="00B65CEE"/>
    <w:rsid w:val="00B65EB1"/>
    <w:rsid w:val="00B66132"/>
    <w:rsid w:val="00B6676B"/>
    <w:rsid w:val="00B67728"/>
    <w:rsid w:val="00B723BF"/>
    <w:rsid w:val="00B72CF0"/>
    <w:rsid w:val="00B72F3B"/>
    <w:rsid w:val="00B73100"/>
    <w:rsid w:val="00B7467C"/>
    <w:rsid w:val="00B747CC"/>
    <w:rsid w:val="00B76CF6"/>
    <w:rsid w:val="00B805E3"/>
    <w:rsid w:val="00B805FF"/>
    <w:rsid w:val="00B8084E"/>
    <w:rsid w:val="00B80AE1"/>
    <w:rsid w:val="00B814FF"/>
    <w:rsid w:val="00B816FA"/>
    <w:rsid w:val="00B82BDD"/>
    <w:rsid w:val="00B83BC0"/>
    <w:rsid w:val="00B84B08"/>
    <w:rsid w:val="00B856D6"/>
    <w:rsid w:val="00B858C2"/>
    <w:rsid w:val="00B86A1B"/>
    <w:rsid w:val="00B87F74"/>
    <w:rsid w:val="00B90486"/>
    <w:rsid w:val="00B90CD9"/>
    <w:rsid w:val="00B9114E"/>
    <w:rsid w:val="00B941E5"/>
    <w:rsid w:val="00B9507C"/>
    <w:rsid w:val="00B95EA3"/>
    <w:rsid w:val="00B97945"/>
    <w:rsid w:val="00BA1254"/>
    <w:rsid w:val="00BA1596"/>
    <w:rsid w:val="00BA1A23"/>
    <w:rsid w:val="00BA2BDA"/>
    <w:rsid w:val="00BA36E7"/>
    <w:rsid w:val="00BA3AC8"/>
    <w:rsid w:val="00BA4230"/>
    <w:rsid w:val="00BA66E3"/>
    <w:rsid w:val="00BA7402"/>
    <w:rsid w:val="00BB1169"/>
    <w:rsid w:val="00BB128C"/>
    <w:rsid w:val="00BB1467"/>
    <w:rsid w:val="00BB302F"/>
    <w:rsid w:val="00BB38B5"/>
    <w:rsid w:val="00BB3EDE"/>
    <w:rsid w:val="00BB420C"/>
    <w:rsid w:val="00BB47FC"/>
    <w:rsid w:val="00BB5478"/>
    <w:rsid w:val="00BB570C"/>
    <w:rsid w:val="00BB5C59"/>
    <w:rsid w:val="00BB5F5F"/>
    <w:rsid w:val="00BB645A"/>
    <w:rsid w:val="00BB6B2D"/>
    <w:rsid w:val="00BB7B14"/>
    <w:rsid w:val="00BC0E8C"/>
    <w:rsid w:val="00BC35A1"/>
    <w:rsid w:val="00BC3FBE"/>
    <w:rsid w:val="00BC4DED"/>
    <w:rsid w:val="00BC5C73"/>
    <w:rsid w:val="00BC6034"/>
    <w:rsid w:val="00BC6651"/>
    <w:rsid w:val="00BC7A4D"/>
    <w:rsid w:val="00BD021C"/>
    <w:rsid w:val="00BD2591"/>
    <w:rsid w:val="00BD3120"/>
    <w:rsid w:val="00BD645E"/>
    <w:rsid w:val="00BD6FFA"/>
    <w:rsid w:val="00BE0034"/>
    <w:rsid w:val="00BE0404"/>
    <w:rsid w:val="00BE042A"/>
    <w:rsid w:val="00BE2B33"/>
    <w:rsid w:val="00BE3C70"/>
    <w:rsid w:val="00BE453C"/>
    <w:rsid w:val="00BE4CDD"/>
    <w:rsid w:val="00BE6593"/>
    <w:rsid w:val="00BE682C"/>
    <w:rsid w:val="00BE7F79"/>
    <w:rsid w:val="00BF0954"/>
    <w:rsid w:val="00BF1812"/>
    <w:rsid w:val="00BF3F56"/>
    <w:rsid w:val="00BF4E65"/>
    <w:rsid w:val="00BF5A71"/>
    <w:rsid w:val="00BF715D"/>
    <w:rsid w:val="00C00A44"/>
    <w:rsid w:val="00C0126F"/>
    <w:rsid w:val="00C05BAC"/>
    <w:rsid w:val="00C0687F"/>
    <w:rsid w:val="00C06FC7"/>
    <w:rsid w:val="00C11413"/>
    <w:rsid w:val="00C11C84"/>
    <w:rsid w:val="00C11EC6"/>
    <w:rsid w:val="00C1202C"/>
    <w:rsid w:val="00C12392"/>
    <w:rsid w:val="00C12C48"/>
    <w:rsid w:val="00C130BE"/>
    <w:rsid w:val="00C1419C"/>
    <w:rsid w:val="00C1430E"/>
    <w:rsid w:val="00C14635"/>
    <w:rsid w:val="00C15D61"/>
    <w:rsid w:val="00C17BA5"/>
    <w:rsid w:val="00C17BC3"/>
    <w:rsid w:val="00C20603"/>
    <w:rsid w:val="00C2170B"/>
    <w:rsid w:val="00C21F56"/>
    <w:rsid w:val="00C2207A"/>
    <w:rsid w:val="00C22641"/>
    <w:rsid w:val="00C2299D"/>
    <w:rsid w:val="00C244E2"/>
    <w:rsid w:val="00C247F0"/>
    <w:rsid w:val="00C253F7"/>
    <w:rsid w:val="00C25F54"/>
    <w:rsid w:val="00C26761"/>
    <w:rsid w:val="00C301EA"/>
    <w:rsid w:val="00C30BB1"/>
    <w:rsid w:val="00C30CBC"/>
    <w:rsid w:val="00C311F3"/>
    <w:rsid w:val="00C32432"/>
    <w:rsid w:val="00C329A3"/>
    <w:rsid w:val="00C34E90"/>
    <w:rsid w:val="00C3538D"/>
    <w:rsid w:val="00C37598"/>
    <w:rsid w:val="00C41892"/>
    <w:rsid w:val="00C42311"/>
    <w:rsid w:val="00C4232F"/>
    <w:rsid w:val="00C43B4A"/>
    <w:rsid w:val="00C45081"/>
    <w:rsid w:val="00C45D07"/>
    <w:rsid w:val="00C45F7C"/>
    <w:rsid w:val="00C4674F"/>
    <w:rsid w:val="00C4728B"/>
    <w:rsid w:val="00C50F77"/>
    <w:rsid w:val="00C5181F"/>
    <w:rsid w:val="00C51A05"/>
    <w:rsid w:val="00C537B5"/>
    <w:rsid w:val="00C5383F"/>
    <w:rsid w:val="00C53B42"/>
    <w:rsid w:val="00C542FA"/>
    <w:rsid w:val="00C54EFA"/>
    <w:rsid w:val="00C555BF"/>
    <w:rsid w:val="00C55C59"/>
    <w:rsid w:val="00C55F88"/>
    <w:rsid w:val="00C5604D"/>
    <w:rsid w:val="00C56660"/>
    <w:rsid w:val="00C5681D"/>
    <w:rsid w:val="00C57647"/>
    <w:rsid w:val="00C578EE"/>
    <w:rsid w:val="00C57BBA"/>
    <w:rsid w:val="00C60CD4"/>
    <w:rsid w:val="00C60F7E"/>
    <w:rsid w:val="00C6112C"/>
    <w:rsid w:val="00C612DA"/>
    <w:rsid w:val="00C61B8A"/>
    <w:rsid w:val="00C61D22"/>
    <w:rsid w:val="00C6226B"/>
    <w:rsid w:val="00C63F1B"/>
    <w:rsid w:val="00C64AB9"/>
    <w:rsid w:val="00C64FA8"/>
    <w:rsid w:val="00C65CC5"/>
    <w:rsid w:val="00C65D63"/>
    <w:rsid w:val="00C66565"/>
    <w:rsid w:val="00C67849"/>
    <w:rsid w:val="00C7060D"/>
    <w:rsid w:val="00C70BD2"/>
    <w:rsid w:val="00C7183A"/>
    <w:rsid w:val="00C74419"/>
    <w:rsid w:val="00C7589C"/>
    <w:rsid w:val="00C7595E"/>
    <w:rsid w:val="00C75BF4"/>
    <w:rsid w:val="00C77CEA"/>
    <w:rsid w:val="00C77DC0"/>
    <w:rsid w:val="00C81563"/>
    <w:rsid w:val="00C81C1E"/>
    <w:rsid w:val="00C83D73"/>
    <w:rsid w:val="00C84936"/>
    <w:rsid w:val="00C85D1A"/>
    <w:rsid w:val="00C86552"/>
    <w:rsid w:val="00C8682B"/>
    <w:rsid w:val="00C9024F"/>
    <w:rsid w:val="00C9034B"/>
    <w:rsid w:val="00C9060B"/>
    <w:rsid w:val="00C90D28"/>
    <w:rsid w:val="00C91D6C"/>
    <w:rsid w:val="00C921D5"/>
    <w:rsid w:val="00C9232A"/>
    <w:rsid w:val="00C93BBF"/>
    <w:rsid w:val="00C94B94"/>
    <w:rsid w:val="00C94D76"/>
    <w:rsid w:val="00C95943"/>
    <w:rsid w:val="00C96E51"/>
    <w:rsid w:val="00C9712F"/>
    <w:rsid w:val="00C979FE"/>
    <w:rsid w:val="00CA0737"/>
    <w:rsid w:val="00CA1B08"/>
    <w:rsid w:val="00CA1E4F"/>
    <w:rsid w:val="00CA205B"/>
    <w:rsid w:val="00CA23B3"/>
    <w:rsid w:val="00CA384B"/>
    <w:rsid w:val="00CA4731"/>
    <w:rsid w:val="00CA53C1"/>
    <w:rsid w:val="00CA5545"/>
    <w:rsid w:val="00CA70D3"/>
    <w:rsid w:val="00CA7D6A"/>
    <w:rsid w:val="00CB18C2"/>
    <w:rsid w:val="00CB3989"/>
    <w:rsid w:val="00CB5D3B"/>
    <w:rsid w:val="00CC0027"/>
    <w:rsid w:val="00CC0047"/>
    <w:rsid w:val="00CC4A03"/>
    <w:rsid w:val="00CC4F8A"/>
    <w:rsid w:val="00CC5DBC"/>
    <w:rsid w:val="00CC623D"/>
    <w:rsid w:val="00CC6D2B"/>
    <w:rsid w:val="00CD00AF"/>
    <w:rsid w:val="00CD00F3"/>
    <w:rsid w:val="00CD02AD"/>
    <w:rsid w:val="00CD048C"/>
    <w:rsid w:val="00CD0498"/>
    <w:rsid w:val="00CD1720"/>
    <w:rsid w:val="00CD294C"/>
    <w:rsid w:val="00CD4DBE"/>
    <w:rsid w:val="00CD51F6"/>
    <w:rsid w:val="00CD53BF"/>
    <w:rsid w:val="00CD5B39"/>
    <w:rsid w:val="00CE3E72"/>
    <w:rsid w:val="00CE43B7"/>
    <w:rsid w:val="00CE5B40"/>
    <w:rsid w:val="00CE769F"/>
    <w:rsid w:val="00CE79C8"/>
    <w:rsid w:val="00CE7FF1"/>
    <w:rsid w:val="00CF0B27"/>
    <w:rsid w:val="00CF0C84"/>
    <w:rsid w:val="00CF277C"/>
    <w:rsid w:val="00CF2CFB"/>
    <w:rsid w:val="00CF324C"/>
    <w:rsid w:val="00CF380B"/>
    <w:rsid w:val="00CF44E4"/>
    <w:rsid w:val="00CF4AF6"/>
    <w:rsid w:val="00CF4D20"/>
    <w:rsid w:val="00CF4D99"/>
    <w:rsid w:val="00CF712C"/>
    <w:rsid w:val="00CF7132"/>
    <w:rsid w:val="00D00BCF"/>
    <w:rsid w:val="00D023A4"/>
    <w:rsid w:val="00D026A1"/>
    <w:rsid w:val="00D03E6B"/>
    <w:rsid w:val="00D04A76"/>
    <w:rsid w:val="00D04B5C"/>
    <w:rsid w:val="00D0521E"/>
    <w:rsid w:val="00D1031C"/>
    <w:rsid w:val="00D10A2E"/>
    <w:rsid w:val="00D10BF8"/>
    <w:rsid w:val="00D1106F"/>
    <w:rsid w:val="00D13562"/>
    <w:rsid w:val="00D1433B"/>
    <w:rsid w:val="00D15F94"/>
    <w:rsid w:val="00D160FB"/>
    <w:rsid w:val="00D1631D"/>
    <w:rsid w:val="00D16B9D"/>
    <w:rsid w:val="00D16CFA"/>
    <w:rsid w:val="00D17C58"/>
    <w:rsid w:val="00D20473"/>
    <w:rsid w:val="00D21BA4"/>
    <w:rsid w:val="00D241B2"/>
    <w:rsid w:val="00D24A0F"/>
    <w:rsid w:val="00D26517"/>
    <w:rsid w:val="00D267EE"/>
    <w:rsid w:val="00D26F9C"/>
    <w:rsid w:val="00D3143D"/>
    <w:rsid w:val="00D31F79"/>
    <w:rsid w:val="00D3365A"/>
    <w:rsid w:val="00D34951"/>
    <w:rsid w:val="00D35F48"/>
    <w:rsid w:val="00D364A6"/>
    <w:rsid w:val="00D37F29"/>
    <w:rsid w:val="00D409DB"/>
    <w:rsid w:val="00D40EFE"/>
    <w:rsid w:val="00D41596"/>
    <w:rsid w:val="00D41A0C"/>
    <w:rsid w:val="00D41A30"/>
    <w:rsid w:val="00D4238F"/>
    <w:rsid w:val="00D42BDB"/>
    <w:rsid w:val="00D4348F"/>
    <w:rsid w:val="00D437B9"/>
    <w:rsid w:val="00D43A33"/>
    <w:rsid w:val="00D44CB1"/>
    <w:rsid w:val="00D460A5"/>
    <w:rsid w:val="00D47662"/>
    <w:rsid w:val="00D512D6"/>
    <w:rsid w:val="00D5229A"/>
    <w:rsid w:val="00D52976"/>
    <w:rsid w:val="00D531DB"/>
    <w:rsid w:val="00D5479C"/>
    <w:rsid w:val="00D55FA7"/>
    <w:rsid w:val="00D56264"/>
    <w:rsid w:val="00D57509"/>
    <w:rsid w:val="00D57CDD"/>
    <w:rsid w:val="00D57DAE"/>
    <w:rsid w:val="00D57F4F"/>
    <w:rsid w:val="00D615C8"/>
    <w:rsid w:val="00D62F78"/>
    <w:rsid w:val="00D63370"/>
    <w:rsid w:val="00D6437A"/>
    <w:rsid w:val="00D6468E"/>
    <w:rsid w:val="00D6471A"/>
    <w:rsid w:val="00D64D06"/>
    <w:rsid w:val="00D6575C"/>
    <w:rsid w:val="00D6593F"/>
    <w:rsid w:val="00D65B91"/>
    <w:rsid w:val="00D70FDF"/>
    <w:rsid w:val="00D7119F"/>
    <w:rsid w:val="00D71547"/>
    <w:rsid w:val="00D72EF8"/>
    <w:rsid w:val="00D7430A"/>
    <w:rsid w:val="00D7487B"/>
    <w:rsid w:val="00D751B2"/>
    <w:rsid w:val="00D7550A"/>
    <w:rsid w:val="00D75C3D"/>
    <w:rsid w:val="00D77106"/>
    <w:rsid w:val="00D77193"/>
    <w:rsid w:val="00D80434"/>
    <w:rsid w:val="00D8045E"/>
    <w:rsid w:val="00D80732"/>
    <w:rsid w:val="00D80B75"/>
    <w:rsid w:val="00D80DDD"/>
    <w:rsid w:val="00D80E22"/>
    <w:rsid w:val="00D819F4"/>
    <w:rsid w:val="00D81FA6"/>
    <w:rsid w:val="00D82EAE"/>
    <w:rsid w:val="00D84857"/>
    <w:rsid w:val="00D852FE"/>
    <w:rsid w:val="00D86D39"/>
    <w:rsid w:val="00D92770"/>
    <w:rsid w:val="00D929F9"/>
    <w:rsid w:val="00D9312B"/>
    <w:rsid w:val="00D9325A"/>
    <w:rsid w:val="00D93649"/>
    <w:rsid w:val="00D93D04"/>
    <w:rsid w:val="00D95730"/>
    <w:rsid w:val="00D95DDE"/>
    <w:rsid w:val="00DA0332"/>
    <w:rsid w:val="00DA0686"/>
    <w:rsid w:val="00DA0A0A"/>
    <w:rsid w:val="00DA12FC"/>
    <w:rsid w:val="00DA1C15"/>
    <w:rsid w:val="00DA27C5"/>
    <w:rsid w:val="00DA30BE"/>
    <w:rsid w:val="00DA32A3"/>
    <w:rsid w:val="00DA3652"/>
    <w:rsid w:val="00DA38D3"/>
    <w:rsid w:val="00DA3C3F"/>
    <w:rsid w:val="00DA4425"/>
    <w:rsid w:val="00DA5712"/>
    <w:rsid w:val="00DA5D04"/>
    <w:rsid w:val="00DB0C9F"/>
    <w:rsid w:val="00DB119C"/>
    <w:rsid w:val="00DB19BF"/>
    <w:rsid w:val="00DB24D2"/>
    <w:rsid w:val="00DB2660"/>
    <w:rsid w:val="00DB392D"/>
    <w:rsid w:val="00DB4C3D"/>
    <w:rsid w:val="00DB5190"/>
    <w:rsid w:val="00DB5388"/>
    <w:rsid w:val="00DB55B7"/>
    <w:rsid w:val="00DB64FE"/>
    <w:rsid w:val="00DB67CF"/>
    <w:rsid w:val="00DB7DCE"/>
    <w:rsid w:val="00DB8817"/>
    <w:rsid w:val="00DC0B0B"/>
    <w:rsid w:val="00DC0E8C"/>
    <w:rsid w:val="00DC2DA5"/>
    <w:rsid w:val="00DC2E8C"/>
    <w:rsid w:val="00DC36FB"/>
    <w:rsid w:val="00DC6A36"/>
    <w:rsid w:val="00DC790E"/>
    <w:rsid w:val="00DD06D3"/>
    <w:rsid w:val="00DD0A27"/>
    <w:rsid w:val="00DD1334"/>
    <w:rsid w:val="00DD17FC"/>
    <w:rsid w:val="00DD1A20"/>
    <w:rsid w:val="00DD284E"/>
    <w:rsid w:val="00DD2AAC"/>
    <w:rsid w:val="00DD2D49"/>
    <w:rsid w:val="00DD36FF"/>
    <w:rsid w:val="00DD4577"/>
    <w:rsid w:val="00DD48B6"/>
    <w:rsid w:val="00DD4996"/>
    <w:rsid w:val="00DD51FF"/>
    <w:rsid w:val="00DD679D"/>
    <w:rsid w:val="00DD712D"/>
    <w:rsid w:val="00DE049C"/>
    <w:rsid w:val="00DE09FD"/>
    <w:rsid w:val="00DE0BA1"/>
    <w:rsid w:val="00DE31A4"/>
    <w:rsid w:val="00DE3666"/>
    <w:rsid w:val="00DE4275"/>
    <w:rsid w:val="00DE4EB2"/>
    <w:rsid w:val="00DE7B73"/>
    <w:rsid w:val="00DF1205"/>
    <w:rsid w:val="00DF23CE"/>
    <w:rsid w:val="00DF2C82"/>
    <w:rsid w:val="00DF319E"/>
    <w:rsid w:val="00DF33C9"/>
    <w:rsid w:val="00DF3D1C"/>
    <w:rsid w:val="00DF5573"/>
    <w:rsid w:val="00DF5581"/>
    <w:rsid w:val="00DF5A62"/>
    <w:rsid w:val="00DF68D9"/>
    <w:rsid w:val="00E002D4"/>
    <w:rsid w:val="00E00D1F"/>
    <w:rsid w:val="00E01941"/>
    <w:rsid w:val="00E025DB"/>
    <w:rsid w:val="00E0308C"/>
    <w:rsid w:val="00E03B5C"/>
    <w:rsid w:val="00E03BCF"/>
    <w:rsid w:val="00E04060"/>
    <w:rsid w:val="00E045C5"/>
    <w:rsid w:val="00E04BE0"/>
    <w:rsid w:val="00E0580B"/>
    <w:rsid w:val="00E0682F"/>
    <w:rsid w:val="00E06DA1"/>
    <w:rsid w:val="00E06FCB"/>
    <w:rsid w:val="00E0736D"/>
    <w:rsid w:val="00E07715"/>
    <w:rsid w:val="00E0792D"/>
    <w:rsid w:val="00E11B85"/>
    <w:rsid w:val="00E12021"/>
    <w:rsid w:val="00E12D9E"/>
    <w:rsid w:val="00E12E0A"/>
    <w:rsid w:val="00E13A98"/>
    <w:rsid w:val="00E14150"/>
    <w:rsid w:val="00E17B85"/>
    <w:rsid w:val="00E204E0"/>
    <w:rsid w:val="00E206EA"/>
    <w:rsid w:val="00E20A60"/>
    <w:rsid w:val="00E20CB9"/>
    <w:rsid w:val="00E21BA4"/>
    <w:rsid w:val="00E22834"/>
    <w:rsid w:val="00E24BE4"/>
    <w:rsid w:val="00E25A13"/>
    <w:rsid w:val="00E25A9B"/>
    <w:rsid w:val="00E27077"/>
    <w:rsid w:val="00E279D5"/>
    <w:rsid w:val="00E3019C"/>
    <w:rsid w:val="00E306F0"/>
    <w:rsid w:val="00E3242D"/>
    <w:rsid w:val="00E33DE3"/>
    <w:rsid w:val="00E37017"/>
    <w:rsid w:val="00E37918"/>
    <w:rsid w:val="00E37CC7"/>
    <w:rsid w:val="00E40A0B"/>
    <w:rsid w:val="00E40C37"/>
    <w:rsid w:val="00E42640"/>
    <w:rsid w:val="00E43546"/>
    <w:rsid w:val="00E43D2C"/>
    <w:rsid w:val="00E43F96"/>
    <w:rsid w:val="00E4484D"/>
    <w:rsid w:val="00E44D40"/>
    <w:rsid w:val="00E44EDB"/>
    <w:rsid w:val="00E45BB3"/>
    <w:rsid w:val="00E467CD"/>
    <w:rsid w:val="00E46827"/>
    <w:rsid w:val="00E51298"/>
    <w:rsid w:val="00E515CE"/>
    <w:rsid w:val="00E51DD2"/>
    <w:rsid w:val="00E535CD"/>
    <w:rsid w:val="00E53923"/>
    <w:rsid w:val="00E558C2"/>
    <w:rsid w:val="00E55BB9"/>
    <w:rsid w:val="00E55DA0"/>
    <w:rsid w:val="00E572DA"/>
    <w:rsid w:val="00E57AF7"/>
    <w:rsid w:val="00E6015B"/>
    <w:rsid w:val="00E60D0D"/>
    <w:rsid w:val="00E632B7"/>
    <w:rsid w:val="00E64ED8"/>
    <w:rsid w:val="00E65F4B"/>
    <w:rsid w:val="00E6606F"/>
    <w:rsid w:val="00E66AD0"/>
    <w:rsid w:val="00E66AEB"/>
    <w:rsid w:val="00E67080"/>
    <w:rsid w:val="00E70A6C"/>
    <w:rsid w:val="00E70D1B"/>
    <w:rsid w:val="00E7165B"/>
    <w:rsid w:val="00E7247E"/>
    <w:rsid w:val="00E72A5B"/>
    <w:rsid w:val="00E73B5C"/>
    <w:rsid w:val="00E73F73"/>
    <w:rsid w:val="00E7417E"/>
    <w:rsid w:val="00E7418F"/>
    <w:rsid w:val="00E760F4"/>
    <w:rsid w:val="00E7745F"/>
    <w:rsid w:val="00E80E54"/>
    <w:rsid w:val="00E82B05"/>
    <w:rsid w:val="00E84B29"/>
    <w:rsid w:val="00E85039"/>
    <w:rsid w:val="00E85B90"/>
    <w:rsid w:val="00E871B1"/>
    <w:rsid w:val="00E87832"/>
    <w:rsid w:val="00E87920"/>
    <w:rsid w:val="00E87FA3"/>
    <w:rsid w:val="00E9092B"/>
    <w:rsid w:val="00E91542"/>
    <w:rsid w:val="00E91CD8"/>
    <w:rsid w:val="00E92DFE"/>
    <w:rsid w:val="00E93FD0"/>
    <w:rsid w:val="00E96019"/>
    <w:rsid w:val="00E964D7"/>
    <w:rsid w:val="00E96A38"/>
    <w:rsid w:val="00E96A60"/>
    <w:rsid w:val="00E96BF2"/>
    <w:rsid w:val="00E96DF7"/>
    <w:rsid w:val="00E97273"/>
    <w:rsid w:val="00E97C8D"/>
    <w:rsid w:val="00E9B308"/>
    <w:rsid w:val="00EA035D"/>
    <w:rsid w:val="00EA039A"/>
    <w:rsid w:val="00EA15AC"/>
    <w:rsid w:val="00EA3D4C"/>
    <w:rsid w:val="00EA45F1"/>
    <w:rsid w:val="00EA4889"/>
    <w:rsid w:val="00EA699B"/>
    <w:rsid w:val="00EA6B4C"/>
    <w:rsid w:val="00EA72E9"/>
    <w:rsid w:val="00EA7409"/>
    <w:rsid w:val="00EA7C45"/>
    <w:rsid w:val="00EB22B8"/>
    <w:rsid w:val="00EB2620"/>
    <w:rsid w:val="00EB2EEB"/>
    <w:rsid w:val="00EB338B"/>
    <w:rsid w:val="00EB3794"/>
    <w:rsid w:val="00EB3AD0"/>
    <w:rsid w:val="00EB466F"/>
    <w:rsid w:val="00EB4AEC"/>
    <w:rsid w:val="00EB4C3F"/>
    <w:rsid w:val="00EB503E"/>
    <w:rsid w:val="00EB5532"/>
    <w:rsid w:val="00EB6684"/>
    <w:rsid w:val="00EB6BA9"/>
    <w:rsid w:val="00EC1155"/>
    <w:rsid w:val="00EC1CF5"/>
    <w:rsid w:val="00EC3065"/>
    <w:rsid w:val="00EC4CC6"/>
    <w:rsid w:val="00ED1130"/>
    <w:rsid w:val="00ED15D7"/>
    <w:rsid w:val="00ED35AE"/>
    <w:rsid w:val="00ED5911"/>
    <w:rsid w:val="00ED5FB8"/>
    <w:rsid w:val="00ED7590"/>
    <w:rsid w:val="00EE02E7"/>
    <w:rsid w:val="00EE071B"/>
    <w:rsid w:val="00EE0B41"/>
    <w:rsid w:val="00EE12BE"/>
    <w:rsid w:val="00EE14EE"/>
    <w:rsid w:val="00EE530C"/>
    <w:rsid w:val="00EE66FD"/>
    <w:rsid w:val="00EE737B"/>
    <w:rsid w:val="00EE7493"/>
    <w:rsid w:val="00EE7965"/>
    <w:rsid w:val="00EF0159"/>
    <w:rsid w:val="00EF0224"/>
    <w:rsid w:val="00EF0355"/>
    <w:rsid w:val="00EF0375"/>
    <w:rsid w:val="00EF1B0A"/>
    <w:rsid w:val="00EF31C9"/>
    <w:rsid w:val="00EF33B5"/>
    <w:rsid w:val="00EF3C0C"/>
    <w:rsid w:val="00EF3EB9"/>
    <w:rsid w:val="00EF4768"/>
    <w:rsid w:val="00EF5409"/>
    <w:rsid w:val="00EF5A73"/>
    <w:rsid w:val="00EF600F"/>
    <w:rsid w:val="00EF66A8"/>
    <w:rsid w:val="00EF67EF"/>
    <w:rsid w:val="00EF73E0"/>
    <w:rsid w:val="00F00B95"/>
    <w:rsid w:val="00F00C54"/>
    <w:rsid w:val="00F00E05"/>
    <w:rsid w:val="00F01719"/>
    <w:rsid w:val="00F0174D"/>
    <w:rsid w:val="00F01A20"/>
    <w:rsid w:val="00F01D9A"/>
    <w:rsid w:val="00F02B4A"/>
    <w:rsid w:val="00F03D36"/>
    <w:rsid w:val="00F046E8"/>
    <w:rsid w:val="00F05C78"/>
    <w:rsid w:val="00F060B6"/>
    <w:rsid w:val="00F06D0C"/>
    <w:rsid w:val="00F070C1"/>
    <w:rsid w:val="00F07127"/>
    <w:rsid w:val="00F07CED"/>
    <w:rsid w:val="00F07E57"/>
    <w:rsid w:val="00F10151"/>
    <w:rsid w:val="00F10176"/>
    <w:rsid w:val="00F1124D"/>
    <w:rsid w:val="00F121AF"/>
    <w:rsid w:val="00F12408"/>
    <w:rsid w:val="00F129BA"/>
    <w:rsid w:val="00F129DD"/>
    <w:rsid w:val="00F13FBA"/>
    <w:rsid w:val="00F14037"/>
    <w:rsid w:val="00F15567"/>
    <w:rsid w:val="00F1599A"/>
    <w:rsid w:val="00F15D57"/>
    <w:rsid w:val="00F16CC7"/>
    <w:rsid w:val="00F1723B"/>
    <w:rsid w:val="00F208A2"/>
    <w:rsid w:val="00F210FA"/>
    <w:rsid w:val="00F2184E"/>
    <w:rsid w:val="00F22117"/>
    <w:rsid w:val="00F22EB2"/>
    <w:rsid w:val="00F23E5C"/>
    <w:rsid w:val="00F2422A"/>
    <w:rsid w:val="00F24AB8"/>
    <w:rsid w:val="00F24DD7"/>
    <w:rsid w:val="00F2505E"/>
    <w:rsid w:val="00F25141"/>
    <w:rsid w:val="00F25B03"/>
    <w:rsid w:val="00F25FB9"/>
    <w:rsid w:val="00F26487"/>
    <w:rsid w:val="00F26B76"/>
    <w:rsid w:val="00F26EF3"/>
    <w:rsid w:val="00F2708A"/>
    <w:rsid w:val="00F272A3"/>
    <w:rsid w:val="00F27CD1"/>
    <w:rsid w:val="00F3002C"/>
    <w:rsid w:val="00F308DA"/>
    <w:rsid w:val="00F31EAA"/>
    <w:rsid w:val="00F32030"/>
    <w:rsid w:val="00F3448D"/>
    <w:rsid w:val="00F3534B"/>
    <w:rsid w:val="00F357F4"/>
    <w:rsid w:val="00F35DD2"/>
    <w:rsid w:val="00F363F2"/>
    <w:rsid w:val="00F37BCC"/>
    <w:rsid w:val="00F4014F"/>
    <w:rsid w:val="00F40394"/>
    <w:rsid w:val="00F40C2C"/>
    <w:rsid w:val="00F413E4"/>
    <w:rsid w:val="00F434C0"/>
    <w:rsid w:val="00F435C5"/>
    <w:rsid w:val="00F43DA9"/>
    <w:rsid w:val="00F45E6D"/>
    <w:rsid w:val="00F46E76"/>
    <w:rsid w:val="00F4765E"/>
    <w:rsid w:val="00F47C63"/>
    <w:rsid w:val="00F5059E"/>
    <w:rsid w:val="00F508A8"/>
    <w:rsid w:val="00F540F1"/>
    <w:rsid w:val="00F54360"/>
    <w:rsid w:val="00F56052"/>
    <w:rsid w:val="00F564AA"/>
    <w:rsid w:val="00F564C0"/>
    <w:rsid w:val="00F564EE"/>
    <w:rsid w:val="00F5683A"/>
    <w:rsid w:val="00F56E26"/>
    <w:rsid w:val="00F60D02"/>
    <w:rsid w:val="00F612C8"/>
    <w:rsid w:val="00F6166B"/>
    <w:rsid w:val="00F6169D"/>
    <w:rsid w:val="00F6267C"/>
    <w:rsid w:val="00F62B42"/>
    <w:rsid w:val="00F631E4"/>
    <w:rsid w:val="00F632F9"/>
    <w:rsid w:val="00F645B2"/>
    <w:rsid w:val="00F64B7F"/>
    <w:rsid w:val="00F65C2B"/>
    <w:rsid w:val="00F65DED"/>
    <w:rsid w:val="00F66132"/>
    <w:rsid w:val="00F71EE6"/>
    <w:rsid w:val="00F71FF9"/>
    <w:rsid w:val="00F7388C"/>
    <w:rsid w:val="00F74641"/>
    <w:rsid w:val="00F74835"/>
    <w:rsid w:val="00F74E5D"/>
    <w:rsid w:val="00F768F6"/>
    <w:rsid w:val="00F77328"/>
    <w:rsid w:val="00F80342"/>
    <w:rsid w:val="00F807C8"/>
    <w:rsid w:val="00F81768"/>
    <w:rsid w:val="00F823CA"/>
    <w:rsid w:val="00F82579"/>
    <w:rsid w:val="00F831C6"/>
    <w:rsid w:val="00F832CA"/>
    <w:rsid w:val="00F850D5"/>
    <w:rsid w:val="00F91D32"/>
    <w:rsid w:val="00F92301"/>
    <w:rsid w:val="00F93A65"/>
    <w:rsid w:val="00F945A5"/>
    <w:rsid w:val="00F94DBB"/>
    <w:rsid w:val="00F955E2"/>
    <w:rsid w:val="00F95DC4"/>
    <w:rsid w:val="00F95FF2"/>
    <w:rsid w:val="00F96557"/>
    <w:rsid w:val="00F9685C"/>
    <w:rsid w:val="00F97545"/>
    <w:rsid w:val="00FA08C1"/>
    <w:rsid w:val="00FA0EE4"/>
    <w:rsid w:val="00FA0F60"/>
    <w:rsid w:val="00FA0F8C"/>
    <w:rsid w:val="00FA11C4"/>
    <w:rsid w:val="00FA1662"/>
    <w:rsid w:val="00FA233B"/>
    <w:rsid w:val="00FA27BC"/>
    <w:rsid w:val="00FA4A20"/>
    <w:rsid w:val="00FA5284"/>
    <w:rsid w:val="00FA5855"/>
    <w:rsid w:val="00FA7241"/>
    <w:rsid w:val="00FA73AE"/>
    <w:rsid w:val="00FA7982"/>
    <w:rsid w:val="00FA7FDB"/>
    <w:rsid w:val="00FB0C85"/>
    <w:rsid w:val="00FB133D"/>
    <w:rsid w:val="00FB1476"/>
    <w:rsid w:val="00FB24F0"/>
    <w:rsid w:val="00FB496A"/>
    <w:rsid w:val="00FB52F9"/>
    <w:rsid w:val="00FB585F"/>
    <w:rsid w:val="00FB5A03"/>
    <w:rsid w:val="00FB7F87"/>
    <w:rsid w:val="00FC06EF"/>
    <w:rsid w:val="00FC1B46"/>
    <w:rsid w:val="00FC6D1B"/>
    <w:rsid w:val="00FC6E8A"/>
    <w:rsid w:val="00FC78C6"/>
    <w:rsid w:val="00FD0ECA"/>
    <w:rsid w:val="00FD2996"/>
    <w:rsid w:val="00FD2E0F"/>
    <w:rsid w:val="00FD30A3"/>
    <w:rsid w:val="00FD3746"/>
    <w:rsid w:val="00FD3905"/>
    <w:rsid w:val="00FD3FD4"/>
    <w:rsid w:val="00FD5215"/>
    <w:rsid w:val="00FD5ADC"/>
    <w:rsid w:val="00FD6899"/>
    <w:rsid w:val="00FD73D3"/>
    <w:rsid w:val="00FE2460"/>
    <w:rsid w:val="00FE34A5"/>
    <w:rsid w:val="00FE4242"/>
    <w:rsid w:val="00FE4790"/>
    <w:rsid w:val="00FE4EB8"/>
    <w:rsid w:val="00FE51D5"/>
    <w:rsid w:val="00FE5310"/>
    <w:rsid w:val="00FE7DBF"/>
    <w:rsid w:val="00FE7E51"/>
    <w:rsid w:val="00FF008A"/>
    <w:rsid w:val="00FF018E"/>
    <w:rsid w:val="00FF1078"/>
    <w:rsid w:val="00FF1509"/>
    <w:rsid w:val="00FF3532"/>
    <w:rsid w:val="00FF35CB"/>
    <w:rsid w:val="00FF43CE"/>
    <w:rsid w:val="00FF550C"/>
    <w:rsid w:val="00FF6483"/>
    <w:rsid w:val="00FF750A"/>
    <w:rsid w:val="00FF76E5"/>
    <w:rsid w:val="00FF7988"/>
    <w:rsid w:val="01024F02"/>
    <w:rsid w:val="010F2B14"/>
    <w:rsid w:val="01166CF2"/>
    <w:rsid w:val="01380DB9"/>
    <w:rsid w:val="018B6D52"/>
    <w:rsid w:val="01A37A82"/>
    <w:rsid w:val="01BB7FE9"/>
    <w:rsid w:val="01C2D66D"/>
    <w:rsid w:val="0217E0D6"/>
    <w:rsid w:val="023FF965"/>
    <w:rsid w:val="02895AE0"/>
    <w:rsid w:val="02F208A8"/>
    <w:rsid w:val="032E08A4"/>
    <w:rsid w:val="0335AA41"/>
    <w:rsid w:val="033F4AE3"/>
    <w:rsid w:val="0385D781"/>
    <w:rsid w:val="03C0121F"/>
    <w:rsid w:val="04134E7C"/>
    <w:rsid w:val="0414C832"/>
    <w:rsid w:val="043FFABB"/>
    <w:rsid w:val="04429B97"/>
    <w:rsid w:val="044ABD69"/>
    <w:rsid w:val="04F53620"/>
    <w:rsid w:val="04FD3E2C"/>
    <w:rsid w:val="052CAA6A"/>
    <w:rsid w:val="055B08D0"/>
    <w:rsid w:val="056CC3D7"/>
    <w:rsid w:val="056D67FF"/>
    <w:rsid w:val="05855A3C"/>
    <w:rsid w:val="05AAF697"/>
    <w:rsid w:val="0622D3FB"/>
    <w:rsid w:val="062FB68F"/>
    <w:rsid w:val="06A07255"/>
    <w:rsid w:val="06D6A0A0"/>
    <w:rsid w:val="06F6D931"/>
    <w:rsid w:val="070F6D3B"/>
    <w:rsid w:val="07212A9D"/>
    <w:rsid w:val="07275F82"/>
    <w:rsid w:val="076E1D78"/>
    <w:rsid w:val="07D897FF"/>
    <w:rsid w:val="0807943A"/>
    <w:rsid w:val="081B42AB"/>
    <w:rsid w:val="08220B64"/>
    <w:rsid w:val="084AE2E3"/>
    <w:rsid w:val="084CC913"/>
    <w:rsid w:val="085948A4"/>
    <w:rsid w:val="086BE324"/>
    <w:rsid w:val="08BCFAFE"/>
    <w:rsid w:val="08C13091"/>
    <w:rsid w:val="08FCA63B"/>
    <w:rsid w:val="09137BF5"/>
    <w:rsid w:val="094E2EF4"/>
    <w:rsid w:val="09A921FB"/>
    <w:rsid w:val="09ABE89E"/>
    <w:rsid w:val="09C0CBDF"/>
    <w:rsid w:val="09C3F836"/>
    <w:rsid w:val="0A13B9E2"/>
    <w:rsid w:val="0A148FBE"/>
    <w:rsid w:val="0A3338F3"/>
    <w:rsid w:val="0A9C8C5C"/>
    <w:rsid w:val="0A9D1E8E"/>
    <w:rsid w:val="0AAC3A8C"/>
    <w:rsid w:val="0AFDE00D"/>
    <w:rsid w:val="0B19462D"/>
    <w:rsid w:val="0B47B8FF"/>
    <w:rsid w:val="0BB26954"/>
    <w:rsid w:val="0BE11ECA"/>
    <w:rsid w:val="0C517B09"/>
    <w:rsid w:val="0C7CA7C3"/>
    <w:rsid w:val="0C804ADB"/>
    <w:rsid w:val="0C85CFB6"/>
    <w:rsid w:val="0CE80AC6"/>
    <w:rsid w:val="0CFDB116"/>
    <w:rsid w:val="0D106954"/>
    <w:rsid w:val="0D1637F7"/>
    <w:rsid w:val="0D5982C2"/>
    <w:rsid w:val="0D8D54D4"/>
    <w:rsid w:val="0D906C21"/>
    <w:rsid w:val="0DAD908D"/>
    <w:rsid w:val="0DAF59FF"/>
    <w:rsid w:val="0DB471FE"/>
    <w:rsid w:val="0DED4B6A"/>
    <w:rsid w:val="0E0943B7"/>
    <w:rsid w:val="0E1A0A2D"/>
    <w:rsid w:val="0E3E6C16"/>
    <w:rsid w:val="0E493A49"/>
    <w:rsid w:val="0E594D31"/>
    <w:rsid w:val="0EAC9E27"/>
    <w:rsid w:val="0EBC3A57"/>
    <w:rsid w:val="0EC5F79D"/>
    <w:rsid w:val="0EDCCE93"/>
    <w:rsid w:val="0EE2A471"/>
    <w:rsid w:val="0F1A8693"/>
    <w:rsid w:val="0F2C3C82"/>
    <w:rsid w:val="0F57F54B"/>
    <w:rsid w:val="0F6C69B1"/>
    <w:rsid w:val="0F82BD79"/>
    <w:rsid w:val="0FBBAC30"/>
    <w:rsid w:val="0FCC209B"/>
    <w:rsid w:val="101E6146"/>
    <w:rsid w:val="10431ADC"/>
    <w:rsid w:val="10E95E45"/>
    <w:rsid w:val="1111F730"/>
    <w:rsid w:val="111E8DDA"/>
    <w:rsid w:val="1124C9DE"/>
    <w:rsid w:val="113F81D2"/>
    <w:rsid w:val="1160DEE8"/>
    <w:rsid w:val="1167B2AE"/>
    <w:rsid w:val="1196D54D"/>
    <w:rsid w:val="119A9258"/>
    <w:rsid w:val="11BA31A7"/>
    <w:rsid w:val="121F568F"/>
    <w:rsid w:val="1227C7F8"/>
    <w:rsid w:val="1249E729"/>
    <w:rsid w:val="125609AA"/>
    <w:rsid w:val="1262F2F5"/>
    <w:rsid w:val="12C4943F"/>
    <w:rsid w:val="1303830F"/>
    <w:rsid w:val="13ACAA3D"/>
    <w:rsid w:val="13CC2F52"/>
    <w:rsid w:val="140119D1"/>
    <w:rsid w:val="14079B2B"/>
    <w:rsid w:val="147C832E"/>
    <w:rsid w:val="14ACAFD9"/>
    <w:rsid w:val="156F671C"/>
    <w:rsid w:val="157932BD"/>
    <w:rsid w:val="157F5CE9"/>
    <w:rsid w:val="1632C261"/>
    <w:rsid w:val="163B4CE5"/>
    <w:rsid w:val="164CEB88"/>
    <w:rsid w:val="16610CED"/>
    <w:rsid w:val="16BE2653"/>
    <w:rsid w:val="16ECC46A"/>
    <w:rsid w:val="16EDD7F8"/>
    <w:rsid w:val="173F3BED"/>
    <w:rsid w:val="176B8783"/>
    <w:rsid w:val="17B9493F"/>
    <w:rsid w:val="17D6F432"/>
    <w:rsid w:val="17E4509B"/>
    <w:rsid w:val="186F6C6E"/>
    <w:rsid w:val="18BF91A4"/>
    <w:rsid w:val="18CC5639"/>
    <w:rsid w:val="18D879D5"/>
    <w:rsid w:val="1902A694"/>
    <w:rsid w:val="19AC1078"/>
    <w:rsid w:val="19C8D596"/>
    <w:rsid w:val="19F522A4"/>
    <w:rsid w:val="1A116DB4"/>
    <w:rsid w:val="1A1BEBC1"/>
    <w:rsid w:val="1A1EE828"/>
    <w:rsid w:val="1A2A0B7D"/>
    <w:rsid w:val="1A451DED"/>
    <w:rsid w:val="1A4D31B6"/>
    <w:rsid w:val="1A6EEF29"/>
    <w:rsid w:val="1A78D08A"/>
    <w:rsid w:val="1A95AA25"/>
    <w:rsid w:val="1AAAD0C3"/>
    <w:rsid w:val="1B0810A5"/>
    <w:rsid w:val="1B0E94F4"/>
    <w:rsid w:val="1B17CAFD"/>
    <w:rsid w:val="1B1BF15D"/>
    <w:rsid w:val="1B205CAB"/>
    <w:rsid w:val="1B398508"/>
    <w:rsid w:val="1B682B51"/>
    <w:rsid w:val="1B72A5CB"/>
    <w:rsid w:val="1C0ABF8A"/>
    <w:rsid w:val="1C10A2C4"/>
    <w:rsid w:val="1C26DBD8"/>
    <w:rsid w:val="1C713738"/>
    <w:rsid w:val="1C99831D"/>
    <w:rsid w:val="1CB7C1BE"/>
    <w:rsid w:val="1D768E16"/>
    <w:rsid w:val="1D8794FF"/>
    <w:rsid w:val="1DA68FEB"/>
    <w:rsid w:val="1E3236A4"/>
    <w:rsid w:val="1E36A084"/>
    <w:rsid w:val="1E53921F"/>
    <w:rsid w:val="1E6530B1"/>
    <w:rsid w:val="1E889CEF"/>
    <w:rsid w:val="1EBECC5D"/>
    <w:rsid w:val="1F0B940D"/>
    <w:rsid w:val="1F42604C"/>
    <w:rsid w:val="1F42CC23"/>
    <w:rsid w:val="1F44352F"/>
    <w:rsid w:val="1F7DD8EE"/>
    <w:rsid w:val="1FB94888"/>
    <w:rsid w:val="1FDB81C8"/>
    <w:rsid w:val="1FE676C3"/>
    <w:rsid w:val="1FE8E2A8"/>
    <w:rsid w:val="2052E453"/>
    <w:rsid w:val="205A9CBE"/>
    <w:rsid w:val="20737BD9"/>
    <w:rsid w:val="20B540F6"/>
    <w:rsid w:val="20E61E33"/>
    <w:rsid w:val="21470328"/>
    <w:rsid w:val="216DE687"/>
    <w:rsid w:val="218D2709"/>
    <w:rsid w:val="21F66D1F"/>
    <w:rsid w:val="222EFB33"/>
    <w:rsid w:val="22577FBC"/>
    <w:rsid w:val="22678AC6"/>
    <w:rsid w:val="226C32AA"/>
    <w:rsid w:val="2276FDB6"/>
    <w:rsid w:val="227A010E"/>
    <w:rsid w:val="2283E26F"/>
    <w:rsid w:val="22D4FD49"/>
    <w:rsid w:val="22E3F5EF"/>
    <w:rsid w:val="23240234"/>
    <w:rsid w:val="235DF6AD"/>
    <w:rsid w:val="2370293F"/>
    <w:rsid w:val="23786A0C"/>
    <w:rsid w:val="237C5775"/>
    <w:rsid w:val="240126CB"/>
    <w:rsid w:val="2415D16F"/>
    <w:rsid w:val="24519331"/>
    <w:rsid w:val="2470CDAA"/>
    <w:rsid w:val="24736291"/>
    <w:rsid w:val="24AC070E"/>
    <w:rsid w:val="24AC411A"/>
    <w:rsid w:val="24BD64C0"/>
    <w:rsid w:val="24DA39FB"/>
    <w:rsid w:val="252B213E"/>
    <w:rsid w:val="255CA317"/>
    <w:rsid w:val="255CD065"/>
    <w:rsid w:val="255F3217"/>
    <w:rsid w:val="257508A1"/>
    <w:rsid w:val="258ED739"/>
    <w:rsid w:val="25E9BCF1"/>
    <w:rsid w:val="26074C5D"/>
    <w:rsid w:val="2614CC84"/>
    <w:rsid w:val="26288A0C"/>
    <w:rsid w:val="26406B2B"/>
    <w:rsid w:val="2654B661"/>
    <w:rsid w:val="26CC1FBF"/>
    <w:rsid w:val="26E28B91"/>
    <w:rsid w:val="26E9BFD7"/>
    <w:rsid w:val="2710A96C"/>
    <w:rsid w:val="27306593"/>
    <w:rsid w:val="27A903E5"/>
    <w:rsid w:val="27B06EEF"/>
    <w:rsid w:val="27E2A482"/>
    <w:rsid w:val="27E3A7D0"/>
    <w:rsid w:val="27ED982C"/>
    <w:rsid w:val="28101A8A"/>
    <w:rsid w:val="282563F4"/>
    <w:rsid w:val="283CE2A6"/>
    <w:rsid w:val="28725AA7"/>
    <w:rsid w:val="288FC09C"/>
    <w:rsid w:val="28A648F9"/>
    <w:rsid w:val="28E9F39C"/>
    <w:rsid w:val="28EAF8CD"/>
    <w:rsid w:val="29443ECD"/>
    <w:rsid w:val="2990D5E3"/>
    <w:rsid w:val="2992058F"/>
    <w:rsid w:val="29966492"/>
    <w:rsid w:val="299AB014"/>
    <w:rsid w:val="29A6D025"/>
    <w:rsid w:val="29BDF412"/>
    <w:rsid w:val="29CC9E93"/>
    <w:rsid w:val="29EE7E11"/>
    <w:rsid w:val="29F592F0"/>
    <w:rsid w:val="2A2BD02A"/>
    <w:rsid w:val="2A40E371"/>
    <w:rsid w:val="2A42195A"/>
    <w:rsid w:val="2A8E5C1B"/>
    <w:rsid w:val="2AAD445A"/>
    <w:rsid w:val="2B08D3F8"/>
    <w:rsid w:val="2B1B4892"/>
    <w:rsid w:val="2B50DA8C"/>
    <w:rsid w:val="2BC6801E"/>
    <w:rsid w:val="2C28D0DA"/>
    <w:rsid w:val="2C2E75F3"/>
    <w:rsid w:val="2C408B71"/>
    <w:rsid w:val="2C79C233"/>
    <w:rsid w:val="2C9BCA7B"/>
    <w:rsid w:val="2CB718F3"/>
    <w:rsid w:val="2CBCD9E7"/>
    <w:rsid w:val="2CEEACE5"/>
    <w:rsid w:val="2D022D85"/>
    <w:rsid w:val="2D2EB7E1"/>
    <w:rsid w:val="2D7802D0"/>
    <w:rsid w:val="2E032130"/>
    <w:rsid w:val="2E0CF4FF"/>
    <w:rsid w:val="2E339BF1"/>
    <w:rsid w:val="2E48167A"/>
    <w:rsid w:val="2E6E2137"/>
    <w:rsid w:val="2E96AAF3"/>
    <w:rsid w:val="2ED77B6A"/>
    <w:rsid w:val="2EDB0537"/>
    <w:rsid w:val="2F117E38"/>
    <w:rsid w:val="2F306FC7"/>
    <w:rsid w:val="2F39701B"/>
    <w:rsid w:val="2F44507F"/>
    <w:rsid w:val="2F4CE478"/>
    <w:rsid w:val="2F731F01"/>
    <w:rsid w:val="2FBB174F"/>
    <w:rsid w:val="2FCF6C52"/>
    <w:rsid w:val="2FD30E23"/>
    <w:rsid w:val="2FF07159"/>
    <w:rsid w:val="300C100B"/>
    <w:rsid w:val="30157CBD"/>
    <w:rsid w:val="30427EA0"/>
    <w:rsid w:val="30473965"/>
    <w:rsid w:val="305FD64F"/>
    <w:rsid w:val="30698534"/>
    <w:rsid w:val="30B00E73"/>
    <w:rsid w:val="30BFB4BA"/>
    <w:rsid w:val="30CC4028"/>
    <w:rsid w:val="30D25094"/>
    <w:rsid w:val="30E48C2E"/>
    <w:rsid w:val="30F881C0"/>
    <w:rsid w:val="310AC6D3"/>
    <w:rsid w:val="3121FE91"/>
    <w:rsid w:val="314F50B2"/>
    <w:rsid w:val="31BBFD71"/>
    <w:rsid w:val="31C8A0AC"/>
    <w:rsid w:val="31D32327"/>
    <w:rsid w:val="32805C8F"/>
    <w:rsid w:val="328B40F8"/>
    <w:rsid w:val="32B3AC60"/>
    <w:rsid w:val="32C07987"/>
    <w:rsid w:val="32C5CA33"/>
    <w:rsid w:val="33036731"/>
    <w:rsid w:val="330EFA9A"/>
    <w:rsid w:val="33DBAAE6"/>
    <w:rsid w:val="33E7B94E"/>
    <w:rsid w:val="343240E4"/>
    <w:rsid w:val="345864B7"/>
    <w:rsid w:val="34619A94"/>
    <w:rsid w:val="349A640A"/>
    <w:rsid w:val="34B50358"/>
    <w:rsid w:val="35107130"/>
    <w:rsid w:val="351F2C61"/>
    <w:rsid w:val="359FB14B"/>
    <w:rsid w:val="35A35846"/>
    <w:rsid w:val="35B7FD51"/>
    <w:rsid w:val="35DCE51E"/>
    <w:rsid w:val="361622F7"/>
    <w:rsid w:val="363F70CD"/>
    <w:rsid w:val="36A6A7F4"/>
    <w:rsid w:val="36DD3394"/>
    <w:rsid w:val="37C54DA8"/>
    <w:rsid w:val="37DA7E37"/>
    <w:rsid w:val="381BCCAB"/>
    <w:rsid w:val="382BF21D"/>
    <w:rsid w:val="3832E536"/>
    <w:rsid w:val="38461E17"/>
    <w:rsid w:val="385895F4"/>
    <w:rsid w:val="389C9F0E"/>
    <w:rsid w:val="38BD66D0"/>
    <w:rsid w:val="39153057"/>
    <w:rsid w:val="391F0D11"/>
    <w:rsid w:val="395AFA0F"/>
    <w:rsid w:val="3970265D"/>
    <w:rsid w:val="39764E98"/>
    <w:rsid w:val="397E3C1E"/>
    <w:rsid w:val="3995589F"/>
    <w:rsid w:val="399CCA91"/>
    <w:rsid w:val="39B0D3DE"/>
    <w:rsid w:val="39BB0606"/>
    <w:rsid w:val="39DE547B"/>
    <w:rsid w:val="39E11467"/>
    <w:rsid w:val="3A33EA09"/>
    <w:rsid w:val="3A42414A"/>
    <w:rsid w:val="3A6157EB"/>
    <w:rsid w:val="3AD0DC18"/>
    <w:rsid w:val="3B09A58E"/>
    <w:rsid w:val="3B337F6C"/>
    <w:rsid w:val="3B4CA43F"/>
    <w:rsid w:val="3BA631BE"/>
    <w:rsid w:val="3BB67424"/>
    <w:rsid w:val="3C0EF2CF"/>
    <w:rsid w:val="3C22D387"/>
    <w:rsid w:val="3C3D2F13"/>
    <w:rsid w:val="3C8BE903"/>
    <w:rsid w:val="3CB5DCE0"/>
    <w:rsid w:val="3CD144DC"/>
    <w:rsid w:val="3CE874A0"/>
    <w:rsid w:val="3D1B8315"/>
    <w:rsid w:val="3D58A259"/>
    <w:rsid w:val="3D7A7E57"/>
    <w:rsid w:val="3D85C64C"/>
    <w:rsid w:val="3DA0726C"/>
    <w:rsid w:val="3DC1B7FA"/>
    <w:rsid w:val="3DCB8AE0"/>
    <w:rsid w:val="3DCEDEB0"/>
    <w:rsid w:val="3DE857A4"/>
    <w:rsid w:val="3DEB29C0"/>
    <w:rsid w:val="3DF56E7B"/>
    <w:rsid w:val="3E037F0F"/>
    <w:rsid w:val="3E2421CF"/>
    <w:rsid w:val="3E8004C0"/>
    <w:rsid w:val="3ECBBDE2"/>
    <w:rsid w:val="3EE7F74C"/>
    <w:rsid w:val="3EF7081E"/>
    <w:rsid w:val="3F086E50"/>
    <w:rsid w:val="3F74167D"/>
    <w:rsid w:val="3F7720BD"/>
    <w:rsid w:val="3FAF3EB6"/>
    <w:rsid w:val="3FE6EFC5"/>
    <w:rsid w:val="400648DD"/>
    <w:rsid w:val="40201562"/>
    <w:rsid w:val="402F1245"/>
    <w:rsid w:val="405CD53F"/>
    <w:rsid w:val="406C4936"/>
    <w:rsid w:val="408E2938"/>
    <w:rsid w:val="40AE378F"/>
    <w:rsid w:val="40B922FE"/>
    <w:rsid w:val="40F5CAE8"/>
    <w:rsid w:val="410FE6DE"/>
    <w:rsid w:val="41466A18"/>
    <w:rsid w:val="41475002"/>
    <w:rsid w:val="41772D2F"/>
    <w:rsid w:val="41B5C4D0"/>
    <w:rsid w:val="41C8E722"/>
    <w:rsid w:val="421AB832"/>
    <w:rsid w:val="421C23D2"/>
    <w:rsid w:val="42DD9274"/>
    <w:rsid w:val="4358CEE9"/>
    <w:rsid w:val="4364EEB7"/>
    <w:rsid w:val="43854B50"/>
    <w:rsid w:val="43A1F91B"/>
    <w:rsid w:val="43BCFCD2"/>
    <w:rsid w:val="43DBE4D0"/>
    <w:rsid w:val="440A1007"/>
    <w:rsid w:val="44287689"/>
    <w:rsid w:val="44694EBF"/>
    <w:rsid w:val="44A2C9A9"/>
    <w:rsid w:val="44C6F20D"/>
    <w:rsid w:val="44D9BA00"/>
    <w:rsid w:val="44F38685"/>
    <w:rsid w:val="45267DC7"/>
    <w:rsid w:val="4555AA99"/>
    <w:rsid w:val="458F7F93"/>
    <w:rsid w:val="45AA7623"/>
    <w:rsid w:val="45DEA63F"/>
    <w:rsid w:val="460B68E8"/>
    <w:rsid w:val="460DCA97"/>
    <w:rsid w:val="4615A350"/>
    <w:rsid w:val="463705A4"/>
    <w:rsid w:val="465F0756"/>
    <w:rsid w:val="46B82847"/>
    <w:rsid w:val="46C07180"/>
    <w:rsid w:val="47138035"/>
    <w:rsid w:val="471B220B"/>
    <w:rsid w:val="4740EDD0"/>
    <w:rsid w:val="47F88F87"/>
    <w:rsid w:val="47FE92CF"/>
    <w:rsid w:val="483828A6"/>
    <w:rsid w:val="4881D93E"/>
    <w:rsid w:val="488A81AA"/>
    <w:rsid w:val="48AB42D3"/>
    <w:rsid w:val="48CC48AC"/>
    <w:rsid w:val="48D32A1D"/>
    <w:rsid w:val="48DF77C4"/>
    <w:rsid w:val="48EAB161"/>
    <w:rsid w:val="48F5A42E"/>
    <w:rsid w:val="4905C1DD"/>
    <w:rsid w:val="49483256"/>
    <w:rsid w:val="49AA9656"/>
    <w:rsid w:val="4A05EEB7"/>
    <w:rsid w:val="4A39505F"/>
    <w:rsid w:val="4A641C03"/>
    <w:rsid w:val="4A7E4484"/>
    <w:rsid w:val="4A9B64EB"/>
    <w:rsid w:val="4AB0B195"/>
    <w:rsid w:val="4AF04083"/>
    <w:rsid w:val="4B303049"/>
    <w:rsid w:val="4B379F46"/>
    <w:rsid w:val="4B3FEDFE"/>
    <w:rsid w:val="4B6FC968"/>
    <w:rsid w:val="4B77C186"/>
    <w:rsid w:val="4BBBD168"/>
    <w:rsid w:val="4BFE7B83"/>
    <w:rsid w:val="4C37F91A"/>
    <w:rsid w:val="4C6B4FF0"/>
    <w:rsid w:val="4C797F93"/>
    <w:rsid w:val="4C87E35D"/>
    <w:rsid w:val="4C9D1561"/>
    <w:rsid w:val="4CD203F2"/>
    <w:rsid w:val="4CF5C893"/>
    <w:rsid w:val="4D0B99C9"/>
    <w:rsid w:val="4D0EDFC9"/>
    <w:rsid w:val="4D3D8F79"/>
    <w:rsid w:val="4D846675"/>
    <w:rsid w:val="4D858F2F"/>
    <w:rsid w:val="4E254920"/>
    <w:rsid w:val="4E28EF2C"/>
    <w:rsid w:val="4ECBEF3C"/>
    <w:rsid w:val="4ED32E24"/>
    <w:rsid w:val="4ED95FDA"/>
    <w:rsid w:val="4F021E9D"/>
    <w:rsid w:val="4F114AD2"/>
    <w:rsid w:val="4F20B58C"/>
    <w:rsid w:val="4F2B3850"/>
    <w:rsid w:val="4F6ED60E"/>
    <w:rsid w:val="4F750361"/>
    <w:rsid w:val="4F7BCC8F"/>
    <w:rsid w:val="4F7CF0E7"/>
    <w:rsid w:val="4FC4BF8D"/>
    <w:rsid w:val="5009A4B4"/>
    <w:rsid w:val="50468045"/>
    <w:rsid w:val="505ACECB"/>
    <w:rsid w:val="50641CB3"/>
    <w:rsid w:val="5075303B"/>
    <w:rsid w:val="50B31019"/>
    <w:rsid w:val="50E23518"/>
    <w:rsid w:val="50FABEFB"/>
    <w:rsid w:val="512DF82E"/>
    <w:rsid w:val="512ED82D"/>
    <w:rsid w:val="5170B803"/>
    <w:rsid w:val="517F9038"/>
    <w:rsid w:val="519F71CD"/>
    <w:rsid w:val="51A07884"/>
    <w:rsid w:val="51A221AD"/>
    <w:rsid w:val="51B81E4C"/>
    <w:rsid w:val="51C02A8E"/>
    <w:rsid w:val="51D302B0"/>
    <w:rsid w:val="51DF1118"/>
    <w:rsid w:val="5260E406"/>
    <w:rsid w:val="52BF98B2"/>
    <w:rsid w:val="52C9C88F"/>
    <w:rsid w:val="53027B9F"/>
    <w:rsid w:val="531B6099"/>
    <w:rsid w:val="533B422E"/>
    <w:rsid w:val="5342B74D"/>
    <w:rsid w:val="5363C010"/>
    <w:rsid w:val="537BAF5C"/>
    <w:rsid w:val="537FF0AC"/>
    <w:rsid w:val="5382D36B"/>
    <w:rsid w:val="53B5CEF1"/>
    <w:rsid w:val="53D6975C"/>
    <w:rsid w:val="53F6E10C"/>
    <w:rsid w:val="5413D177"/>
    <w:rsid w:val="541B6F80"/>
    <w:rsid w:val="5429CC4A"/>
    <w:rsid w:val="5489384D"/>
    <w:rsid w:val="549701D2"/>
    <w:rsid w:val="54C1CDBF"/>
    <w:rsid w:val="54D81946"/>
    <w:rsid w:val="54F251B7"/>
    <w:rsid w:val="5515055D"/>
    <w:rsid w:val="55269759"/>
    <w:rsid w:val="5538CF67"/>
    <w:rsid w:val="5552AD04"/>
    <w:rsid w:val="55706A44"/>
    <w:rsid w:val="557FECBF"/>
    <w:rsid w:val="558417FC"/>
    <w:rsid w:val="559F33A4"/>
    <w:rsid w:val="56001D48"/>
    <w:rsid w:val="56083931"/>
    <w:rsid w:val="56BCBDFE"/>
    <w:rsid w:val="56F77568"/>
    <w:rsid w:val="571807C3"/>
    <w:rsid w:val="5761555F"/>
    <w:rsid w:val="57665143"/>
    <w:rsid w:val="579820FA"/>
    <w:rsid w:val="57A95385"/>
    <w:rsid w:val="57B12FE0"/>
    <w:rsid w:val="57C3A00C"/>
    <w:rsid w:val="57D74E67"/>
    <w:rsid w:val="57F5D2E2"/>
    <w:rsid w:val="58036E0A"/>
    <w:rsid w:val="585639F6"/>
    <w:rsid w:val="588440D6"/>
    <w:rsid w:val="59441C72"/>
    <w:rsid w:val="598AE5A9"/>
    <w:rsid w:val="5992307C"/>
    <w:rsid w:val="59B375D7"/>
    <w:rsid w:val="59CE3D84"/>
    <w:rsid w:val="5A851E48"/>
    <w:rsid w:val="5AB5A2AB"/>
    <w:rsid w:val="5AD71AB3"/>
    <w:rsid w:val="5AF909EA"/>
    <w:rsid w:val="5B2C878E"/>
    <w:rsid w:val="5B5444E1"/>
    <w:rsid w:val="5B670CD4"/>
    <w:rsid w:val="5B8DB826"/>
    <w:rsid w:val="5BDFABC8"/>
    <w:rsid w:val="5C07C64C"/>
    <w:rsid w:val="5C17E793"/>
    <w:rsid w:val="5C21FABE"/>
    <w:rsid w:val="5C2934B5"/>
    <w:rsid w:val="5C4B5640"/>
    <w:rsid w:val="5C5BD3D0"/>
    <w:rsid w:val="5C878463"/>
    <w:rsid w:val="5C88722F"/>
    <w:rsid w:val="5C8F7E83"/>
    <w:rsid w:val="5CCA8BF9"/>
    <w:rsid w:val="5D02DD35"/>
    <w:rsid w:val="5D7AA6BF"/>
    <w:rsid w:val="5D7B7C29"/>
    <w:rsid w:val="5DFE81F7"/>
    <w:rsid w:val="5E080EF8"/>
    <w:rsid w:val="5E9759A0"/>
    <w:rsid w:val="5EA02F78"/>
    <w:rsid w:val="5EA23594"/>
    <w:rsid w:val="5ED4D7A6"/>
    <w:rsid w:val="5ED657C7"/>
    <w:rsid w:val="5F131D23"/>
    <w:rsid w:val="5F174C8A"/>
    <w:rsid w:val="5F2FC034"/>
    <w:rsid w:val="5F319AE6"/>
    <w:rsid w:val="5F45DEFD"/>
    <w:rsid w:val="5F7C7E91"/>
    <w:rsid w:val="5F9314B1"/>
    <w:rsid w:val="5FB2ECFE"/>
    <w:rsid w:val="5FC42F4B"/>
    <w:rsid w:val="5FF17C0D"/>
    <w:rsid w:val="602A4931"/>
    <w:rsid w:val="60449ABC"/>
    <w:rsid w:val="6093418B"/>
    <w:rsid w:val="6128B7BF"/>
    <w:rsid w:val="612EE512"/>
    <w:rsid w:val="61543A63"/>
    <w:rsid w:val="61967890"/>
    <w:rsid w:val="61DA1C8B"/>
    <w:rsid w:val="61F4DD69"/>
    <w:rsid w:val="61F5BE48"/>
    <w:rsid w:val="62134A29"/>
    <w:rsid w:val="626D2A72"/>
    <w:rsid w:val="626EFBE1"/>
    <w:rsid w:val="62748B52"/>
    <w:rsid w:val="6290302D"/>
    <w:rsid w:val="6291E574"/>
    <w:rsid w:val="62CAB573"/>
    <w:rsid w:val="63484CAF"/>
    <w:rsid w:val="634C92CE"/>
    <w:rsid w:val="636A0AAC"/>
    <w:rsid w:val="636CA0E8"/>
    <w:rsid w:val="6370AC46"/>
    <w:rsid w:val="63EABDAD"/>
    <w:rsid w:val="64238723"/>
    <w:rsid w:val="64257F61"/>
    <w:rsid w:val="643EE66B"/>
    <w:rsid w:val="644FB0C4"/>
    <w:rsid w:val="64635BDC"/>
    <w:rsid w:val="6470E3E8"/>
    <w:rsid w:val="64999449"/>
    <w:rsid w:val="649C4EF1"/>
    <w:rsid w:val="64F62A96"/>
    <w:rsid w:val="65127259"/>
    <w:rsid w:val="655D4B5A"/>
    <w:rsid w:val="656778C7"/>
    <w:rsid w:val="656D65B1"/>
    <w:rsid w:val="659BFF1C"/>
    <w:rsid w:val="65F87F60"/>
    <w:rsid w:val="66025635"/>
    <w:rsid w:val="663214B1"/>
    <w:rsid w:val="663564AA"/>
    <w:rsid w:val="66356AF2"/>
    <w:rsid w:val="664D234C"/>
    <w:rsid w:val="6651F793"/>
    <w:rsid w:val="66BB6EC9"/>
    <w:rsid w:val="66DCF0CB"/>
    <w:rsid w:val="670C5807"/>
    <w:rsid w:val="672F4721"/>
    <w:rsid w:val="67395B89"/>
    <w:rsid w:val="673F8A20"/>
    <w:rsid w:val="6743EB16"/>
    <w:rsid w:val="674F4C06"/>
    <w:rsid w:val="675B27E5"/>
    <w:rsid w:val="67A4EFC4"/>
    <w:rsid w:val="67ABDFE3"/>
    <w:rsid w:val="67B54153"/>
    <w:rsid w:val="67C24606"/>
    <w:rsid w:val="67DC5B53"/>
    <w:rsid w:val="684E0E9E"/>
    <w:rsid w:val="688B8061"/>
    <w:rsid w:val="688DF812"/>
    <w:rsid w:val="68A05011"/>
    <w:rsid w:val="68CEC8BA"/>
    <w:rsid w:val="68DFBB77"/>
    <w:rsid w:val="692F66A5"/>
    <w:rsid w:val="692FD7BD"/>
    <w:rsid w:val="6940029C"/>
    <w:rsid w:val="696C5A25"/>
    <w:rsid w:val="6A1C5D90"/>
    <w:rsid w:val="6A31CFC4"/>
    <w:rsid w:val="6A8D7748"/>
    <w:rsid w:val="6B0560B8"/>
    <w:rsid w:val="6B411B8F"/>
    <w:rsid w:val="6B41B5FE"/>
    <w:rsid w:val="6B4998DF"/>
    <w:rsid w:val="6B591289"/>
    <w:rsid w:val="6B963D72"/>
    <w:rsid w:val="6BB86189"/>
    <w:rsid w:val="6BE52CAD"/>
    <w:rsid w:val="6BE73C98"/>
    <w:rsid w:val="6BE80317"/>
    <w:rsid w:val="6C300FF9"/>
    <w:rsid w:val="6C38192A"/>
    <w:rsid w:val="6C5521BF"/>
    <w:rsid w:val="6C8FAF53"/>
    <w:rsid w:val="6C9D9CF4"/>
    <w:rsid w:val="6CBD6945"/>
    <w:rsid w:val="6CC46DF1"/>
    <w:rsid w:val="6CD34205"/>
    <w:rsid w:val="6CE67E6F"/>
    <w:rsid w:val="6CF8F5E0"/>
    <w:rsid w:val="6D01D1B8"/>
    <w:rsid w:val="6D804A99"/>
    <w:rsid w:val="6DB8CBE8"/>
    <w:rsid w:val="6DFFCE7C"/>
    <w:rsid w:val="6E0E80DF"/>
    <w:rsid w:val="6E2CCCC5"/>
    <w:rsid w:val="6E3CB5F7"/>
    <w:rsid w:val="6E3E82B4"/>
    <w:rsid w:val="6E558F54"/>
    <w:rsid w:val="6E6CBF41"/>
    <w:rsid w:val="6E6E139A"/>
    <w:rsid w:val="6E6FE73B"/>
    <w:rsid w:val="6EAAD553"/>
    <w:rsid w:val="6F3D2DE8"/>
    <w:rsid w:val="6F511001"/>
    <w:rsid w:val="6F998561"/>
    <w:rsid w:val="6FAFAC04"/>
    <w:rsid w:val="6FD9043D"/>
    <w:rsid w:val="6FDA5315"/>
    <w:rsid w:val="6FECC0C4"/>
    <w:rsid w:val="6FFF049F"/>
    <w:rsid w:val="70453E46"/>
    <w:rsid w:val="70481892"/>
    <w:rsid w:val="70692CE8"/>
    <w:rsid w:val="706AAAB4"/>
    <w:rsid w:val="70C2E7AA"/>
    <w:rsid w:val="713612A7"/>
    <w:rsid w:val="714508DC"/>
    <w:rsid w:val="71646D87"/>
    <w:rsid w:val="716EA8A3"/>
    <w:rsid w:val="719AD500"/>
    <w:rsid w:val="71A1DFD0"/>
    <w:rsid w:val="71B4DCBF"/>
    <w:rsid w:val="71DE7C67"/>
    <w:rsid w:val="721FA372"/>
    <w:rsid w:val="7255445B"/>
    <w:rsid w:val="7264819A"/>
    <w:rsid w:val="72904EA9"/>
    <w:rsid w:val="72CD6E27"/>
    <w:rsid w:val="72E399D6"/>
    <w:rsid w:val="72EDDA9C"/>
    <w:rsid w:val="73003DE8"/>
    <w:rsid w:val="73187094"/>
    <w:rsid w:val="736A6D1E"/>
    <w:rsid w:val="73AA71BE"/>
    <w:rsid w:val="73CEF5C6"/>
    <w:rsid w:val="73CFE840"/>
    <w:rsid w:val="74026E27"/>
    <w:rsid w:val="744224E0"/>
    <w:rsid w:val="747CA99E"/>
    <w:rsid w:val="7536C5B4"/>
    <w:rsid w:val="753E1BD7"/>
    <w:rsid w:val="75844820"/>
    <w:rsid w:val="75B37F85"/>
    <w:rsid w:val="76482B73"/>
    <w:rsid w:val="76A938AB"/>
    <w:rsid w:val="76C1A032"/>
    <w:rsid w:val="76D9EC38"/>
    <w:rsid w:val="76F9DDC3"/>
    <w:rsid w:val="77271F29"/>
    <w:rsid w:val="777B0D15"/>
    <w:rsid w:val="77B44A60"/>
    <w:rsid w:val="77BDD8D2"/>
    <w:rsid w:val="7800A9AC"/>
    <w:rsid w:val="7821C98C"/>
    <w:rsid w:val="7835DBD2"/>
    <w:rsid w:val="784845E3"/>
    <w:rsid w:val="785A84B6"/>
    <w:rsid w:val="788368A6"/>
    <w:rsid w:val="7888C649"/>
    <w:rsid w:val="788EB617"/>
    <w:rsid w:val="78958E08"/>
    <w:rsid w:val="7895AE24"/>
    <w:rsid w:val="78B1A74D"/>
    <w:rsid w:val="78DEA122"/>
    <w:rsid w:val="790F032C"/>
    <w:rsid w:val="79364E3C"/>
    <w:rsid w:val="79640965"/>
    <w:rsid w:val="797C359B"/>
    <w:rsid w:val="79EC50A0"/>
    <w:rsid w:val="7A118CFA"/>
    <w:rsid w:val="7A1E37E1"/>
    <w:rsid w:val="7A5A31C2"/>
    <w:rsid w:val="7A7A7183"/>
    <w:rsid w:val="7ACA398F"/>
    <w:rsid w:val="7AD3DB8A"/>
    <w:rsid w:val="7ADDB1E2"/>
    <w:rsid w:val="7AFE907B"/>
    <w:rsid w:val="7B03EC5D"/>
    <w:rsid w:val="7B043B8B"/>
    <w:rsid w:val="7B3CF8B3"/>
    <w:rsid w:val="7B922578"/>
    <w:rsid w:val="7BBBB20D"/>
    <w:rsid w:val="7BC05865"/>
    <w:rsid w:val="7BC0A573"/>
    <w:rsid w:val="7BD8CF35"/>
    <w:rsid w:val="7BE0722A"/>
    <w:rsid w:val="7C27CF14"/>
    <w:rsid w:val="7C5B270B"/>
    <w:rsid w:val="7C9FADC0"/>
    <w:rsid w:val="7CCD6595"/>
    <w:rsid w:val="7D187F45"/>
    <w:rsid w:val="7DB92D6D"/>
    <w:rsid w:val="7DF14708"/>
    <w:rsid w:val="7E0007EC"/>
    <w:rsid w:val="7E0B7C4C"/>
    <w:rsid w:val="7E1128E5"/>
    <w:rsid w:val="7E1F5D04"/>
    <w:rsid w:val="7E395DE0"/>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10B2013F-D95A-4413-B3DD-7AFB25E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5836"/>
  </w:style>
  <w:style w:type="paragraph" w:styleId="Heading1">
    <w:name w:val="heading 1"/>
    <w:basedOn w:val="Normal"/>
    <w:next w:val="Normal"/>
    <w:link w:val="Heading1Char"/>
    <w:uiPriority w:val="9"/>
    <w:qFormat/>
    <w:rsid w:val="00411373"/>
    <w:pPr>
      <w:keepNext/>
      <w:keepLines/>
      <w:outlineLvl w:val="0"/>
    </w:pPr>
    <w:rPr>
      <w:rFonts w:eastAsia="Times New Roman"/>
      <w:b/>
      <w:color w:val="E51C41"/>
    </w:rPr>
  </w:style>
  <w:style w:type="paragraph" w:styleId="Heading2">
    <w:name w:val="heading 2"/>
    <w:basedOn w:val="Normal"/>
    <w:next w:val="Normal"/>
    <w:link w:val="Heading2Char"/>
    <w:autoRedefine/>
    <w:uiPriority w:val="9"/>
    <w:unhideWhenUsed/>
    <w:qFormat/>
    <w:rsid w:val="00A57B22"/>
    <w:pPr>
      <w:outlineLvl w:val="1"/>
    </w:pPr>
    <w:rPr>
      <w:b/>
      <w:bCs/>
      <w:szCs w:val="28"/>
    </w:rPr>
  </w:style>
  <w:style w:type="paragraph" w:styleId="Heading3">
    <w:name w:val="heading 3"/>
    <w:basedOn w:val="Normal"/>
    <w:next w:val="Normal"/>
    <w:link w:val="Heading3Char"/>
    <w:uiPriority w:val="9"/>
    <w:unhideWhenUsed/>
    <w:qFormat/>
    <w:rsid w:val="00821B81"/>
    <w:pPr>
      <w:keepNext/>
      <w:keepLines/>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670046"/>
    <w:pPr>
      <w:keepNext/>
      <w:keepLines/>
      <w:numPr>
        <w:ilvl w:val="3"/>
        <w:numId w:val="3"/>
      </w:numPr>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670046"/>
    <w:pPr>
      <w:keepNext/>
      <w:keepLines/>
      <w:numPr>
        <w:ilvl w:val="4"/>
        <w:numId w:val="3"/>
      </w:numPr>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unhideWhenUsed/>
    <w:qFormat/>
    <w:rsid w:val="00670046"/>
    <w:pPr>
      <w:keepNext/>
      <w:keepLines/>
      <w:numPr>
        <w:ilvl w:val="5"/>
        <w:numId w:val="3"/>
      </w:numPr>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70046"/>
    <w:pPr>
      <w:keepNext/>
      <w:keepLines/>
      <w:numPr>
        <w:ilvl w:val="6"/>
        <w:numId w:val="3"/>
      </w:numPr>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70046"/>
    <w:pPr>
      <w:keepNext/>
      <w:keepLines/>
      <w:numPr>
        <w:ilvl w:val="7"/>
        <w:numId w:val="3"/>
      </w:numPr>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70046"/>
    <w:pPr>
      <w:keepNext/>
      <w:keepLines/>
      <w:numPr>
        <w:ilvl w:val="8"/>
        <w:numId w:val="3"/>
      </w:numPr>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73"/>
    <w:rPr>
      <w:rFonts w:eastAsia="Times New Roman"/>
      <w:b/>
      <w:color w:val="E51C41"/>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A57B22"/>
    <w:rPr>
      <w:b/>
      <w:bCs/>
      <w:szCs w:val="28"/>
    </w:rPr>
  </w:style>
  <w:style w:type="character" w:customStyle="1" w:styleId="Heading3Char">
    <w:name w:val="Heading 3 Char"/>
    <w:basedOn w:val="DefaultParagraphFont"/>
    <w:link w:val="Heading3"/>
    <w:uiPriority w:val="9"/>
    <w:rsid w:val="00821B81"/>
    <w:rPr>
      <w:rFonts w:eastAsiaTheme="majorEastAsia" w:cstheme="majorBidi"/>
      <w:i/>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F2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qFormat/>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qFormat/>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670046"/>
    <w:rPr>
      <w:rFonts w:asciiTheme="minorHAnsi" w:eastAsiaTheme="majorEastAsia" w:hAnsiTheme="min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670046"/>
    <w:rPr>
      <w:rFonts w:asciiTheme="minorHAnsi" w:eastAsiaTheme="majorEastAsia" w:hAnsiTheme="min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670046"/>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70046"/>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70046"/>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70046"/>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67004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700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70046"/>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7004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70046"/>
    <w:pPr>
      <w:spacing w:before="160"/>
      <w:jc w:val="center"/>
    </w:pPr>
    <w:rPr>
      <w:rFonts w:eastAsia="Arial"/>
      <w:i/>
      <w:iCs/>
      <w:color w:val="404040" w:themeColor="text1" w:themeTint="BF"/>
      <w:kern w:val="0"/>
      <w14:ligatures w14:val="none"/>
    </w:rPr>
  </w:style>
  <w:style w:type="character" w:customStyle="1" w:styleId="QuoteChar">
    <w:name w:val="Quote Char"/>
    <w:basedOn w:val="DefaultParagraphFont"/>
    <w:link w:val="Quote"/>
    <w:uiPriority w:val="29"/>
    <w:rsid w:val="00670046"/>
    <w:rPr>
      <w:rFonts w:eastAsia="Arial"/>
      <w:i/>
      <w:iCs/>
      <w:color w:val="404040" w:themeColor="text1" w:themeTint="BF"/>
      <w:kern w:val="0"/>
      <w14:ligatures w14:val="none"/>
    </w:rPr>
  </w:style>
  <w:style w:type="character" w:styleId="IntenseEmphasis">
    <w:name w:val="Intense Emphasis"/>
    <w:basedOn w:val="DefaultParagraphFont"/>
    <w:uiPriority w:val="21"/>
    <w:qFormat/>
    <w:rsid w:val="00670046"/>
    <w:rPr>
      <w:i/>
      <w:iCs/>
      <w:color w:val="2F5496" w:themeColor="accent1" w:themeShade="BF"/>
    </w:rPr>
  </w:style>
  <w:style w:type="paragraph" w:styleId="IntenseQuote">
    <w:name w:val="Intense Quote"/>
    <w:basedOn w:val="Normal"/>
    <w:next w:val="Normal"/>
    <w:link w:val="IntenseQuoteChar"/>
    <w:uiPriority w:val="30"/>
    <w:qFormat/>
    <w:rsid w:val="00670046"/>
    <w:pPr>
      <w:pBdr>
        <w:top w:val="single" w:sz="4" w:space="10" w:color="2F5496" w:themeColor="accent1" w:themeShade="BF"/>
        <w:bottom w:val="single" w:sz="4" w:space="10" w:color="2F5496" w:themeColor="accent1" w:themeShade="BF"/>
      </w:pBdr>
      <w:spacing w:before="360" w:after="360"/>
      <w:ind w:left="864" w:right="864"/>
      <w:jc w:val="center"/>
    </w:pPr>
    <w:rPr>
      <w:rFonts w:eastAsia="Arial"/>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670046"/>
    <w:rPr>
      <w:rFonts w:eastAsia="Arial"/>
      <w:i/>
      <w:iCs/>
      <w:color w:val="2F5496" w:themeColor="accent1" w:themeShade="BF"/>
      <w:kern w:val="0"/>
      <w14:ligatures w14:val="none"/>
    </w:rPr>
  </w:style>
  <w:style w:type="character" w:styleId="IntenseReference">
    <w:name w:val="Intense Reference"/>
    <w:basedOn w:val="DefaultParagraphFont"/>
    <w:uiPriority w:val="32"/>
    <w:qFormat/>
    <w:rsid w:val="00670046"/>
    <w:rPr>
      <w:b/>
      <w:bCs/>
      <w:smallCaps/>
      <w:color w:val="2F5496" w:themeColor="accent1" w:themeShade="BF"/>
      <w:spacing w:val="5"/>
    </w:rPr>
  </w:style>
  <w:style w:type="paragraph" w:styleId="TOAHeading">
    <w:name w:val="toa heading"/>
    <w:basedOn w:val="Normal"/>
    <w:next w:val="Normal"/>
    <w:uiPriority w:val="99"/>
    <w:semiHidden/>
    <w:unhideWhenUsed/>
    <w:rsid w:val="00F2422A"/>
    <w:pPr>
      <w:spacing w:before="120"/>
    </w:pPr>
    <w:rPr>
      <w:rFonts w:eastAsiaTheme="majorEastAsia" w:cstheme="majorBidi"/>
      <w:b/>
      <w:bCs/>
    </w:rPr>
  </w:style>
  <w:style w:type="paragraph" w:styleId="PlainText">
    <w:name w:val="Plain Text"/>
    <w:basedOn w:val="Normal"/>
    <w:link w:val="PlainTextChar"/>
    <w:uiPriority w:val="99"/>
    <w:semiHidden/>
    <w:unhideWhenUsed/>
    <w:rsid w:val="00F2422A"/>
    <w:pPr>
      <w:spacing w:after="0" w:line="240" w:lineRule="auto"/>
    </w:pPr>
    <w:rPr>
      <w:szCs w:val="21"/>
    </w:rPr>
  </w:style>
  <w:style w:type="character" w:customStyle="1" w:styleId="PlainTextChar">
    <w:name w:val="Plain Text Char"/>
    <w:basedOn w:val="DefaultParagraphFont"/>
    <w:link w:val="PlainText"/>
    <w:uiPriority w:val="99"/>
    <w:semiHidden/>
    <w:rsid w:val="00F2422A"/>
    <w:rPr>
      <w:szCs w:val="21"/>
    </w:rPr>
  </w:style>
  <w:style w:type="paragraph" w:styleId="NormalWeb">
    <w:name w:val="Normal (Web)"/>
    <w:basedOn w:val="Normal"/>
    <w:uiPriority w:val="99"/>
    <w:unhideWhenUsed/>
    <w:rsid w:val="00F2422A"/>
    <w:rPr>
      <w:rFonts w:cs="Times New Roman"/>
    </w:rPr>
  </w:style>
  <w:style w:type="paragraph" w:styleId="MessageHeader">
    <w:name w:val="Message Header"/>
    <w:basedOn w:val="Normal"/>
    <w:link w:val="MessageHeaderChar"/>
    <w:uiPriority w:val="99"/>
    <w:semiHidden/>
    <w:unhideWhenUsed/>
    <w:rsid w:val="00F242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F2422A"/>
    <w:rPr>
      <w:rFonts w:eastAsiaTheme="majorEastAsia" w:cstheme="majorBidi"/>
      <w:shd w:val="pct20" w:color="auto" w:fill="auto"/>
    </w:rPr>
  </w:style>
  <w:style w:type="paragraph" w:styleId="MacroText">
    <w:name w:val="macro"/>
    <w:link w:val="MacroTextChar"/>
    <w:uiPriority w:val="99"/>
    <w:semiHidden/>
    <w:unhideWhenUsed/>
    <w:rsid w:val="00F2422A"/>
    <w:pPr>
      <w:tabs>
        <w:tab w:val="left" w:pos="480"/>
        <w:tab w:val="left" w:pos="960"/>
        <w:tab w:val="left" w:pos="1440"/>
        <w:tab w:val="left" w:pos="1920"/>
        <w:tab w:val="left" w:pos="2400"/>
        <w:tab w:val="left" w:pos="2880"/>
        <w:tab w:val="left" w:pos="3360"/>
        <w:tab w:val="left" w:pos="3840"/>
        <w:tab w:val="left" w:pos="4320"/>
      </w:tabs>
      <w:spacing w:after="0"/>
    </w:pPr>
    <w:rPr>
      <w:szCs w:val="20"/>
    </w:rPr>
  </w:style>
  <w:style w:type="character" w:customStyle="1" w:styleId="MacroTextChar">
    <w:name w:val="Macro Text Char"/>
    <w:basedOn w:val="DefaultParagraphFont"/>
    <w:link w:val="MacroText"/>
    <w:uiPriority w:val="99"/>
    <w:semiHidden/>
    <w:rsid w:val="00F2422A"/>
    <w:rPr>
      <w:szCs w:val="20"/>
    </w:rPr>
  </w:style>
  <w:style w:type="character" w:styleId="HTMLTypewriter">
    <w:name w:val="HTML Typewriter"/>
    <w:basedOn w:val="DefaultParagraphFont"/>
    <w:uiPriority w:val="99"/>
    <w:semiHidden/>
    <w:unhideWhenUsed/>
    <w:rsid w:val="00F2422A"/>
    <w:rPr>
      <w:rFonts w:ascii="Arial" w:hAnsi="Arial"/>
      <w:sz w:val="24"/>
      <w:szCs w:val="20"/>
    </w:rPr>
  </w:style>
  <w:style w:type="paragraph" w:styleId="TOCHeading">
    <w:name w:val="TOC Heading"/>
    <w:basedOn w:val="Heading1"/>
    <w:next w:val="Normal"/>
    <w:uiPriority w:val="39"/>
    <w:semiHidden/>
    <w:unhideWhenUsed/>
    <w:qFormat/>
    <w:rsid w:val="00F2422A"/>
    <w:pPr>
      <w:spacing w:before="240" w:after="0"/>
      <w:outlineLvl w:val="9"/>
    </w:pPr>
    <w:rPr>
      <w:rFonts w:eastAsiaTheme="majorEastAsia" w:cstheme="majorBidi"/>
      <w:b w:val="0"/>
      <w:color w:val="2F5496" w:themeColor="accent1" w:themeShade="BF"/>
    </w:rPr>
  </w:style>
  <w:style w:type="table" w:styleId="MediumList2">
    <w:name w:val="Medium List 2"/>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2422A"/>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F2422A"/>
    <w:pPr>
      <w:spacing w:after="0" w:line="240" w:lineRule="auto"/>
    </w:pPr>
    <w:rPr>
      <w:rFonts w:cs="Segoe UI"/>
      <w:szCs w:val="18"/>
    </w:rPr>
  </w:style>
  <w:style w:type="character" w:customStyle="1" w:styleId="BalloonTextChar">
    <w:name w:val="Balloon Text Char"/>
    <w:basedOn w:val="DefaultParagraphFont"/>
    <w:link w:val="BalloonText"/>
    <w:uiPriority w:val="99"/>
    <w:semiHidden/>
    <w:rsid w:val="00F2422A"/>
    <w:rPr>
      <w:rFonts w:cs="Segoe UI"/>
      <w:szCs w:val="18"/>
    </w:rPr>
  </w:style>
  <w:style w:type="paragraph" w:styleId="BlockText">
    <w:name w:val="Block Text"/>
    <w:basedOn w:val="Normal"/>
    <w:uiPriority w:val="99"/>
    <w:semiHidden/>
    <w:unhideWhenUsed/>
    <w:rsid w:val="00F2422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3">
    <w:name w:val="Body Text 3"/>
    <w:basedOn w:val="Normal"/>
    <w:link w:val="BodyText3Char"/>
    <w:uiPriority w:val="99"/>
    <w:semiHidden/>
    <w:unhideWhenUsed/>
    <w:rsid w:val="00F2422A"/>
    <w:pPr>
      <w:spacing w:after="120"/>
    </w:pPr>
    <w:rPr>
      <w:szCs w:val="16"/>
    </w:rPr>
  </w:style>
  <w:style w:type="character" w:customStyle="1" w:styleId="BodyText3Char">
    <w:name w:val="Body Text 3 Char"/>
    <w:basedOn w:val="DefaultParagraphFont"/>
    <w:link w:val="BodyText3"/>
    <w:uiPriority w:val="99"/>
    <w:semiHidden/>
    <w:rsid w:val="00F2422A"/>
    <w:rPr>
      <w:szCs w:val="16"/>
    </w:rPr>
  </w:style>
  <w:style w:type="paragraph" w:styleId="BodyTextIndent3">
    <w:name w:val="Body Text Indent 3"/>
    <w:basedOn w:val="Normal"/>
    <w:link w:val="BodyTextIndent3Char"/>
    <w:uiPriority w:val="99"/>
    <w:semiHidden/>
    <w:unhideWhenUsed/>
    <w:rsid w:val="00F2422A"/>
    <w:pPr>
      <w:spacing w:after="120"/>
      <w:ind w:left="283"/>
    </w:pPr>
    <w:rPr>
      <w:szCs w:val="16"/>
    </w:rPr>
  </w:style>
  <w:style w:type="character" w:customStyle="1" w:styleId="BodyTextIndent3Char">
    <w:name w:val="Body Text Indent 3 Char"/>
    <w:basedOn w:val="DefaultParagraphFont"/>
    <w:link w:val="BodyTextIndent3"/>
    <w:uiPriority w:val="99"/>
    <w:semiHidden/>
    <w:rsid w:val="00F2422A"/>
    <w:rPr>
      <w:szCs w:val="16"/>
    </w:rPr>
  </w:style>
  <w:style w:type="paragraph" w:styleId="DocumentMap">
    <w:name w:val="Document Map"/>
    <w:basedOn w:val="Normal"/>
    <w:link w:val="DocumentMapChar"/>
    <w:uiPriority w:val="99"/>
    <w:semiHidden/>
    <w:unhideWhenUsed/>
    <w:rsid w:val="00F2422A"/>
    <w:pPr>
      <w:spacing w:after="0" w:line="240" w:lineRule="auto"/>
    </w:pPr>
    <w:rPr>
      <w:rFonts w:cs="Segoe UI"/>
      <w:szCs w:val="16"/>
    </w:rPr>
  </w:style>
  <w:style w:type="character" w:customStyle="1" w:styleId="DocumentMapChar">
    <w:name w:val="Document Map Char"/>
    <w:basedOn w:val="DefaultParagraphFont"/>
    <w:link w:val="DocumentMap"/>
    <w:uiPriority w:val="99"/>
    <w:semiHidden/>
    <w:rsid w:val="00F2422A"/>
    <w:rPr>
      <w:rFonts w:cs="Segoe UI"/>
      <w:szCs w:val="16"/>
    </w:rPr>
  </w:style>
  <w:style w:type="paragraph" w:styleId="EnvelopeAddress">
    <w:name w:val="envelope address"/>
    <w:basedOn w:val="Normal"/>
    <w:uiPriority w:val="99"/>
    <w:semiHidden/>
    <w:unhideWhenUsed/>
    <w:rsid w:val="00F2422A"/>
    <w:pPr>
      <w:framePr w:w="7920" w:h="1980" w:hRule="exact" w:hSpace="180" w:wrap="auto" w:hAnchor="page" w:xAlign="center" w:yAlign="bottom"/>
      <w:spacing w:after="0" w:line="240" w:lineRule="auto"/>
      <w:ind w:left="2880"/>
    </w:pPr>
    <w:rPr>
      <w:rFonts w:eastAsiaTheme="majorEastAsia" w:cstheme="majorBidi"/>
    </w:rPr>
  </w:style>
  <w:style w:type="paragraph" w:styleId="EnvelopeReturn">
    <w:name w:val="envelope return"/>
    <w:basedOn w:val="Normal"/>
    <w:uiPriority w:val="99"/>
    <w:semiHidden/>
    <w:unhideWhenUsed/>
    <w:rsid w:val="00F2422A"/>
    <w:pPr>
      <w:spacing w:after="0" w:line="240" w:lineRule="auto"/>
    </w:pPr>
    <w:rPr>
      <w:rFonts w:eastAsiaTheme="majorEastAsia" w:cstheme="majorBidi"/>
      <w:szCs w:val="20"/>
    </w:rPr>
  </w:style>
  <w:style w:type="character" w:styleId="HTMLCode">
    <w:name w:val="HTML Code"/>
    <w:basedOn w:val="DefaultParagraphFont"/>
    <w:uiPriority w:val="99"/>
    <w:semiHidden/>
    <w:unhideWhenUsed/>
    <w:rsid w:val="00F2422A"/>
    <w:rPr>
      <w:rFonts w:ascii="Arial" w:hAnsi="Arial"/>
      <w:sz w:val="24"/>
      <w:szCs w:val="20"/>
    </w:rPr>
  </w:style>
  <w:style w:type="character" w:styleId="HTMLKeyboard">
    <w:name w:val="HTML Keyboard"/>
    <w:basedOn w:val="DefaultParagraphFont"/>
    <w:uiPriority w:val="99"/>
    <w:semiHidden/>
    <w:unhideWhenUsed/>
    <w:rsid w:val="00F2422A"/>
    <w:rPr>
      <w:rFonts w:ascii="Arial" w:hAnsi="Arial"/>
      <w:sz w:val="24"/>
      <w:szCs w:val="20"/>
    </w:rPr>
  </w:style>
  <w:style w:type="paragraph" w:styleId="HTMLPreformatted">
    <w:name w:val="HTML Preformatted"/>
    <w:basedOn w:val="Normal"/>
    <w:link w:val="HTMLPreformattedChar"/>
    <w:uiPriority w:val="99"/>
    <w:semiHidden/>
    <w:unhideWhenUsed/>
    <w:rsid w:val="00F2422A"/>
    <w:pPr>
      <w:spacing w:after="0" w:line="240" w:lineRule="auto"/>
    </w:pPr>
    <w:rPr>
      <w:szCs w:val="20"/>
    </w:rPr>
  </w:style>
  <w:style w:type="character" w:customStyle="1" w:styleId="HTMLPreformattedChar">
    <w:name w:val="HTML Preformatted Char"/>
    <w:basedOn w:val="DefaultParagraphFont"/>
    <w:link w:val="HTMLPreformatted"/>
    <w:uiPriority w:val="99"/>
    <w:semiHidden/>
    <w:rsid w:val="00F2422A"/>
    <w:rPr>
      <w:szCs w:val="20"/>
    </w:rPr>
  </w:style>
  <w:style w:type="character" w:styleId="HTMLSample">
    <w:name w:val="HTML Sample"/>
    <w:basedOn w:val="DefaultParagraphFont"/>
    <w:uiPriority w:val="99"/>
    <w:semiHidden/>
    <w:unhideWhenUsed/>
    <w:rsid w:val="00F2422A"/>
    <w:rPr>
      <w:rFonts w:ascii="Arial" w:hAnsi="Arial"/>
      <w:sz w:val="24"/>
      <w:szCs w:val="24"/>
    </w:rPr>
  </w:style>
  <w:style w:type="paragraph" w:styleId="Index1">
    <w:name w:val="index 1"/>
    <w:basedOn w:val="Normal"/>
    <w:next w:val="Normal"/>
    <w:autoRedefine/>
    <w:uiPriority w:val="99"/>
    <w:semiHidden/>
    <w:unhideWhenUsed/>
    <w:rsid w:val="00F2422A"/>
    <w:pPr>
      <w:spacing w:after="0" w:line="240" w:lineRule="auto"/>
      <w:ind w:left="240" w:hanging="240"/>
    </w:pPr>
  </w:style>
  <w:style w:type="paragraph" w:styleId="IndexHeading">
    <w:name w:val="index heading"/>
    <w:basedOn w:val="Normal"/>
    <w:next w:val="Index1"/>
    <w:uiPriority w:val="99"/>
    <w:semiHidden/>
    <w:unhideWhenUsed/>
    <w:rsid w:val="00F2422A"/>
    <w:rPr>
      <w:rFonts w:eastAsiaTheme="majorEastAsia" w:cstheme="majorBidi"/>
      <w:b/>
      <w:bCs/>
    </w:rPr>
  </w:style>
  <w:style w:type="character" w:customStyle="1" w:styleId="normaltextrun">
    <w:name w:val="normaltextrun"/>
    <w:basedOn w:val="DefaultParagraphFont"/>
    <w:rsid w:val="00B9114E"/>
  </w:style>
  <w:style w:type="character" w:customStyle="1" w:styleId="eop">
    <w:name w:val="eop"/>
    <w:basedOn w:val="DefaultParagraphFont"/>
    <w:rsid w:val="00B9114E"/>
  </w:style>
  <w:style w:type="character" w:styleId="Strong">
    <w:name w:val="Strong"/>
    <w:basedOn w:val="DefaultParagraphFont"/>
    <w:uiPriority w:val="22"/>
    <w:qFormat/>
    <w:rsid w:val="0070780C"/>
    <w:rPr>
      <w:b/>
      <w:bCs/>
    </w:rPr>
  </w:style>
  <w:style w:type="paragraph" w:customStyle="1" w:styleId="initialcopytext-215">
    <w:name w:val="initialcopytext-215"/>
    <w:basedOn w:val="Normal"/>
    <w:rsid w:val="0070780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ai-aigenerateddisclaimer">
    <w:name w:val="fai-aigenerateddisclaimer"/>
    <w:basedOn w:val="DefaultParagraphFont"/>
    <w:rsid w:val="0070780C"/>
  </w:style>
  <w:style w:type="character" w:styleId="FollowedHyperlink">
    <w:name w:val="FollowedHyperlink"/>
    <w:basedOn w:val="DefaultParagraphFont"/>
    <w:uiPriority w:val="99"/>
    <w:semiHidden/>
    <w:unhideWhenUsed/>
    <w:rsid w:val="00832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700">
      <w:bodyDiv w:val="1"/>
      <w:marLeft w:val="0"/>
      <w:marRight w:val="0"/>
      <w:marTop w:val="0"/>
      <w:marBottom w:val="0"/>
      <w:divBdr>
        <w:top w:val="none" w:sz="0" w:space="0" w:color="auto"/>
        <w:left w:val="none" w:sz="0" w:space="0" w:color="auto"/>
        <w:bottom w:val="none" w:sz="0" w:space="0" w:color="auto"/>
        <w:right w:val="none" w:sz="0" w:space="0" w:color="auto"/>
      </w:divBdr>
      <w:divsChild>
        <w:div w:id="2064329808">
          <w:marLeft w:val="547"/>
          <w:marRight w:val="0"/>
          <w:marTop w:val="0"/>
          <w:marBottom w:val="0"/>
          <w:divBdr>
            <w:top w:val="none" w:sz="0" w:space="0" w:color="auto"/>
            <w:left w:val="none" w:sz="0" w:space="0" w:color="auto"/>
            <w:bottom w:val="none" w:sz="0" w:space="0" w:color="auto"/>
            <w:right w:val="none" w:sz="0" w:space="0" w:color="auto"/>
          </w:divBdr>
        </w:div>
      </w:divsChild>
    </w:div>
    <w:div w:id="203447431">
      <w:bodyDiv w:val="1"/>
      <w:marLeft w:val="0"/>
      <w:marRight w:val="0"/>
      <w:marTop w:val="0"/>
      <w:marBottom w:val="0"/>
      <w:divBdr>
        <w:top w:val="none" w:sz="0" w:space="0" w:color="auto"/>
        <w:left w:val="none" w:sz="0" w:space="0" w:color="auto"/>
        <w:bottom w:val="none" w:sz="0" w:space="0" w:color="auto"/>
        <w:right w:val="none" w:sz="0" w:space="0" w:color="auto"/>
      </w:divBdr>
    </w:div>
    <w:div w:id="256594713">
      <w:bodyDiv w:val="1"/>
      <w:marLeft w:val="0"/>
      <w:marRight w:val="0"/>
      <w:marTop w:val="0"/>
      <w:marBottom w:val="0"/>
      <w:divBdr>
        <w:top w:val="none" w:sz="0" w:space="0" w:color="auto"/>
        <w:left w:val="none" w:sz="0" w:space="0" w:color="auto"/>
        <w:bottom w:val="none" w:sz="0" w:space="0" w:color="auto"/>
        <w:right w:val="none" w:sz="0" w:space="0" w:color="auto"/>
      </w:divBdr>
      <w:divsChild>
        <w:div w:id="8991414">
          <w:marLeft w:val="547"/>
          <w:marRight w:val="0"/>
          <w:marTop w:val="0"/>
          <w:marBottom w:val="0"/>
          <w:divBdr>
            <w:top w:val="none" w:sz="0" w:space="0" w:color="auto"/>
            <w:left w:val="none" w:sz="0" w:space="0" w:color="auto"/>
            <w:bottom w:val="none" w:sz="0" w:space="0" w:color="auto"/>
            <w:right w:val="none" w:sz="0" w:space="0" w:color="auto"/>
          </w:divBdr>
        </w:div>
      </w:divsChild>
    </w:div>
    <w:div w:id="305744137">
      <w:bodyDiv w:val="1"/>
      <w:marLeft w:val="0"/>
      <w:marRight w:val="0"/>
      <w:marTop w:val="0"/>
      <w:marBottom w:val="0"/>
      <w:divBdr>
        <w:top w:val="none" w:sz="0" w:space="0" w:color="auto"/>
        <w:left w:val="none" w:sz="0" w:space="0" w:color="auto"/>
        <w:bottom w:val="none" w:sz="0" w:space="0" w:color="auto"/>
        <w:right w:val="none" w:sz="0" w:space="0" w:color="auto"/>
      </w:divBdr>
      <w:divsChild>
        <w:div w:id="471750027">
          <w:marLeft w:val="547"/>
          <w:marRight w:val="0"/>
          <w:marTop w:val="0"/>
          <w:marBottom w:val="0"/>
          <w:divBdr>
            <w:top w:val="none" w:sz="0" w:space="0" w:color="auto"/>
            <w:left w:val="none" w:sz="0" w:space="0" w:color="auto"/>
            <w:bottom w:val="none" w:sz="0" w:space="0" w:color="auto"/>
            <w:right w:val="none" w:sz="0" w:space="0" w:color="auto"/>
          </w:divBdr>
        </w:div>
        <w:div w:id="912810802">
          <w:marLeft w:val="547"/>
          <w:marRight w:val="0"/>
          <w:marTop w:val="0"/>
          <w:marBottom w:val="0"/>
          <w:divBdr>
            <w:top w:val="none" w:sz="0" w:space="0" w:color="auto"/>
            <w:left w:val="none" w:sz="0" w:space="0" w:color="auto"/>
            <w:bottom w:val="none" w:sz="0" w:space="0" w:color="auto"/>
            <w:right w:val="none" w:sz="0" w:space="0" w:color="auto"/>
          </w:divBdr>
        </w:div>
      </w:divsChild>
    </w:div>
    <w:div w:id="356275983">
      <w:bodyDiv w:val="1"/>
      <w:marLeft w:val="0"/>
      <w:marRight w:val="0"/>
      <w:marTop w:val="0"/>
      <w:marBottom w:val="0"/>
      <w:divBdr>
        <w:top w:val="none" w:sz="0" w:space="0" w:color="auto"/>
        <w:left w:val="none" w:sz="0" w:space="0" w:color="auto"/>
        <w:bottom w:val="none" w:sz="0" w:space="0" w:color="auto"/>
        <w:right w:val="none" w:sz="0" w:space="0" w:color="auto"/>
      </w:divBdr>
    </w:div>
    <w:div w:id="456487694">
      <w:bodyDiv w:val="1"/>
      <w:marLeft w:val="0"/>
      <w:marRight w:val="0"/>
      <w:marTop w:val="0"/>
      <w:marBottom w:val="0"/>
      <w:divBdr>
        <w:top w:val="none" w:sz="0" w:space="0" w:color="auto"/>
        <w:left w:val="none" w:sz="0" w:space="0" w:color="auto"/>
        <w:bottom w:val="none" w:sz="0" w:space="0" w:color="auto"/>
        <w:right w:val="none" w:sz="0" w:space="0" w:color="auto"/>
      </w:divBdr>
    </w:div>
    <w:div w:id="497188764">
      <w:bodyDiv w:val="1"/>
      <w:marLeft w:val="0"/>
      <w:marRight w:val="0"/>
      <w:marTop w:val="0"/>
      <w:marBottom w:val="0"/>
      <w:divBdr>
        <w:top w:val="none" w:sz="0" w:space="0" w:color="auto"/>
        <w:left w:val="none" w:sz="0" w:space="0" w:color="auto"/>
        <w:bottom w:val="none" w:sz="0" w:space="0" w:color="auto"/>
        <w:right w:val="none" w:sz="0" w:space="0" w:color="auto"/>
      </w:divBdr>
    </w:div>
    <w:div w:id="542326964">
      <w:bodyDiv w:val="1"/>
      <w:marLeft w:val="0"/>
      <w:marRight w:val="0"/>
      <w:marTop w:val="0"/>
      <w:marBottom w:val="0"/>
      <w:divBdr>
        <w:top w:val="none" w:sz="0" w:space="0" w:color="auto"/>
        <w:left w:val="none" w:sz="0" w:space="0" w:color="auto"/>
        <w:bottom w:val="none" w:sz="0" w:space="0" w:color="auto"/>
        <w:right w:val="none" w:sz="0" w:space="0" w:color="auto"/>
      </w:divBdr>
    </w:div>
    <w:div w:id="595744990">
      <w:bodyDiv w:val="1"/>
      <w:marLeft w:val="0"/>
      <w:marRight w:val="0"/>
      <w:marTop w:val="0"/>
      <w:marBottom w:val="0"/>
      <w:divBdr>
        <w:top w:val="none" w:sz="0" w:space="0" w:color="auto"/>
        <w:left w:val="none" w:sz="0" w:space="0" w:color="auto"/>
        <w:bottom w:val="none" w:sz="0" w:space="0" w:color="auto"/>
        <w:right w:val="none" w:sz="0" w:space="0" w:color="auto"/>
      </w:divBdr>
      <w:divsChild>
        <w:div w:id="10971">
          <w:marLeft w:val="0"/>
          <w:marRight w:val="0"/>
          <w:marTop w:val="0"/>
          <w:marBottom w:val="0"/>
          <w:divBdr>
            <w:top w:val="none" w:sz="0" w:space="0" w:color="auto"/>
            <w:left w:val="none" w:sz="0" w:space="0" w:color="auto"/>
            <w:bottom w:val="none" w:sz="0" w:space="0" w:color="auto"/>
            <w:right w:val="none" w:sz="0" w:space="0" w:color="auto"/>
          </w:divBdr>
          <w:divsChild>
            <w:div w:id="599917345">
              <w:marLeft w:val="0"/>
              <w:marRight w:val="0"/>
              <w:marTop w:val="0"/>
              <w:marBottom w:val="0"/>
              <w:divBdr>
                <w:top w:val="none" w:sz="0" w:space="0" w:color="auto"/>
                <w:left w:val="none" w:sz="0" w:space="0" w:color="auto"/>
                <w:bottom w:val="none" w:sz="0" w:space="0" w:color="auto"/>
                <w:right w:val="none" w:sz="0" w:space="0" w:color="auto"/>
              </w:divBdr>
            </w:div>
          </w:divsChild>
        </w:div>
        <w:div w:id="30343674">
          <w:marLeft w:val="0"/>
          <w:marRight w:val="0"/>
          <w:marTop w:val="0"/>
          <w:marBottom w:val="0"/>
          <w:divBdr>
            <w:top w:val="none" w:sz="0" w:space="0" w:color="auto"/>
            <w:left w:val="none" w:sz="0" w:space="0" w:color="auto"/>
            <w:bottom w:val="none" w:sz="0" w:space="0" w:color="auto"/>
            <w:right w:val="none" w:sz="0" w:space="0" w:color="auto"/>
          </w:divBdr>
          <w:divsChild>
            <w:div w:id="68500678">
              <w:marLeft w:val="0"/>
              <w:marRight w:val="0"/>
              <w:marTop w:val="0"/>
              <w:marBottom w:val="0"/>
              <w:divBdr>
                <w:top w:val="none" w:sz="0" w:space="0" w:color="auto"/>
                <w:left w:val="none" w:sz="0" w:space="0" w:color="auto"/>
                <w:bottom w:val="none" w:sz="0" w:space="0" w:color="auto"/>
                <w:right w:val="none" w:sz="0" w:space="0" w:color="auto"/>
              </w:divBdr>
            </w:div>
            <w:div w:id="253125544">
              <w:marLeft w:val="0"/>
              <w:marRight w:val="0"/>
              <w:marTop w:val="0"/>
              <w:marBottom w:val="0"/>
              <w:divBdr>
                <w:top w:val="none" w:sz="0" w:space="0" w:color="auto"/>
                <w:left w:val="none" w:sz="0" w:space="0" w:color="auto"/>
                <w:bottom w:val="none" w:sz="0" w:space="0" w:color="auto"/>
                <w:right w:val="none" w:sz="0" w:space="0" w:color="auto"/>
              </w:divBdr>
            </w:div>
            <w:div w:id="496192168">
              <w:marLeft w:val="0"/>
              <w:marRight w:val="0"/>
              <w:marTop w:val="0"/>
              <w:marBottom w:val="0"/>
              <w:divBdr>
                <w:top w:val="none" w:sz="0" w:space="0" w:color="auto"/>
                <w:left w:val="none" w:sz="0" w:space="0" w:color="auto"/>
                <w:bottom w:val="none" w:sz="0" w:space="0" w:color="auto"/>
                <w:right w:val="none" w:sz="0" w:space="0" w:color="auto"/>
              </w:divBdr>
            </w:div>
            <w:div w:id="1887179242">
              <w:marLeft w:val="0"/>
              <w:marRight w:val="0"/>
              <w:marTop w:val="0"/>
              <w:marBottom w:val="0"/>
              <w:divBdr>
                <w:top w:val="none" w:sz="0" w:space="0" w:color="auto"/>
                <w:left w:val="none" w:sz="0" w:space="0" w:color="auto"/>
                <w:bottom w:val="none" w:sz="0" w:space="0" w:color="auto"/>
                <w:right w:val="none" w:sz="0" w:space="0" w:color="auto"/>
              </w:divBdr>
            </w:div>
            <w:div w:id="2067871996">
              <w:marLeft w:val="0"/>
              <w:marRight w:val="0"/>
              <w:marTop w:val="0"/>
              <w:marBottom w:val="0"/>
              <w:divBdr>
                <w:top w:val="none" w:sz="0" w:space="0" w:color="auto"/>
                <w:left w:val="none" w:sz="0" w:space="0" w:color="auto"/>
                <w:bottom w:val="none" w:sz="0" w:space="0" w:color="auto"/>
                <w:right w:val="none" w:sz="0" w:space="0" w:color="auto"/>
              </w:divBdr>
            </w:div>
          </w:divsChild>
        </w:div>
        <w:div w:id="154418528">
          <w:marLeft w:val="0"/>
          <w:marRight w:val="0"/>
          <w:marTop w:val="0"/>
          <w:marBottom w:val="0"/>
          <w:divBdr>
            <w:top w:val="none" w:sz="0" w:space="0" w:color="auto"/>
            <w:left w:val="none" w:sz="0" w:space="0" w:color="auto"/>
            <w:bottom w:val="none" w:sz="0" w:space="0" w:color="auto"/>
            <w:right w:val="none" w:sz="0" w:space="0" w:color="auto"/>
          </w:divBdr>
          <w:divsChild>
            <w:div w:id="1747411615">
              <w:marLeft w:val="0"/>
              <w:marRight w:val="0"/>
              <w:marTop w:val="0"/>
              <w:marBottom w:val="0"/>
              <w:divBdr>
                <w:top w:val="none" w:sz="0" w:space="0" w:color="auto"/>
                <w:left w:val="none" w:sz="0" w:space="0" w:color="auto"/>
                <w:bottom w:val="none" w:sz="0" w:space="0" w:color="auto"/>
                <w:right w:val="none" w:sz="0" w:space="0" w:color="auto"/>
              </w:divBdr>
            </w:div>
          </w:divsChild>
        </w:div>
        <w:div w:id="242449992">
          <w:marLeft w:val="0"/>
          <w:marRight w:val="0"/>
          <w:marTop w:val="0"/>
          <w:marBottom w:val="0"/>
          <w:divBdr>
            <w:top w:val="none" w:sz="0" w:space="0" w:color="auto"/>
            <w:left w:val="none" w:sz="0" w:space="0" w:color="auto"/>
            <w:bottom w:val="none" w:sz="0" w:space="0" w:color="auto"/>
            <w:right w:val="none" w:sz="0" w:space="0" w:color="auto"/>
          </w:divBdr>
          <w:divsChild>
            <w:div w:id="991720156">
              <w:marLeft w:val="0"/>
              <w:marRight w:val="0"/>
              <w:marTop w:val="0"/>
              <w:marBottom w:val="0"/>
              <w:divBdr>
                <w:top w:val="none" w:sz="0" w:space="0" w:color="auto"/>
                <w:left w:val="none" w:sz="0" w:space="0" w:color="auto"/>
                <w:bottom w:val="none" w:sz="0" w:space="0" w:color="auto"/>
                <w:right w:val="none" w:sz="0" w:space="0" w:color="auto"/>
              </w:divBdr>
            </w:div>
          </w:divsChild>
        </w:div>
        <w:div w:id="271403984">
          <w:marLeft w:val="0"/>
          <w:marRight w:val="0"/>
          <w:marTop w:val="0"/>
          <w:marBottom w:val="0"/>
          <w:divBdr>
            <w:top w:val="none" w:sz="0" w:space="0" w:color="auto"/>
            <w:left w:val="none" w:sz="0" w:space="0" w:color="auto"/>
            <w:bottom w:val="none" w:sz="0" w:space="0" w:color="auto"/>
            <w:right w:val="none" w:sz="0" w:space="0" w:color="auto"/>
          </w:divBdr>
          <w:divsChild>
            <w:div w:id="461391006">
              <w:marLeft w:val="0"/>
              <w:marRight w:val="0"/>
              <w:marTop w:val="0"/>
              <w:marBottom w:val="0"/>
              <w:divBdr>
                <w:top w:val="none" w:sz="0" w:space="0" w:color="auto"/>
                <w:left w:val="none" w:sz="0" w:space="0" w:color="auto"/>
                <w:bottom w:val="none" w:sz="0" w:space="0" w:color="auto"/>
                <w:right w:val="none" w:sz="0" w:space="0" w:color="auto"/>
              </w:divBdr>
            </w:div>
          </w:divsChild>
        </w:div>
        <w:div w:id="272132319">
          <w:marLeft w:val="0"/>
          <w:marRight w:val="0"/>
          <w:marTop w:val="0"/>
          <w:marBottom w:val="0"/>
          <w:divBdr>
            <w:top w:val="none" w:sz="0" w:space="0" w:color="auto"/>
            <w:left w:val="none" w:sz="0" w:space="0" w:color="auto"/>
            <w:bottom w:val="none" w:sz="0" w:space="0" w:color="auto"/>
            <w:right w:val="none" w:sz="0" w:space="0" w:color="auto"/>
          </w:divBdr>
          <w:divsChild>
            <w:div w:id="601574019">
              <w:marLeft w:val="0"/>
              <w:marRight w:val="0"/>
              <w:marTop w:val="0"/>
              <w:marBottom w:val="0"/>
              <w:divBdr>
                <w:top w:val="none" w:sz="0" w:space="0" w:color="auto"/>
                <w:left w:val="none" w:sz="0" w:space="0" w:color="auto"/>
                <w:bottom w:val="none" w:sz="0" w:space="0" w:color="auto"/>
                <w:right w:val="none" w:sz="0" w:space="0" w:color="auto"/>
              </w:divBdr>
            </w:div>
          </w:divsChild>
        </w:div>
        <w:div w:id="291254983">
          <w:marLeft w:val="0"/>
          <w:marRight w:val="0"/>
          <w:marTop w:val="0"/>
          <w:marBottom w:val="0"/>
          <w:divBdr>
            <w:top w:val="none" w:sz="0" w:space="0" w:color="auto"/>
            <w:left w:val="none" w:sz="0" w:space="0" w:color="auto"/>
            <w:bottom w:val="none" w:sz="0" w:space="0" w:color="auto"/>
            <w:right w:val="none" w:sz="0" w:space="0" w:color="auto"/>
          </w:divBdr>
          <w:divsChild>
            <w:div w:id="118764745">
              <w:marLeft w:val="0"/>
              <w:marRight w:val="0"/>
              <w:marTop w:val="0"/>
              <w:marBottom w:val="0"/>
              <w:divBdr>
                <w:top w:val="none" w:sz="0" w:space="0" w:color="auto"/>
                <w:left w:val="none" w:sz="0" w:space="0" w:color="auto"/>
                <w:bottom w:val="none" w:sz="0" w:space="0" w:color="auto"/>
                <w:right w:val="none" w:sz="0" w:space="0" w:color="auto"/>
              </w:divBdr>
            </w:div>
          </w:divsChild>
        </w:div>
        <w:div w:id="305285197">
          <w:marLeft w:val="0"/>
          <w:marRight w:val="0"/>
          <w:marTop w:val="0"/>
          <w:marBottom w:val="0"/>
          <w:divBdr>
            <w:top w:val="none" w:sz="0" w:space="0" w:color="auto"/>
            <w:left w:val="none" w:sz="0" w:space="0" w:color="auto"/>
            <w:bottom w:val="none" w:sz="0" w:space="0" w:color="auto"/>
            <w:right w:val="none" w:sz="0" w:space="0" w:color="auto"/>
          </w:divBdr>
          <w:divsChild>
            <w:div w:id="1690177391">
              <w:marLeft w:val="0"/>
              <w:marRight w:val="0"/>
              <w:marTop w:val="0"/>
              <w:marBottom w:val="0"/>
              <w:divBdr>
                <w:top w:val="none" w:sz="0" w:space="0" w:color="auto"/>
                <w:left w:val="none" w:sz="0" w:space="0" w:color="auto"/>
                <w:bottom w:val="none" w:sz="0" w:space="0" w:color="auto"/>
                <w:right w:val="none" w:sz="0" w:space="0" w:color="auto"/>
              </w:divBdr>
            </w:div>
          </w:divsChild>
        </w:div>
        <w:div w:id="330572612">
          <w:marLeft w:val="0"/>
          <w:marRight w:val="0"/>
          <w:marTop w:val="0"/>
          <w:marBottom w:val="0"/>
          <w:divBdr>
            <w:top w:val="none" w:sz="0" w:space="0" w:color="auto"/>
            <w:left w:val="none" w:sz="0" w:space="0" w:color="auto"/>
            <w:bottom w:val="none" w:sz="0" w:space="0" w:color="auto"/>
            <w:right w:val="none" w:sz="0" w:space="0" w:color="auto"/>
          </w:divBdr>
          <w:divsChild>
            <w:div w:id="2043750049">
              <w:marLeft w:val="0"/>
              <w:marRight w:val="0"/>
              <w:marTop w:val="0"/>
              <w:marBottom w:val="0"/>
              <w:divBdr>
                <w:top w:val="none" w:sz="0" w:space="0" w:color="auto"/>
                <w:left w:val="none" w:sz="0" w:space="0" w:color="auto"/>
                <w:bottom w:val="none" w:sz="0" w:space="0" w:color="auto"/>
                <w:right w:val="none" w:sz="0" w:space="0" w:color="auto"/>
              </w:divBdr>
            </w:div>
          </w:divsChild>
        </w:div>
        <w:div w:id="407507996">
          <w:marLeft w:val="0"/>
          <w:marRight w:val="0"/>
          <w:marTop w:val="0"/>
          <w:marBottom w:val="0"/>
          <w:divBdr>
            <w:top w:val="none" w:sz="0" w:space="0" w:color="auto"/>
            <w:left w:val="none" w:sz="0" w:space="0" w:color="auto"/>
            <w:bottom w:val="none" w:sz="0" w:space="0" w:color="auto"/>
            <w:right w:val="none" w:sz="0" w:space="0" w:color="auto"/>
          </w:divBdr>
          <w:divsChild>
            <w:div w:id="439296650">
              <w:marLeft w:val="0"/>
              <w:marRight w:val="0"/>
              <w:marTop w:val="0"/>
              <w:marBottom w:val="0"/>
              <w:divBdr>
                <w:top w:val="none" w:sz="0" w:space="0" w:color="auto"/>
                <w:left w:val="none" w:sz="0" w:space="0" w:color="auto"/>
                <w:bottom w:val="none" w:sz="0" w:space="0" w:color="auto"/>
                <w:right w:val="none" w:sz="0" w:space="0" w:color="auto"/>
              </w:divBdr>
            </w:div>
          </w:divsChild>
        </w:div>
        <w:div w:id="429589683">
          <w:marLeft w:val="0"/>
          <w:marRight w:val="0"/>
          <w:marTop w:val="0"/>
          <w:marBottom w:val="0"/>
          <w:divBdr>
            <w:top w:val="none" w:sz="0" w:space="0" w:color="auto"/>
            <w:left w:val="none" w:sz="0" w:space="0" w:color="auto"/>
            <w:bottom w:val="none" w:sz="0" w:space="0" w:color="auto"/>
            <w:right w:val="none" w:sz="0" w:space="0" w:color="auto"/>
          </w:divBdr>
          <w:divsChild>
            <w:div w:id="2130008381">
              <w:marLeft w:val="0"/>
              <w:marRight w:val="0"/>
              <w:marTop w:val="0"/>
              <w:marBottom w:val="0"/>
              <w:divBdr>
                <w:top w:val="none" w:sz="0" w:space="0" w:color="auto"/>
                <w:left w:val="none" w:sz="0" w:space="0" w:color="auto"/>
                <w:bottom w:val="none" w:sz="0" w:space="0" w:color="auto"/>
                <w:right w:val="none" w:sz="0" w:space="0" w:color="auto"/>
              </w:divBdr>
            </w:div>
          </w:divsChild>
        </w:div>
        <w:div w:id="489565888">
          <w:marLeft w:val="0"/>
          <w:marRight w:val="0"/>
          <w:marTop w:val="0"/>
          <w:marBottom w:val="0"/>
          <w:divBdr>
            <w:top w:val="none" w:sz="0" w:space="0" w:color="auto"/>
            <w:left w:val="none" w:sz="0" w:space="0" w:color="auto"/>
            <w:bottom w:val="none" w:sz="0" w:space="0" w:color="auto"/>
            <w:right w:val="none" w:sz="0" w:space="0" w:color="auto"/>
          </w:divBdr>
          <w:divsChild>
            <w:div w:id="737091360">
              <w:marLeft w:val="0"/>
              <w:marRight w:val="0"/>
              <w:marTop w:val="0"/>
              <w:marBottom w:val="0"/>
              <w:divBdr>
                <w:top w:val="none" w:sz="0" w:space="0" w:color="auto"/>
                <w:left w:val="none" w:sz="0" w:space="0" w:color="auto"/>
                <w:bottom w:val="none" w:sz="0" w:space="0" w:color="auto"/>
                <w:right w:val="none" w:sz="0" w:space="0" w:color="auto"/>
              </w:divBdr>
            </w:div>
          </w:divsChild>
        </w:div>
        <w:div w:id="516236055">
          <w:marLeft w:val="0"/>
          <w:marRight w:val="0"/>
          <w:marTop w:val="0"/>
          <w:marBottom w:val="0"/>
          <w:divBdr>
            <w:top w:val="none" w:sz="0" w:space="0" w:color="auto"/>
            <w:left w:val="none" w:sz="0" w:space="0" w:color="auto"/>
            <w:bottom w:val="none" w:sz="0" w:space="0" w:color="auto"/>
            <w:right w:val="none" w:sz="0" w:space="0" w:color="auto"/>
          </w:divBdr>
          <w:divsChild>
            <w:div w:id="530147142">
              <w:marLeft w:val="0"/>
              <w:marRight w:val="0"/>
              <w:marTop w:val="0"/>
              <w:marBottom w:val="0"/>
              <w:divBdr>
                <w:top w:val="none" w:sz="0" w:space="0" w:color="auto"/>
                <w:left w:val="none" w:sz="0" w:space="0" w:color="auto"/>
                <w:bottom w:val="none" w:sz="0" w:space="0" w:color="auto"/>
                <w:right w:val="none" w:sz="0" w:space="0" w:color="auto"/>
              </w:divBdr>
            </w:div>
          </w:divsChild>
        </w:div>
        <w:div w:id="610551857">
          <w:marLeft w:val="0"/>
          <w:marRight w:val="0"/>
          <w:marTop w:val="0"/>
          <w:marBottom w:val="0"/>
          <w:divBdr>
            <w:top w:val="none" w:sz="0" w:space="0" w:color="auto"/>
            <w:left w:val="none" w:sz="0" w:space="0" w:color="auto"/>
            <w:bottom w:val="none" w:sz="0" w:space="0" w:color="auto"/>
            <w:right w:val="none" w:sz="0" w:space="0" w:color="auto"/>
          </w:divBdr>
          <w:divsChild>
            <w:div w:id="1892034527">
              <w:marLeft w:val="0"/>
              <w:marRight w:val="0"/>
              <w:marTop w:val="0"/>
              <w:marBottom w:val="0"/>
              <w:divBdr>
                <w:top w:val="none" w:sz="0" w:space="0" w:color="auto"/>
                <w:left w:val="none" w:sz="0" w:space="0" w:color="auto"/>
                <w:bottom w:val="none" w:sz="0" w:space="0" w:color="auto"/>
                <w:right w:val="none" w:sz="0" w:space="0" w:color="auto"/>
              </w:divBdr>
            </w:div>
          </w:divsChild>
        </w:div>
        <w:div w:id="634212882">
          <w:marLeft w:val="0"/>
          <w:marRight w:val="0"/>
          <w:marTop w:val="0"/>
          <w:marBottom w:val="0"/>
          <w:divBdr>
            <w:top w:val="none" w:sz="0" w:space="0" w:color="auto"/>
            <w:left w:val="none" w:sz="0" w:space="0" w:color="auto"/>
            <w:bottom w:val="none" w:sz="0" w:space="0" w:color="auto"/>
            <w:right w:val="none" w:sz="0" w:space="0" w:color="auto"/>
          </w:divBdr>
          <w:divsChild>
            <w:div w:id="1538733077">
              <w:marLeft w:val="0"/>
              <w:marRight w:val="0"/>
              <w:marTop w:val="0"/>
              <w:marBottom w:val="0"/>
              <w:divBdr>
                <w:top w:val="none" w:sz="0" w:space="0" w:color="auto"/>
                <w:left w:val="none" w:sz="0" w:space="0" w:color="auto"/>
                <w:bottom w:val="none" w:sz="0" w:space="0" w:color="auto"/>
                <w:right w:val="none" w:sz="0" w:space="0" w:color="auto"/>
              </w:divBdr>
            </w:div>
          </w:divsChild>
        </w:div>
        <w:div w:id="655962493">
          <w:marLeft w:val="0"/>
          <w:marRight w:val="0"/>
          <w:marTop w:val="0"/>
          <w:marBottom w:val="0"/>
          <w:divBdr>
            <w:top w:val="none" w:sz="0" w:space="0" w:color="auto"/>
            <w:left w:val="none" w:sz="0" w:space="0" w:color="auto"/>
            <w:bottom w:val="none" w:sz="0" w:space="0" w:color="auto"/>
            <w:right w:val="none" w:sz="0" w:space="0" w:color="auto"/>
          </w:divBdr>
          <w:divsChild>
            <w:div w:id="554585231">
              <w:marLeft w:val="0"/>
              <w:marRight w:val="0"/>
              <w:marTop w:val="0"/>
              <w:marBottom w:val="0"/>
              <w:divBdr>
                <w:top w:val="none" w:sz="0" w:space="0" w:color="auto"/>
                <w:left w:val="none" w:sz="0" w:space="0" w:color="auto"/>
                <w:bottom w:val="none" w:sz="0" w:space="0" w:color="auto"/>
                <w:right w:val="none" w:sz="0" w:space="0" w:color="auto"/>
              </w:divBdr>
            </w:div>
          </w:divsChild>
        </w:div>
        <w:div w:id="662003731">
          <w:marLeft w:val="0"/>
          <w:marRight w:val="0"/>
          <w:marTop w:val="0"/>
          <w:marBottom w:val="0"/>
          <w:divBdr>
            <w:top w:val="none" w:sz="0" w:space="0" w:color="auto"/>
            <w:left w:val="none" w:sz="0" w:space="0" w:color="auto"/>
            <w:bottom w:val="none" w:sz="0" w:space="0" w:color="auto"/>
            <w:right w:val="none" w:sz="0" w:space="0" w:color="auto"/>
          </w:divBdr>
          <w:divsChild>
            <w:div w:id="58065881">
              <w:marLeft w:val="0"/>
              <w:marRight w:val="0"/>
              <w:marTop w:val="0"/>
              <w:marBottom w:val="0"/>
              <w:divBdr>
                <w:top w:val="none" w:sz="0" w:space="0" w:color="auto"/>
                <w:left w:val="none" w:sz="0" w:space="0" w:color="auto"/>
                <w:bottom w:val="none" w:sz="0" w:space="0" w:color="auto"/>
                <w:right w:val="none" w:sz="0" w:space="0" w:color="auto"/>
              </w:divBdr>
            </w:div>
          </w:divsChild>
        </w:div>
        <w:div w:id="667246594">
          <w:marLeft w:val="0"/>
          <w:marRight w:val="0"/>
          <w:marTop w:val="0"/>
          <w:marBottom w:val="0"/>
          <w:divBdr>
            <w:top w:val="none" w:sz="0" w:space="0" w:color="auto"/>
            <w:left w:val="none" w:sz="0" w:space="0" w:color="auto"/>
            <w:bottom w:val="none" w:sz="0" w:space="0" w:color="auto"/>
            <w:right w:val="none" w:sz="0" w:space="0" w:color="auto"/>
          </w:divBdr>
          <w:divsChild>
            <w:div w:id="578953226">
              <w:marLeft w:val="0"/>
              <w:marRight w:val="0"/>
              <w:marTop w:val="0"/>
              <w:marBottom w:val="0"/>
              <w:divBdr>
                <w:top w:val="none" w:sz="0" w:space="0" w:color="auto"/>
                <w:left w:val="none" w:sz="0" w:space="0" w:color="auto"/>
                <w:bottom w:val="none" w:sz="0" w:space="0" w:color="auto"/>
                <w:right w:val="none" w:sz="0" w:space="0" w:color="auto"/>
              </w:divBdr>
            </w:div>
          </w:divsChild>
        </w:div>
        <w:div w:id="669984652">
          <w:marLeft w:val="0"/>
          <w:marRight w:val="0"/>
          <w:marTop w:val="0"/>
          <w:marBottom w:val="0"/>
          <w:divBdr>
            <w:top w:val="none" w:sz="0" w:space="0" w:color="auto"/>
            <w:left w:val="none" w:sz="0" w:space="0" w:color="auto"/>
            <w:bottom w:val="none" w:sz="0" w:space="0" w:color="auto"/>
            <w:right w:val="none" w:sz="0" w:space="0" w:color="auto"/>
          </w:divBdr>
          <w:divsChild>
            <w:div w:id="2114351356">
              <w:marLeft w:val="0"/>
              <w:marRight w:val="0"/>
              <w:marTop w:val="0"/>
              <w:marBottom w:val="0"/>
              <w:divBdr>
                <w:top w:val="none" w:sz="0" w:space="0" w:color="auto"/>
                <w:left w:val="none" w:sz="0" w:space="0" w:color="auto"/>
                <w:bottom w:val="none" w:sz="0" w:space="0" w:color="auto"/>
                <w:right w:val="none" w:sz="0" w:space="0" w:color="auto"/>
              </w:divBdr>
            </w:div>
          </w:divsChild>
        </w:div>
        <w:div w:id="686908965">
          <w:marLeft w:val="0"/>
          <w:marRight w:val="0"/>
          <w:marTop w:val="0"/>
          <w:marBottom w:val="0"/>
          <w:divBdr>
            <w:top w:val="none" w:sz="0" w:space="0" w:color="auto"/>
            <w:left w:val="none" w:sz="0" w:space="0" w:color="auto"/>
            <w:bottom w:val="none" w:sz="0" w:space="0" w:color="auto"/>
            <w:right w:val="none" w:sz="0" w:space="0" w:color="auto"/>
          </w:divBdr>
          <w:divsChild>
            <w:div w:id="1302224116">
              <w:marLeft w:val="0"/>
              <w:marRight w:val="0"/>
              <w:marTop w:val="0"/>
              <w:marBottom w:val="0"/>
              <w:divBdr>
                <w:top w:val="none" w:sz="0" w:space="0" w:color="auto"/>
                <w:left w:val="none" w:sz="0" w:space="0" w:color="auto"/>
                <w:bottom w:val="none" w:sz="0" w:space="0" w:color="auto"/>
                <w:right w:val="none" w:sz="0" w:space="0" w:color="auto"/>
              </w:divBdr>
            </w:div>
          </w:divsChild>
        </w:div>
        <w:div w:id="769786211">
          <w:marLeft w:val="0"/>
          <w:marRight w:val="0"/>
          <w:marTop w:val="0"/>
          <w:marBottom w:val="0"/>
          <w:divBdr>
            <w:top w:val="none" w:sz="0" w:space="0" w:color="auto"/>
            <w:left w:val="none" w:sz="0" w:space="0" w:color="auto"/>
            <w:bottom w:val="none" w:sz="0" w:space="0" w:color="auto"/>
            <w:right w:val="none" w:sz="0" w:space="0" w:color="auto"/>
          </w:divBdr>
          <w:divsChild>
            <w:div w:id="1213158323">
              <w:marLeft w:val="0"/>
              <w:marRight w:val="0"/>
              <w:marTop w:val="0"/>
              <w:marBottom w:val="0"/>
              <w:divBdr>
                <w:top w:val="none" w:sz="0" w:space="0" w:color="auto"/>
                <w:left w:val="none" w:sz="0" w:space="0" w:color="auto"/>
                <w:bottom w:val="none" w:sz="0" w:space="0" w:color="auto"/>
                <w:right w:val="none" w:sz="0" w:space="0" w:color="auto"/>
              </w:divBdr>
            </w:div>
          </w:divsChild>
        </w:div>
        <w:div w:id="785150460">
          <w:marLeft w:val="0"/>
          <w:marRight w:val="0"/>
          <w:marTop w:val="0"/>
          <w:marBottom w:val="0"/>
          <w:divBdr>
            <w:top w:val="none" w:sz="0" w:space="0" w:color="auto"/>
            <w:left w:val="none" w:sz="0" w:space="0" w:color="auto"/>
            <w:bottom w:val="none" w:sz="0" w:space="0" w:color="auto"/>
            <w:right w:val="none" w:sz="0" w:space="0" w:color="auto"/>
          </w:divBdr>
          <w:divsChild>
            <w:div w:id="294218120">
              <w:marLeft w:val="0"/>
              <w:marRight w:val="0"/>
              <w:marTop w:val="0"/>
              <w:marBottom w:val="0"/>
              <w:divBdr>
                <w:top w:val="none" w:sz="0" w:space="0" w:color="auto"/>
                <w:left w:val="none" w:sz="0" w:space="0" w:color="auto"/>
                <w:bottom w:val="none" w:sz="0" w:space="0" w:color="auto"/>
                <w:right w:val="none" w:sz="0" w:space="0" w:color="auto"/>
              </w:divBdr>
            </w:div>
          </w:divsChild>
        </w:div>
        <w:div w:id="936526479">
          <w:marLeft w:val="0"/>
          <w:marRight w:val="0"/>
          <w:marTop w:val="0"/>
          <w:marBottom w:val="0"/>
          <w:divBdr>
            <w:top w:val="none" w:sz="0" w:space="0" w:color="auto"/>
            <w:left w:val="none" w:sz="0" w:space="0" w:color="auto"/>
            <w:bottom w:val="none" w:sz="0" w:space="0" w:color="auto"/>
            <w:right w:val="none" w:sz="0" w:space="0" w:color="auto"/>
          </w:divBdr>
          <w:divsChild>
            <w:div w:id="147215788">
              <w:marLeft w:val="0"/>
              <w:marRight w:val="0"/>
              <w:marTop w:val="0"/>
              <w:marBottom w:val="0"/>
              <w:divBdr>
                <w:top w:val="none" w:sz="0" w:space="0" w:color="auto"/>
                <w:left w:val="none" w:sz="0" w:space="0" w:color="auto"/>
                <w:bottom w:val="none" w:sz="0" w:space="0" w:color="auto"/>
                <w:right w:val="none" w:sz="0" w:space="0" w:color="auto"/>
              </w:divBdr>
            </w:div>
          </w:divsChild>
        </w:div>
        <w:div w:id="967587270">
          <w:marLeft w:val="0"/>
          <w:marRight w:val="0"/>
          <w:marTop w:val="0"/>
          <w:marBottom w:val="0"/>
          <w:divBdr>
            <w:top w:val="none" w:sz="0" w:space="0" w:color="auto"/>
            <w:left w:val="none" w:sz="0" w:space="0" w:color="auto"/>
            <w:bottom w:val="none" w:sz="0" w:space="0" w:color="auto"/>
            <w:right w:val="none" w:sz="0" w:space="0" w:color="auto"/>
          </w:divBdr>
          <w:divsChild>
            <w:div w:id="834610921">
              <w:marLeft w:val="0"/>
              <w:marRight w:val="0"/>
              <w:marTop w:val="0"/>
              <w:marBottom w:val="0"/>
              <w:divBdr>
                <w:top w:val="none" w:sz="0" w:space="0" w:color="auto"/>
                <w:left w:val="none" w:sz="0" w:space="0" w:color="auto"/>
                <w:bottom w:val="none" w:sz="0" w:space="0" w:color="auto"/>
                <w:right w:val="none" w:sz="0" w:space="0" w:color="auto"/>
              </w:divBdr>
            </w:div>
          </w:divsChild>
        </w:div>
        <w:div w:id="1072628407">
          <w:marLeft w:val="0"/>
          <w:marRight w:val="0"/>
          <w:marTop w:val="0"/>
          <w:marBottom w:val="0"/>
          <w:divBdr>
            <w:top w:val="none" w:sz="0" w:space="0" w:color="auto"/>
            <w:left w:val="none" w:sz="0" w:space="0" w:color="auto"/>
            <w:bottom w:val="none" w:sz="0" w:space="0" w:color="auto"/>
            <w:right w:val="none" w:sz="0" w:space="0" w:color="auto"/>
          </w:divBdr>
          <w:divsChild>
            <w:div w:id="924725009">
              <w:marLeft w:val="0"/>
              <w:marRight w:val="0"/>
              <w:marTop w:val="0"/>
              <w:marBottom w:val="0"/>
              <w:divBdr>
                <w:top w:val="none" w:sz="0" w:space="0" w:color="auto"/>
                <w:left w:val="none" w:sz="0" w:space="0" w:color="auto"/>
                <w:bottom w:val="none" w:sz="0" w:space="0" w:color="auto"/>
                <w:right w:val="none" w:sz="0" w:space="0" w:color="auto"/>
              </w:divBdr>
            </w:div>
          </w:divsChild>
        </w:div>
        <w:div w:id="1158228024">
          <w:marLeft w:val="0"/>
          <w:marRight w:val="0"/>
          <w:marTop w:val="0"/>
          <w:marBottom w:val="0"/>
          <w:divBdr>
            <w:top w:val="none" w:sz="0" w:space="0" w:color="auto"/>
            <w:left w:val="none" w:sz="0" w:space="0" w:color="auto"/>
            <w:bottom w:val="none" w:sz="0" w:space="0" w:color="auto"/>
            <w:right w:val="none" w:sz="0" w:space="0" w:color="auto"/>
          </w:divBdr>
          <w:divsChild>
            <w:div w:id="934047747">
              <w:marLeft w:val="0"/>
              <w:marRight w:val="0"/>
              <w:marTop w:val="0"/>
              <w:marBottom w:val="0"/>
              <w:divBdr>
                <w:top w:val="none" w:sz="0" w:space="0" w:color="auto"/>
                <w:left w:val="none" w:sz="0" w:space="0" w:color="auto"/>
                <w:bottom w:val="none" w:sz="0" w:space="0" w:color="auto"/>
                <w:right w:val="none" w:sz="0" w:space="0" w:color="auto"/>
              </w:divBdr>
            </w:div>
          </w:divsChild>
        </w:div>
        <w:div w:id="1250693027">
          <w:marLeft w:val="0"/>
          <w:marRight w:val="0"/>
          <w:marTop w:val="0"/>
          <w:marBottom w:val="0"/>
          <w:divBdr>
            <w:top w:val="none" w:sz="0" w:space="0" w:color="auto"/>
            <w:left w:val="none" w:sz="0" w:space="0" w:color="auto"/>
            <w:bottom w:val="none" w:sz="0" w:space="0" w:color="auto"/>
            <w:right w:val="none" w:sz="0" w:space="0" w:color="auto"/>
          </w:divBdr>
          <w:divsChild>
            <w:div w:id="1669138911">
              <w:marLeft w:val="0"/>
              <w:marRight w:val="0"/>
              <w:marTop w:val="0"/>
              <w:marBottom w:val="0"/>
              <w:divBdr>
                <w:top w:val="none" w:sz="0" w:space="0" w:color="auto"/>
                <w:left w:val="none" w:sz="0" w:space="0" w:color="auto"/>
                <w:bottom w:val="none" w:sz="0" w:space="0" w:color="auto"/>
                <w:right w:val="none" w:sz="0" w:space="0" w:color="auto"/>
              </w:divBdr>
            </w:div>
          </w:divsChild>
        </w:div>
        <w:div w:id="1297639032">
          <w:marLeft w:val="0"/>
          <w:marRight w:val="0"/>
          <w:marTop w:val="0"/>
          <w:marBottom w:val="0"/>
          <w:divBdr>
            <w:top w:val="none" w:sz="0" w:space="0" w:color="auto"/>
            <w:left w:val="none" w:sz="0" w:space="0" w:color="auto"/>
            <w:bottom w:val="none" w:sz="0" w:space="0" w:color="auto"/>
            <w:right w:val="none" w:sz="0" w:space="0" w:color="auto"/>
          </w:divBdr>
          <w:divsChild>
            <w:div w:id="1442845182">
              <w:marLeft w:val="0"/>
              <w:marRight w:val="0"/>
              <w:marTop w:val="0"/>
              <w:marBottom w:val="0"/>
              <w:divBdr>
                <w:top w:val="none" w:sz="0" w:space="0" w:color="auto"/>
                <w:left w:val="none" w:sz="0" w:space="0" w:color="auto"/>
                <w:bottom w:val="none" w:sz="0" w:space="0" w:color="auto"/>
                <w:right w:val="none" w:sz="0" w:space="0" w:color="auto"/>
              </w:divBdr>
            </w:div>
          </w:divsChild>
        </w:div>
        <w:div w:id="1425417595">
          <w:marLeft w:val="0"/>
          <w:marRight w:val="0"/>
          <w:marTop w:val="0"/>
          <w:marBottom w:val="0"/>
          <w:divBdr>
            <w:top w:val="none" w:sz="0" w:space="0" w:color="auto"/>
            <w:left w:val="none" w:sz="0" w:space="0" w:color="auto"/>
            <w:bottom w:val="none" w:sz="0" w:space="0" w:color="auto"/>
            <w:right w:val="none" w:sz="0" w:space="0" w:color="auto"/>
          </w:divBdr>
          <w:divsChild>
            <w:div w:id="1125932147">
              <w:marLeft w:val="0"/>
              <w:marRight w:val="0"/>
              <w:marTop w:val="0"/>
              <w:marBottom w:val="0"/>
              <w:divBdr>
                <w:top w:val="none" w:sz="0" w:space="0" w:color="auto"/>
                <w:left w:val="none" w:sz="0" w:space="0" w:color="auto"/>
                <w:bottom w:val="none" w:sz="0" w:space="0" w:color="auto"/>
                <w:right w:val="none" w:sz="0" w:space="0" w:color="auto"/>
              </w:divBdr>
            </w:div>
          </w:divsChild>
        </w:div>
        <w:div w:id="1536847873">
          <w:marLeft w:val="0"/>
          <w:marRight w:val="0"/>
          <w:marTop w:val="0"/>
          <w:marBottom w:val="0"/>
          <w:divBdr>
            <w:top w:val="none" w:sz="0" w:space="0" w:color="auto"/>
            <w:left w:val="none" w:sz="0" w:space="0" w:color="auto"/>
            <w:bottom w:val="none" w:sz="0" w:space="0" w:color="auto"/>
            <w:right w:val="none" w:sz="0" w:space="0" w:color="auto"/>
          </w:divBdr>
          <w:divsChild>
            <w:div w:id="1904098177">
              <w:marLeft w:val="0"/>
              <w:marRight w:val="0"/>
              <w:marTop w:val="0"/>
              <w:marBottom w:val="0"/>
              <w:divBdr>
                <w:top w:val="none" w:sz="0" w:space="0" w:color="auto"/>
                <w:left w:val="none" w:sz="0" w:space="0" w:color="auto"/>
                <w:bottom w:val="none" w:sz="0" w:space="0" w:color="auto"/>
                <w:right w:val="none" w:sz="0" w:space="0" w:color="auto"/>
              </w:divBdr>
            </w:div>
          </w:divsChild>
        </w:div>
        <w:div w:id="1540782926">
          <w:marLeft w:val="0"/>
          <w:marRight w:val="0"/>
          <w:marTop w:val="0"/>
          <w:marBottom w:val="0"/>
          <w:divBdr>
            <w:top w:val="none" w:sz="0" w:space="0" w:color="auto"/>
            <w:left w:val="none" w:sz="0" w:space="0" w:color="auto"/>
            <w:bottom w:val="none" w:sz="0" w:space="0" w:color="auto"/>
            <w:right w:val="none" w:sz="0" w:space="0" w:color="auto"/>
          </w:divBdr>
          <w:divsChild>
            <w:div w:id="1352219761">
              <w:marLeft w:val="0"/>
              <w:marRight w:val="0"/>
              <w:marTop w:val="0"/>
              <w:marBottom w:val="0"/>
              <w:divBdr>
                <w:top w:val="none" w:sz="0" w:space="0" w:color="auto"/>
                <w:left w:val="none" w:sz="0" w:space="0" w:color="auto"/>
                <w:bottom w:val="none" w:sz="0" w:space="0" w:color="auto"/>
                <w:right w:val="none" w:sz="0" w:space="0" w:color="auto"/>
              </w:divBdr>
            </w:div>
          </w:divsChild>
        </w:div>
        <w:div w:id="1775705583">
          <w:marLeft w:val="0"/>
          <w:marRight w:val="0"/>
          <w:marTop w:val="0"/>
          <w:marBottom w:val="0"/>
          <w:divBdr>
            <w:top w:val="none" w:sz="0" w:space="0" w:color="auto"/>
            <w:left w:val="none" w:sz="0" w:space="0" w:color="auto"/>
            <w:bottom w:val="none" w:sz="0" w:space="0" w:color="auto"/>
            <w:right w:val="none" w:sz="0" w:space="0" w:color="auto"/>
          </w:divBdr>
          <w:divsChild>
            <w:div w:id="1922791465">
              <w:marLeft w:val="0"/>
              <w:marRight w:val="0"/>
              <w:marTop w:val="0"/>
              <w:marBottom w:val="0"/>
              <w:divBdr>
                <w:top w:val="none" w:sz="0" w:space="0" w:color="auto"/>
                <w:left w:val="none" w:sz="0" w:space="0" w:color="auto"/>
                <w:bottom w:val="none" w:sz="0" w:space="0" w:color="auto"/>
                <w:right w:val="none" w:sz="0" w:space="0" w:color="auto"/>
              </w:divBdr>
            </w:div>
          </w:divsChild>
        </w:div>
        <w:div w:id="1875384743">
          <w:marLeft w:val="0"/>
          <w:marRight w:val="0"/>
          <w:marTop w:val="0"/>
          <w:marBottom w:val="0"/>
          <w:divBdr>
            <w:top w:val="none" w:sz="0" w:space="0" w:color="auto"/>
            <w:left w:val="none" w:sz="0" w:space="0" w:color="auto"/>
            <w:bottom w:val="none" w:sz="0" w:space="0" w:color="auto"/>
            <w:right w:val="none" w:sz="0" w:space="0" w:color="auto"/>
          </w:divBdr>
          <w:divsChild>
            <w:div w:id="319384783">
              <w:marLeft w:val="0"/>
              <w:marRight w:val="0"/>
              <w:marTop w:val="0"/>
              <w:marBottom w:val="0"/>
              <w:divBdr>
                <w:top w:val="none" w:sz="0" w:space="0" w:color="auto"/>
                <w:left w:val="none" w:sz="0" w:space="0" w:color="auto"/>
                <w:bottom w:val="none" w:sz="0" w:space="0" w:color="auto"/>
                <w:right w:val="none" w:sz="0" w:space="0" w:color="auto"/>
              </w:divBdr>
            </w:div>
          </w:divsChild>
        </w:div>
        <w:div w:id="1964580376">
          <w:marLeft w:val="0"/>
          <w:marRight w:val="0"/>
          <w:marTop w:val="0"/>
          <w:marBottom w:val="0"/>
          <w:divBdr>
            <w:top w:val="none" w:sz="0" w:space="0" w:color="auto"/>
            <w:left w:val="none" w:sz="0" w:space="0" w:color="auto"/>
            <w:bottom w:val="none" w:sz="0" w:space="0" w:color="auto"/>
            <w:right w:val="none" w:sz="0" w:space="0" w:color="auto"/>
          </w:divBdr>
          <w:divsChild>
            <w:div w:id="2068070864">
              <w:marLeft w:val="0"/>
              <w:marRight w:val="0"/>
              <w:marTop w:val="0"/>
              <w:marBottom w:val="0"/>
              <w:divBdr>
                <w:top w:val="none" w:sz="0" w:space="0" w:color="auto"/>
                <w:left w:val="none" w:sz="0" w:space="0" w:color="auto"/>
                <w:bottom w:val="none" w:sz="0" w:space="0" w:color="auto"/>
                <w:right w:val="none" w:sz="0" w:space="0" w:color="auto"/>
              </w:divBdr>
            </w:div>
          </w:divsChild>
        </w:div>
        <w:div w:id="2036033519">
          <w:marLeft w:val="0"/>
          <w:marRight w:val="0"/>
          <w:marTop w:val="0"/>
          <w:marBottom w:val="0"/>
          <w:divBdr>
            <w:top w:val="none" w:sz="0" w:space="0" w:color="auto"/>
            <w:left w:val="none" w:sz="0" w:space="0" w:color="auto"/>
            <w:bottom w:val="none" w:sz="0" w:space="0" w:color="auto"/>
            <w:right w:val="none" w:sz="0" w:space="0" w:color="auto"/>
          </w:divBdr>
          <w:divsChild>
            <w:div w:id="272250416">
              <w:marLeft w:val="0"/>
              <w:marRight w:val="0"/>
              <w:marTop w:val="0"/>
              <w:marBottom w:val="0"/>
              <w:divBdr>
                <w:top w:val="none" w:sz="0" w:space="0" w:color="auto"/>
                <w:left w:val="none" w:sz="0" w:space="0" w:color="auto"/>
                <w:bottom w:val="none" w:sz="0" w:space="0" w:color="auto"/>
                <w:right w:val="none" w:sz="0" w:space="0" w:color="auto"/>
              </w:divBdr>
            </w:div>
          </w:divsChild>
        </w:div>
        <w:div w:id="2045979607">
          <w:marLeft w:val="0"/>
          <w:marRight w:val="0"/>
          <w:marTop w:val="0"/>
          <w:marBottom w:val="0"/>
          <w:divBdr>
            <w:top w:val="none" w:sz="0" w:space="0" w:color="auto"/>
            <w:left w:val="none" w:sz="0" w:space="0" w:color="auto"/>
            <w:bottom w:val="none" w:sz="0" w:space="0" w:color="auto"/>
            <w:right w:val="none" w:sz="0" w:space="0" w:color="auto"/>
          </w:divBdr>
          <w:divsChild>
            <w:div w:id="90056123">
              <w:marLeft w:val="0"/>
              <w:marRight w:val="0"/>
              <w:marTop w:val="0"/>
              <w:marBottom w:val="0"/>
              <w:divBdr>
                <w:top w:val="none" w:sz="0" w:space="0" w:color="auto"/>
                <w:left w:val="none" w:sz="0" w:space="0" w:color="auto"/>
                <w:bottom w:val="none" w:sz="0" w:space="0" w:color="auto"/>
                <w:right w:val="none" w:sz="0" w:space="0" w:color="auto"/>
              </w:divBdr>
            </w:div>
          </w:divsChild>
        </w:div>
        <w:div w:id="2103867601">
          <w:marLeft w:val="0"/>
          <w:marRight w:val="0"/>
          <w:marTop w:val="0"/>
          <w:marBottom w:val="0"/>
          <w:divBdr>
            <w:top w:val="none" w:sz="0" w:space="0" w:color="auto"/>
            <w:left w:val="none" w:sz="0" w:space="0" w:color="auto"/>
            <w:bottom w:val="none" w:sz="0" w:space="0" w:color="auto"/>
            <w:right w:val="none" w:sz="0" w:space="0" w:color="auto"/>
          </w:divBdr>
          <w:divsChild>
            <w:div w:id="17824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59693062">
      <w:bodyDiv w:val="1"/>
      <w:marLeft w:val="0"/>
      <w:marRight w:val="0"/>
      <w:marTop w:val="0"/>
      <w:marBottom w:val="0"/>
      <w:divBdr>
        <w:top w:val="none" w:sz="0" w:space="0" w:color="auto"/>
        <w:left w:val="none" w:sz="0" w:space="0" w:color="auto"/>
        <w:bottom w:val="none" w:sz="0" w:space="0" w:color="auto"/>
        <w:right w:val="none" w:sz="0" w:space="0" w:color="auto"/>
      </w:divBdr>
      <w:divsChild>
        <w:div w:id="235365517">
          <w:marLeft w:val="0"/>
          <w:marRight w:val="0"/>
          <w:marTop w:val="0"/>
          <w:marBottom w:val="0"/>
          <w:divBdr>
            <w:top w:val="none" w:sz="0" w:space="0" w:color="auto"/>
            <w:left w:val="none" w:sz="0" w:space="0" w:color="auto"/>
            <w:bottom w:val="none" w:sz="0" w:space="0" w:color="auto"/>
            <w:right w:val="none" w:sz="0" w:space="0" w:color="auto"/>
          </w:divBdr>
        </w:div>
        <w:div w:id="285283317">
          <w:marLeft w:val="0"/>
          <w:marRight w:val="0"/>
          <w:marTop w:val="0"/>
          <w:marBottom w:val="0"/>
          <w:divBdr>
            <w:top w:val="none" w:sz="0" w:space="0" w:color="auto"/>
            <w:left w:val="none" w:sz="0" w:space="0" w:color="auto"/>
            <w:bottom w:val="none" w:sz="0" w:space="0" w:color="auto"/>
            <w:right w:val="none" w:sz="0" w:space="0" w:color="auto"/>
          </w:divBdr>
        </w:div>
      </w:divsChild>
    </w:div>
    <w:div w:id="720905444">
      <w:bodyDiv w:val="1"/>
      <w:marLeft w:val="0"/>
      <w:marRight w:val="0"/>
      <w:marTop w:val="0"/>
      <w:marBottom w:val="0"/>
      <w:divBdr>
        <w:top w:val="none" w:sz="0" w:space="0" w:color="auto"/>
        <w:left w:val="none" w:sz="0" w:space="0" w:color="auto"/>
        <w:bottom w:val="none" w:sz="0" w:space="0" w:color="auto"/>
        <w:right w:val="none" w:sz="0" w:space="0" w:color="auto"/>
      </w:divBdr>
    </w:div>
    <w:div w:id="769160575">
      <w:bodyDiv w:val="1"/>
      <w:marLeft w:val="0"/>
      <w:marRight w:val="0"/>
      <w:marTop w:val="0"/>
      <w:marBottom w:val="0"/>
      <w:divBdr>
        <w:top w:val="none" w:sz="0" w:space="0" w:color="auto"/>
        <w:left w:val="none" w:sz="0" w:space="0" w:color="auto"/>
        <w:bottom w:val="none" w:sz="0" w:space="0" w:color="auto"/>
        <w:right w:val="none" w:sz="0" w:space="0" w:color="auto"/>
      </w:divBdr>
      <w:divsChild>
        <w:div w:id="313490964">
          <w:marLeft w:val="0"/>
          <w:marRight w:val="0"/>
          <w:marTop w:val="0"/>
          <w:marBottom w:val="0"/>
          <w:divBdr>
            <w:top w:val="none" w:sz="0" w:space="0" w:color="auto"/>
            <w:left w:val="none" w:sz="0" w:space="0" w:color="auto"/>
            <w:bottom w:val="none" w:sz="0" w:space="0" w:color="auto"/>
            <w:right w:val="none" w:sz="0" w:space="0" w:color="auto"/>
          </w:divBdr>
        </w:div>
        <w:div w:id="1023090091">
          <w:marLeft w:val="0"/>
          <w:marRight w:val="0"/>
          <w:marTop w:val="0"/>
          <w:marBottom w:val="0"/>
          <w:divBdr>
            <w:top w:val="none" w:sz="0" w:space="0" w:color="auto"/>
            <w:left w:val="none" w:sz="0" w:space="0" w:color="auto"/>
            <w:bottom w:val="none" w:sz="0" w:space="0" w:color="auto"/>
            <w:right w:val="none" w:sz="0" w:space="0" w:color="auto"/>
          </w:divBdr>
          <w:divsChild>
            <w:div w:id="1294168577">
              <w:marLeft w:val="0"/>
              <w:marRight w:val="0"/>
              <w:marTop w:val="30"/>
              <w:marBottom w:val="30"/>
              <w:divBdr>
                <w:top w:val="none" w:sz="0" w:space="0" w:color="auto"/>
                <w:left w:val="none" w:sz="0" w:space="0" w:color="auto"/>
                <w:bottom w:val="none" w:sz="0" w:space="0" w:color="auto"/>
                <w:right w:val="none" w:sz="0" w:space="0" w:color="auto"/>
              </w:divBdr>
              <w:divsChild>
                <w:div w:id="493646492">
                  <w:marLeft w:val="0"/>
                  <w:marRight w:val="0"/>
                  <w:marTop w:val="0"/>
                  <w:marBottom w:val="0"/>
                  <w:divBdr>
                    <w:top w:val="none" w:sz="0" w:space="0" w:color="auto"/>
                    <w:left w:val="none" w:sz="0" w:space="0" w:color="auto"/>
                    <w:bottom w:val="none" w:sz="0" w:space="0" w:color="auto"/>
                    <w:right w:val="none" w:sz="0" w:space="0" w:color="auto"/>
                  </w:divBdr>
                  <w:divsChild>
                    <w:div w:id="2091804670">
                      <w:marLeft w:val="0"/>
                      <w:marRight w:val="0"/>
                      <w:marTop w:val="0"/>
                      <w:marBottom w:val="0"/>
                      <w:divBdr>
                        <w:top w:val="none" w:sz="0" w:space="0" w:color="auto"/>
                        <w:left w:val="none" w:sz="0" w:space="0" w:color="auto"/>
                        <w:bottom w:val="none" w:sz="0" w:space="0" w:color="auto"/>
                        <w:right w:val="none" w:sz="0" w:space="0" w:color="auto"/>
                      </w:divBdr>
                    </w:div>
                  </w:divsChild>
                </w:div>
                <w:div w:id="582836079">
                  <w:marLeft w:val="0"/>
                  <w:marRight w:val="0"/>
                  <w:marTop w:val="0"/>
                  <w:marBottom w:val="0"/>
                  <w:divBdr>
                    <w:top w:val="none" w:sz="0" w:space="0" w:color="auto"/>
                    <w:left w:val="none" w:sz="0" w:space="0" w:color="auto"/>
                    <w:bottom w:val="none" w:sz="0" w:space="0" w:color="auto"/>
                    <w:right w:val="none" w:sz="0" w:space="0" w:color="auto"/>
                  </w:divBdr>
                  <w:divsChild>
                    <w:div w:id="649283993">
                      <w:marLeft w:val="0"/>
                      <w:marRight w:val="0"/>
                      <w:marTop w:val="0"/>
                      <w:marBottom w:val="0"/>
                      <w:divBdr>
                        <w:top w:val="none" w:sz="0" w:space="0" w:color="auto"/>
                        <w:left w:val="none" w:sz="0" w:space="0" w:color="auto"/>
                        <w:bottom w:val="none" w:sz="0" w:space="0" w:color="auto"/>
                        <w:right w:val="none" w:sz="0" w:space="0" w:color="auto"/>
                      </w:divBdr>
                    </w:div>
                  </w:divsChild>
                </w:div>
                <w:div w:id="1130780634">
                  <w:marLeft w:val="0"/>
                  <w:marRight w:val="0"/>
                  <w:marTop w:val="0"/>
                  <w:marBottom w:val="0"/>
                  <w:divBdr>
                    <w:top w:val="none" w:sz="0" w:space="0" w:color="auto"/>
                    <w:left w:val="none" w:sz="0" w:space="0" w:color="auto"/>
                    <w:bottom w:val="none" w:sz="0" w:space="0" w:color="auto"/>
                    <w:right w:val="none" w:sz="0" w:space="0" w:color="auto"/>
                  </w:divBdr>
                  <w:divsChild>
                    <w:div w:id="297302153">
                      <w:marLeft w:val="0"/>
                      <w:marRight w:val="0"/>
                      <w:marTop w:val="0"/>
                      <w:marBottom w:val="0"/>
                      <w:divBdr>
                        <w:top w:val="none" w:sz="0" w:space="0" w:color="auto"/>
                        <w:left w:val="none" w:sz="0" w:space="0" w:color="auto"/>
                        <w:bottom w:val="none" w:sz="0" w:space="0" w:color="auto"/>
                        <w:right w:val="none" w:sz="0" w:space="0" w:color="auto"/>
                      </w:divBdr>
                    </w:div>
                  </w:divsChild>
                </w:div>
                <w:div w:id="1406147026">
                  <w:marLeft w:val="0"/>
                  <w:marRight w:val="0"/>
                  <w:marTop w:val="0"/>
                  <w:marBottom w:val="0"/>
                  <w:divBdr>
                    <w:top w:val="none" w:sz="0" w:space="0" w:color="auto"/>
                    <w:left w:val="none" w:sz="0" w:space="0" w:color="auto"/>
                    <w:bottom w:val="none" w:sz="0" w:space="0" w:color="auto"/>
                    <w:right w:val="none" w:sz="0" w:space="0" w:color="auto"/>
                  </w:divBdr>
                  <w:divsChild>
                    <w:div w:id="1619948307">
                      <w:marLeft w:val="0"/>
                      <w:marRight w:val="0"/>
                      <w:marTop w:val="0"/>
                      <w:marBottom w:val="0"/>
                      <w:divBdr>
                        <w:top w:val="none" w:sz="0" w:space="0" w:color="auto"/>
                        <w:left w:val="none" w:sz="0" w:space="0" w:color="auto"/>
                        <w:bottom w:val="none" w:sz="0" w:space="0" w:color="auto"/>
                        <w:right w:val="none" w:sz="0" w:space="0" w:color="auto"/>
                      </w:divBdr>
                    </w:div>
                  </w:divsChild>
                </w:div>
                <w:div w:id="1420759955">
                  <w:marLeft w:val="0"/>
                  <w:marRight w:val="0"/>
                  <w:marTop w:val="0"/>
                  <w:marBottom w:val="0"/>
                  <w:divBdr>
                    <w:top w:val="none" w:sz="0" w:space="0" w:color="auto"/>
                    <w:left w:val="none" w:sz="0" w:space="0" w:color="auto"/>
                    <w:bottom w:val="none" w:sz="0" w:space="0" w:color="auto"/>
                    <w:right w:val="none" w:sz="0" w:space="0" w:color="auto"/>
                  </w:divBdr>
                  <w:divsChild>
                    <w:div w:id="686640489">
                      <w:marLeft w:val="0"/>
                      <w:marRight w:val="0"/>
                      <w:marTop w:val="0"/>
                      <w:marBottom w:val="0"/>
                      <w:divBdr>
                        <w:top w:val="none" w:sz="0" w:space="0" w:color="auto"/>
                        <w:left w:val="none" w:sz="0" w:space="0" w:color="auto"/>
                        <w:bottom w:val="none" w:sz="0" w:space="0" w:color="auto"/>
                        <w:right w:val="none" w:sz="0" w:space="0" w:color="auto"/>
                      </w:divBdr>
                    </w:div>
                  </w:divsChild>
                </w:div>
                <w:div w:id="1526094812">
                  <w:marLeft w:val="0"/>
                  <w:marRight w:val="0"/>
                  <w:marTop w:val="0"/>
                  <w:marBottom w:val="0"/>
                  <w:divBdr>
                    <w:top w:val="none" w:sz="0" w:space="0" w:color="auto"/>
                    <w:left w:val="none" w:sz="0" w:space="0" w:color="auto"/>
                    <w:bottom w:val="none" w:sz="0" w:space="0" w:color="auto"/>
                    <w:right w:val="none" w:sz="0" w:space="0" w:color="auto"/>
                  </w:divBdr>
                  <w:divsChild>
                    <w:div w:id="1975208924">
                      <w:marLeft w:val="0"/>
                      <w:marRight w:val="0"/>
                      <w:marTop w:val="0"/>
                      <w:marBottom w:val="0"/>
                      <w:divBdr>
                        <w:top w:val="none" w:sz="0" w:space="0" w:color="auto"/>
                        <w:left w:val="none" w:sz="0" w:space="0" w:color="auto"/>
                        <w:bottom w:val="none" w:sz="0" w:space="0" w:color="auto"/>
                        <w:right w:val="none" w:sz="0" w:space="0" w:color="auto"/>
                      </w:divBdr>
                    </w:div>
                  </w:divsChild>
                </w:div>
                <w:div w:id="1688361550">
                  <w:marLeft w:val="0"/>
                  <w:marRight w:val="0"/>
                  <w:marTop w:val="0"/>
                  <w:marBottom w:val="0"/>
                  <w:divBdr>
                    <w:top w:val="none" w:sz="0" w:space="0" w:color="auto"/>
                    <w:left w:val="none" w:sz="0" w:space="0" w:color="auto"/>
                    <w:bottom w:val="none" w:sz="0" w:space="0" w:color="auto"/>
                    <w:right w:val="none" w:sz="0" w:space="0" w:color="auto"/>
                  </w:divBdr>
                  <w:divsChild>
                    <w:div w:id="19125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92777">
          <w:marLeft w:val="0"/>
          <w:marRight w:val="0"/>
          <w:marTop w:val="0"/>
          <w:marBottom w:val="0"/>
          <w:divBdr>
            <w:top w:val="none" w:sz="0" w:space="0" w:color="auto"/>
            <w:left w:val="none" w:sz="0" w:space="0" w:color="auto"/>
            <w:bottom w:val="none" w:sz="0" w:space="0" w:color="auto"/>
            <w:right w:val="none" w:sz="0" w:space="0" w:color="auto"/>
          </w:divBdr>
        </w:div>
      </w:divsChild>
    </w:div>
    <w:div w:id="815992422">
      <w:bodyDiv w:val="1"/>
      <w:marLeft w:val="0"/>
      <w:marRight w:val="0"/>
      <w:marTop w:val="0"/>
      <w:marBottom w:val="0"/>
      <w:divBdr>
        <w:top w:val="none" w:sz="0" w:space="0" w:color="auto"/>
        <w:left w:val="none" w:sz="0" w:space="0" w:color="auto"/>
        <w:bottom w:val="none" w:sz="0" w:space="0" w:color="auto"/>
        <w:right w:val="none" w:sz="0" w:space="0" w:color="auto"/>
      </w:divBdr>
    </w:div>
    <w:div w:id="834758143">
      <w:bodyDiv w:val="1"/>
      <w:marLeft w:val="0"/>
      <w:marRight w:val="0"/>
      <w:marTop w:val="0"/>
      <w:marBottom w:val="0"/>
      <w:divBdr>
        <w:top w:val="none" w:sz="0" w:space="0" w:color="auto"/>
        <w:left w:val="none" w:sz="0" w:space="0" w:color="auto"/>
        <w:bottom w:val="none" w:sz="0" w:space="0" w:color="auto"/>
        <w:right w:val="none" w:sz="0" w:space="0" w:color="auto"/>
      </w:divBdr>
      <w:divsChild>
        <w:div w:id="1755931711">
          <w:marLeft w:val="0"/>
          <w:marRight w:val="0"/>
          <w:marTop w:val="0"/>
          <w:marBottom w:val="0"/>
          <w:divBdr>
            <w:top w:val="none" w:sz="0" w:space="0" w:color="auto"/>
            <w:left w:val="none" w:sz="0" w:space="0" w:color="auto"/>
            <w:bottom w:val="none" w:sz="0" w:space="0" w:color="auto"/>
            <w:right w:val="none" w:sz="0" w:space="0" w:color="auto"/>
          </w:divBdr>
        </w:div>
        <w:div w:id="1881819551">
          <w:marLeft w:val="0"/>
          <w:marRight w:val="0"/>
          <w:marTop w:val="0"/>
          <w:marBottom w:val="0"/>
          <w:divBdr>
            <w:top w:val="none" w:sz="0" w:space="0" w:color="auto"/>
            <w:left w:val="none" w:sz="0" w:space="0" w:color="auto"/>
            <w:bottom w:val="none" w:sz="0" w:space="0" w:color="auto"/>
            <w:right w:val="none" w:sz="0" w:space="0" w:color="auto"/>
          </w:divBdr>
        </w:div>
        <w:div w:id="1875194311">
          <w:marLeft w:val="0"/>
          <w:marRight w:val="0"/>
          <w:marTop w:val="0"/>
          <w:marBottom w:val="0"/>
          <w:divBdr>
            <w:top w:val="none" w:sz="0" w:space="0" w:color="auto"/>
            <w:left w:val="none" w:sz="0" w:space="0" w:color="auto"/>
            <w:bottom w:val="none" w:sz="0" w:space="0" w:color="auto"/>
            <w:right w:val="none" w:sz="0" w:space="0" w:color="auto"/>
          </w:divBdr>
        </w:div>
        <w:div w:id="1121266268">
          <w:marLeft w:val="0"/>
          <w:marRight w:val="0"/>
          <w:marTop w:val="0"/>
          <w:marBottom w:val="0"/>
          <w:divBdr>
            <w:top w:val="none" w:sz="0" w:space="0" w:color="auto"/>
            <w:left w:val="none" w:sz="0" w:space="0" w:color="auto"/>
            <w:bottom w:val="none" w:sz="0" w:space="0" w:color="auto"/>
            <w:right w:val="none" w:sz="0" w:space="0" w:color="auto"/>
          </w:divBdr>
        </w:div>
        <w:div w:id="412895224">
          <w:marLeft w:val="0"/>
          <w:marRight w:val="0"/>
          <w:marTop w:val="0"/>
          <w:marBottom w:val="0"/>
          <w:divBdr>
            <w:top w:val="none" w:sz="0" w:space="0" w:color="auto"/>
            <w:left w:val="none" w:sz="0" w:space="0" w:color="auto"/>
            <w:bottom w:val="none" w:sz="0" w:space="0" w:color="auto"/>
            <w:right w:val="none" w:sz="0" w:space="0" w:color="auto"/>
          </w:divBdr>
        </w:div>
        <w:div w:id="598606592">
          <w:marLeft w:val="0"/>
          <w:marRight w:val="0"/>
          <w:marTop w:val="0"/>
          <w:marBottom w:val="0"/>
          <w:divBdr>
            <w:top w:val="none" w:sz="0" w:space="0" w:color="auto"/>
            <w:left w:val="none" w:sz="0" w:space="0" w:color="auto"/>
            <w:bottom w:val="none" w:sz="0" w:space="0" w:color="auto"/>
            <w:right w:val="none" w:sz="0" w:space="0" w:color="auto"/>
          </w:divBdr>
        </w:div>
        <w:div w:id="564492118">
          <w:marLeft w:val="0"/>
          <w:marRight w:val="0"/>
          <w:marTop w:val="0"/>
          <w:marBottom w:val="0"/>
          <w:divBdr>
            <w:top w:val="none" w:sz="0" w:space="0" w:color="auto"/>
            <w:left w:val="none" w:sz="0" w:space="0" w:color="auto"/>
            <w:bottom w:val="none" w:sz="0" w:space="0" w:color="auto"/>
            <w:right w:val="none" w:sz="0" w:space="0" w:color="auto"/>
          </w:divBdr>
        </w:div>
        <w:div w:id="1516574953">
          <w:marLeft w:val="0"/>
          <w:marRight w:val="0"/>
          <w:marTop w:val="0"/>
          <w:marBottom w:val="0"/>
          <w:divBdr>
            <w:top w:val="none" w:sz="0" w:space="0" w:color="auto"/>
            <w:left w:val="none" w:sz="0" w:space="0" w:color="auto"/>
            <w:bottom w:val="none" w:sz="0" w:space="0" w:color="auto"/>
            <w:right w:val="none" w:sz="0" w:space="0" w:color="auto"/>
          </w:divBdr>
        </w:div>
        <w:div w:id="907612826">
          <w:marLeft w:val="0"/>
          <w:marRight w:val="0"/>
          <w:marTop w:val="0"/>
          <w:marBottom w:val="0"/>
          <w:divBdr>
            <w:top w:val="none" w:sz="0" w:space="0" w:color="auto"/>
            <w:left w:val="none" w:sz="0" w:space="0" w:color="auto"/>
            <w:bottom w:val="none" w:sz="0" w:space="0" w:color="auto"/>
            <w:right w:val="none" w:sz="0" w:space="0" w:color="auto"/>
          </w:divBdr>
        </w:div>
        <w:div w:id="1025670229">
          <w:marLeft w:val="0"/>
          <w:marRight w:val="0"/>
          <w:marTop w:val="0"/>
          <w:marBottom w:val="0"/>
          <w:divBdr>
            <w:top w:val="none" w:sz="0" w:space="0" w:color="auto"/>
            <w:left w:val="none" w:sz="0" w:space="0" w:color="auto"/>
            <w:bottom w:val="none" w:sz="0" w:space="0" w:color="auto"/>
            <w:right w:val="none" w:sz="0" w:space="0" w:color="auto"/>
          </w:divBdr>
        </w:div>
        <w:div w:id="2141264686">
          <w:marLeft w:val="0"/>
          <w:marRight w:val="0"/>
          <w:marTop w:val="0"/>
          <w:marBottom w:val="0"/>
          <w:divBdr>
            <w:top w:val="none" w:sz="0" w:space="0" w:color="auto"/>
            <w:left w:val="none" w:sz="0" w:space="0" w:color="auto"/>
            <w:bottom w:val="none" w:sz="0" w:space="0" w:color="auto"/>
            <w:right w:val="none" w:sz="0" w:space="0" w:color="auto"/>
          </w:divBdr>
        </w:div>
        <w:div w:id="1306816712">
          <w:marLeft w:val="0"/>
          <w:marRight w:val="0"/>
          <w:marTop w:val="0"/>
          <w:marBottom w:val="0"/>
          <w:divBdr>
            <w:top w:val="none" w:sz="0" w:space="0" w:color="auto"/>
            <w:left w:val="none" w:sz="0" w:space="0" w:color="auto"/>
            <w:bottom w:val="none" w:sz="0" w:space="0" w:color="auto"/>
            <w:right w:val="none" w:sz="0" w:space="0" w:color="auto"/>
          </w:divBdr>
        </w:div>
        <w:div w:id="1628000535">
          <w:marLeft w:val="0"/>
          <w:marRight w:val="0"/>
          <w:marTop w:val="0"/>
          <w:marBottom w:val="0"/>
          <w:divBdr>
            <w:top w:val="none" w:sz="0" w:space="0" w:color="auto"/>
            <w:left w:val="none" w:sz="0" w:space="0" w:color="auto"/>
            <w:bottom w:val="none" w:sz="0" w:space="0" w:color="auto"/>
            <w:right w:val="none" w:sz="0" w:space="0" w:color="auto"/>
          </w:divBdr>
        </w:div>
        <w:div w:id="1835414499">
          <w:marLeft w:val="0"/>
          <w:marRight w:val="0"/>
          <w:marTop w:val="0"/>
          <w:marBottom w:val="0"/>
          <w:divBdr>
            <w:top w:val="none" w:sz="0" w:space="0" w:color="auto"/>
            <w:left w:val="none" w:sz="0" w:space="0" w:color="auto"/>
            <w:bottom w:val="none" w:sz="0" w:space="0" w:color="auto"/>
            <w:right w:val="none" w:sz="0" w:space="0" w:color="auto"/>
          </w:divBdr>
        </w:div>
        <w:div w:id="702556309">
          <w:marLeft w:val="0"/>
          <w:marRight w:val="0"/>
          <w:marTop w:val="0"/>
          <w:marBottom w:val="0"/>
          <w:divBdr>
            <w:top w:val="none" w:sz="0" w:space="0" w:color="auto"/>
            <w:left w:val="none" w:sz="0" w:space="0" w:color="auto"/>
            <w:bottom w:val="none" w:sz="0" w:space="0" w:color="auto"/>
            <w:right w:val="none" w:sz="0" w:space="0" w:color="auto"/>
          </w:divBdr>
        </w:div>
        <w:div w:id="2137866342">
          <w:marLeft w:val="0"/>
          <w:marRight w:val="0"/>
          <w:marTop w:val="0"/>
          <w:marBottom w:val="0"/>
          <w:divBdr>
            <w:top w:val="none" w:sz="0" w:space="0" w:color="auto"/>
            <w:left w:val="none" w:sz="0" w:space="0" w:color="auto"/>
            <w:bottom w:val="none" w:sz="0" w:space="0" w:color="auto"/>
            <w:right w:val="none" w:sz="0" w:space="0" w:color="auto"/>
          </w:divBdr>
        </w:div>
        <w:div w:id="459954945">
          <w:marLeft w:val="0"/>
          <w:marRight w:val="0"/>
          <w:marTop w:val="0"/>
          <w:marBottom w:val="0"/>
          <w:divBdr>
            <w:top w:val="none" w:sz="0" w:space="0" w:color="auto"/>
            <w:left w:val="none" w:sz="0" w:space="0" w:color="auto"/>
            <w:bottom w:val="none" w:sz="0" w:space="0" w:color="auto"/>
            <w:right w:val="none" w:sz="0" w:space="0" w:color="auto"/>
          </w:divBdr>
        </w:div>
        <w:div w:id="1221986433">
          <w:marLeft w:val="0"/>
          <w:marRight w:val="0"/>
          <w:marTop w:val="0"/>
          <w:marBottom w:val="0"/>
          <w:divBdr>
            <w:top w:val="none" w:sz="0" w:space="0" w:color="auto"/>
            <w:left w:val="none" w:sz="0" w:space="0" w:color="auto"/>
            <w:bottom w:val="none" w:sz="0" w:space="0" w:color="auto"/>
            <w:right w:val="none" w:sz="0" w:space="0" w:color="auto"/>
          </w:divBdr>
        </w:div>
        <w:div w:id="1453860218">
          <w:marLeft w:val="0"/>
          <w:marRight w:val="0"/>
          <w:marTop w:val="0"/>
          <w:marBottom w:val="0"/>
          <w:divBdr>
            <w:top w:val="none" w:sz="0" w:space="0" w:color="auto"/>
            <w:left w:val="none" w:sz="0" w:space="0" w:color="auto"/>
            <w:bottom w:val="none" w:sz="0" w:space="0" w:color="auto"/>
            <w:right w:val="none" w:sz="0" w:space="0" w:color="auto"/>
          </w:divBdr>
        </w:div>
        <w:div w:id="1396707701">
          <w:marLeft w:val="0"/>
          <w:marRight w:val="0"/>
          <w:marTop w:val="0"/>
          <w:marBottom w:val="0"/>
          <w:divBdr>
            <w:top w:val="none" w:sz="0" w:space="0" w:color="auto"/>
            <w:left w:val="none" w:sz="0" w:space="0" w:color="auto"/>
            <w:bottom w:val="none" w:sz="0" w:space="0" w:color="auto"/>
            <w:right w:val="none" w:sz="0" w:space="0" w:color="auto"/>
          </w:divBdr>
        </w:div>
      </w:divsChild>
    </w:div>
    <w:div w:id="899637717">
      <w:bodyDiv w:val="1"/>
      <w:marLeft w:val="0"/>
      <w:marRight w:val="0"/>
      <w:marTop w:val="0"/>
      <w:marBottom w:val="0"/>
      <w:divBdr>
        <w:top w:val="none" w:sz="0" w:space="0" w:color="auto"/>
        <w:left w:val="none" w:sz="0" w:space="0" w:color="auto"/>
        <w:bottom w:val="none" w:sz="0" w:space="0" w:color="auto"/>
        <w:right w:val="none" w:sz="0" w:space="0" w:color="auto"/>
      </w:divBdr>
      <w:divsChild>
        <w:div w:id="125440698">
          <w:marLeft w:val="0"/>
          <w:marRight w:val="0"/>
          <w:marTop w:val="0"/>
          <w:marBottom w:val="0"/>
          <w:divBdr>
            <w:top w:val="none" w:sz="0" w:space="0" w:color="auto"/>
            <w:left w:val="none" w:sz="0" w:space="0" w:color="auto"/>
            <w:bottom w:val="none" w:sz="0" w:space="0" w:color="auto"/>
            <w:right w:val="none" w:sz="0" w:space="0" w:color="auto"/>
          </w:divBdr>
        </w:div>
        <w:div w:id="1978216296">
          <w:marLeft w:val="0"/>
          <w:marRight w:val="0"/>
          <w:marTop w:val="0"/>
          <w:marBottom w:val="0"/>
          <w:divBdr>
            <w:top w:val="none" w:sz="0" w:space="0" w:color="auto"/>
            <w:left w:val="none" w:sz="0" w:space="0" w:color="auto"/>
            <w:bottom w:val="none" w:sz="0" w:space="0" w:color="auto"/>
            <w:right w:val="none" w:sz="0" w:space="0" w:color="auto"/>
          </w:divBdr>
        </w:div>
      </w:divsChild>
    </w:div>
    <w:div w:id="918908391">
      <w:bodyDiv w:val="1"/>
      <w:marLeft w:val="0"/>
      <w:marRight w:val="0"/>
      <w:marTop w:val="0"/>
      <w:marBottom w:val="0"/>
      <w:divBdr>
        <w:top w:val="none" w:sz="0" w:space="0" w:color="auto"/>
        <w:left w:val="none" w:sz="0" w:space="0" w:color="auto"/>
        <w:bottom w:val="none" w:sz="0" w:space="0" w:color="auto"/>
        <w:right w:val="none" w:sz="0" w:space="0" w:color="auto"/>
      </w:divBdr>
    </w:div>
    <w:div w:id="952979202">
      <w:bodyDiv w:val="1"/>
      <w:marLeft w:val="0"/>
      <w:marRight w:val="0"/>
      <w:marTop w:val="0"/>
      <w:marBottom w:val="0"/>
      <w:divBdr>
        <w:top w:val="none" w:sz="0" w:space="0" w:color="auto"/>
        <w:left w:val="none" w:sz="0" w:space="0" w:color="auto"/>
        <w:bottom w:val="none" w:sz="0" w:space="0" w:color="auto"/>
        <w:right w:val="none" w:sz="0" w:space="0" w:color="auto"/>
      </w:divBdr>
    </w:div>
    <w:div w:id="986741511">
      <w:bodyDiv w:val="1"/>
      <w:marLeft w:val="0"/>
      <w:marRight w:val="0"/>
      <w:marTop w:val="0"/>
      <w:marBottom w:val="0"/>
      <w:divBdr>
        <w:top w:val="none" w:sz="0" w:space="0" w:color="auto"/>
        <w:left w:val="none" w:sz="0" w:space="0" w:color="auto"/>
        <w:bottom w:val="none" w:sz="0" w:space="0" w:color="auto"/>
        <w:right w:val="none" w:sz="0" w:space="0" w:color="auto"/>
      </w:divBdr>
      <w:divsChild>
        <w:div w:id="1313875779">
          <w:marLeft w:val="0"/>
          <w:marRight w:val="0"/>
          <w:marTop w:val="0"/>
          <w:marBottom w:val="0"/>
          <w:divBdr>
            <w:top w:val="none" w:sz="0" w:space="0" w:color="auto"/>
            <w:left w:val="none" w:sz="0" w:space="0" w:color="auto"/>
            <w:bottom w:val="none" w:sz="0" w:space="0" w:color="auto"/>
            <w:right w:val="none" w:sz="0" w:space="0" w:color="auto"/>
          </w:divBdr>
        </w:div>
        <w:div w:id="1873034500">
          <w:marLeft w:val="0"/>
          <w:marRight w:val="0"/>
          <w:marTop w:val="0"/>
          <w:marBottom w:val="0"/>
          <w:divBdr>
            <w:top w:val="none" w:sz="0" w:space="0" w:color="auto"/>
            <w:left w:val="none" w:sz="0" w:space="0" w:color="auto"/>
            <w:bottom w:val="none" w:sz="0" w:space="0" w:color="auto"/>
            <w:right w:val="none" w:sz="0" w:space="0" w:color="auto"/>
          </w:divBdr>
        </w:div>
      </w:divsChild>
    </w:div>
    <w:div w:id="1011177853">
      <w:bodyDiv w:val="1"/>
      <w:marLeft w:val="0"/>
      <w:marRight w:val="0"/>
      <w:marTop w:val="0"/>
      <w:marBottom w:val="0"/>
      <w:divBdr>
        <w:top w:val="none" w:sz="0" w:space="0" w:color="auto"/>
        <w:left w:val="none" w:sz="0" w:space="0" w:color="auto"/>
        <w:bottom w:val="none" w:sz="0" w:space="0" w:color="auto"/>
        <w:right w:val="none" w:sz="0" w:space="0" w:color="auto"/>
      </w:divBdr>
    </w:div>
    <w:div w:id="1018773605">
      <w:bodyDiv w:val="1"/>
      <w:marLeft w:val="0"/>
      <w:marRight w:val="0"/>
      <w:marTop w:val="0"/>
      <w:marBottom w:val="0"/>
      <w:divBdr>
        <w:top w:val="none" w:sz="0" w:space="0" w:color="auto"/>
        <w:left w:val="none" w:sz="0" w:space="0" w:color="auto"/>
        <w:bottom w:val="none" w:sz="0" w:space="0" w:color="auto"/>
        <w:right w:val="none" w:sz="0" w:space="0" w:color="auto"/>
      </w:divBdr>
    </w:div>
    <w:div w:id="1051925374">
      <w:bodyDiv w:val="1"/>
      <w:marLeft w:val="0"/>
      <w:marRight w:val="0"/>
      <w:marTop w:val="0"/>
      <w:marBottom w:val="0"/>
      <w:divBdr>
        <w:top w:val="none" w:sz="0" w:space="0" w:color="auto"/>
        <w:left w:val="none" w:sz="0" w:space="0" w:color="auto"/>
        <w:bottom w:val="none" w:sz="0" w:space="0" w:color="auto"/>
        <w:right w:val="none" w:sz="0" w:space="0" w:color="auto"/>
      </w:divBdr>
    </w:div>
    <w:div w:id="1086607302">
      <w:bodyDiv w:val="1"/>
      <w:marLeft w:val="0"/>
      <w:marRight w:val="0"/>
      <w:marTop w:val="0"/>
      <w:marBottom w:val="0"/>
      <w:divBdr>
        <w:top w:val="none" w:sz="0" w:space="0" w:color="auto"/>
        <w:left w:val="none" w:sz="0" w:space="0" w:color="auto"/>
        <w:bottom w:val="none" w:sz="0" w:space="0" w:color="auto"/>
        <w:right w:val="none" w:sz="0" w:space="0" w:color="auto"/>
      </w:divBdr>
      <w:divsChild>
        <w:div w:id="889146739">
          <w:marLeft w:val="0"/>
          <w:marRight w:val="0"/>
          <w:marTop w:val="0"/>
          <w:marBottom w:val="0"/>
          <w:divBdr>
            <w:top w:val="none" w:sz="0" w:space="0" w:color="auto"/>
            <w:left w:val="none" w:sz="0" w:space="0" w:color="auto"/>
            <w:bottom w:val="none" w:sz="0" w:space="0" w:color="auto"/>
            <w:right w:val="none" w:sz="0" w:space="0" w:color="auto"/>
          </w:divBdr>
        </w:div>
      </w:divsChild>
    </w:div>
    <w:div w:id="1095398907">
      <w:bodyDiv w:val="1"/>
      <w:marLeft w:val="0"/>
      <w:marRight w:val="0"/>
      <w:marTop w:val="0"/>
      <w:marBottom w:val="0"/>
      <w:divBdr>
        <w:top w:val="none" w:sz="0" w:space="0" w:color="auto"/>
        <w:left w:val="none" w:sz="0" w:space="0" w:color="auto"/>
        <w:bottom w:val="none" w:sz="0" w:space="0" w:color="auto"/>
        <w:right w:val="none" w:sz="0" w:space="0" w:color="auto"/>
      </w:divBdr>
    </w:div>
    <w:div w:id="1109664054">
      <w:bodyDiv w:val="1"/>
      <w:marLeft w:val="0"/>
      <w:marRight w:val="0"/>
      <w:marTop w:val="0"/>
      <w:marBottom w:val="0"/>
      <w:divBdr>
        <w:top w:val="none" w:sz="0" w:space="0" w:color="auto"/>
        <w:left w:val="none" w:sz="0" w:space="0" w:color="auto"/>
        <w:bottom w:val="none" w:sz="0" w:space="0" w:color="auto"/>
        <w:right w:val="none" w:sz="0" w:space="0" w:color="auto"/>
      </w:divBdr>
      <w:divsChild>
        <w:div w:id="74668333">
          <w:marLeft w:val="0"/>
          <w:marRight w:val="0"/>
          <w:marTop w:val="0"/>
          <w:marBottom w:val="0"/>
          <w:divBdr>
            <w:top w:val="none" w:sz="0" w:space="0" w:color="auto"/>
            <w:left w:val="none" w:sz="0" w:space="0" w:color="auto"/>
            <w:bottom w:val="none" w:sz="0" w:space="0" w:color="auto"/>
            <w:right w:val="none" w:sz="0" w:space="0" w:color="auto"/>
          </w:divBdr>
          <w:divsChild>
            <w:div w:id="1390231003">
              <w:marLeft w:val="0"/>
              <w:marRight w:val="0"/>
              <w:marTop w:val="0"/>
              <w:marBottom w:val="0"/>
              <w:divBdr>
                <w:top w:val="none" w:sz="0" w:space="0" w:color="auto"/>
                <w:left w:val="none" w:sz="0" w:space="0" w:color="auto"/>
                <w:bottom w:val="none" w:sz="0" w:space="0" w:color="auto"/>
                <w:right w:val="none" w:sz="0" w:space="0" w:color="auto"/>
              </w:divBdr>
            </w:div>
          </w:divsChild>
        </w:div>
        <w:div w:id="1204561571">
          <w:marLeft w:val="0"/>
          <w:marRight w:val="0"/>
          <w:marTop w:val="0"/>
          <w:marBottom w:val="0"/>
          <w:divBdr>
            <w:top w:val="none" w:sz="0" w:space="0" w:color="auto"/>
            <w:left w:val="none" w:sz="0" w:space="0" w:color="auto"/>
            <w:bottom w:val="none" w:sz="0" w:space="0" w:color="auto"/>
            <w:right w:val="none" w:sz="0" w:space="0" w:color="auto"/>
          </w:divBdr>
        </w:div>
        <w:div w:id="1584141779">
          <w:marLeft w:val="0"/>
          <w:marRight w:val="0"/>
          <w:marTop w:val="0"/>
          <w:marBottom w:val="0"/>
          <w:divBdr>
            <w:top w:val="none" w:sz="0" w:space="0" w:color="auto"/>
            <w:left w:val="none" w:sz="0" w:space="0" w:color="auto"/>
            <w:bottom w:val="none" w:sz="0" w:space="0" w:color="auto"/>
            <w:right w:val="none" w:sz="0" w:space="0" w:color="auto"/>
          </w:divBdr>
        </w:div>
      </w:divsChild>
    </w:div>
    <w:div w:id="1223565474">
      <w:bodyDiv w:val="1"/>
      <w:marLeft w:val="0"/>
      <w:marRight w:val="0"/>
      <w:marTop w:val="0"/>
      <w:marBottom w:val="0"/>
      <w:divBdr>
        <w:top w:val="none" w:sz="0" w:space="0" w:color="auto"/>
        <w:left w:val="none" w:sz="0" w:space="0" w:color="auto"/>
        <w:bottom w:val="none" w:sz="0" w:space="0" w:color="auto"/>
        <w:right w:val="none" w:sz="0" w:space="0" w:color="auto"/>
      </w:divBdr>
    </w:div>
    <w:div w:id="1297301319">
      <w:bodyDiv w:val="1"/>
      <w:marLeft w:val="0"/>
      <w:marRight w:val="0"/>
      <w:marTop w:val="0"/>
      <w:marBottom w:val="0"/>
      <w:divBdr>
        <w:top w:val="none" w:sz="0" w:space="0" w:color="auto"/>
        <w:left w:val="none" w:sz="0" w:space="0" w:color="auto"/>
        <w:bottom w:val="none" w:sz="0" w:space="0" w:color="auto"/>
        <w:right w:val="none" w:sz="0" w:space="0" w:color="auto"/>
      </w:divBdr>
      <w:divsChild>
        <w:div w:id="37825153">
          <w:marLeft w:val="0"/>
          <w:marRight w:val="0"/>
          <w:marTop w:val="0"/>
          <w:marBottom w:val="0"/>
          <w:divBdr>
            <w:top w:val="none" w:sz="0" w:space="0" w:color="auto"/>
            <w:left w:val="none" w:sz="0" w:space="0" w:color="auto"/>
            <w:bottom w:val="none" w:sz="0" w:space="0" w:color="auto"/>
            <w:right w:val="none" w:sz="0" w:space="0" w:color="auto"/>
          </w:divBdr>
          <w:divsChild>
            <w:div w:id="423108367">
              <w:marLeft w:val="0"/>
              <w:marRight w:val="0"/>
              <w:marTop w:val="0"/>
              <w:marBottom w:val="0"/>
              <w:divBdr>
                <w:top w:val="none" w:sz="0" w:space="0" w:color="auto"/>
                <w:left w:val="none" w:sz="0" w:space="0" w:color="auto"/>
                <w:bottom w:val="none" w:sz="0" w:space="0" w:color="auto"/>
                <w:right w:val="none" w:sz="0" w:space="0" w:color="auto"/>
              </w:divBdr>
            </w:div>
          </w:divsChild>
        </w:div>
        <w:div w:id="96682490">
          <w:marLeft w:val="0"/>
          <w:marRight w:val="0"/>
          <w:marTop w:val="0"/>
          <w:marBottom w:val="0"/>
          <w:divBdr>
            <w:top w:val="none" w:sz="0" w:space="0" w:color="auto"/>
            <w:left w:val="none" w:sz="0" w:space="0" w:color="auto"/>
            <w:bottom w:val="none" w:sz="0" w:space="0" w:color="auto"/>
            <w:right w:val="none" w:sz="0" w:space="0" w:color="auto"/>
          </w:divBdr>
          <w:divsChild>
            <w:div w:id="1688485916">
              <w:marLeft w:val="0"/>
              <w:marRight w:val="0"/>
              <w:marTop w:val="0"/>
              <w:marBottom w:val="0"/>
              <w:divBdr>
                <w:top w:val="none" w:sz="0" w:space="0" w:color="auto"/>
                <w:left w:val="none" w:sz="0" w:space="0" w:color="auto"/>
                <w:bottom w:val="none" w:sz="0" w:space="0" w:color="auto"/>
                <w:right w:val="none" w:sz="0" w:space="0" w:color="auto"/>
              </w:divBdr>
            </w:div>
          </w:divsChild>
        </w:div>
        <w:div w:id="127020002">
          <w:marLeft w:val="0"/>
          <w:marRight w:val="0"/>
          <w:marTop w:val="0"/>
          <w:marBottom w:val="0"/>
          <w:divBdr>
            <w:top w:val="none" w:sz="0" w:space="0" w:color="auto"/>
            <w:left w:val="none" w:sz="0" w:space="0" w:color="auto"/>
            <w:bottom w:val="none" w:sz="0" w:space="0" w:color="auto"/>
            <w:right w:val="none" w:sz="0" w:space="0" w:color="auto"/>
          </w:divBdr>
          <w:divsChild>
            <w:div w:id="1806459664">
              <w:marLeft w:val="0"/>
              <w:marRight w:val="0"/>
              <w:marTop w:val="0"/>
              <w:marBottom w:val="0"/>
              <w:divBdr>
                <w:top w:val="none" w:sz="0" w:space="0" w:color="auto"/>
                <w:left w:val="none" w:sz="0" w:space="0" w:color="auto"/>
                <w:bottom w:val="none" w:sz="0" w:space="0" w:color="auto"/>
                <w:right w:val="none" w:sz="0" w:space="0" w:color="auto"/>
              </w:divBdr>
            </w:div>
          </w:divsChild>
        </w:div>
        <w:div w:id="158431105">
          <w:marLeft w:val="0"/>
          <w:marRight w:val="0"/>
          <w:marTop w:val="0"/>
          <w:marBottom w:val="0"/>
          <w:divBdr>
            <w:top w:val="none" w:sz="0" w:space="0" w:color="auto"/>
            <w:left w:val="none" w:sz="0" w:space="0" w:color="auto"/>
            <w:bottom w:val="none" w:sz="0" w:space="0" w:color="auto"/>
            <w:right w:val="none" w:sz="0" w:space="0" w:color="auto"/>
          </w:divBdr>
          <w:divsChild>
            <w:div w:id="31196447">
              <w:marLeft w:val="0"/>
              <w:marRight w:val="0"/>
              <w:marTop w:val="0"/>
              <w:marBottom w:val="0"/>
              <w:divBdr>
                <w:top w:val="none" w:sz="0" w:space="0" w:color="auto"/>
                <w:left w:val="none" w:sz="0" w:space="0" w:color="auto"/>
                <w:bottom w:val="none" w:sz="0" w:space="0" w:color="auto"/>
                <w:right w:val="none" w:sz="0" w:space="0" w:color="auto"/>
              </w:divBdr>
            </w:div>
          </w:divsChild>
        </w:div>
        <w:div w:id="326633600">
          <w:marLeft w:val="0"/>
          <w:marRight w:val="0"/>
          <w:marTop w:val="0"/>
          <w:marBottom w:val="0"/>
          <w:divBdr>
            <w:top w:val="none" w:sz="0" w:space="0" w:color="auto"/>
            <w:left w:val="none" w:sz="0" w:space="0" w:color="auto"/>
            <w:bottom w:val="none" w:sz="0" w:space="0" w:color="auto"/>
            <w:right w:val="none" w:sz="0" w:space="0" w:color="auto"/>
          </w:divBdr>
          <w:divsChild>
            <w:div w:id="1301350578">
              <w:marLeft w:val="0"/>
              <w:marRight w:val="0"/>
              <w:marTop w:val="0"/>
              <w:marBottom w:val="0"/>
              <w:divBdr>
                <w:top w:val="none" w:sz="0" w:space="0" w:color="auto"/>
                <w:left w:val="none" w:sz="0" w:space="0" w:color="auto"/>
                <w:bottom w:val="none" w:sz="0" w:space="0" w:color="auto"/>
                <w:right w:val="none" w:sz="0" w:space="0" w:color="auto"/>
              </w:divBdr>
            </w:div>
          </w:divsChild>
        </w:div>
        <w:div w:id="448670515">
          <w:marLeft w:val="0"/>
          <w:marRight w:val="0"/>
          <w:marTop w:val="0"/>
          <w:marBottom w:val="0"/>
          <w:divBdr>
            <w:top w:val="none" w:sz="0" w:space="0" w:color="auto"/>
            <w:left w:val="none" w:sz="0" w:space="0" w:color="auto"/>
            <w:bottom w:val="none" w:sz="0" w:space="0" w:color="auto"/>
            <w:right w:val="none" w:sz="0" w:space="0" w:color="auto"/>
          </w:divBdr>
          <w:divsChild>
            <w:div w:id="1004360624">
              <w:marLeft w:val="0"/>
              <w:marRight w:val="0"/>
              <w:marTop w:val="0"/>
              <w:marBottom w:val="0"/>
              <w:divBdr>
                <w:top w:val="none" w:sz="0" w:space="0" w:color="auto"/>
                <w:left w:val="none" w:sz="0" w:space="0" w:color="auto"/>
                <w:bottom w:val="none" w:sz="0" w:space="0" w:color="auto"/>
                <w:right w:val="none" w:sz="0" w:space="0" w:color="auto"/>
              </w:divBdr>
            </w:div>
          </w:divsChild>
        </w:div>
        <w:div w:id="452988829">
          <w:marLeft w:val="0"/>
          <w:marRight w:val="0"/>
          <w:marTop w:val="0"/>
          <w:marBottom w:val="0"/>
          <w:divBdr>
            <w:top w:val="none" w:sz="0" w:space="0" w:color="auto"/>
            <w:left w:val="none" w:sz="0" w:space="0" w:color="auto"/>
            <w:bottom w:val="none" w:sz="0" w:space="0" w:color="auto"/>
            <w:right w:val="none" w:sz="0" w:space="0" w:color="auto"/>
          </w:divBdr>
          <w:divsChild>
            <w:div w:id="2033870862">
              <w:marLeft w:val="0"/>
              <w:marRight w:val="0"/>
              <w:marTop w:val="0"/>
              <w:marBottom w:val="0"/>
              <w:divBdr>
                <w:top w:val="none" w:sz="0" w:space="0" w:color="auto"/>
                <w:left w:val="none" w:sz="0" w:space="0" w:color="auto"/>
                <w:bottom w:val="none" w:sz="0" w:space="0" w:color="auto"/>
                <w:right w:val="none" w:sz="0" w:space="0" w:color="auto"/>
              </w:divBdr>
            </w:div>
          </w:divsChild>
        </w:div>
        <w:div w:id="510534825">
          <w:marLeft w:val="0"/>
          <w:marRight w:val="0"/>
          <w:marTop w:val="0"/>
          <w:marBottom w:val="0"/>
          <w:divBdr>
            <w:top w:val="none" w:sz="0" w:space="0" w:color="auto"/>
            <w:left w:val="none" w:sz="0" w:space="0" w:color="auto"/>
            <w:bottom w:val="none" w:sz="0" w:space="0" w:color="auto"/>
            <w:right w:val="none" w:sz="0" w:space="0" w:color="auto"/>
          </w:divBdr>
          <w:divsChild>
            <w:div w:id="986979364">
              <w:marLeft w:val="0"/>
              <w:marRight w:val="0"/>
              <w:marTop w:val="0"/>
              <w:marBottom w:val="0"/>
              <w:divBdr>
                <w:top w:val="none" w:sz="0" w:space="0" w:color="auto"/>
                <w:left w:val="none" w:sz="0" w:space="0" w:color="auto"/>
                <w:bottom w:val="none" w:sz="0" w:space="0" w:color="auto"/>
                <w:right w:val="none" w:sz="0" w:space="0" w:color="auto"/>
              </w:divBdr>
            </w:div>
          </w:divsChild>
        </w:div>
        <w:div w:id="543566110">
          <w:marLeft w:val="0"/>
          <w:marRight w:val="0"/>
          <w:marTop w:val="0"/>
          <w:marBottom w:val="0"/>
          <w:divBdr>
            <w:top w:val="none" w:sz="0" w:space="0" w:color="auto"/>
            <w:left w:val="none" w:sz="0" w:space="0" w:color="auto"/>
            <w:bottom w:val="none" w:sz="0" w:space="0" w:color="auto"/>
            <w:right w:val="none" w:sz="0" w:space="0" w:color="auto"/>
          </w:divBdr>
          <w:divsChild>
            <w:div w:id="2043549535">
              <w:marLeft w:val="0"/>
              <w:marRight w:val="0"/>
              <w:marTop w:val="0"/>
              <w:marBottom w:val="0"/>
              <w:divBdr>
                <w:top w:val="none" w:sz="0" w:space="0" w:color="auto"/>
                <w:left w:val="none" w:sz="0" w:space="0" w:color="auto"/>
                <w:bottom w:val="none" w:sz="0" w:space="0" w:color="auto"/>
                <w:right w:val="none" w:sz="0" w:space="0" w:color="auto"/>
              </w:divBdr>
            </w:div>
          </w:divsChild>
        </w:div>
        <w:div w:id="616446376">
          <w:marLeft w:val="0"/>
          <w:marRight w:val="0"/>
          <w:marTop w:val="0"/>
          <w:marBottom w:val="0"/>
          <w:divBdr>
            <w:top w:val="none" w:sz="0" w:space="0" w:color="auto"/>
            <w:left w:val="none" w:sz="0" w:space="0" w:color="auto"/>
            <w:bottom w:val="none" w:sz="0" w:space="0" w:color="auto"/>
            <w:right w:val="none" w:sz="0" w:space="0" w:color="auto"/>
          </w:divBdr>
          <w:divsChild>
            <w:div w:id="1435636531">
              <w:marLeft w:val="0"/>
              <w:marRight w:val="0"/>
              <w:marTop w:val="0"/>
              <w:marBottom w:val="0"/>
              <w:divBdr>
                <w:top w:val="none" w:sz="0" w:space="0" w:color="auto"/>
                <w:left w:val="none" w:sz="0" w:space="0" w:color="auto"/>
                <w:bottom w:val="none" w:sz="0" w:space="0" w:color="auto"/>
                <w:right w:val="none" w:sz="0" w:space="0" w:color="auto"/>
              </w:divBdr>
            </w:div>
          </w:divsChild>
        </w:div>
        <w:div w:id="777874115">
          <w:marLeft w:val="0"/>
          <w:marRight w:val="0"/>
          <w:marTop w:val="0"/>
          <w:marBottom w:val="0"/>
          <w:divBdr>
            <w:top w:val="none" w:sz="0" w:space="0" w:color="auto"/>
            <w:left w:val="none" w:sz="0" w:space="0" w:color="auto"/>
            <w:bottom w:val="none" w:sz="0" w:space="0" w:color="auto"/>
            <w:right w:val="none" w:sz="0" w:space="0" w:color="auto"/>
          </w:divBdr>
          <w:divsChild>
            <w:div w:id="1531331913">
              <w:marLeft w:val="0"/>
              <w:marRight w:val="0"/>
              <w:marTop w:val="0"/>
              <w:marBottom w:val="0"/>
              <w:divBdr>
                <w:top w:val="none" w:sz="0" w:space="0" w:color="auto"/>
                <w:left w:val="none" w:sz="0" w:space="0" w:color="auto"/>
                <w:bottom w:val="none" w:sz="0" w:space="0" w:color="auto"/>
                <w:right w:val="none" w:sz="0" w:space="0" w:color="auto"/>
              </w:divBdr>
            </w:div>
          </w:divsChild>
        </w:div>
        <w:div w:id="893540791">
          <w:marLeft w:val="0"/>
          <w:marRight w:val="0"/>
          <w:marTop w:val="0"/>
          <w:marBottom w:val="0"/>
          <w:divBdr>
            <w:top w:val="none" w:sz="0" w:space="0" w:color="auto"/>
            <w:left w:val="none" w:sz="0" w:space="0" w:color="auto"/>
            <w:bottom w:val="none" w:sz="0" w:space="0" w:color="auto"/>
            <w:right w:val="none" w:sz="0" w:space="0" w:color="auto"/>
          </w:divBdr>
          <w:divsChild>
            <w:div w:id="986667533">
              <w:marLeft w:val="0"/>
              <w:marRight w:val="0"/>
              <w:marTop w:val="0"/>
              <w:marBottom w:val="0"/>
              <w:divBdr>
                <w:top w:val="none" w:sz="0" w:space="0" w:color="auto"/>
                <w:left w:val="none" w:sz="0" w:space="0" w:color="auto"/>
                <w:bottom w:val="none" w:sz="0" w:space="0" w:color="auto"/>
                <w:right w:val="none" w:sz="0" w:space="0" w:color="auto"/>
              </w:divBdr>
            </w:div>
          </w:divsChild>
        </w:div>
        <w:div w:id="943347415">
          <w:marLeft w:val="0"/>
          <w:marRight w:val="0"/>
          <w:marTop w:val="0"/>
          <w:marBottom w:val="0"/>
          <w:divBdr>
            <w:top w:val="none" w:sz="0" w:space="0" w:color="auto"/>
            <w:left w:val="none" w:sz="0" w:space="0" w:color="auto"/>
            <w:bottom w:val="none" w:sz="0" w:space="0" w:color="auto"/>
            <w:right w:val="none" w:sz="0" w:space="0" w:color="auto"/>
          </w:divBdr>
          <w:divsChild>
            <w:div w:id="1609048775">
              <w:marLeft w:val="0"/>
              <w:marRight w:val="0"/>
              <w:marTop w:val="0"/>
              <w:marBottom w:val="0"/>
              <w:divBdr>
                <w:top w:val="none" w:sz="0" w:space="0" w:color="auto"/>
                <w:left w:val="none" w:sz="0" w:space="0" w:color="auto"/>
                <w:bottom w:val="none" w:sz="0" w:space="0" w:color="auto"/>
                <w:right w:val="none" w:sz="0" w:space="0" w:color="auto"/>
              </w:divBdr>
            </w:div>
          </w:divsChild>
        </w:div>
        <w:div w:id="1007636459">
          <w:marLeft w:val="0"/>
          <w:marRight w:val="0"/>
          <w:marTop w:val="0"/>
          <w:marBottom w:val="0"/>
          <w:divBdr>
            <w:top w:val="none" w:sz="0" w:space="0" w:color="auto"/>
            <w:left w:val="none" w:sz="0" w:space="0" w:color="auto"/>
            <w:bottom w:val="none" w:sz="0" w:space="0" w:color="auto"/>
            <w:right w:val="none" w:sz="0" w:space="0" w:color="auto"/>
          </w:divBdr>
          <w:divsChild>
            <w:div w:id="1521700914">
              <w:marLeft w:val="0"/>
              <w:marRight w:val="0"/>
              <w:marTop w:val="0"/>
              <w:marBottom w:val="0"/>
              <w:divBdr>
                <w:top w:val="none" w:sz="0" w:space="0" w:color="auto"/>
                <w:left w:val="none" w:sz="0" w:space="0" w:color="auto"/>
                <w:bottom w:val="none" w:sz="0" w:space="0" w:color="auto"/>
                <w:right w:val="none" w:sz="0" w:space="0" w:color="auto"/>
              </w:divBdr>
            </w:div>
          </w:divsChild>
        </w:div>
        <w:div w:id="1008294987">
          <w:marLeft w:val="0"/>
          <w:marRight w:val="0"/>
          <w:marTop w:val="0"/>
          <w:marBottom w:val="0"/>
          <w:divBdr>
            <w:top w:val="none" w:sz="0" w:space="0" w:color="auto"/>
            <w:left w:val="none" w:sz="0" w:space="0" w:color="auto"/>
            <w:bottom w:val="none" w:sz="0" w:space="0" w:color="auto"/>
            <w:right w:val="none" w:sz="0" w:space="0" w:color="auto"/>
          </w:divBdr>
          <w:divsChild>
            <w:div w:id="325088716">
              <w:marLeft w:val="0"/>
              <w:marRight w:val="0"/>
              <w:marTop w:val="0"/>
              <w:marBottom w:val="0"/>
              <w:divBdr>
                <w:top w:val="none" w:sz="0" w:space="0" w:color="auto"/>
                <w:left w:val="none" w:sz="0" w:space="0" w:color="auto"/>
                <w:bottom w:val="none" w:sz="0" w:space="0" w:color="auto"/>
                <w:right w:val="none" w:sz="0" w:space="0" w:color="auto"/>
              </w:divBdr>
            </w:div>
          </w:divsChild>
        </w:div>
        <w:div w:id="1071585285">
          <w:marLeft w:val="0"/>
          <w:marRight w:val="0"/>
          <w:marTop w:val="0"/>
          <w:marBottom w:val="0"/>
          <w:divBdr>
            <w:top w:val="none" w:sz="0" w:space="0" w:color="auto"/>
            <w:left w:val="none" w:sz="0" w:space="0" w:color="auto"/>
            <w:bottom w:val="none" w:sz="0" w:space="0" w:color="auto"/>
            <w:right w:val="none" w:sz="0" w:space="0" w:color="auto"/>
          </w:divBdr>
          <w:divsChild>
            <w:div w:id="33818609">
              <w:marLeft w:val="0"/>
              <w:marRight w:val="0"/>
              <w:marTop w:val="0"/>
              <w:marBottom w:val="0"/>
              <w:divBdr>
                <w:top w:val="none" w:sz="0" w:space="0" w:color="auto"/>
                <w:left w:val="none" w:sz="0" w:space="0" w:color="auto"/>
                <w:bottom w:val="none" w:sz="0" w:space="0" w:color="auto"/>
                <w:right w:val="none" w:sz="0" w:space="0" w:color="auto"/>
              </w:divBdr>
            </w:div>
          </w:divsChild>
        </w:div>
        <w:div w:id="1133248898">
          <w:marLeft w:val="0"/>
          <w:marRight w:val="0"/>
          <w:marTop w:val="0"/>
          <w:marBottom w:val="0"/>
          <w:divBdr>
            <w:top w:val="none" w:sz="0" w:space="0" w:color="auto"/>
            <w:left w:val="none" w:sz="0" w:space="0" w:color="auto"/>
            <w:bottom w:val="none" w:sz="0" w:space="0" w:color="auto"/>
            <w:right w:val="none" w:sz="0" w:space="0" w:color="auto"/>
          </w:divBdr>
          <w:divsChild>
            <w:div w:id="332606925">
              <w:marLeft w:val="0"/>
              <w:marRight w:val="0"/>
              <w:marTop w:val="0"/>
              <w:marBottom w:val="0"/>
              <w:divBdr>
                <w:top w:val="none" w:sz="0" w:space="0" w:color="auto"/>
                <w:left w:val="none" w:sz="0" w:space="0" w:color="auto"/>
                <w:bottom w:val="none" w:sz="0" w:space="0" w:color="auto"/>
                <w:right w:val="none" w:sz="0" w:space="0" w:color="auto"/>
              </w:divBdr>
            </w:div>
            <w:div w:id="694355705">
              <w:marLeft w:val="0"/>
              <w:marRight w:val="0"/>
              <w:marTop w:val="0"/>
              <w:marBottom w:val="0"/>
              <w:divBdr>
                <w:top w:val="none" w:sz="0" w:space="0" w:color="auto"/>
                <w:left w:val="none" w:sz="0" w:space="0" w:color="auto"/>
                <w:bottom w:val="none" w:sz="0" w:space="0" w:color="auto"/>
                <w:right w:val="none" w:sz="0" w:space="0" w:color="auto"/>
              </w:divBdr>
            </w:div>
            <w:div w:id="1228221535">
              <w:marLeft w:val="0"/>
              <w:marRight w:val="0"/>
              <w:marTop w:val="0"/>
              <w:marBottom w:val="0"/>
              <w:divBdr>
                <w:top w:val="none" w:sz="0" w:space="0" w:color="auto"/>
                <w:left w:val="none" w:sz="0" w:space="0" w:color="auto"/>
                <w:bottom w:val="none" w:sz="0" w:space="0" w:color="auto"/>
                <w:right w:val="none" w:sz="0" w:space="0" w:color="auto"/>
              </w:divBdr>
            </w:div>
            <w:div w:id="1394893606">
              <w:marLeft w:val="0"/>
              <w:marRight w:val="0"/>
              <w:marTop w:val="0"/>
              <w:marBottom w:val="0"/>
              <w:divBdr>
                <w:top w:val="none" w:sz="0" w:space="0" w:color="auto"/>
                <w:left w:val="none" w:sz="0" w:space="0" w:color="auto"/>
                <w:bottom w:val="none" w:sz="0" w:space="0" w:color="auto"/>
                <w:right w:val="none" w:sz="0" w:space="0" w:color="auto"/>
              </w:divBdr>
            </w:div>
            <w:div w:id="1921909685">
              <w:marLeft w:val="0"/>
              <w:marRight w:val="0"/>
              <w:marTop w:val="0"/>
              <w:marBottom w:val="0"/>
              <w:divBdr>
                <w:top w:val="none" w:sz="0" w:space="0" w:color="auto"/>
                <w:left w:val="none" w:sz="0" w:space="0" w:color="auto"/>
                <w:bottom w:val="none" w:sz="0" w:space="0" w:color="auto"/>
                <w:right w:val="none" w:sz="0" w:space="0" w:color="auto"/>
              </w:divBdr>
            </w:div>
          </w:divsChild>
        </w:div>
        <w:div w:id="1156412135">
          <w:marLeft w:val="0"/>
          <w:marRight w:val="0"/>
          <w:marTop w:val="0"/>
          <w:marBottom w:val="0"/>
          <w:divBdr>
            <w:top w:val="none" w:sz="0" w:space="0" w:color="auto"/>
            <w:left w:val="none" w:sz="0" w:space="0" w:color="auto"/>
            <w:bottom w:val="none" w:sz="0" w:space="0" w:color="auto"/>
            <w:right w:val="none" w:sz="0" w:space="0" w:color="auto"/>
          </w:divBdr>
          <w:divsChild>
            <w:div w:id="2108454155">
              <w:marLeft w:val="0"/>
              <w:marRight w:val="0"/>
              <w:marTop w:val="0"/>
              <w:marBottom w:val="0"/>
              <w:divBdr>
                <w:top w:val="none" w:sz="0" w:space="0" w:color="auto"/>
                <w:left w:val="none" w:sz="0" w:space="0" w:color="auto"/>
                <w:bottom w:val="none" w:sz="0" w:space="0" w:color="auto"/>
                <w:right w:val="none" w:sz="0" w:space="0" w:color="auto"/>
              </w:divBdr>
            </w:div>
          </w:divsChild>
        </w:div>
        <w:div w:id="1191070723">
          <w:marLeft w:val="0"/>
          <w:marRight w:val="0"/>
          <w:marTop w:val="0"/>
          <w:marBottom w:val="0"/>
          <w:divBdr>
            <w:top w:val="none" w:sz="0" w:space="0" w:color="auto"/>
            <w:left w:val="none" w:sz="0" w:space="0" w:color="auto"/>
            <w:bottom w:val="none" w:sz="0" w:space="0" w:color="auto"/>
            <w:right w:val="none" w:sz="0" w:space="0" w:color="auto"/>
          </w:divBdr>
          <w:divsChild>
            <w:div w:id="1520507264">
              <w:marLeft w:val="0"/>
              <w:marRight w:val="0"/>
              <w:marTop w:val="0"/>
              <w:marBottom w:val="0"/>
              <w:divBdr>
                <w:top w:val="none" w:sz="0" w:space="0" w:color="auto"/>
                <w:left w:val="none" w:sz="0" w:space="0" w:color="auto"/>
                <w:bottom w:val="none" w:sz="0" w:space="0" w:color="auto"/>
                <w:right w:val="none" w:sz="0" w:space="0" w:color="auto"/>
              </w:divBdr>
            </w:div>
          </w:divsChild>
        </w:div>
        <w:div w:id="1228804870">
          <w:marLeft w:val="0"/>
          <w:marRight w:val="0"/>
          <w:marTop w:val="0"/>
          <w:marBottom w:val="0"/>
          <w:divBdr>
            <w:top w:val="none" w:sz="0" w:space="0" w:color="auto"/>
            <w:left w:val="none" w:sz="0" w:space="0" w:color="auto"/>
            <w:bottom w:val="none" w:sz="0" w:space="0" w:color="auto"/>
            <w:right w:val="none" w:sz="0" w:space="0" w:color="auto"/>
          </w:divBdr>
          <w:divsChild>
            <w:div w:id="1051660318">
              <w:marLeft w:val="0"/>
              <w:marRight w:val="0"/>
              <w:marTop w:val="0"/>
              <w:marBottom w:val="0"/>
              <w:divBdr>
                <w:top w:val="none" w:sz="0" w:space="0" w:color="auto"/>
                <w:left w:val="none" w:sz="0" w:space="0" w:color="auto"/>
                <w:bottom w:val="none" w:sz="0" w:space="0" w:color="auto"/>
                <w:right w:val="none" w:sz="0" w:space="0" w:color="auto"/>
              </w:divBdr>
            </w:div>
          </w:divsChild>
        </w:div>
        <w:div w:id="1257863997">
          <w:marLeft w:val="0"/>
          <w:marRight w:val="0"/>
          <w:marTop w:val="0"/>
          <w:marBottom w:val="0"/>
          <w:divBdr>
            <w:top w:val="none" w:sz="0" w:space="0" w:color="auto"/>
            <w:left w:val="none" w:sz="0" w:space="0" w:color="auto"/>
            <w:bottom w:val="none" w:sz="0" w:space="0" w:color="auto"/>
            <w:right w:val="none" w:sz="0" w:space="0" w:color="auto"/>
          </w:divBdr>
          <w:divsChild>
            <w:div w:id="1938174087">
              <w:marLeft w:val="0"/>
              <w:marRight w:val="0"/>
              <w:marTop w:val="0"/>
              <w:marBottom w:val="0"/>
              <w:divBdr>
                <w:top w:val="none" w:sz="0" w:space="0" w:color="auto"/>
                <w:left w:val="none" w:sz="0" w:space="0" w:color="auto"/>
                <w:bottom w:val="none" w:sz="0" w:space="0" w:color="auto"/>
                <w:right w:val="none" w:sz="0" w:space="0" w:color="auto"/>
              </w:divBdr>
            </w:div>
          </w:divsChild>
        </w:div>
        <w:div w:id="1302421579">
          <w:marLeft w:val="0"/>
          <w:marRight w:val="0"/>
          <w:marTop w:val="0"/>
          <w:marBottom w:val="0"/>
          <w:divBdr>
            <w:top w:val="none" w:sz="0" w:space="0" w:color="auto"/>
            <w:left w:val="none" w:sz="0" w:space="0" w:color="auto"/>
            <w:bottom w:val="none" w:sz="0" w:space="0" w:color="auto"/>
            <w:right w:val="none" w:sz="0" w:space="0" w:color="auto"/>
          </w:divBdr>
          <w:divsChild>
            <w:div w:id="407702014">
              <w:marLeft w:val="0"/>
              <w:marRight w:val="0"/>
              <w:marTop w:val="0"/>
              <w:marBottom w:val="0"/>
              <w:divBdr>
                <w:top w:val="none" w:sz="0" w:space="0" w:color="auto"/>
                <w:left w:val="none" w:sz="0" w:space="0" w:color="auto"/>
                <w:bottom w:val="none" w:sz="0" w:space="0" w:color="auto"/>
                <w:right w:val="none" w:sz="0" w:space="0" w:color="auto"/>
              </w:divBdr>
            </w:div>
          </w:divsChild>
        </w:div>
        <w:div w:id="1335650388">
          <w:marLeft w:val="0"/>
          <w:marRight w:val="0"/>
          <w:marTop w:val="0"/>
          <w:marBottom w:val="0"/>
          <w:divBdr>
            <w:top w:val="none" w:sz="0" w:space="0" w:color="auto"/>
            <w:left w:val="none" w:sz="0" w:space="0" w:color="auto"/>
            <w:bottom w:val="none" w:sz="0" w:space="0" w:color="auto"/>
            <w:right w:val="none" w:sz="0" w:space="0" w:color="auto"/>
          </w:divBdr>
          <w:divsChild>
            <w:div w:id="612712004">
              <w:marLeft w:val="0"/>
              <w:marRight w:val="0"/>
              <w:marTop w:val="0"/>
              <w:marBottom w:val="0"/>
              <w:divBdr>
                <w:top w:val="none" w:sz="0" w:space="0" w:color="auto"/>
                <w:left w:val="none" w:sz="0" w:space="0" w:color="auto"/>
                <w:bottom w:val="none" w:sz="0" w:space="0" w:color="auto"/>
                <w:right w:val="none" w:sz="0" w:space="0" w:color="auto"/>
              </w:divBdr>
            </w:div>
          </w:divsChild>
        </w:div>
        <w:div w:id="1398628313">
          <w:marLeft w:val="0"/>
          <w:marRight w:val="0"/>
          <w:marTop w:val="0"/>
          <w:marBottom w:val="0"/>
          <w:divBdr>
            <w:top w:val="none" w:sz="0" w:space="0" w:color="auto"/>
            <w:left w:val="none" w:sz="0" w:space="0" w:color="auto"/>
            <w:bottom w:val="none" w:sz="0" w:space="0" w:color="auto"/>
            <w:right w:val="none" w:sz="0" w:space="0" w:color="auto"/>
          </w:divBdr>
          <w:divsChild>
            <w:div w:id="231698041">
              <w:marLeft w:val="0"/>
              <w:marRight w:val="0"/>
              <w:marTop w:val="0"/>
              <w:marBottom w:val="0"/>
              <w:divBdr>
                <w:top w:val="none" w:sz="0" w:space="0" w:color="auto"/>
                <w:left w:val="none" w:sz="0" w:space="0" w:color="auto"/>
                <w:bottom w:val="none" w:sz="0" w:space="0" w:color="auto"/>
                <w:right w:val="none" w:sz="0" w:space="0" w:color="auto"/>
              </w:divBdr>
            </w:div>
          </w:divsChild>
        </w:div>
        <w:div w:id="1505783775">
          <w:marLeft w:val="0"/>
          <w:marRight w:val="0"/>
          <w:marTop w:val="0"/>
          <w:marBottom w:val="0"/>
          <w:divBdr>
            <w:top w:val="none" w:sz="0" w:space="0" w:color="auto"/>
            <w:left w:val="none" w:sz="0" w:space="0" w:color="auto"/>
            <w:bottom w:val="none" w:sz="0" w:space="0" w:color="auto"/>
            <w:right w:val="none" w:sz="0" w:space="0" w:color="auto"/>
          </w:divBdr>
          <w:divsChild>
            <w:div w:id="989480714">
              <w:marLeft w:val="0"/>
              <w:marRight w:val="0"/>
              <w:marTop w:val="0"/>
              <w:marBottom w:val="0"/>
              <w:divBdr>
                <w:top w:val="none" w:sz="0" w:space="0" w:color="auto"/>
                <w:left w:val="none" w:sz="0" w:space="0" w:color="auto"/>
                <w:bottom w:val="none" w:sz="0" w:space="0" w:color="auto"/>
                <w:right w:val="none" w:sz="0" w:space="0" w:color="auto"/>
              </w:divBdr>
            </w:div>
          </w:divsChild>
        </w:div>
        <w:div w:id="1630478462">
          <w:marLeft w:val="0"/>
          <w:marRight w:val="0"/>
          <w:marTop w:val="0"/>
          <w:marBottom w:val="0"/>
          <w:divBdr>
            <w:top w:val="none" w:sz="0" w:space="0" w:color="auto"/>
            <w:left w:val="none" w:sz="0" w:space="0" w:color="auto"/>
            <w:bottom w:val="none" w:sz="0" w:space="0" w:color="auto"/>
            <w:right w:val="none" w:sz="0" w:space="0" w:color="auto"/>
          </w:divBdr>
          <w:divsChild>
            <w:div w:id="363558042">
              <w:marLeft w:val="0"/>
              <w:marRight w:val="0"/>
              <w:marTop w:val="0"/>
              <w:marBottom w:val="0"/>
              <w:divBdr>
                <w:top w:val="none" w:sz="0" w:space="0" w:color="auto"/>
                <w:left w:val="none" w:sz="0" w:space="0" w:color="auto"/>
                <w:bottom w:val="none" w:sz="0" w:space="0" w:color="auto"/>
                <w:right w:val="none" w:sz="0" w:space="0" w:color="auto"/>
              </w:divBdr>
            </w:div>
          </w:divsChild>
        </w:div>
        <w:div w:id="1673755332">
          <w:marLeft w:val="0"/>
          <w:marRight w:val="0"/>
          <w:marTop w:val="0"/>
          <w:marBottom w:val="0"/>
          <w:divBdr>
            <w:top w:val="none" w:sz="0" w:space="0" w:color="auto"/>
            <w:left w:val="none" w:sz="0" w:space="0" w:color="auto"/>
            <w:bottom w:val="none" w:sz="0" w:space="0" w:color="auto"/>
            <w:right w:val="none" w:sz="0" w:space="0" w:color="auto"/>
          </w:divBdr>
          <w:divsChild>
            <w:div w:id="1385133767">
              <w:marLeft w:val="0"/>
              <w:marRight w:val="0"/>
              <w:marTop w:val="0"/>
              <w:marBottom w:val="0"/>
              <w:divBdr>
                <w:top w:val="none" w:sz="0" w:space="0" w:color="auto"/>
                <w:left w:val="none" w:sz="0" w:space="0" w:color="auto"/>
                <w:bottom w:val="none" w:sz="0" w:space="0" w:color="auto"/>
                <w:right w:val="none" w:sz="0" w:space="0" w:color="auto"/>
              </w:divBdr>
            </w:div>
          </w:divsChild>
        </w:div>
        <w:div w:id="1701003679">
          <w:marLeft w:val="0"/>
          <w:marRight w:val="0"/>
          <w:marTop w:val="0"/>
          <w:marBottom w:val="0"/>
          <w:divBdr>
            <w:top w:val="none" w:sz="0" w:space="0" w:color="auto"/>
            <w:left w:val="none" w:sz="0" w:space="0" w:color="auto"/>
            <w:bottom w:val="none" w:sz="0" w:space="0" w:color="auto"/>
            <w:right w:val="none" w:sz="0" w:space="0" w:color="auto"/>
          </w:divBdr>
          <w:divsChild>
            <w:div w:id="1662543525">
              <w:marLeft w:val="0"/>
              <w:marRight w:val="0"/>
              <w:marTop w:val="0"/>
              <w:marBottom w:val="0"/>
              <w:divBdr>
                <w:top w:val="none" w:sz="0" w:space="0" w:color="auto"/>
                <w:left w:val="none" w:sz="0" w:space="0" w:color="auto"/>
                <w:bottom w:val="none" w:sz="0" w:space="0" w:color="auto"/>
                <w:right w:val="none" w:sz="0" w:space="0" w:color="auto"/>
              </w:divBdr>
            </w:div>
          </w:divsChild>
        </w:div>
        <w:div w:id="1721705249">
          <w:marLeft w:val="0"/>
          <w:marRight w:val="0"/>
          <w:marTop w:val="0"/>
          <w:marBottom w:val="0"/>
          <w:divBdr>
            <w:top w:val="none" w:sz="0" w:space="0" w:color="auto"/>
            <w:left w:val="none" w:sz="0" w:space="0" w:color="auto"/>
            <w:bottom w:val="none" w:sz="0" w:space="0" w:color="auto"/>
            <w:right w:val="none" w:sz="0" w:space="0" w:color="auto"/>
          </w:divBdr>
          <w:divsChild>
            <w:div w:id="450319215">
              <w:marLeft w:val="0"/>
              <w:marRight w:val="0"/>
              <w:marTop w:val="0"/>
              <w:marBottom w:val="0"/>
              <w:divBdr>
                <w:top w:val="none" w:sz="0" w:space="0" w:color="auto"/>
                <w:left w:val="none" w:sz="0" w:space="0" w:color="auto"/>
                <w:bottom w:val="none" w:sz="0" w:space="0" w:color="auto"/>
                <w:right w:val="none" w:sz="0" w:space="0" w:color="auto"/>
              </w:divBdr>
            </w:div>
          </w:divsChild>
        </w:div>
        <w:div w:id="1849901832">
          <w:marLeft w:val="0"/>
          <w:marRight w:val="0"/>
          <w:marTop w:val="0"/>
          <w:marBottom w:val="0"/>
          <w:divBdr>
            <w:top w:val="none" w:sz="0" w:space="0" w:color="auto"/>
            <w:left w:val="none" w:sz="0" w:space="0" w:color="auto"/>
            <w:bottom w:val="none" w:sz="0" w:space="0" w:color="auto"/>
            <w:right w:val="none" w:sz="0" w:space="0" w:color="auto"/>
          </w:divBdr>
          <w:divsChild>
            <w:div w:id="2042708519">
              <w:marLeft w:val="0"/>
              <w:marRight w:val="0"/>
              <w:marTop w:val="0"/>
              <w:marBottom w:val="0"/>
              <w:divBdr>
                <w:top w:val="none" w:sz="0" w:space="0" w:color="auto"/>
                <w:left w:val="none" w:sz="0" w:space="0" w:color="auto"/>
                <w:bottom w:val="none" w:sz="0" w:space="0" w:color="auto"/>
                <w:right w:val="none" w:sz="0" w:space="0" w:color="auto"/>
              </w:divBdr>
            </w:div>
          </w:divsChild>
        </w:div>
        <w:div w:id="1867908063">
          <w:marLeft w:val="0"/>
          <w:marRight w:val="0"/>
          <w:marTop w:val="0"/>
          <w:marBottom w:val="0"/>
          <w:divBdr>
            <w:top w:val="none" w:sz="0" w:space="0" w:color="auto"/>
            <w:left w:val="none" w:sz="0" w:space="0" w:color="auto"/>
            <w:bottom w:val="none" w:sz="0" w:space="0" w:color="auto"/>
            <w:right w:val="none" w:sz="0" w:space="0" w:color="auto"/>
          </w:divBdr>
          <w:divsChild>
            <w:div w:id="677124194">
              <w:marLeft w:val="0"/>
              <w:marRight w:val="0"/>
              <w:marTop w:val="0"/>
              <w:marBottom w:val="0"/>
              <w:divBdr>
                <w:top w:val="none" w:sz="0" w:space="0" w:color="auto"/>
                <w:left w:val="none" w:sz="0" w:space="0" w:color="auto"/>
                <w:bottom w:val="none" w:sz="0" w:space="0" w:color="auto"/>
                <w:right w:val="none" w:sz="0" w:space="0" w:color="auto"/>
              </w:divBdr>
            </w:div>
          </w:divsChild>
        </w:div>
        <w:div w:id="1967655988">
          <w:marLeft w:val="0"/>
          <w:marRight w:val="0"/>
          <w:marTop w:val="0"/>
          <w:marBottom w:val="0"/>
          <w:divBdr>
            <w:top w:val="none" w:sz="0" w:space="0" w:color="auto"/>
            <w:left w:val="none" w:sz="0" w:space="0" w:color="auto"/>
            <w:bottom w:val="none" w:sz="0" w:space="0" w:color="auto"/>
            <w:right w:val="none" w:sz="0" w:space="0" w:color="auto"/>
          </w:divBdr>
          <w:divsChild>
            <w:div w:id="1701515438">
              <w:marLeft w:val="0"/>
              <w:marRight w:val="0"/>
              <w:marTop w:val="0"/>
              <w:marBottom w:val="0"/>
              <w:divBdr>
                <w:top w:val="none" w:sz="0" w:space="0" w:color="auto"/>
                <w:left w:val="none" w:sz="0" w:space="0" w:color="auto"/>
                <w:bottom w:val="none" w:sz="0" w:space="0" w:color="auto"/>
                <w:right w:val="none" w:sz="0" w:space="0" w:color="auto"/>
              </w:divBdr>
            </w:div>
          </w:divsChild>
        </w:div>
        <w:div w:id="2024552248">
          <w:marLeft w:val="0"/>
          <w:marRight w:val="0"/>
          <w:marTop w:val="0"/>
          <w:marBottom w:val="0"/>
          <w:divBdr>
            <w:top w:val="none" w:sz="0" w:space="0" w:color="auto"/>
            <w:left w:val="none" w:sz="0" w:space="0" w:color="auto"/>
            <w:bottom w:val="none" w:sz="0" w:space="0" w:color="auto"/>
            <w:right w:val="none" w:sz="0" w:space="0" w:color="auto"/>
          </w:divBdr>
          <w:divsChild>
            <w:div w:id="53630381">
              <w:marLeft w:val="0"/>
              <w:marRight w:val="0"/>
              <w:marTop w:val="0"/>
              <w:marBottom w:val="0"/>
              <w:divBdr>
                <w:top w:val="none" w:sz="0" w:space="0" w:color="auto"/>
                <w:left w:val="none" w:sz="0" w:space="0" w:color="auto"/>
                <w:bottom w:val="none" w:sz="0" w:space="0" w:color="auto"/>
                <w:right w:val="none" w:sz="0" w:space="0" w:color="auto"/>
              </w:divBdr>
            </w:div>
          </w:divsChild>
        </w:div>
        <w:div w:id="2065985177">
          <w:marLeft w:val="0"/>
          <w:marRight w:val="0"/>
          <w:marTop w:val="0"/>
          <w:marBottom w:val="0"/>
          <w:divBdr>
            <w:top w:val="none" w:sz="0" w:space="0" w:color="auto"/>
            <w:left w:val="none" w:sz="0" w:space="0" w:color="auto"/>
            <w:bottom w:val="none" w:sz="0" w:space="0" w:color="auto"/>
            <w:right w:val="none" w:sz="0" w:space="0" w:color="auto"/>
          </w:divBdr>
          <w:divsChild>
            <w:div w:id="266424739">
              <w:marLeft w:val="0"/>
              <w:marRight w:val="0"/>
              <w:marTop w:val="0"/>
              <w:marBottom w:val="0"/>
              <w:divBdr>
                <w:top w:val="none" w:sz="0" w:space="0" w:color="auto"/>
                <w:left w:val="none" w:sz="0" w:space="0" w:color="auto"/>
                <w:bottom w:val="none" w:sz="0" w:space="0" w:color="auto"/>
                <w:right w:val="none" w:sz="0" w:space="0" w:color="auto"/>
              </w:divBdr>
            </w:div>
          </w:divsChild>
        </w:div>
        <w:div w:id="2086878696">
          <w:marLeft w:val="0"/>
          <w:marRight w:val="0"/>
          <w:marTop w:val="0"/>
          <w:marBottom w:val="0"/>
          <w:divBdr>
            <w:top w:val="none" w:sz="0" w:space="0" w:color="auto"/>
            <w:left w:val="none" w:sz="0" w:space="0" w:color="auto"/>
            <w:bottom w:val="none" w:sz="0" w:space="0" w:color="auto"/>
            <w:right w:val="none" w:sz="0" w:space="0" w:color="auto"/>
          </w:divBdr>
          <w:divsChild>
            <w:div w:id="1184396566">
              <w:marLeft w:val="0"/>
              <w:marRight w:val="0"/>
              <w:marTop w:val="0"/>
              <w:marBottom w:val="0"/>
              <w:divBdr>
                <w:top w:val="none" w:sz="0" w:space="0" w:color="auto"/>
                <w:left w:val="none" w:sz="0" w:space="0" w:color="auto"/>
                <w:bottom w:val="none" w:sz="0" w:space="0" w:color="auto"/>
                <w:right w:val="none" w:sz="0" w:space="0" w:color="auto"/>
              </w:divBdr>
            </w:div>
          </w:divsChild>
        </w:div>
        <w:div w:id="2125688163">
          <w:marLeft w:val="0"/>
          <w:marRight w:val="0"/>
          <w:marTop w:val="0"/>
          <w:marBottom w:val="0"/>
          <w:divBdr>
            <w:top w:val="none" w:sz="0" w:space="0" w:color="auto"/>
            <w:left w:val="none" w:sz="0" w:space="0" w:color="auto"/>
            <w:bottom w:val="none" w:sz="0" w:space="0" w:color="auto"/>
            <w:right w:val="none" w:sz="0" w:space="0" w:color="auto"/>
          </w:divBdr>
          <w:divsChild>
            <w:div w:id="2124107104">
              <w:marLeft w:val="0"/>
              <w:marRight w:val="0"/>
              <w:marTop w:val="0"/>
              <w:marBottom w:val="0"/>
              <w:divBdr>
                <w:top w:val="none" w:sz="0" w:space="0" w:color="auto"/>
                <w:left w:val="none" w:sz="0" w:space="0" w:color="auto"/>
                <w:bottom w:val="none" w:sz="0" w:space="0" w:color="auto"/>
                <w:right w:val="none" w:sz="0" w:space="0" w:color="auto"/>
              </w:divBdr>
            </w:div>
          </w:divsChild>
        </w:div>
        <w:div w:id="2139834709">
          <w:marLeft w:val="0"/>
          <w:marRight w:val="0"/>
          <w:marTop w:val="0"/>
          <w:marBottom w:val="0"/>
          <w:divBdr>
            <w:top w:val="none" w:sz="0" w:space="0" w:color="auto"/>
            <w:left w:val="none" w:sz="0" w:space="0" w:color="auto"/>
            <w:bottom w:val="none" w:sz="0" w:space="0" w:color="auto"/>
            <w:right w:val="none" w:sz="0" w:space="0" w:color="auto"/>
          </w:divBdr>
          <w:divsChild>
            <w:div w:id="665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8407">
      <w:bodyDiv w:val="1"/>
      <w:marLeft w:val="0"/>
      <w:marRight w:val="0"/>
      <w:marTop w:val="0"/>
      <w:marBottom w:val="0"/>
      <w:divBdr>
        <w:top w:val="none" w:sz="0" w:space="0" w:color="auto"/>
        <w:left w:val="none" w:sz="0" w:space="0" w:color="auto"/>
        <w:bottom w:val="none" w:sz="0" w:space="0" w:color="auto"/>
        <w:right w:val="none" w:sz="0" w:space="0" w:color="auto"/>
      </w:divBdr>
    </w:div>
    <w:div w:id="1347248202">
      <w:bodyDiv w:val="1"/>
      <w:marLeft w:val="0"/>
      <w:marRight w:val="0"/>
      <w:marTop w:val="0"/>
      <w:marBottom w:val="0"/>
      <w:divBdr>
        <w:top w:val="none" w:sz="0" w:space="0" w:color="auto"/>
        <w:left w:val="none" w:sz="0" w:space="0" w:color="auto"/>
        <w:bottom w:val="none" w:sz="0" w:space="0" w:color="auto"/>
        <w:right w:val="none" w:sz="0" w:space="0" w:color="auto"/>
      </w:divBdr>
    </w:div>
    <w:div w:id="1432552813">
      <w:bodyDiv w:val="1"/>
      <w:marLeft w:val="0"/>
      <w:marRight w:val="0"/>
      <w:marTop w:val="0"/>
      <w:marBottom w:val="0"/>
      <w:divBdr>
        <w:top w:val="none" w:sz="0" w:space="0" w:color="auto"/>
        <w:left w:val="none" w:sz="0" w:space="0" w:color="auto"/>
        <w:bottom w:val="none" w:sz="0" w:space="0" w:color="auto"/>
        <w:right w:val="none" w:sz="0" w:space="0" w:color="auto"/>
      </w:divBdr>
    </w:div>
    <w:div w:id="1478104713">
      <w:bodyDiv w:val="1"/>
      <w:marLeft w:val="0"/>
      <w:marRight w:val="0"/>
      <w:marTop w:val="0"/>
      <w:marBottom w:val="0"/>
      <w:divBdr>
        <w:top w:val="none" w:sz="0" w:space="0" w:color="auto"/>
        <w:left w:val="none" w:sz="0" w:space="0" w:color="auto"/>
        <w:bottom w:val="none" w:sz="0" w:space="0" w:color="auto"/>
        <w:right w:val="none" w:sz="0" w:space="0" w:color="auto"/>
      </w:divBdr>
      <w:divsChild>
        <w:div w:id="189997818">
          <w:marLeft w:val="0"/>
          <w:marRight w:val="0"/>
          <w:marTop w:val="0"/>
          <w:marBottom w:val="0"/>
          <w:divBdr>
            <w:top w:val="none" w:sz="0" w:space="0" w:color="auto"/>
            <w:left w:val="none" w:sz="0" w:space="0" w:color="auto"/>
            <w:bottom w:val="none" w:sz="0" w:space="0" w:color="auto"/>
            <w:right w:val="none" w:sz="0" w:space="0" w:color="auto"/>
          </w:divBdr>
        </w:div>
        <w:div w:id="1587571576">
          <w:marLeft w:val="0"/>
          <w:marRight w:val="0"/>
          <w:marTop w:val="0"/>
          <w:marBottom w:val="0"/>
          <w:divBdr>
            <w:top w:val="none" w:sz="0" w:space="0" w:color="auto"/>
            <w:left w:val="none" w:sz="0" w:space="0" w:color="auto"/>
            <w:bottom w:val="none" w:sz="0" w:space="0" w:color="auto"/>
            <w:right w:val="none" w:sz="0" w:space="0" w:color="auto"/>
          </w:divBdr>
        </w:div>
        <w:div w:id="1959338134">
          <w:marLeft w:val="0"/>
          <w:marRight w:val="0"/>
          <w:marTop w:val="0"/>
          <w:marBottom w:val="0"/>
          <w:divBdr>
            <w:top w:val="none" w:sz="0" w:space="0" w:color="auto"/>
            <w:left w:val="none" w:sz="0" w:space="0" w:color="auto"/>
            <w:bottom w:val="none" w:sz="0" w:space="0" w:color="auto"/>
            <w:right w:val="none" w:sz="0" w:space="0" w:color="auto"/>
          </w:divBdr>
        </w:div>
        <w:div w:id="714424042">
          <w:marLeft w:val="0"/>
          <w:marRight w:val="0"/>
          <w:marTop w:val="0"/>
          <w:marBottom w:val="0"/>
          <w:divBdr>
            <w:top w:val="none" w:sz="0" w:space="0" w:color="auto"/>
            <w:left w:val="none" w:sz="0" w:space="0" w:color="auto"/>
            <w:bottom w:val="none" w:sz="0" w:space="0" w:color="auto"/>
            <w:right w:val="none" w:sz="0" w:space="0" w:color="auto"/>
          </w:divBdr>
        </w:div>
        <w:div w:id="928470370">
          <w:marLeft w:val="0"/>
          <w:marRight w:val="0"/>
          <w:marTop w:val="0"/>
          <w:marBottom w:val="0"/>
          <w:divBdr>
            <w:top w:val="none" w:sz="0" w:space="0" w:color="auto"/>
            <w:left w:val="none" w:sz="0" w:space="0" w:color="auto"/>
            <w:bottom w:val="none" w:sz="0" w:space="0" w:color="auto"/>
            <w:right w:val="none" w:sz="0" w:space="0" w:color="auto"/>
          </w:divBdr>
        </w:div>
        <w:div w:id="989749779">
          <w:marLeft w:val="0"/>
          <w:marRight w:val="0"/>
          <w:marTop w:val="0"/>
          <w:marBottom w:val="0"/>
          <w:divBdr>
            <w:top w:val="none" w:sz="0" w:space="0" w:color="auto"/>
            <w:left w:val="none" w:sz="0" w:space="0" w:color="auto"/>
            <w:bottom w:val="none" w:sz="0" w:space="0" w:color="auto"/>
            <w:right w:val="none" w:sz="0" w:space="0" w:color="auto"/>
          </w:divBdr>
        </w:div>
        <w:div w:id="540287698">
          <w:marLeft w:val="0"/>
          <w:marRight w:val="0"/>
          <w:marTop w:val="0"/>
          <w:marBottom w:val="0"/>
          <w:divBdr>
            <w:top w:val="none" w:sz="0" w:space="0" w:color="auto"/>
            <w:left w:val="none" w:sz="0" w:space="0" w:color="auto"/>
            <w:bottom w:val="none" w:sz="0" w:space="0" w:color="auto"/>
            <w:right w:val="none" w:sz="0" w:space="0" w:color="auto"/>
          </w:divBdr>
        </w:div>
        <w:div w:id="1649944115">
          <w:marLeft w:val="0"/>
          <w:marRight w:val="0"/>
          <w:marTop w:val="0"/>
          <w:marBottom w:val="0"/>
          <w:divBdr>
            <w:top w:val="none" w:sz="0" w:space="0" w:color="auto"/>
            <w:left w:val="none" w:sz="0" w:space="0" w:color="auto"/>
            <w:bottom w:val="none" w:sz="0" w:space="0" w:color="auto"/>
            <w:right w:val="none" w:sz="0" w:space="0" w:color="auto"/>
          </w:divBdr>
        </w:div>
        <w:div w:id="1961569208">
          <w:marLeft w:val="0"/>
          <w:marRight w:val="0"/>
          <w:marTop w:val="0"/>
          <w:marBottom w:val="0"/>
          <w:divBdr>
            <w:top w:val="none" w:sz="0" w:space="0" w:color="auto"/>
            <w:left w:val="none" w:sz="0" w:space="0" w:color="auto"/>
            <w:bottom w:val="none" w:sz="0" w:space="0" w:color="auto"/>
            <w:right w:val="none" w:sz="0" w:space="0" w:color="auto"/>
          </w:divBdr>
        </w:div>
        <w:div w:id="1401636072">
          <w:marLeft w:val="0"/>
          <w:marRight w:val="0"/>
          <w:marTop w:val="0"/>
          <w:marBottom w:val="0"/>
          <w:divBdr>
            <w:top w:val="none" w:sz="0" w:space="0" w:color="auto"/>
            <w:left w:val="none" w:sz="0" w:space="0" w:color="auto"/>
            <w:bottom w:val="none" w:sz="0" w:space="0" w:color="auto"/>
            <w:right w:val="none" w:sz="0" w:space="0" w:color="auto"/>
          </w:divBdr>
        </w:div>
        <w:div w:id="570818618">
          <w:marLeft w:val="0"/>
          <w:marRight w:val="0"/>
          <w:marTop w:val="0"/>
          <w:marBottom w:val="0"/>
          <w:divBdr>
            <w:top w:val="none" w:sz="0" w:space="0" w:color="auto"/>
            <w:left w:val="none" w:sz="0" w:space="0" w:color="auto"/>
            <w:bottom w:val="none" w:sz="0" w:space="0" w:color="auto"/>
            <w:right w:val="none" w:sz="0" w:space="0" w:color="auto"/>
          </w:divBdr>
        </w:div>
        <w:div w:id="1103305025">
          <w:marLeft w:val="0"/>
          <w:marRight w:val="0"/>
          <w:marTop w:val="0"/>
          <w:marBottom w:val="0"/>
          <w:divBdr>
            <w:top w:val="none" w:sz="0" w:space="0" w:color="auto"/>
            <w:left w:val="none" w:sz="0" w:space="0" w:color="auto"/>
            <w:bottom w:val="none" w:sz="0" w:space="0" w:color="auto"/>
            <w:right w:val="none" w:sz="0" w:space="0" w:color="auto"/>
          </w:divBdr>
        </w:div>
        <w:div w:id="1927612926">
          <w:marLeft w:val="0"/>
          <w:marRight w:val="0"/>
          <w:marTop w:val="0"/>
          <w:marBottom w:val="0"/>
          <w:divBdr>
            <w:top w:val="none" w:sz="0" w:space="0" w:color="auto"/>
            <w:left w:val="none" w:sz="0" w:space="0" w:color="auto"/>
            <w:bottom w:val="none" w:sz="0" w:space="0" w:color="auto"/>
            <w:right w:val="none" w:sz="0" w:space="0" w:color="auto"/>
          </w:divBdr>
        </w:div>
        <w:div w:id="1837377352">
          <w:marLeft w:val="0"/>
          <w:marRight w:val="0"/>
          <w:marTop w:val="0"/>
          <w:marBottom w:val="0"/>
          <w:divBdr>
            <w:top w:val="none" w:sz="0" w:space="0" w:color="auto"/>
            <w:left w:val="none" w:sz="0" w:space="0" w:color="auto"/>
            <w:bottom w:val="none" w:sz="0" w:space="0" w:color="auto"/>
            <w:right w:val="none" w:sz="0" w:space="0" w:color="auto"/>
          </w:divBdr>
        </w:div>
        <w:div w:id="372510897">
          <w:marLeft w:val="0"/>
          <w:marRight w:val="0"/>
          <w:marTop w:val="0"/>
          <w:marBottom w:val="0"/>
          <w:divBdr>
            <w:top w:val="none" w:sz="0" w:space="0" w:color="auto"/>
            <w:left w:val="none" w:sz="0" w:space="0" w:color="auto"/>
            <w:bottom w:val="none" w:sz="0" w:space="0" w:color="auto"/>
            <w:right w:val="none" w:sz="0" w:space="0" w:color="auto"/>
          </w:divBdr>
        </w:div>
        <w:div w:id="1384721161">
          <w:marLeft w:val="0"/>
          <w:marRight w:val="0"/>
          <w:marTop w:val="0"/>
          <w:marBottom w:val="0"/>
          <w:divBdr>
            <w:top w:val="none" w:sz="0" w:space="0" w:color="auto"/>
            <w:left w:val="none" w:sz="0" w:space="0" w:color="auto"/>
            <w:bottom w:val="none" w:sz="0" w:space="0" w:color="auto"/>
            <w:right w:val="none" w:sz="0" w:space="0" w:color="auto"/>
          </w:divBdr>
        </w:div>
        <w:div w:id="286081283">
          <w:marLeft w:val="0"/>
          <w:marRight w:val="0"/>
          <w:marTop w:val="0"/>
          <w:marBottom w:val="0"/>
          <w:divBdr>
            <w:top w:val="none" w:sz="0" w:space="0" w:color="auto"/>
            <w:left w:val="none" w:sz="0" w:space="0" w:color="auto"/>
            <w:bottom w:val="none" w:sz="0" w:space="0" w:color="auto"/>
            <w:right w:val="none" w:sz="0" w:space="0" w:color="auto"/>
          </w:divBdr>
        </w:div>
        <w:div w:id="489178910">
          <w:marLeft w:val="0"/>
          <w:marRight w:val="0"/>
          <w:marTop w:val="0"/>
          <w:marBottom w:val="0"/>
          <w:divBdr>
            <w:top w:val="none" w:sz="0" w:space="0" w:color="auto"/>
            <w:left w:val="none" w:sz="0" w:space="0" w:color="auto"/>
            <w:bottom w:val="none" w:sz="0" w:space="0" w:color="auto"/>
            <w:right w:val="none" w:sz="0" w:space="0" w:color="auto"/>
          </w:divBdr>
        </w:div>
        <w:div w:id="1875271103">
          <w:marLeft w:val="0"/>
          <w:marRight w:val="0"/>
          <w:marTop w:val="0"/>
          <w:marBottom w:val="0"/>
          <w:divBdr>
            <w:top w:val="none" w:sz="0" w:space="0" w:color="auto"/>
            <w:left w:val="none" w:sz="0" w:space="0" w:color="auto"/>
            <w:bottom w:val="none" w:sz="0" w:space="0" w:color="auto"/>
            <w:right w:val="none" w:sz="0" w:space="0" w:color="auto"/>
          </w:divBdr>
        </w:div>
        <w:div w:id="2096323749">
          <w:marLeft w:val="0"/>
          <w:marRight w:val="0"/>
          <w:marTop w:val="0"/>
          <w:marBottom w:val="0"/>
          <w:divBdr>
            <w:top w:val="none" w:sz="0" w:space="0" w:color="auto"/>
            <w:left w:val="none" w:sz="0" w:space="0" w:color="auto"/>
            <w:bottom w:val="none" w:sz="0" w:space="0" w:color="auto"/>
            <w:right w:val="none" w:sz="0" w:space="0" w:color="auto"/>
          </w:divBdr>
        </w:div>
      </w:divsChild>
    </w:div>
    <w:div w:id="1541280819">
      <w:bodyDiv w:val="1"/>
      <w:marLeft w:val="0"/>
      <w:marRight w:val="0"/>
      <w:marTop w:val="0"/>
      <w:marBottom w:val="0"/>
      <w:divBdr>
        <w:top w:val="none" w:sz="0" w:space="0" w:color="auto"/>
        <w:left w:val="none" w:sz="0" w:space="0" w:color="auto"/>
        <w:bottom w:val="none" w:sz="0" w:space="0" w:color="auto"/>
        <w:right w:val="none" w:sz="0" w:space="0" w:color="auto"/>
      </w:divBdr>
    </w:div>
    <w:div w:id="1568952407">
      <w:bodyDiv w:val="1"/>
      <w:marLeft w:val="0"/>
      <w:marRight w:val="0"/>
      <w:marTop w:val="0"/>
      <w:marBottom w:val="0"/>
      <w:divBdr>
        <w:top w:val="none" w:sz="0" w:space="0" w:color="auto"/>
        <w:left w:val="none" w:sz="0" w:space="0" w:color="auto"/>
        <w:bottom w:val="none" w:sz="0" w:space="0" w:color="auto"/>
        <w:right w:val="none" w:sz="0" w:space="0" w:color="auto"/>
      </w:divBdr>
      <w:divsChild>
        <w:div w:id="348990259">
          <w:marLeft w:val="0"/>
          <w:marRight w:val="0"/>
          <w:marTop w:val="0"/>
          <w:marBottom w:val="0"/>
          <w:divBdr>
            <w:top w:val="none" w:sz="0" w:space="0" w:color="auto"/>
            <w:left w:val="none" w:sz="0" w:space="0" w:color="auto"/>
            <w:bottom w:val="none" w:sz="0" w:space="0" w:color="auto"/>
            <w:right w:val="none" w:sz="0" w:space="0" w:color="auto"/>
          </w:divBdr>
          <w:divsChild>
            <w:div w:id="1734743078">
              <w:marLeft w:val="0"/>
              <w:marRight w:val="0"/>
              <w:marTop w:val="0"/>
              <w:marBottom w:val="0"/>
              <w:divBdr>
                <w:top w:val="none" w:sz="0" w:space="0" w:color="auto"/>
                <w:left w:val="none" w:sz="0" w:space="0" w:color="auto"/>
                <w:bottom w:val="none" w:sz="0" w:space="0" w:color="auto"/>
                <w:right w:val="none" w:sz="0" w:space="0" w:color="auto"/>
              </w:divBdr>
            </w:div>
          </w:divsChild>
        </w:div>
        <w:div w:id="492766921">
          <w:marLeft w:val="0"/>
          <w:marRight w:val="0"/>
          <w:marTop w:val="0"/>
          <w:marBottom w:val="0"/>
          <w:divBdr>
            <w:top w:val="none" w:sz="0" w:space="0" w:color="auto"/>
            <w:left w:val="none" w:sz="0" w:space="0" w:color="auto"/>
            <w:bottom w:val="none" w:sz="0" w:space="0" w:color="auto"/>
            <w:right w:val="none" w:sz="0" w:space="0" w:color="auto"/>
          </w:divBdr>
        </w:div>
        <w:div w:id="1772355793">
          <w:marLeft w:val="0"/>
          <w:marRight w:val="0"/>
          <w:marTop w:val="0"/>
          <w:marBottom w:val="0"/>
          <w:divBdr>
            <w:top w:val="none" w:sz="0" w:space="0" w:color="auto"/>
            <w:left w:val="none" w:sz="0" w:space="0" w:color="auto"/>
            <w:bottom w:val="none" w:sz="0" w:space="0" w:color="auto"/>
            <w:right w:val="none" w:sz="0" w:space="0" w:color="auto"/>
          </w:divBdr>
        </w:div>
      </w:divsChild>
    </w:div>
    <w:div w:id="1674409020">
      <w:bodyDiv w:val="1"/>
      <w:marLeft w:val="0"/>
      <w:marRight w:val="0"/>
      <w:marTop w:val="0"/>
      <w:marBottom w:val="0"/>
      <w:divBdr>
        <w:top w:val="none" w:sz="0" w:space="0" w:color="auto"/>
        <w:left w:val="none" w:sz="0" w:space="0" w:color="auto"/>
        <w:bottom w:val="none" w:sz="0" w:space="0" w:color="auto"/>
        <w:right w:val="none" w:sz="0" w:space="0" w:color="auto"/>
      </w:divBdr>
      <w:divsChild>
        <w:div w:id="699283779">
          <w:marLeft w:val="720"/>
          <w:marRight w:val="0"/>
          <w:marTop w:val="0"/>
          <w:marBottom w:val="0"/>
          <w:divBdr>
            <w:top w:val="none" w:sz="0" w:space="0" w:color="auto"/>
            <w:left w:val="none" w:sz="0" w:space="0" w:color="auto"/>
            <w:bottom w:val="none" w:sz="0" w:space="0" w:color="auto"/>
            <w:right w:val="none" w:sz="0" w:space="0" w:color="auto"/>
          </w:divBdr>
        </w:div>
        <w:div w:id="875199345">
          <w:marLeft w:val="720"/>
          <w:marRight w:val="0"/>
          <w:marTop w:val="0"/>
          <w:marBottom w:val="0"/>
          <w:divBdr>
            <w:top w:val="none" w:sz="0" w:space="0" w:color="auto"/>
            <w:left w:val="none" w:sz="0" w:space="0" w:color="auto"/>
            <w:bottom w:val="none" w:sz="0" w:space="0" w:color="auto"/>
            <w:right w:val="none" w:sz="0" w:space="0" w:color="auto"/>
          </w:divBdr>
        </w:div>
        <w:div w:id="1235975292">
          <w:marLeft w:val="720"/>
          <w:marRight w:val="0"/>
          <w:marTop w:val="0"/>
          <w:marBottom w:val="0"/>
          <w:divBdr>
            <w:top w:val="none" w:sz="0" w:space="0" w:color="auto"/>
            <w:left w:val="none" w:sz="0" w:space="0" w:color="auto"/>
            <w:bottom w:val="none" w:sz="0" w:space="0" w:color="auto"/>
            <w:right w:val="none" w:sz="0" w:space="0" w:color="auto"/>
          </w:divBdr>
        </w:div>
        <w:div w:id="1660304507">
          <w:marLeft w:val="720"/>
          <w:marRight w:val="0"/>
          <w:marTop w:val="0"/>
          <w:marBottom w:val="0"/>
          <w:divBdr>
            <w:top w:val="none" w:sz="0" w:space="0" w:color="auto"/>
            <w:left w:val="none" w:sz="0" w:space="0" w:color="auto"/>
            <w:bottom w:val="none" w:sz="0" w:space="0" w:color="auto"/>
            <w:right w:val="none" w:sz="0" w:space="0" w:color="auto"/>
          </w:divBdr>
        </w:div>
      </w:divsChild>
    </w:div>
    <w:div w:id="1806199724">
      <w:bodyDiv w:val="1"/>
      <w:marLeft w:val="0"/>
      <w:marRight w:val="0"/>
      <w:marTop w:val="0"/>
      <w:marBottom w:val="0"/>
      <w:divBdr>
        <w:top w:val="none" w:sz="0" w:space="0" w:color="auto"/>
        <w:left w:val="none" w:sz="0" w:space="0" w:color="auto"/>
        <w:bottom w:val="none" w:sz="0" w:space="0" w:color="auto"/>
        <w:right w:val="none" w:sz="0" w:space="0" w:color="auto"/>
      </w:divBdr>
    </w:div>
    <w:div w:id="1816415067">
      <w:bodyDiv w:val="1"/>
      <w:marLeft w:val="0"/>
      <w:marRight w:val="0"/>
      <w:marTop w:val="0"/>
      <w:marBottom w:val="0"/>
      <w:divBdr>
        <w:top w:val="none" w:sz="0" w:space="0" w:color="auto"/>
        <w:left w:val="none" w:sz="0" w:space="0" w:color="auto"/>
        <w:bottom w:val="none" w:sz="0" w:space="0" w:color="auto"/>
        <w:right w:val="none" w:sz="0" w:space="0" w:color="auto"/>
      </w:divBdr>
    </w:div>
    <w:div w:id="1849907781">
      <w:bodyDiv w:val="1"/>
      <w:marLeft w:val="0"/>
      <w:marRight w:val="0"/>
      <w:marTop w:val="0"/>
      <w:marBottom w:val="0"/>
      <w:divBdr>
        <w:top w:val="none" w:sz="0" w:space="0" w:color="auto"/>
        <w:left w:val="none" w:sz="0" w:space="0" w:color="auto"/>
        <w:bottom w:val="none" w:sz="0" w:space="0" w:color="auto"/>
        <w:right w:val="none" w:sz="0" w:space="0" w:color="auto"/>
      </w:divBdr>
    </w:div>
    <w:div w:id="1867909010">
      <w:bodyDiv w:val="1"/>
      <w:marLeft w:val="0"/>
      <w:marRight w:val="0"/>
      <w:marTop w:val="0"/>
      <w:marBottom w:val="0"/>
      <w:divBdr>
        <w:top w:val="none" w:sz="0" w:space="0" w:color="auto"/>
        <w:left w:val="none" w:sz="0" w:space="0" w:color="auto"/>
        <w:bottom w:val="none" w:sz="0" w:space="0" w:color="auto"/>
        <w:right w:val="none" w:sz="0" w:space="0" w:color="auto"/>
      </w:divBdr>
      <w:divsChild>
        <w:div w:id="1196846557">
          <w:marLeft w:val="0"/>
          <w:marRight w:val="0"/>
          <w:marTop w:val="0"/>
          <w:marBottom w:val="0"/>
          <w:divBdr>
            <w:top w:val="none" w:sz="0" w:space="0" w:color="auto"/>
            <w:left w:val="none" w:sz="0" w:space="0" w:color="auto"/>
            <w:bottom w:val="none" w:sz="0" w:space="0" w:color="auto"/>
            <w:right w:val="none" w:sz="0" w:space="0" w:color="auto"/>
          </w:divBdr>
        </w:div>
      </w:divsChild>
    </w:div>
    <w:div w:id="1935631163">
      <w:bodyDiv w:val="1"/>
      <w:marLeft w:val="0"/>
      <w:marRight w:val="0"/>
      <w:marTop w:val="0"/>
      <w:marBottom w:val="0"/>
      <w:divBdr>
        <w:top w:val="none" w:sz="0" w:space="0" w:color="auto"/>
        <w:left w:val="none" w:sz="0" w:space="0" w:color="auto"/>
        <w:bottom w:val="none" w:sz="0" w:space="0" w:color="auto"/>
        <w:right w:val="none" w:sz="0" w:space="0" w:color="auto"/>
      </w:divBdr>
    </w:div>
    <w:div w:id="2040274946">
      <w:bodyDiv w:val="1"/>
      <w:marLeft w:val="0"/>
      <w:marRight w:val="0"/>
      <w:marTop w:val="0"/>
      <w:marBottom w:val="0"/>
      <w:divBdr>
        <w:top w:val="none" w:sz="0" w:space="0" w:color="auto"/>
        <w:left w:val="none" w:sz="0" w:space="0" w:color="auto"/>
        <w:bottom w:val="none" w:sz="0" w:space="0" w:color="auto"/>
        <w:right w:val="none" w:sz="0" w:space="0" w:color="auto"/>
      </w:divBdr>
    </w:div>
    <w:div w:id="2106877145">
      <w:bodyDiv w:val="1"/>
      <w:marLeft w:val="0"/>
      <w:marRight w:val="0"/>
      <w:marTop w:val="0"/>
      <w:marBottom w:val="0"/>
      <w:divBdr>
        <w:top w:val="none" w:sz="0" w:space="0" w:color="auto"/>
        <w:left w:val="none" w:sz="0" w:space="0" w:color="auto"/>
        <w:bottom w:val="none" w:sz="0" w:space="0" w:color="auto"/>
        <w:right w:val="none" w:sz="0" w:space="0" w:color="auto"/>
      </w:divBdr>
      <w:divsChild>
        <w:div w:id="870337933">
          <w:marLeft w:val="0"/>
          <w:marRight w:val="0"/>
          <w:marTop w:val="0"/>
          <w:marBottom w:val="180"/>
          <w:divBdr>
            <w:top w:val="none" w:sz="0" w:space="0" w:color="auto"/>
            <w:left w:val="none" w:sz="0" w:space="0" w:color="auto"/>
            <w:bottom w:val="none" w:sz="0" w:space="0" w:color="auto"/>
            <w:right w:val="none" w:sz="0" w:space="0" w:color="auto"/>
          </w:divBdr>
          <w:divsChild>
            <w:div w:id="1379620263">
              <w:marLeft w:val="0"/>
              <w:marRight w:val="0"/>
              <w:marTop w:val="0"/>
              <w:marBottom w:val="0"/>
              <w:divBdr>
                <w:top w:val="none" w:sz="0" w:space="0" w:color="auto"/>
                <w:left w:val="none" w:sz="0" w:space="0" w:color="auto"/>
                <w:bottom w:val="none" w:sz="0" w:space="0" w:color="auto"/>
                <w:right w:val="none" w:sz="0" w:space="0" w:color="auto"/>
              </w:divBdr>
              <w:divsChild>
                <w:div w:id="625624494">
                  <w:marLeft w:val="0"/>
                  <w:marRight w:val="0"/>
                  <w:marTop w:val="0"/>
                  <w:marBottom w:val="0"/>
                  <w:divBdr>
                    <w:top w:val="none" w:sz="0" w:space="0" w:color="auto"/>
                    <w:left w:val="none" w:sz="0" w:space="0" w:color="auto"/>
                    <w:bottom w:val="none" w:sz="0" w:space="0" w:color="auto"/>
                    <w:right w:val="none" w:sz="0" w:space="0" w:color="auto"/>
                  </w:divBdr>
                  <w:divsChild>
                    <w:div w:id="112599700">
                      <w:marLeft w:val="0"/>
                      <w:marRight w:val="0"/>
                      <w:marTop w:val="0"/>
                      <w:marBottom w:val="0"/>
                      <w:divBdr>
                        <w:top w:val="none" w:sz="0" w:space="0" w:color="auto"/>
                        <w:left w:val="none" w:sz="0" w:space="0" w:color="auto"/>
                        <w:bottom w:val="none" w:sz="0" w:space="0" w:color="auto"/>
                        <w:right w:val="none" w:sz="0" w:space="0" w:color="auto"/>
                      </w:divBdr>
                      <w:divsChild>
                        <w:div w:id="13022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7872">
              <w:marLeft w:val="0"/>
              <w:marRight w:val="0"/>
              <w:marTop w:val="0"/>
              <w:marBottom w:val="0"/>
              <w:divBdr>
                <w:top w:val="none" w:sz="0" w:space="0" w:color="auto"/>
                <w:left w:val="none" w:sz="0" w:space="0" w:color="auto"/>
                <w:bottom w:val="none" w:sz="0" w:space="0" w:color="auto"/>
                <w:right w:val="none" w:sz="0" w:space="0" w:color="auto"/>
              </w:divBdr>
              <w:divsChild>
                <w:div w:id="995961128">
                  <w:marLeft w:val="0"/>
                  <w:marRight w:val="0"/>
                  <w:marTop w:val="0"/>
                  <w:marBottom w:val="0"/>
                  <w:divBdr>
                    <w:top w:val="none" w:sz="0" w:space="0" w:color="auto"/>
                    <w:left w:val="none" w:sz="0" w:space="0" w:color="auto"/>
                    <w:bottom w:val="none" w:sz="0" w:space="0" w:color="auto"/>
                    <w:right w:val="none" w:sz="0" w:space="0" w:color="auto"/>
                  </w:divBdr>
                  <w:divsChild>
                    <w:div w:id="1131822606">
                      <w:marLeft w:val="0"/>
                      <w:marRight w:val="0"/>
                      <w:marTop w:val="0"/>
                      <w:marBottom w:val="0"/>
                      <w:divBdr>
                        <w:top w:val="none" w:sz="0" w:space="0" w:color="auto"/>
                        <w:left w:val="none" w:sz="0" w:space="0" w:color="auto"/>
                        <w:bottom w:val="none" w:sz="0" w:space="0" w:color="auto"/>
                        <w:right w:val="none" w:sz="0" w:space="0" w:color="auto"/>
                      </w:divBdr>
                      <w:divsChild>
                        <w:div w:id="781149206">
                          <w:marLeft w:val="0"/>
                          <w:marRight w:val="0"/>
                          <w:marTop w:val="0"/>
                          <w:marBottom w:val="0"/>
                          <w:divBdr>
                            <w:top w:val="none" w:sz="0" w:space="0" w:color="auto"/>
                            <w:left w:val="none" w:sz="0" w:space="0" w:color="auto"/>
                            <w:bottom w:val="none" w:sz="0" w:space="0" w:color="auto"/>
                            <w:right w:val="none" w:sz="0" w:space="0" w:color="auto"/>
                          </w:divBdr>
                          <w:divsChild>
                            <w:div w:id="2129469246">
                              <w:marLeft w:val="0"/>
                              <w:marRight w:val="0"/>
                              <w:marTop w:val="60"/>
                              <w:marBottom w:val="60"/>
                              <w:divBdr>
                                <w:top w:val="none" w:sz="0" w:space="0" w:color="auto"/>
                                <w:left w:val="none" w:sz="0" w:space="0" w:color="auto"/>
                                <w:bottom w:val="none" w:sz="0" w:space="0" w:color="auto"/>
                                <w:right w:val="none" w:sz="0" w:space="0" w:color="auto"/>
                              </w:divBdr>
                              <w:divsChild>
                                <w:div w:id="1041173007">
                                  <w:marLeft w:val="0"/>
                                  <w:marRight w:val="0"/>
                                  <w:marTop w:val="0"/>
                                  <w:marBottom w:val="0"/>
                                  <w:divBdr>
                                    <w:top w:val="none" w:sz="0" w:space="0" w:color="auto"/>
                                    <w:left w:val="none" w:sz="0" w:space="0" w:color="auto"/>
                                    <w:bottom w:val="none" w:sz="0" w:space="0" w:color="auto"/>
                                    <w:right w:val="none" w:sz="0" w:space="0" w:color="auto"/>
                                  </w:divBdr>
                                  <w:divsChild>
                                    <w:div w:id="69666231">
                                      <w:marLeft w:val="0"/>
                                      <w:marRight w:val="0"/>
                                      <w:marTop w:val="0"/>
                                      <w:marBottom w:val="0"/>
                                      <w:divBdr>
                                        <w:top w:val="none" w:sz="0" w:space="0" w:color="auto"/>
                                        <w:left w:val="none" w:sz="0" w:space="0" w:color="auto"/>
                                        <w:bottom w:val="none" w:sz="0" w:space="0" w:color="auto"/>
                                        <w:right w:val="none" w:sz="0" w:space="0" w:color="auto"/>
                                      </w:divBdr>
                                      <w:divsChild>
                                        <w:div w:id="486676865">
                                          <w:marLeft w:val="0"/>
                                          <w:marRight w:val="0"/>
                                          <w:marTop w:val="0"/>
                                          <w:marBottom w:val="0"/>
                                          <w:divBdr>
                                            <w:top w:val="none" w:sz="0" w:space="0" w:color="auto"/>
                                            <w:left w:val="none" w:sz="0" w:space="0" w:color="auto"/>
                                            <w:bottom w:val="none" w:sz="0" w:space="0" w:color="auto"/>
                                            <w:right w:val="none" w:sz="0" w:space="0" w:color="auto"/>
                                          </w:divBdr>
                                          <w:divsChild>
                                            <w:div w:id="21374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7279">
                                      <w:marLeft w:val="0"/>
                                      <w:marRight w:val="0"/>
                                      <w:marTop w:val="0"/>
                                      <w:marBottom w:val="0"/>
                                      <w:divBdr>
                                        <w:top w:val="none" w:sz="0" w:space="0" w:color="auto"/>
                                        <w:left w:val="none" w:sz="0" w:space="0" w:color="auto"/>
                                        <w:bottom w:val="none" w:sz="0" w:space="0" w:color="auto"/>
                                        <w:right w:val="none" w:sz="0" w:space="0" w:color="auto"/>
                                      </w:divBdr>
                                      <w:divsChild>
                                        <w:div w:id="2028629284">
                                          <w:marLeft w:val="0"/>
                                          <w:marRight w:val="0"/>
                                          <w:marTop w:val="0"/>
                                          <w:marBottom w:val="0"/>
                                          <w:divBdr>
                                            <w:top w:val="none" w:sz="0" w:space="0" w:color="auto"/>
                                            <w:left w:val="none" w:sz="0" w:space="0" w:color="auto"/>
                                            <w:bottom w:val="none" w:sz="0" w:space="0" w:color="auto"/>
                                            <w:right w:val="none" w:sz="0" w:space="0" w:color="auto"/>
                                          </w:divBdr>
                                          <w:divsChild>
                                            <w:div w:id="856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2951">
                          <w:marLeft w:val="0"/>
                          <w:marRight w:val="0"/>
                          <w:marTop w:val="0"/>
                          <w:marBottom w:val="0"/>
                          <w:divBdr>
                            <w:top w:val="none" w:sz="0" w:space="0" w:color="auto"/>
                            <w:left w:val="none" w:sz="0" w:space="0" w:color="auto"/>
                            <w:bottom w:val="none" w:sz="0" w:space="0" w:color="auto"/>
                            <w:right w:val="none" w:sz="0" w:space="0" w:color="auto"/>
                          </w:divBdr>
                          <w:divsChild>
                            <w:div w:id="360978826">
                              <w:marLeft w:val="0"/>
                              <w:marRight w:val="0"/>
                              <w:marTop w:val="0"/>
                              <w:marBottom w:val="0"/>
                              <w:divBdr>
                                <w:top w:val="none" w:sz="0" w:space="0" w:color="auto"/>
                                <w:left w:val="none" w:sz="0" w:space="0" w:color="auto"/>
                                <w:bottom w:val="none" w:sz="0" w:space="0" w:color="auto"/>
                                <w:right w:val="none" w:sz="0" w:space="0" w:color="auto"/>
                              </w:divBdr>
                              <w:divsChild>
                                <w:div w:id="527567336">
                                  <w:marLeft w:val="0"/>
                                  <w:marRight w:val="0"/>
                                  <w:marTop w:val="0"/>
                                  <w:marBottom w:val="0"/>
                                  <w:divBdr>
                                    <w:top w:val="none" w:sz="0" w:space="0" w:color="auto"/>
                                    <w:left w:val="none" w:sz="0" w:space="0" w:color="auto"/>
                                    <w:bottom w:val="none" w:sz="0" w:space="0" w:color="auto"/>
                                    <w:right w:val="none" w:sz="0" w:space="0" w:color="auto"/>
                                  </w:divBdr>
                                  <w:divsChild>
                                    <w:div w:id="9221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5407">
                          <w:marLeft w:val="0"/>
                          <w:marRight w:val="0"/>
                          <w:marTop w:val="0"/>
                          <w:marBottom w:val="0"/>
                          <w:divBdr>
                            <w:top w:val="none" w:sz="0" w:space="0" w:color="auto"/>
                            <w:left w:val="none" w:sz="0" w:space="0" w:color="auto"/>
                            <w:bottom w:val="none" w:sz="0" w:space="0" w:color="auto"/>
                            <w:right w:val="none" w:sz="0" w:space="0" w:color="auto"/>
                          </w:divBdr>
                          <w:divsChild>
                            <w:div w:id="20625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089463">
          <w:marLeft w:val="0"/>
          <w:marRight w:val="0"/>
          <w:marTop w:val="0"/>
          <w:marBottom w:val="180"/>
          <w:divBdr>
            <w:top w:val="none" w:sz="0" w:space="0" w:color="auto"/>
            <w:left w:val="none" w:sz="0" w:space="0" w:color="auto"/>
            <w:bottom w:val="none" w:sz="0" w:space="0" w:color="auto"/>
            <w:right w:val="none" w:sz="0" w:space="0" w:color="auto"/>
          </w:divBdr>
          <w:divsChild>
            <w:div w:id="29959960">
              <w:marLeft w:val="0"/>
              <w:marRight w:val="0"/>
              <w:marTop w:val="0"/>
              <w:marBottom w:val="0"/>
              <w:divBdr>
                <w:top w:val="none" w:sz="0" w:space="0" w:color="auto"/>
                <w:left w:val="none" w:sz="0" w:space="0" w:color="auto"/>
                <w:bottom w:val="none" w:sz="0" w:space="0" w:color="auto"/>
                <w:right w:val="none" w:sz="0" w:space="0" w:color="auto"/>
              </w:divBdr>
              <w:divsChild>
                <w:div w:id="1363215023">
                  <w:marLeft w:val="0"/>
                  <w:marRight w:val="0"/>
                  <w:marTop w:val="0"/>
                  <w:marBottom w:val="0"/>
                  <w:divBdr>
                    <w:top w:val="none" w:sz="0" w:space="0" w:color="auto"/>
                    <w:left w:val="none" w:sz="0" w:space="0" w:color="auto"/>
                    <w:bottom w:val="none" w:sz="0" w:space="0" w:color="auto"/>
                    <w:right w:val="none" w:sz="0" w:space="0" w:color="auto"/>
                  </w:divBdr>
                  <w:divsChild>
                    <w:div w:id="2037153469">
                      <w:marLeft w:val="0"/>
                      <w:marRight w:val="0"/>
                      <w:marTop w:val="0"/>
                      <w:marBottom w:val="0"/>
                      <w:divBdr>
                        <w:top w:val="none" w:sz="0" w:space="0" w:color="auto"/>
                        <w:left w:val="none" w:sz="0" w:space="0" w:color="auto"/>
                        <w:bottom w:val="none" w:sz="0" w:space="0" w:color="auto"/>
                        <w:right w:val="none" w:sz="0" w:space="0" w:color="auto"/>
                      </w:divBdr>
                      <w:divsChild>
                        <w:div w:id="63571995">
                          <w:marLeft w:val="0"/>
                          <w:marRight w:val="0"/>
                          <w:marTop w:val="0"/>
                          <w:marBottom w:val="0"/>
                          <w:divBdr>
                            <w:top w:val="none" w:sz="0" w:space="0" w:color="auto"/>
                            <w:left w:val="none" w:sz="0" w:space="0" w:color="auto"/>
                            <w:bottom w:val="none" w:sz="0" w:space="0" w:color="auto"/>
                            <w:right w:val="none" w:sz="0" w:space="0" w:color="auto"/>
                          </w:divBdr>
                          <w:divsChild>
                            <w:div w:id="548104159">
                              <w:marLeft w:val="0"/>
                              <w:marRight w:val="0"/>
                              <w:marTop w:val="60"/>
                              <w:marBottom w:val="60"/>
                              <w:divBdr>
                                <w:top w:val="none" w:sz="0" w:space="0" w:color="auto"/>
                                <w:left w:val="none" w:sz="0" w:space="0" w:color="auto"/>
                                <w:bottom w:val="none" w:sz="0" w:space="0" w:color="auto"/>
                                <w:right w:val="none" w:sz="0" w:space="0" w:color="auto"/>
                              </w:divBdr>
                              <w:divsChild>
                                <w:div w:id="951785951">
                                  <w:marLeft w:val="0"/>
                                  <w:marRight w:val="0"/>
                                  <w:marTop w:val="0"/>
                                  <w:marBottom w:val="0"/>
                                  <w:divBdr>
                                    <w:top w:val="none" w:sz="0" w:space="0" w:color="auto"/>
                                    <w:left w:val="none" w:sz="0" w:space="0" w:color="auto"/>
                                    <w:bottom w:val="none" w:sz="0" w:space="0" w:color="auto"/>
                                    <w:right w:val="none" w:sz="0" w:space="0" w:color="auto"/>
                                  </w:divBdr>
                                  <w:divsChild>
                                    <w:div w:id="1924104178">
                                      <w:marLeft w:val="0"/>
                                      <w:marRight w:val="0"/>
                                      <w:marTop w:val="0"/>
                                      <w:marBottom w:val="0"/>
                                      <w:divBdr>
                                        <w:top w:val="none" w:sz="0" w:space="0" w:color="auto"/>
                                        <w:left w:val="none" w:sz="0" w:space="0" w:color="auto"/>
                                        <w:bottom w:val="none" w:sz="0" w:space="0" w:color="auto"/>
                                        <w:right w:val="none" w:sz="0" w:space="0" w:color="auto"/>
                                      </w:divBdr>
                                      <w:divsChild>
                                        <w:div w:id="964194792">
                                          <w:marLeft w:val="0"/>
                                          <w:marRight w:val="0"/>
                                          <w:marTop w:val="0"/>
                                          <w:marBottom w:val="0"/>
                                          <w:divBdr>
                                            <w:top w:val="none" w:sz="0" w:space="0" w:color="auto"/>
                                            <w:left w:val="none" w:sz="0" w:space="0" w:color="auto"/>
                                            <w:bottom w:val="none" w:sz="0" w:space="0" w:color="auto"/>
                                            <w:right w:val="none" w:sz="0" w:space="0" w:color="auto"/>
                                          </w:divBdr>
                                          <w:divsChild>
                                            <w:div w:id="17664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7049">
                                      <w:marLeft w:val="0"/>
                                      <w:marRight w:val="0"/>
                                      <w:marTop w:val="0"/>
                                      <w:marBottom w:val="0"/>
                                      <w:divBdr>
                                        <w:top w:val="none" w:sz="0" w:space="0" w:color="auto"/>
                                        <w:left w:val="none" w:sz="0" w:space="0" w:color="auto"/>
                                        <w:bottom w:val="none" w:sz="0" w:space="0" w:color="auto"/>
                                        <w:right w:val="none" w:sz="0" w:space="0" w:color="auto"/>
                                      </w:divBdr>
                                      <w:divsChild>
                                        <w:div w:id="305135946">
                                          <w:marLeft w:val="0"/>
                                          <w:marRight w:val="0"/>
                                          <w:marTop w:val="0"/>
                                          <w:marBottom w:val="0"/>
                                          <w:divBdr>
                                            <w:top w:val="none" w:sz="0" w:space="0" w:color="auto"/>
                                            <w:left w:val="none" w:sz="0" w:space="0" w:color="auto"/>
                                            <w:bottom w:val="none" w:sz="0" w:space="0" w:color="auto"/>
                                            <w:right w:val="none" w:sz="0" w:space="0" w:color="auto"/>
                                          </w:divBdr>
                                          <w:divsChild>
                                            <w:div w:id="2461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96644">
                          <w:marLeft w:val="0"/>
                          <w:marRight w:val="0"/>
                          <w:marTop w:val="0"/>
                          <w:marBottom w:val="0"/>
                          <w:divBdr>
                            <w:top w:val="none" w:sz="0" w:space="0" w:color="auto"/>
                            <w:left w:val="none" w:sz="0" w:space="0" w:color="auto"/>
                            <w:bottom w:val="none" w:sz="0" w:space="0" w:color="auto"/>
                            <w:right w:val="none" w:sz="0" w:space="0" w:color="auto"/>
                          </w:divBdr>
                          <w:divsChild>
                            <w:div w:id="736436725">
                              <w:marLeft w:val="0"/>
                              <w:marRight w:val="0"/>
                              <w:marTop w:val="0"/>
                              <w:marBottom w:val="0"/>
                              <w:divBdr>
                                <w:top w:val="none" w:sz="0" w:space="0" w:color="auto"/>
                                <w:left w:val="none" w:sz="0" w:space="0" w:color="auto"/>
                                <w:bottom w:val="none" w:sz="0" w:space="0" w:color="auto"/>
                                <w:right w:val="none" w:sz="0" w:space="0" w:color="auto"/>
                              </w:divBdr>
                              <w:divsChild>
                                <w:div w:id="1961916779">
                                  <w:marLeft w:val="0"/>
                                  <w:marRight w:val="0"/>
                                  <w:marTop w:val="0"/>
                                  <w:marBottom w:val="0"/>
                                  <w:divBdr>
                                    <w:top w:val="none" w:sz="0" w:space="0" w:color="auto"/>
                                    <w:left w:val="none" w:sz="0" w:space="0" w:color="auto"/>
                                    <w:bottom w:val="none" w:sz="0" w:space="0" w:color="auto"/>
                                    <w:right w:val="none" w:sz="0" w:space="0" w:color="auto"/>
                                  </w:divBdr>
                                  <w:divsChild>
                                    <w:div w:id="13400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79577">
          <w:marLeft w:val="0"/>
          <w:marRight w:val="0"/>
          <w:marTop w:val="0"/>
          <w:marBottom w:val="180"/>
          <w:divBdr>
            <w:top w:val="none" w:sz="0" w:space="0" w:color="auto"/>
            <w:left w:val="none" w:sz="0" w:space="0" w:color="auto"/>
            <w:bottom w:val="none" w:sz="0" w:space="0" w:color="auto"/>
            <w:right w:val="none" w:sz="0" w:space="0" w:color="auto"/>
          </w:divBdr>
          <w:divsChild>
            <w:div w:id="284195037">
              <w:marLeft w:val="0"/>
              <w:marRight w:val="0"/>
              <w:marTop w:val="0"/>
              <w:marBottom w:val="0"/>
              <w:divBdr>
                <w:top w:val="none" w:sz="0" w:space="0" w:color="auto"/>
                <w:left w:val="none" w:sz="0" w:space="0" w:color="auto"/>
                <w:bottom w:val="none" w:sz="0" w:space="0" w:color="auto"/>
                <w:right w:val="none" w:sz="0" w:space="0" w:color="auto"/>
              </w:divBdr>
              <w:divsChild>
                <w:div w:id="261106411">
                  <w:marLeft w:val="0"/>
                  <w:marRight w:val="0"/>
                  <w:marTop w:val="0"/>
                  <w:marBottom w:val="0"/>
                  <w:divBdr>
                    <w:top w:val="none" w:sz="0" w:space="0" w:color="auto"/>
                    <w:left w:val="none" w:sz="0" w:space="0" w:color="auto"/>
                    <w:bottom w:val="none" w:sz="0" w:space="0" w:color="auto"/>
                    <w:right w:val="none" w:sz="0" w:space="0" w:color="auto"/>
                  </w:divBdr>
                  <w:divsChild>
                    <w:div w:id="673804413">
                      <w:marLeft w:val="0"/>
                      <w:marRight w:val="0"/>
                      <w:marTop w:val="0"/>
                      <w:marBottom w:val="0"/>
                      <w:divBdr>
                        <w:top w:val="none" w:sz="0" w:space="0" w:color="auto"/>
                        <w:left w:val="none" w:sz="0" w:space="0" w:color="auto"/>
                        <w:bottom w:val="none" w:sz="0" w:space="0" w:color="auto"/>
                        <w:right w:val="none" w:sz="0" w:space="0" w:color="auto"/>
                      </w:divBdr>
                      <w:divsChild>
                        <w:div w:id="263996961">
                          <w:marLeft w:val="0"/>
                          <w:marRight w:val="0"/>
                          <w:marTop w:val="0"/>
                          <w:marBottom w:val="0"/>
                          <w:divBdr>
                            <w:top w:val="none" w:sz="0" w:space="0" w:color="auto"/>
                            <w:left w:val="none" w:sz="0" w:space="0" w:color="auto"/>
                            <w:bottom w:val="none" w:sz="0" w:space="0" w:color="auto"/>
                            <w:right w:val="none" w:sz="0" w:space="0" w:color="auto"/>
                          </w:divBdr>
                          <w:divsChild>
                            <w:div w:id="396172010">
                              <w:marLeft w:val="0"/>
                              <w:marRight w:val="0"/>
                              <w:marTop w:val="0"/>
                              <w:marBottom w:val="0"/>
                              <w:divBdr>
                                <w:top w:val="none" w:sz="0" w:space="0" w:color="auto"/>
                                <w:left w:val="none" w:sz="0" w:space="0" w:color="auto"/>
                                <w:bottom w:val="none" w:sz="0" w:space="0" w:color="auto"/>
                                <w:right w:val="none" w:sz="0" w:space="0" w:color="auto"/>
                              </w:divBdr>
                            </w:div>
                          </w:divsChild>
                        </w:div>
                        <w:div w:id="1831872202">
                          <w:marLeft w:val="0"/>
                          <w:marRight w:val="0"/>
                          <w:marTop w:val="0"/>
                          <w:marBottom w:val="0"/>
                          <w:divBdr>
                            <w:top w:val="none" w:sz="0" w:space="0" w:color="auto"/>
                            <w:left w:val="none" w:sz="0" w:space="0" w:color="auto"/>
                            <w:bottom w:val="none" w:sz="0" w:space="0" w:color="auto"/>
                            <w:right w:val="none" w:sz="0" w:space="0" w:color="auto"/>
                          </w:divBdr>
                          <w:divsChild>
                            <w:div w:id="1087582224">
                              <w:marLeft w:val="0"/>
                              <w:marRight w:val="0"/>
                              <w:marTop w:val="0"/>
                              <w:marBottom w:val="0"/>
                              <w:divBdr>
                                <w:top w:val="none" w:sz="0" w:space="0" w:color="auto"/>
                                <w:left w:val="none" w:sz="0" w:space="0" w:color="auto"/>
                                <w:bottom w:val="none" w:sz="0" w:space="0" w:color="auto"/>
                                <w:right w:val="none" w:sz="0" w:space="0" w:color="auto"/>
                              </w:divBdr>
                              <w:divsChild>
                                <w:div w:id="186604739">
                                  <w:marLeft w:val="0"/>
                                  <w:marRight w:val="0"/>
                                  <w:marTop w:val="0"/>
                                  <w:marBottom w:val="0"/>
                                  <w:divBdr>
                                    <w:top w:val="none" w:sz="0" w:space="0" w:color="auto"/>
                                    <w:left w:val="none" w:sz="0" w:space="0" w:color="auto"/>
                                    <w:bottom w:val="none" w:sz="0" w:space="0" w:color="auto"/>
                                    <w:right w:val="none" w:sz="0" w:space="0" w:color="auto"/>
                                  </w:divBdr>
                                  <w:divsChild>
                                    <w:div w:id="18658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29998">
              <w:marLeft w:val="0"/>
              <w:marRight w:val="0"/>
              <w:marTop w:val="0"/>
              <w:marBottom w:val="0"/>
              <w:divBdr>
                <w:top w:val="none" w:sz="0" w:space="0" w:color="auto"/>
                <w:left w:val="none" w:sz="0" w:space="0" w:color="auto"/>
                <w:bottom w:val="none" w:sz="0" w:space="0" w:color="auto"/>
                <w:right w:val="none" w:sz="0" w:space="0" w:color="auto"/>
              </w:divBdr>
              <w:divsChild>
                <w:div w:id="1508516855">
                  <w:marLeft w:val="0"/>
                  <w:marRight w:val="0"/>
                  <w:marTop w:val="0"/>
                  <w:marBottom w:val="0"/>
                  <w:divBdr>
                    <w:top w:val="none" w:sz="0" w:space="0" w:color="auto"/>
                    <w:left w:val="none" w:sz="0" w:space="0" w:color="auto"/>
                    <w:bottom w:val="none" w:sz="0" w:space="0" w:color="auto"/>
                    <w:right w:val="none" w:sz="0" w:space="0" w:color="auto"/>
                  </w:divBdr>
                  <w:divsChild>
                    <w:div w:id="822500861">
                      <w:marLeft w:val="0"/>
                      <w:marRight w:val="0"/>
                      <w:marTop w:val="0"/>
                      <w:marBottom w:val="0"/>
                      <w:divBdr>
                        <w:top w:val="none" w:sz="0" w:space="0" w:color="auto"/>
                        <w:left w:val="none" w:sz="0" w:space="0" w:color="auto"/>
                        <w:bottom w:val="none" w:sz="0" w:space="0" w:color="auto"/>
                        <w:right w:val="none" w:sz="0" w:space="0" w:color="auto"/>
                      </w:divBdr>
                      <w:divsChild>
                        <w:div w:id="12115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01885">
          <w:marLeft w:val="0"/>
          <w:marRight w:val="0"/>
          <w:marTop w:val="0"/>
          <w:marBottom w:val="180"/>
          <w:divBdr>
            <w:top w:val="none" w:sz="0" w:space="0" w:color="auto"/>
            <w:left w:val="none" w:sz="0" w:space="0" w:color="auto"/>
            <w:bottom w:val="none" w:sz="0" w:space="0" w:color="auto"/>
            <w:right w:val="none" w:sz="0" w:space="0" w:color="auto"/>
          </w:divBdr>
          <w:divsChild>
            <w:div w:id="853810989">
              <w:marLeft w:val="0"/>
              <w:marRight w:val="0"/>
              <w:marTop w:val="0"/>
              <w:marBottom w:val="0"/>
              <w:divBdr>
                <w:top w:val="none" w:sz="0" w:space="0" w:color="auto"/>
                <w:left w:val="none" w:sz="0" w:space="0" w:color="auto"/>
                <w:bottom w:val="none" w:sz="0" w:space="0" w:color="auto"/>
                <w:right w:val="none" w:sz="0" w:space="0" w:color="auto"/>
              </w:divBdr>
              <w:divsChild>
                <w:div w:id="999385487">
                  <w:marLeft w:val="0"/>
                  <w:marRight w:val="0"/>
                  <w:marTop w:val="0"/>
                  <w:marBottom w:val="0"/>
                  <w:divBdr>
                    <w:top w:val="none" w:sz="0" w:space="0" w:color="auto"/>
                    <w:left w:val="none" w:sz="0" w:space="0" w:color="auto"/>
                    <w:bottom w:val="none" w:sz="0" w:space="0" w:color="auto"/>
                    <w:right w:val="none" w:sz="0" w:space="0" w:color="auto"/>
                  </w:divBdr>
                  <w:divsChild>
                    <w:div w:id="396242415">
                      <w:marLeft w:val="0"/>
                      <w:marRight w:val="0"/>
                      <w:marTop w:val="0"/>
                      <w:marBottom w:val="0"/>
                      <w:divBdr>
                        <w:top w:val="none" w:sz="0" w:space="0" w:color="auto"/>
                        <w:left w:val="none" w:sz="0" w:space="0" w:color="auto"/>
                        <w:bottom w:val="none" w:sz="0" w:space="0" w:color="auto"/>
                        <w:right w:val="none" w:sz="0" w:space="0" w:color="auto"/>
                      </w:divBdr>
                      <w:divsChild>
                        <w:div w:id="9531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9519">
              <w:marLeft w:val="0"/>
              <w:marRight w:val="0"/>
              <w:marTop w:val="0"/>
              <w:marBottom w:val="0"/>
              <w:divBdr>
                <w:top w:val="none" w:sz="0" w:space="0" w:color="auto"/>
                <w:left w:val="none" w:sz="0" w:space="0" w:color="auto"/>
                <w:bottom w:val="none" w:sz="0" w:space="0" w:color="auto"/>
                <w:right w:val="none" w:sz="0" w:space="0" w:color="auto"/>
              </w:divBdr>
              <w:divsChild>
                <w:div w:id="909387487">
                  <w:marLeft w:val="0"/>
                  <w:marRight w:val="0"/>
                  <w:marTop w:val="0"/>
                  <w:marBottom w:val="0"/>
                  <w:divBdr>
                    <w:top w:val="none" w:sz="0" w:space="0" w:color="auto"/>
                    <w:left w:val="none" w:sz="0" w:space="0" w:color="auto"/>
                    <w:bottom w:val="none" w:sz="0" w:space="0" w:color="auto"/>
                    <w:right w:val="none" w:sz="0" w:space="0" w:color="auto"/>
                  </w:divBdr>
                  <w:divsChild>
                    <w:div w:id="1537431052">
                      <w:marLeft w:val="0"/>
                      <w:marRight w:val="0"/>
                      <w:marTop w:val="0"/>
                      <w:marBottom w:val="0"/>
                      <w:divBdr>
                        <w:top w:val="none" w:sz="0" w:space="0" w:color="auto"/>
                        <w:left w:val="none" w:sz="0" w:space="0" w:color="auto"/>
                        <w:bottom w:val="none" w:sz="0" w:space="0" w:color="auto"/>
                        <w:right w:val="none" w:sz="0" w:space="0" w:color="auto"/>
                      </w:divBdr>
                      <w:divsChild>
                        <w:div w:id="14117251">
                          <w:marLeft w:val="0"/>
                          <w:marRight w:val="0"/>
                          <w:marTop w:val="0"/>
                          <w:marBottom w:val="0"/>
                          <w:divBdr>
                            <w:top w:val="none" w:sz="0" w:space="0" w:color="auto"/>
                            <w:left w:val="none" w:sz="0" w:space="0" w:color="auto"/>
                            <w:bottom w:val="none" w:sz="0" w:space="0" w:color="auto"/>
                            <w:right w:val="none" w:sz="0" w:space="0" w:color="auto"/>
                          </w:divBdr>
                          <w:divsChild>
                            <w:div w:id="2024629382">
                              <w:marLeft w:val="0"/>
                              <w:marRight w:val="0"/>
                              <w:marTop w:val="60"/>
                              <w:marBottom w:val="60"/>
                              <w:divBdr>
                                <w:top w:val="none" w:sz="0" w:space="0" w:color="auto"/>
                                <w:left w:val="none" w:sz="0" w:space="0" w:color="auto"/>
                                <w:bottom w:val="none" w:sz="0" w:space="0" w:color="auto"/>
                                <w:right w:val="none" w:sz="0" w:space="0" w:color="auto"/>
                              </w:divBdr>
                              <w:divsChild>
                                <w:div w:id="186509740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sChild>
                                        <w:div w:id="158423360">
                                          <w:marLeft w:val="0"/>
                                          <w:marRight w:val="0"/>
                                          <w:marTop w:val="0"/>
                                          <w:marBottom w:val="0"/>
                                          <w:divBdr>
                                            <w:top w:val="none" w:sz="0" w:space="0" w:color="auto"/>
                                            <w:left w:val="none" w:sz="0" w:space="0" w:color="auto"/>
                                            <w:bottom w:val="none" w:sz="0" w:space="0" w:color="auto"/>
                                            <w:right w:val="none" w:sz="0" w:space="0" w:color="auto"/>
                                          </w:divBdr>
                                          <w:divsChild>
                                            <w:div w:id="3466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450">
                                      <w:marLeft w:val="0"/>
                                      <w:marRight w:val="0"/>
                                      <w:marTop w:val="0"/>
                                      <w:marBottom w:val="0"/>
                                      <w:divBdr>
                                        <w:top w:val="none" w:sz="0" w:space="0" w:color="auto"/>
                                        <w:left w:val="none" w:sz="0" w:space="0" w:color="auto"/>
                                        <w:bottom w:val="none" w:sz="0" w:space="0" w:color="auto"/>
                                        <w:right w:val="none" w:sz="0" w:space="0" w:color="auto"/>
                                      </w:divBdr>
                                      <w:divsChild>
                                        <w:div w:id="1264723770">
                                          <w:marLeft w:val="0"/>
                                          <w:marRight w:val="0"/>
                                          <w:marTop w:val="0"/>
                                          <w:marBottom w:val="0"/>
                                          <w:divBdr>
                                            <w:top w:val="none" w:sz="0" w:space="0" w:color="auto"/>
                                            <w:left w:val="none" w:sz="0" w:space="0" w:color="auto"/>
                                            <w:bottom w:val="none" w:sz="0" w:space="0" w:color="auto"/>
                                            <w:right w:val="none" w:sz="0" w:space="0" w:color="auto"/>
                                          </w:divBdr>
                                          <w:divsChild>
                                            <w:div w:id="8448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9477">
                          <w:marLeft w:val="0"/>
                          <w:marRight w:val="0"/>
                          <w:marTop w:val="0"/>
                          <w:marBottom w:val="0"/>
                          <w:divBdr>
                            <w:top w:val="none" w:sz="0" w:space="0" w:color="auto"/>
                            <w:left w:val="none" w:sz="0" w:space="0" w:color="auto"/>
                            <w:bottom w:val="none" w:sz="0" w:space="0" w:color="auto"/>
                            <w:right w:val="none" w:sz="0" w:space="0" w:color="auto"/>
                          </w:divBdr>
                          <w:divsChild>
                            <w:div w:id="1327628328">
                              <w:marLeft w:val="0"/>
                              <w:marRight w:val="0"/>
                              <w:marTop w:val="0"/>
                              <w:marBottom w:val="0"/>
                              <w:divBdr>
                                <w:top w:val="none" w:sz="0" w:space="0" w:color="auto"/>
                                <w:left w:val="none" w:sz="0" w:space="0" w:color="auto"/>
                                <w:bottom w:val="none" w:sz="0" w:space="0" w:color="auto"/>
                                <w:right w:val="none" w:sz="0" w:space="0" w:color="auto"/>
                              </w:divBdr>
                              <w:divsChild>
                                <w:div w:id="661391136">
                                  <w:marLeft w:val="0"/>
                                  <w:marRight w:val="0"/>
                                  <w:marTop w:val="0"/>
                                  <w:marBottom w:val="0"/>
                                  <w:divBdr>
                                    <w:top w:val="none" w:sz="0" w:space="0" w:color="auto"/>
                                    <w:left w:val="none" w:sz="0" w:space="0" w:color="auto"/>
                                    <w:bottom w:val="none" w:sz="0" w:space="0" w:color="auto"/>
                                    <w:right w:val="none" w:sz="0" w:space="0" w:color="auto"/>
                                  </w:divBdr>
                                  <w:divsChild>
                                    <w:div w:id="20311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7029">
                          <w:marLeft w:val="0"/>
                          <w:marRight w:val="0"/>
                          <w:marTop w:val="0"/>
                          <w:marBottom w:val="0"/>
                          <w:divBdr>
                            <w:top w:val="none" w:sz="0" w:space="0" w:color="auto"/>
                            <w:left w:val="none" w:sz="0" w:space="0" w:color="auto"/>
                            <w:bottom w:val="none" w:sz="0" w:space="0" w:color="auto"/>
                            <w:right w:val="none" w:sz="0" w:space="0" w:color="auto"/>
                          </w:divBdr>
                          <w:divsChild>
                            <w:div w:id="992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75577">
      <w:bodyDiv w:val="1"/>
      <w:marLeft w:val="0"/>
      <w:marRight w:val="0"/>
      <w:marTop w:val="0"/>
      <w:marBottom w:val="0"/>
      <w:divBdr>
        <w:top w:val="none" w:sz="0" w:space="0" w:color="auto"/>
        <w:left w:val="none" w:sz="0" w:space="0" w:color="auto"/>
        <w:bottom w:val="none" w:sz="0" w:space="0" w:color="auto"/>
        <w:right w:val="none" w:sz="0" w:space="0" w:color="auto"/>
      </w:divBdr>
      <w:divsChild>
        <w:div w:id="513999312">
          <w:marLeft w:val="0"/>
          <w:marRight w:val="0"/>
          <w:marTop w:val="0"/>
          <w:marBottom w:val="0"/>
          <w:divBdr>
            <w:top w:val="none" w:sz="0" w:space="0" w:color="auto"/>
            <w:left w:val="none" w:sz="0" w:space="0" w:color="auto"/>
            <w:bottom w:val="none" w:sz="0" w:space="0" w:color="auto"/>
            <w:right w:val="none" w:sz="0" w:space="0" w:color="auto"/>
          </w:divBdr>
          <w:divsChild>
            <w:div w:id="1059863397">
              <w:marLeft w:val="0"/>
              <w:marRight w:val="0"/>
              <w:marTop w:val="30"/>
              <w:marBottom w:val="30"/>
              <w:divBdr>
                <w:top w:val="none" w:sz="0" w:space="0" w:color="auto"/>
                <w:left w:val="none" w:sz="0" w:space="0" w:color="auto"/>
                <w:bottom w:val="none" w:sz="0" w:space="0" w:color="auto"/>
                <w:right w:val="none" w:sz="0" w:space="0" w:color="auto"/>
              </w:divBdr>
              <w:divsChild>
                <w:div w:id="140972952">
                  <w:marLeft w:val="0"/>
                  <w:marRight w:val="0"/>
                  <w:marTop w:val="0"/>
                  <w:marBottom w:val="0"/>
                  <w:divBdr>
                    <w:top w:val="none" w:sz="0" w:space="0" w:color="auto"/>
                    <w:left w:val="none" w:sz="0" w:space="0" w:color="auto"/>
                    <w:bottom w:val="none" w:sz="0" w:space="0" w:color="auto"/>
                    <w:right w:val="none" w:sz="0" w:space="0" w:color="auto"/>
                  </w:divBdr>
                  <w:divsChild>
                    <w:div w:id="138308562">
                      <w:marLeft w:val="0"/>
                      <w:marRight w:val="0"/>
                      <w:marTop w:val="0"/>
                      <w:marBottom w:val="0"/>
                      <w:divBdr>
                        <w:top w:val="none" w:sz="0" w:space="0" w:color="auto"/>
                        <w:left w:val="none" w:sz="0" w:space="0" w:color="auto"/>
                        <w:bottom w:val="none" w:sz="0" w:space="0" w:color="auto"/>
                        <w:right w:val="none" w:sz="0" w:space="0" w:color="auto"/>
                      </w:divBdr>
                    </w:div>
                  </w:divsChild>
                </w:div>
                <w:div w:id="875581392">
                  <w:marLeft w:val="0"/>
                  <w:marRight w:val="0"/>
                  <w:marTop w:val="0"/>
                  <w:marBottom w:val="0"/>
                  <w:divBdr>
                    <w:top w:val="none" w:sz="0" w:space="0" w:color="auto"/>
                    <w:left w:val="none" w:sz="0" w:space="0" w:color="auto"/>
                    <w:bottom w:val="none" w:sz="0" w:space="0" w:color="auto"/>
                    <w:right w:val="none" w:sz="0" w:space="0" w:color="auto"/>
                  </w:divBdr>
                  <w:divsChild>
                    <w:div w:id="876091375">
                      <w:marLeft w:val="0"/>
                      <w:marRight w:val="0"/>
                      <w:marTop w:val="0"/>
                      <w:marBottom w:val="0"/>
                      <w:divBdr>
                        <w:top w:val="none" w:sz="0" w:space="0" w:color="auto"/>
                        <w:left w:val="none" w:sz="0" w:space="0" w:color="auto"/>
                        <w:bottom w:val="none" w:sz="0" w:space="0" w:color="auto"/>
                        <w:right w:val="none" w:sz="0" w:space="0" w:color="auto"/>
                      </w:divBdr>
                    </w:div>
                  </w:divsChild>
                </w:div>
                <w:div w:id="977344898">
                  <w:marLeft w:val="0"/>
                  <w:marRight w:val="0"/>
                  <w:marTop w:val="0"/>
                  <w:marBottom w:val="0"/>
                  <w:divBdr>
                    <w:top w:val="none" w:sz="0" w:space="0" w:color="auto"/>
                    <w:left w:val="none" w:sz="0" w:space="0" w:color="auto"/>
                    <w:bottom w:val="none" w:sz="0" w:space="0" w:color="auto"/>
                    <w:right w:val="none" w:sz="0" w:space="0" w:color="auto"/>
                  </w:divBdr>
                  <w:divsChild>
                    <w:div w:id="1298101154">
                      <w:marLeft w:val="0"/>
                      <w:marRight w:val="0"/>
                      <w:marTop w:val="0"/>
                      <w:marBottom w:val="0"/>
                      <w:divBdr>
                        <w:top w:val="none" w:sz="0" w:space="0" w:color="auto"/>
                        <w:left w:val="none" w:sz="0" w:space="0" w:color="auto"/>
                        <w:bottom w:val="none" w:sz="0" w:space="0" w:color="auto"/>
                        <w:right w:val="none" w:sz="0" w:space="0" w:color="auto"/>
                      </w:divBdr>
                    </w:div>
                  </w:divsChild>
                </w:div>
                <w:div w:id="1141315008">
                  <w:marLeft w:val="0"/>
                  <w:marRight w:val="0"/>
                  <w:marTop w:val="0"/>
                  <w:marBottom w:val="0"/>
                  <w:divBdr>
                    <w:top w:val="none" w:sz="0" w:space="0" w:color="auto"/>
                    <w:left w:val="none" w:sz="0" w:space="0" w:color="auto"/>
                    <w:bottom w:val="none" w:sz="0" w:space="0" w:color="auto"/>
                    <w:right w:val="none" w:sz="0" w:space="0" w:color="auto"/>
                  </w:divBdr>
                  <w:divsChild>
                    <w:div w:id="558367085">
                      <w:marLeft w:val="0"/>
                      <w:marRight w:val="0"/>
                      <w:marTop w:val="0"/>
                      <w:marBottom w:val="0"/>
                      <w:divBdr>
                        <w:top w:val="none" w:sz="0" w:space="0" w:color="auto"/>
                        <w:left w:val="none" w:sz="0" w:space="0" w:color="auto"/>
                        <w:bottom w:val="none" w:sz="0" w:space="0" w:color="auto"/>
                        <w:right w:val="none" w:sz="0" w:space="0" w:color="auto"/>
                      </w:divBdr>
                    </w:div>
                  </w:divsChild>
                </w:div>
                <w:div w:id="1370374504">
                  <w:marLeft w:val="0"/>
                  <w:marRight w:val="0"/>
                  <w:marTop w:val="0"/>
                  <w:marBottom w:val="0"/>
                  <w:divBdr>
                    <w:top w:val="none" w:sz="0" w:space="0" w:color="auto"/>
                    <w:left w:val="none" w:sz="0" w:space="0" w:color="auto"/>
                    <w:bottom w:val="none" w:sz="0" w:space="0" w:color="auto"/>
                    <w:right w:val="none" w:sz="0" w:space="0" w:color="auto"/>
                  </w:divBdr>
                  <w:divsChild>
                    <w:div w:id="2033919428">
                      <w:marLeft w:val="0"/>
                      <w:marRight w:val="0"/>
                      <w:marTop w:val="0"/>
                      <w:marBottom w:val="0"/>
                      <w:divBdr>
                        <w:top w:val="none" w:sz="0" w:space="0" w:color="auto"/>
                        <w:left w:val="none" w:sz="0" w:space="0" w:color="auto"/>
                        <w:bottom w:val="none" w:sz="0" w:space="0" w:color="auto"/>
                        <w:right w:val="none" w:sz="0" w:space="0" w:color="auto"/>
                      </w:divBdr>
                    </w:div>
                  </w:divsChild>
                </w:div>
                <w:div w:id="2016615126">
                  <w:marLeft w:val="0"/>
                  <w:marRight w:val="0"/>
                  <w:marTop w:val="0"/>
                  <w:marBottom w:val="0"/>
                  <w:divBdr>
                    <w:top w:val="none" w:sz="0" w:space="0" w:color="auto"/>
                    <w:left w:val="none" w:sz="0" w:space="0" w:color="auto"/>
                    <w:bottom w:val="none" w:sz="0" w:space="0" w:color="auto"/>
                    <w:right w:val="none" w:sz="0" w:space="0" w:color="auto"/>
                  </w:divBdr>
                  <w:divsChild>
                    <w:div w:id="812529351">
                      <w:marLeft w:val="0"/>
                      <w:marRight w:val="0"/>
                      <w:marTop w:val="0"/>
                      <w:marBottom w:val="0"/>
                      <w:divBdr>
                        <w:top w:val="none" w:sz="0" w:space="0" w:color="auto"/>
                        <w:left w:val="none" w:sz="0" w:space="0" w:color="auto"/>
                        <w:bottom w:val="none" w:sz="0" w:space="0" w:color="auto"/>
                        <w:right w:val="none" w:sz="0" w:space="0" w:color="auto"/>
                      </w:divBdr>
                    </w:div>
                  </w:divsChild>
                </w:div>
                <w:div w:id="2089227998">
                  <w:marLeft w:val="0"/>
                  <w:marRight w:val="0"/>
                  <w:marTop w:val="0"/>
                  <w:marBottom w:val="0"/>
                  <w:divBdr>
                    <w:top w:val="none" w:sz="0" w:space="0" w:color="auto"/>
                    <w:left w:val="none" w:sz="0" w:space="0" w:color="auto"/>
                    <w:bottom w:val="none" w:sz="0" w:space="0" w:color="auto"/>
                    <w:right w:val="none" w:sz="0" w:space="0" w:color="auto"/>
                  </w:divBdr>
                  <w:divsChild>
                    <w:div w:id="2095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5858">
          <w:marLeft w:val="0"/>
          <w:marRight w:val="0"/>
          <w:marTop w:val="0"/>
          <w:marBottom w:val="0"/>
          <w:divBdr>
            <w:top w:val="none" w:sz="0" w:space="0" w:color="auto"/>
            <w:left w:val="none" w:sz="0" w:space="0" w:color="auto"/>
            <w:bottom w:val="none" w:sz="0" w:space="0" w:color="auto"/>
            <w:right w:val="none" w:sz="0" w:space="0" w:color="auto"/>
          </w:divBdr>
        </w:div>
        <w:div w:id="120667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hyperlink" Target="http://www.simplypsychology.org" TargetMode="External"/><Relationship Id="rId39" Type="http://schemas.openxmlformats.org/officeDocument/2006/relationships/theme" Target="theme/theme1.xml"/><Relationship Id="rId21" Type="http://schemas.openxmlformats.org/officeDocument/2006/relationships/hyperlink" Target="http://www.simplypsychology.org"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s://www.ncfe.org.uk/media/p4ip5qsc/learner-guidance-to-referencing.pdf" TargetMode="External"/><Relationship Id="rId33" Type="http://schemas.openxmlformats.org/officeDocument/2006/relationships/hyperlink" Target="https://www.simplypsychology.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ncfe.org.uk/media/p4ip5qsc/learner-guidance-to-referencing.pdf" TargetMode="External"/><Relationship Id="rId29" Type="http://schemas.openxmlformats.org/officeDocument/2006/relationships/hyperlink" Target="https://www.ncfe.org.uk/media/p4ip5qsc/learner-guidance-to-referenc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alhub.co.uk/media/22144/t-level-support-materials_command_verbs_v10.pdf" TargetMode="External"/><Relationship Id="rId32" Type="http://schemas.openxmlformats.org/officeDocument/2006/relationships/hyperlink" Target="https://www.simplypsychology.org/" TargetMode="External"/><Relationship Id="rId37"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www.ncfe.org.uk/media/p4ip5qsc/learner-guidance-to-referencing.pdf" TargetMode="External"/><Relationship Id="rId28" Type="http://schemas.openxmlformats.org/officeDocument/2006/relationships/hyperlink" Target="https://www.ncfe.org.uk/media/p4ip5qsc/learner-guidance-to-referencing.pdf" TargetMode="External"/><Relationship Id="rId36"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implypsycholog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ncfe.org.uk/media/p4ip5qsc/learner-guidance-to-referencing.pdf" TargetMode="External"/><Relationship Id="rId27" Type="http://schemas.openxmlformats.org/officeDocument/2006/relationships/hyperlink" Target="https://www.ncfe.org.uk/media/p4ip5qsc/learner-guidance-to-referencing.pdf" TargetMode="External"/><Relationship Id="rId30" Type="http://schemas.openxmlformats.org/officeDocument/2006/relationships/hyperlink" Target="https://www.qualhub.co.uk/media/22144/t-level-support-materials_command_verbs_v10.pdf" TargetMode="External"/><Relationship Id="rId35" Type="http://schemas.openxmlformats.org/officeDocument/2006/relationships/hyperlink" Target="https://helpfulprofessor.com/instructional-scaffolding-strateg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A24D8-4361-4C8E-B497-E499A850AFF3}"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GB"/>
        </a:p>
      </dgm:t>
    </dgm:pt>
    <dgm:pt modelId="{4A7E347D-F8A9-4EF0-91CF-2DC03CE9BE63}">
      <dgm:prSet phldrT="[Text]" custT="1"/>
      <dgm:spPr>
        <a:solidFill>
          <a:schemeClr val="accent4">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1: Behaviourism</a:t>
          </a:r>
        </a:p>
        <a:p>
          <a:r>
            <a:rPr lang="en-GB" sz="1200">
              <a:solidFill>
                <a:schemeClr val="tx1"/>
              </a:solidFill>
              <a:latin typeface="Arial" panose="020B0604020202020204" pitchFamily="34" charset="0"/>
              <a:cs typeface="Arial" panose="020B0604020202020204" pitchFamily="34" charset="0"/>
            </a:rPr>
            <a:t>Approach and theorists</a:t>
          </a:r>
        </a:p>
      </dgm:t>
    </dgm:pt>
    <dgm:pt modelId="{36C547FD-BF36-4C98-A83D-4197205E24DC}" type="parTrans" cxnId="{D08D5EDF-DEB1-45AF-AEF7-1DBA7498DF61}">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81F7E7A1-F20B-4E8B-BC10-2BFEE861AA0E}" type="sibTrans" cxnId="{D08D5EDF-DEB1-45AF-AEF7-1DBA7498DF61}">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55D198F8-0FFC-4A18-8B16-B9636F15EC14}">
      <dgm:prSet phldrT="[Text]" custT="1"/>
      <dgm:spPr>
        <a:solidFill>
          <a:schemeClr val="accent4">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2: Behaviourism</a:t>
          </a:r>
        </a:p>
        <a:p>
          <a:r>
            <a:rPr lang="en-GB" sz="1200">
              <a:solidFill>
                <a:schemeClr val="tx1"/>
              </a:solidFill>
              <a:latin typeface="Arial" panose="020B0604020202020204" pitchFamily="34" charset="0"/>
              <a:cs typeface="Arial" panose="020B0604020202020204" pitchFamily="34" charset="0"/>
            </a:rPr>
            <a:t>Connecting the approach in context</a:t>
          </a:r>
        </a:p>
      </dgm:t>
    </dgm:pt>
    <dgm:pt modelId="{7FEDA5A4-11E5-4AE7-BCE2-E69B50652465}" type="parTrans" cxnId="{06484246-FAA9-4BCC-ADA8-00124E398E1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327FA338-6E7A-42DF-A545-62423EE47DCD}" type="sibTrans" cxnId="{06484246-FAA9-4BCC-ADA8-00124E398E1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86053BE5-C061-4BA1-B0B7-889F8879556E}">
      <dgm:prSet phldrT="[Text]" custT="1"/>
      <dgm:spPr>
        <a:solidFill>
          <a:schemeClr val="accent4">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3: Behaviourism</a:t>
          </a:r>
        </a:p>
        <a:p>
          <a:r>
            <a:rPr lang="en-GB" sz="1100">
              <a:solidFill>
                <a:schemeClr val="tx1"/>
              </a:solidFill>
              <a:latin typeface="Arial" panose="020B0604020202020204" pitchFamily="34" charset="0"/>
              <a:cs typeface="Arial" panose="020B0604020202020204" pitchFamily="34" charset="0"/>
            </a:rPr>
            <a:t>Applying the approach to a context</a:t>
          </a:r>
          <a:r>
            <a:rPr lang="en-GB" sz="1100" b="1">
              <a:solidFill>
                <a:schemeClr val="tx1"/>
              </a:solidFill>
              <a:latin typeface="Arial" panose="020B0604020202020204" pitchFamily="34" charset="0"/>
              <a:cs typeface="Arial" panose="020B0604020202020204" pitchFamily="34" charset="0"/>
            </a:rPr>
            <a:t> </a:t>
          </a:r>
        </a:p>
      </dgm:t>
    </dgm:pt>
    <dgm:pt modelId="{5365C3A9-23BA-4077-B085-6BDF9768BC60}" type="parTrans" cxnId="{090DAA0F-E4DD-4A3E-8DDD-FBC39197DB76}">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7291B4EE-89E9-4ECF-8752-C934E0780BCA}" type="sibTrans" cxnId="{090DAA0F-E4DD-4A3E-8DDD-FBC39197DB76}">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AD9548C1-1625-4B57-B5F5-AC1F611AD0F3}">
      <dgm:prSet phldrT="[Text]" custT="1"/>
      <dgm:spPr>
        <a:solidFill>
          <a:schemeClr val="accent6">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4: Humanism</a:t>
          </a:r>
        </a:p>
        <a:p>
          <a:r>
            <a:rPr lang="en-GB" sz="1100">
              <a:solidFill>
                <a:schemeClr val="tx1"/>
              </a:solidFill>
              <a:latin typeface="Arial" panose="020B0604020202020204" pitchFamily="34" charset="0"/>
              <a:cs typeface="Arial" panose="020B0604020202020204" pitchFamily="34" charset="0"/>
            </a:rPr>
            <a:t>Approach and theorists</a:t>
          </a:r>
        </a:p>
      </dgm:t>
    </dgm:pt>
    <dgm:pt modelId="{0EDC1B4A-33E4-4AD1-9BE1-1CFB635FF7D6}" type="parTrans" cxnId="{593722CC-5624-4680-A54C-2EE18220890C}">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06D9769B-E9C5-4521-B225-18086176EB3D}" type="sibTrans" cxnId="{593722CC-5624-4680-A54C-2EE18220890C}">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011BFC13-FE13-491B-ABB0-B978401BDF4C}">
      <dgm:prSet phldrT="[Text]" custT="1"/>
      <dgm:spPr>
        <a:solidFill>
          <a:schemeClr val="accent6">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5: Humanism</a:t>
          </a:r>
        </a:p>
        <a:p>
          <a:r>
            <a:rPr lang="en-GB" sz="1100">
              <a:solidFill>
                <a:schemeClr val="tx1"/>
              </a:solidFill>
              <a:latin typeface="Arial" panose="020B0604020202020204" pitchFamily="34" charset="0"/>
              <a:cs typeface="Arial" panose="020B0604020202020204" pitchFamily="34" charset="0"/>
            </a:rPr>
            <a:t>Connecting the approach in context</a:t>
          </a:r>
        </a:p>
      </dgm:t>
    </dgm:pt>
    <dgm:pt modelId="{0FA86AA8-3CE1-4083-B0A1-D8B4067FCB4F}" type="parTrans" cxnId="{73C48166-D71E-49D9-B904-128C4F44C60E}">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215C0819-982C-42A5-B7E8-7018F7B6BBC5}" type="sibTrans" cxnId="{73C48166-D71E-49D9-B904-128C4F44C60E}">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42C43343-9E30-4A9B-BB6D-41027EA3E413}">
      <dgm:prSet phldrT="[Text]" custT="1"/>
      <dgm:spPr>
        <a:solidFill>
          <a:schemeClr val="accent6">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6: Humanism</a:t>
          </a:r>
        </a:p>
        <a:p>
          <a:r>
            <a:rPr lang="en-GB" sz="1100">
              <a:solidFill>
                <a:schemeClr val="tx1"/>
              </a:solidFill>
              <a:latin typeface="Arial" panose="020B0604020202020204" pitchFamily="34" charset="0"/>
              <a:cs typeface="Arial" panose="020B0604020202020204" pitchFamily="34" charset="0"/>
            </a:rPr>
            <a:t>Compare and contrast approaches</a:t>
          </a:r>
          <a:r>
            <a:rPr lang="en-GB" sz="1100" b="1">
              <a:solidFill>
                <a:schemeClr val="tx1"/>
              </a:solidFill>
              <a:latin typeface="Arial" panose="020B0604020202020204" pitchFamily="34" charset="0"/>
              <a:cs typeface="Arial" panose="020B0604020202020204" pitchFamily="34" charset="0"/>
            </a:rPr>
            <a:t> </a:t>
          </a:r>
          <a:endParaRPr lang="en-GB" sz="1100">
            <a:solidFill>
              <a:schemeClr val="tx1"/>
            </a:solidFill>
            <a:latin typeface="Arial" panose="020B0604020202020204" pitchFamily="34" charset="0"/>
            <a:cs typeface="Arial" panose="020B0604020202020204" pitchFamily="34" charset="0"/>
          </a:endParaRPr>
        </a:p>
      </dgm:t>
    </dgm:pt>
    <dgm:pt modelId="{37E861EB-BD31-445E-9018-92A506422304}" type="parTrans" cxnId="{AFFED914-B003-4B23-9B99-7B324BB49A3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5A99F8F7-CE46-4C08-B875-09FF358AAAC9}" type="sibTrans" cxnId="{AFFED914-B003-4B23-9B99-7B324BB49A3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0546FCB6-32CA-4920-8743-8A035E9B0234}">
      <dgm:prSet phldrT="[Text]" custT="1"/>
      <dgm:spPr>
        <a:solidFill>
          <a:schemeClr val="accent1">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7: Constructivism</a:t>
          </a:r>
        </a:p>
        <a:p>
          <a:r>
            <a:rPr lang="en-GB" sz="1100">
              <a:solidFill>
                <a:schemeClr val="tx1"/>
              </a:solidFill>
              <a:latin typeface="Arial" panose="020B0604020202020204" pitchFamily="34" charset="0"/>
              <a:cs typeface="Arial" panose="020B0604020202020204" pitchFamily="34" charset="0"/>
            </a:rPr>
            <a:t>Approach and theorists</a:t>
          </a:r>
        </a:p>
      </dgm:t>
    </dgm:pt>
    <dgm:pt modelId="{D48A770D-B768-463D-9ACB-87E721B96A9F}" type="parTrans" cxnId="{0AE9B53D-AD22-455C-8496-CC4154AD949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1EBB9986-4570-4B7E-9B0B-78511DC46A51}" type="sibTrans" cxnId="{0AE9B53D-AD22-455C-8496-CC4154AD949A}">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7F10E11D-F706-4CE7-8D21-D542820B03BC}">
      <dgm:prSet phldrT="[Text]" custT="1"/>
      <dgm:spPr>
        <a:solidFill>
          <a:schemeClr val="accent1">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8: Constructivism</a:t>
          </a:r>
        </a:p>
        <a:p>
          <a:r>
            <a:rPr lang="en-GB" sz="1100">
              <a:solidFill>
                <a:schemeClr val="tx1"/>
              </a:solidFill>
              <a:latin typeface="Arial" panose="020B0604020202020204" pitchFamily="34" charset="0"/>
              <a:cs typeface="Arial" panose="020B0604020202020204" pitchFamily="34" charset="0"/>
            </a:rPr>
            <a:t>Applying the approach to a context</a:t>
          </a:r>
          <a:r>
            <a:rPr lang="en-GB" sz="1100" b="1">
              <a:solidFill>
                <a:schemeClr val="tx1"/>
              </a:solidFill>
              <a:latin typeface="Arial" panose="020B0604020202020204" pitchFamily="34" charset="0"/>
              <a:cs typeface="Arial" panose="020B0604020202020204" pitchFamily="34" charset="0"/>
            </a:rPr>
            <a:t> </a:t>
          </a:r>
          <a:endParaRPr lang="en-GB" sz="1100">
            <a:solidFill>
              <a:schemeClr val="tx1"/>
            </a:solidFill>
            <a:latin typeface="Arial" panose="020B0604020202020204" pitchFamily="34" charset="0"/>
            <a:cs typeface="Arial" panose="020B0604020202020204" pitchFamily="34" charset="0"/>
          </a:endParaRPr>
        </a:p>
      </dgm:t>
    </dgm:pt>
    <dgm:pt modelId="{9E08B271-AC8B-4669-A547-2158C9130B33}" type="parTrans" cxnId="{966D47A9-EBAD-4652-AAB5-DC181B342F04}">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A81152C2-47A9-4CD8-A1A0-C9F9090B824E}" type="sibTrans" cxnId="{966D47A9-EBAD-4652-AAB5-DC181B342F04}">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42CF00E9-E3E2-4489-A7A1-A70F6EFC5394}">
      <dgm:prSet phldrT="[Text]" custT="1"/>
      <dgm:spPr>
        <a:solidFill>
          <a:schemeClr val="accent1">
            <a:lumMod val="20000"/>
            <a:lumOff val="8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9: Constructivism</a:t>
          </a:r>
        </a:p>
        <a:p>
          <a:r>
            <a:rPr lang="en-GB" sz="1100">
              <a:solidFill>
                <a:schemeClr val="tx1"/>
              </a:solidFill>
              <a:latin typeface="Arial" panose="020B0604020202020204" pitchFamily="34" charset="0"/>
              <a:cs typeface="Arial" panose="020B0604020202020204" pitchFamily="34" charset="0"/>
            </a:rPr>
            <a:t>Compare and contrast approaches</a:t>
          </a:r>
          <a:r>
            <a:rPr lang="en-GB" sz="1100" b="1">
              <a:solidFill>
                <a:schemeClr val="tx1"/>
              </a:solidFill>
              <a:latin typeface="Arial" panose="020B0604020202020204" pitchFamily="34" charset="0"/>
              <a:cs typeface="Arial" panose="020B0604020202020204" pitchFamily="34" charset="0"/>
            </a:rPr>
            <a:t> </a:t>
          </a:r>
        </a:p>
      </dgm:t>
    </dgm:pt>
    <dgm:pt modelId="{CACB676A-318A-4494-A323-84F4880C0681}" type="parTrans" cxnId="{2BE315F2-AD6D-474E-A1AF-D148D62B8F8F}">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836D27FE-59ED-45E1-AE8D-29FE77098EE0}" type="sibTrans" cxnId="{2BE315F2-AD6D-474E-A1AF-D148D62B8F8F}">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F5824EEB-4650-4AC0-8C02-A1CB1D73FF43}">
      <dgm:prSet phldrT="[Text]" custT="1"/>
      <dgm:spPr>
        <a:solidFill>
          <a:schemeClr val="bg2">
            <a:lumMod val="90000"/>
          </a:schemeClr>
        </a:solidFill>
      </dgm:spPr>
      <dgm:t>
        <a:bodyPr/>
        <a:lstStyle/>
        <a:p>
          <a:r>
            <a:rPr lang="en-GB" sz="1400" b="1">
              <a:solidFill>
                <a:schemeClr val="tx1"/>
              </a:solidFill>
              <a:latin typeface="Arial" panose="020B0604020202020204" pitchFamily="34" charset="0"/>
              <a:cs typeface="Arial" panose="020B0604020202020204" pitchFamily="34" charset="0"/>
            </a:rPr>
            <a:t>Lesson 10: </a:t>
          </a:r>
          <a:r>
            <a:rPr lang="en-GB" sz="1200">
              <a:solidFill>
                <a:schemeClr val="tx1"/>
              </a:solidFill>
              <a:latin typeface="Arial" panose="020B0604020202020204" pitchFamily="34" charset="0"/>
              <a:cs typeface="Arial" panose="020B0604020202020204" pitchFamily="34" charset="0"/>
            </a:rPr>
            <a:t>Consolidation and justification</a:t>
          </a:r>
          <a:endParaRPr lang="en-GB" sz="1600">
            <a:solidFill>
              <a:schemeClr val="tx1"/>
            </a:solidFill>
            <a:latin typeface="Arial" panose="020B0604020202020204" pitchFamily="34" charset="0"/>
            <a:cs typeface="Arial" panose="020B0604020202020204" pitchFamily="34" charset="0"/>
          </a:endParaRPr>
        </a:p>
      </dgm:t>
    </dgm:pt>
    <dgm:pt modelId="{3186CD85-0CCA-4997-9543-EE6C88DD0AF8}" type="parTrans" cxnId="{5766A724-EC4B-4BB4-A8EC-C4D65A49DA44}">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BF6E7A47-FBDE-4D82-8FB6-08DAB014E4CF}" type="sibTrans" cxnId="{5766A724-EC4B-4BB4-A8EC-C4D65A49DA44}">
      <dgm:prSet/>
      <dgm:spPr/>
      <dgm:t>
        <a:bodyPr/>
        <a:lstStyle/>
        <a:p>
          <a:endParaRPr lang="en-GB">
            <a:solidFill>
              <a:schemeClr val="tx1"/>
            </a:solidFill>
            <a:latin typeface="Arial" panose="020B0604020202020204" pitchFamily="34" charset="0"/>
            <a:cs typeface="Arial" panose="020B0604020202020204" pitchFamily="34" charset="0"/>
          </a:endParaRPr>
        </a:p>
      </dgm:t>
    </dgm:pt>
    <dgm:pt modelId="{B00B6814-992A-412B-820C-5F8AA5A6FCE1}" type="pres">
      <dgm:prSet presAssocID="{6F9A24D8-4361-4C8E-B497-E499A850AFF3}" presName="Name0" presStyleCnt="0">
        <dgm:presLayoutVars>
          <dgm:dir/>
          <dgm:resizeHandles/>
        </dgm:presLayoutVars>
      </dgm:prSet>
      <dgm:spPr/>
    </dgm:pt>
    <dgm:pt modelId="{E28ECB57-9EC9-470C-8866-96F474BF099B}" type="pres">
      <dgm:prSet presAssocID="{4A7E347D-F8A9-4EF0-91CF-2DC03CE9BE63}" presName="compNode" presStyleCnt="0"/>
      <dgm:spPr/>
    </dgm:pt>
    <dgm:pt modelId="{5A1DBDB3-1936-4EF2-BD00-7D1030FF12BB}" type="pres">
      <dgm:prSet presAssocID="{4A7E347D-F8A9-4EF0-91CF-2DC03CE9BE63}" presName="dummyConnPt" presStyleCnt="0"/>
      <dgm:spPr/>
    </dgm:pt>
    <dgm:pt modelId="{2CA773E6-1987-4CA2-8176-E2657729E987}" type="pres">
      <dgm:prSet presAssocID="{4A7E347D-F8A9-4EF0-91CF-2DC03CE9BE63}" presName="node" presStyleLbl="node1" presStyleIdx="0" presStyleCnt="10" custScaleX="146410" custScaleY="146410">
        <dgm:presLayoutVars>
          <dgm:bulletEnabled val="1"/>
        </dgm:presLayoutVars>
      </dgm:prSet>
      <dgm:spPr/>
    </dgm:pt>
    <dgm:pt modelId="{37D97BA3-46BF-4998-B640-98300182D48B}" type="pres">
      <dgm:prSet presAssocID="{81F7E7A1-F20B-4E8B-BC10-2BFEE861AA0E}" presName="sibTrans" presStyleLbl="bgSibTrans2D1" presStyleIdx="0" presStyleCnt="9"/>
      <dgm:spPr/>
    </dgm:pt>
    <dgm:pt modelId="{2400C6D8-A34C-4AB4-9669-E12AD21FD5C4}" type="pres">
      <dgm:prSet presAssocID="{55D198F8-0FFC-4A18-8B16-B9636F15EC14}" presName="compNode" presStyleCnt="0"/>
      <dgm:spPr/>
    </dgm:pt>
    <dgm:pt modelId="{88D26C47-6AA3-4C48-BEFD-44AA4D216C60}" type="pres">
      <dgm:prSet presAssocID="{55D198F8-0FFC-4A18-8B16-B9636F15EC14}" presName="dummyConnPt" presStyleCnt="0"/>
      <dgm:spPr/>
    </dgm:pt>
    <dgm:pt modelId="{00608556-811C-4F73-B560-305E655FA957}" type="pres">
      <dgm:prSet presAssocID="{55D198F8-0FFC-4A18-8B16-B9636F15EC14}" presName="node" presStyleLbl="node1" presStyleIdx="1" presStyleCnt="10" custScaleX="146410" custScaleY="146410">
        <dgm:presLayoutVars>
          <dgm:bulletEnabled val="1"/>
        </dgm:presLayoutVars>
      </dgm:prSet>
      <dgm:spPr/>
    </dgm:pt>
    <dgm:pt modelId="{5F89DE15-744E-475A-81DA-65CE8EFE7210}" type="pres">
      <dgm:prSet presAssocID="{327FA338-6E7A-42DF-A545-62423EE47DCD}" presName="sibTrans" presStyleLbl="bgSibTrans2D1" presStyleIdx="1" presStyleCnt="9"/>
      <dgm:spPr/>
    </dgm:pt>
    <dgm:pt modelId="{4F225BCE-59BF-4629-A3C3-F02DC602246C}" type="pres">
      <dgm:prSet presAssocID="{86053BE5-C061-4BA1-B0B7-889F8879556E}" presName="compNode" presStyleCnt="0"/>
      <dgm:spPr/>
    </dgm:pt>
    <dgm:pt modelId="{D84B6F88-91F3-428F-AE45-5E5710298FEF}" type="pres">
      <dgm:prSet presAssocID="{86053BE5-C061-4BA1-B0B7-889F8879556E}" presName="dummyConnPt" presStyleCnt="0"/>
      <dgm:spPr/>
    </dgm:pt>
    <dgm:pt modelId="{797CC20F-3D17-4FDD-9A66-052E5ADF40FD}" type="pres">
      <dgm:prSet presAssocID="{86053BE5-C061-4BA1-B0B7-889F8879556E}" presName="node" presStyleLbl="node1" presStyleIdx="2" presStyleCnt="10" custScaleX="146410" custScaleY="146410">
        <dgm:presLayoutVars>
          <dgm:bulletEnabled val="1"/>
        </dgm:presLayoutVars>
      </dgm:prSet>
      <dgm:spPr/>
    </dgm:pt>
    <dgm:pt modelId="{C8451F13-B6CA-48F4-AF0D-DB4B6354BA02}" type="pres">
      <dgm:prSet presAssocID="{7291B4EE-89E9-4ECF-8752-C934E0780BCA}" presName="sibTrans" presStyleLbl="bgSibTrans2D1" presStyleIdx="2" presStyleCnt="9"/>
      <dgm:spPr/>
    </dgm:pt>
    <dgm:pt modelId="{9E53432E-A6B3-4DE2-8C64-A713FFABEB62}" type="pres">
      <dgm:prSet presAssocID="{AD9548C1-1625-4B57-B5F5-AC1F611AD0F3}" presName="compNode" presStyleCnt="0"/>
      <dgm:spPr/>
    </dgm:pt>
    <dgm:pt modelId="{2949C6F3-206A-4E1C-A47B-761A636F189C}" type="pres">
      <dgm:prSet presAssocID="{AD9548C1-1625-4B57-B5F5-AC1F611AD0F3}" presName="dummyConnPt" presStyleCnt="0"/>
      <dgm:spPr/>
    </dgm:pt>
    <dgm:pt modelId="{6528F654-7836-4CD7-90FF-F8E3C427F22F}" type="pres">
      <dgm:prSet presAssocID="{AD9548C1-1625-4B57-B5F5-AC1F611AD0F3}" presName="node" presStyleLbl="node1" presStyleIdx="3" presStyleCnt="10" custScaleX="146410" custScaleY="146410">
        <dgm:presLayoutVars>
          <dgm:bulletEnabled val="1"/>
        </dgm:presLayoutVars>
      </dgm:prSet>
      <dgm:spPr/>
    </dgm:pt>
    <dgm:pt modelId="{CFEAA211-7A26-4926-B187-6E5E80FCB33F}" type="pres">
      <dgm:prSet presAssocID="{06D9769B-E9C5-4521-B225-18086176EB3D}" presName="sibTrans" presStyleLbl="bgSibTrans2D1" presStyleIdx="3" presStyleCnt="9"/>
      <dgm:spPr/>
    </dgm:pt>
    <dgm:pt modelId="{E0F93341-4603-4DC3-B5B2-6DAF5610C152}" type="pres">
      <dgm:prSet presAssocID="{011BFC13-FE13-491B-ABB0-B978401BDF4C}" presName="compNode" presStyleCnt="0"/>
      <dgm:spPr/>
    </dgm:pt>
    <dgm:pt modelId="{204E2C65-350D-4383-B283-685582AE9F7E}" type="pres">
      <dgm:prSet presAssocID="{011BFC13-FE13-491B-ABB0-B978401BDF4C}" presName="dummyConnPt" presStyleCnt="0"/>
      <dgm:spPr/>
    </dgm:pt>
    <dgm:pt modelId="{E44D54B3-67BD-4AB5-A66C-F7C60CBEA7AF}" type="pres">
      <dgm:prSet presAssocID="{011BFC13-FE13-491B-ABB0-B978401BDF4C}" presName="node" presStyleLbl="node1" presStyleIdx="4" presStyleCnt="10" custScaleX="146410" custScaleY="146410">
        <dgm:presLayoutVars>
          <dgm:bulletEnabled val="1"/>
        </dgm:presLayoutVars>
      </dgm:prSet>
      <dgm:spPr/>
    </dgm:pt>
    <dgm:pt modelId="{338C2B6D-2810-4F41-B909-8B3AF44CBFA0}" type="pres">
      <dgm:prSet presAssocID="{215C0819-982C-42A5-B7E8-7018F7B6BBC5}" presName="sibTrans" presStyleLbl="bgSibTrans2D1" presStyleIdx="4" presStyleCnt="9"/>
      <dgm:spPr/>
    </dgm:pt>
    <dgm:pt modelId="{44820122-FBBF-4712-93CC-E78F5E79568E}" type="pres">
      <dgm:prSet presAssocID="{42C43343-9E30-4A9B-BB6D-41027EA3E413}" presName="compNode" presStyleCnt="0"/>
      <dgm:spPr/>
    </dgm:pt>
    <dgm:pt modelId="{0D553571-3F19-45AE-82DC-E9EFCDAA1E04}" type="pres">
      <dgm:prSet presAssocID="{42C43343-9E30-4A9B-BB6D-41027EA3E413}" presName="dummyConnPt" presStyleCnt="0"/>
      <dgm:spPr/>
    </dgm:pt>
    <dgm:pt modelId="{33988A86-F6F4-413E-94C6-2D98E2D8CCEB}" type="pres">
      <dgm:prSet presAssocID="{42C43343-9E30-4A9B-BB6D-41027EA3E413}" presName="node" presStyleLbl="node1" presStyleIdx="5" presStyleCnt="10" custScaleX="146410" custScaleY="146410">
        <dgm:presLayoutVars>
          <dgm:bulletEnabled val="1"/>
        </dgm:presLayoutVars>
      </dgm:prSet>
      <dgm:spPr/>
    </dgm:pt>
    <dgm:pt modelId="{D878CE93-DE1F-4556-A665-C8FCC34E388E}" type="pres">
      <dgm:prSet presAssocID="{5A99F8F7-CE46-4C08-B875-09FF358AAAC9}" presName="sibTrans" presStyleLbl="bgSibTrans2D1" presStyleIdx="5" presStyleCnt="9"/>
      <dgm:spPr/>
    </dgm:pt>
    <dgm:pt modelId="{E2F69632-F05A-4BCA-ADA0-7A603D79F648}" type="pres">
      <dgm:prSet presAssocID="{0546FCB6-32CA-4920-8743-8A035E9B0234}" presName="compNode" presStyleCnt="0"/>
      <dgm:spPr/>
    </dgm:pt>
    <dgm:pt modelId="{17B8D8CC-08F1-463E-AB1E-ADE3AEB8BFD8}" type="pres">
      <dgm:prSet presAssocID="{0546FCB6-32CA-4920-8743-8A035E9B0234}" presName="dummyConnPt" presStyleCnt="0"/>
      <dgm:spPr/>
    </dgm:pt>
    <dgm:pt modelId="{76FEFAA2-7C1D-4B4E-9A54-F1254CD8B760}" type="pres">
      <dgm:prSet presAssocID="{0546FCB6-32CA-4920-8743-8A035E9B0234}" presName="node" presStyleLbl="node1" presStyleIdx="6" presStyleCnt="10" custScaleX="146410" custScaleY="146410">
        <dgm:presLayoutVars>
          <dgm:bulletEnabled val="1"/>
        </dgm:presLayoutVars>
      </dgm:prSet>
      <dgm:spPr/>
    </dgm:pt>
    <dgm:pt modelId="{C6B9583A-C1AD-48F8-8DAE-249CB94773EC}" type="pres">
      <dgm:prSet presAssocID="{1EBB9986-4570-4B7E-9B0B-78511DC46A51}" presName="sibTrans" presStyleLbl="bgSibTrans2D1" presStyleIdx="6" presStyleCnt="9"/>
      <dgm:spPr/>
    </dgm:pt>
    <dgm:pt modelId="{494861A8-9D3A-4CA6-9D12-88278E5290E4}" type="pres">
      <dgm:prSet presAssocID="{7F10E11D-F706-4CE7-8D21-D542820B03BC}" presName="compNode" presStyleCnt="0"/>
      <dgm:spPr/>
    </dgm:pt>
    <dgm:pt modelId="{3705A5E2-7D05-467D-AC8A-1886CA729AAB}" type="pres">
      <dgm:prSet presAssocID="{7F10E11D-F706-4CE7-8D21-D542820B03BC}" presName="dummyConnPt" presStyleCnt="0"/>
      <dgm:spPr/>
    </dgm:pt>
    <dgm:pt modelId="{9A3C0605-5489-4148-B6A0-3542A5F9D6A2}" type="pres">
      <dgm:prSet presAssocID="{7F10E11D-F706-4CE7-8D21-D542820B03BC}" presName="node" presStyleLbl="node1" presStyleIdx="7" presStyleCnt="10" custScaleX="146410" custScaleY="146410">
        <dgm:presLayoutVars>
          <dgm:bulletEnabled val="1"/>
        </dgm:presLayoutVars>
      </dgm:prSet>
      <dgm:spPr/>
    </dgm:pt>
    <dgm:pt modelId="{5A165564-5259-4234-BC7A-23E5CE8D5E50}" type="pres">
      <dgm:prSet presAssocID="{A81152C2-47A9-4CD8-A1A0-C9F9090B824E}" presName="sibTrans" presStyleLbl="bgSibTrans2D1" presStyleIdx="7" presStyleCnt="9"/>
      <dgm:spPr/>
    </dgm:pt>
    <dgm:pt modelId="{717BB1D2-3980-4959-9736-B42650672E08}" type="pres">
      <dgm:prSet presAssocID="{42CF00E9-E3E2-4489-A7A1-A70F6EFC5394}" presName="compNode" presStyleCnt="0"/>
      <dgm:spPr/>
    </dgm:pt>
    <dgm:pt modelId="{C08ABE75-CB9A-44B2-A64C-4632CF43273E}" type="pres">
      <dgm:prSet presAssocID="{42CF00E9-E3E2-4489-A7A1-A70F6EFC5394}" presName="dummyConnPt" presStyleCnt="0"/>
      <dgm:spPr/>
    </dgm:pt>
    <dgm:pt modelId="{5A4C34A4-4894-4B6A-AD76-6E10706758C8}" type="pres">
      <dgm:prSet presAssocID="{42CF00E9-E3E2-4489-A7A1-A70F6EFC5394}" presName="node" presStyleLbl="node1" presStyleIdx="8" presStyleCnt="10" custScaleX="146410" custScaleY="146410">
        <dgm:presLayoutVars>
          <dgm:bulletEnabled val="1"/>
        </dgm:presLayoutVars>
      </dgm:prSet>
      <dgm:spPr/>
    </dgm:pt>
    <dgm:pt modelId="{5965A815-F05A-4BF6-8F56-D3B568B84440}" type="pres">
      <dgm:prSet presAssocID="{836D27FE-59ED-45E1-AE8D-29FE77098EE0}" presName="sibTrans" presStyleLbl="bgSibTrans2D1" presStyleIdx="8" presStyleCnt="9"/>
      <dgm:spPr/>
    </dgm:pt>
    <dgm:pt modelId="{0EEDDB5E-4988-42BA-8990-F214DBD09B56}" type="pres">
      <dgm:prSet presAssocID="{F5824EEB-4650-4AC0-8C02-A1CB1D73FF43}" presName="compNode" presStyleCnt="0"/>
      <dgm:spPr/>
    </dgm:pt>
    <dgm:pt modelId="{A7C4E9D7-AC81-404E-9379-CE394C84213F}" type="pres">
      <dgm:prSet presAssocID="{F5824EEB-4650-4AC0-8C02-A1CB1D73FF43}" presName="dummyConnPt" presStyleCnt="0"/>
      <dgm:spPr/>
    </dgm:pt>
    <dgm:pt modelId="{A520D661-B1AF-4700-88BA-366374234880}" type="pres">
      <dgm:prSet presAssocID="{F5824EEB-4650-4AC0-8C02-A1CB1D73FF43}" presName="node" presStyleLbl="node1" presStyleIdx="9" presStyleCnt="10" custScaleX="146410" custScaleY="146410">
        <dgm:presLayoutVars>
          <dgm:bulletEnabled val="1"/>
        </dgm:presLayoutVars>
      </dgm:prSet>
      <dgm:spPr/>
    </dgm:pt>
  </dgm:ptLst>
  <dgm:cxnLst>
    <dgm:cxn modelId="{090DAA0F-E4DD-4A3E-8DDD-FBC39197DB76}" srcId="{6F9A24D8-4361-4C8E-B497-E499A850AFF3}" destId="{86053BE5-C061-4BA1-B0B7-889F8879556E}" srcOrd="2" destOrd="0" parTransId="{5365C3A9-23BA-4077-B085-6BDF9768BC60}" sibTransId="{7291B4EE-89E9-4ECF-8752-C934E0780BCA}"/>
    <dgm:cxn modelId="{1B06A910-B4D2-4BDE-BEA4-79BA4FFD2137}" type="presOf" srcId="{06D9769B-E9C5-4521-B225-18086176EB3D}" destId="{CFEAA211-7A26-4926-B187-6E5E80FCB33F}" srcOrd="0" destOrd="0" presId="urn:microsoft.com/office/officeart/2005/8/layout/bProcess4"/>
    <dgm:cxn modelId="{0FC3F912-0E5C-4457-952F-C49A4BCFF2B3}" type="presOf" srcId="{AD9548C1-1625-4B57-B5F5-AC1F611AD0F3}" destId="{6528F654-7836-4CD7-90FF-F8E3C427F22F}" srcOrd="0" destOrd="0" presId="urn:microsoft.com/office/officeart/2005/8/layout/bProcess4"/>
    <dgm:cxn modelId="{3D0C6913-8087-42D8-98C7-2B3A4D5A471C}" type="presOf" srcId="{0546FCB6-32CA-4920-8743-8A035E9B0234}" destId="{76FEFAA2-7C1D-4B4E-9A54-F1254CD8B760}" srcOrd="0" destOrd="0" presId="urn:microsoft.com/office/officeart/2005/8/layout/bProcess4"/>
    <dgm:cxn modelId="{AFFED914-B003-4B23-9B99-7B324BB49A3A}" srcId="{6F9A24D8-4361-4C8E-B497-E499A850AFF3}" destId="{42C43343-9E30-4A9B-BB6D-41027EA3E413}" srcOrd="5" destOrd="0" parTransId="{37E861EB-BD31-445E-9018-92A506422304}" sibTransId="{5A99F8F7-CE46-4C08-B875-09FF358AAAC9}"/>
    <dgm:cxn modelId="{8127101E-0F1D-4B51-A9AE-A1BA89B922D9}" type="presOf" srcId="{1EBB9986-4570-4B7E-9B0B-78511DC46A51}" destId="{C6B9583A-C1AD-48F8-8DAE-249CB94773EC}" srcOrd="0" destOrd="0" presId="urn:microsoft.com/office/officeart/2005/8/layout/bProcess4"/>
    <dgm:cxn modelId="{5766A724-EC4B-4BB4-A8EC-C4D65A49DA44}" srcId="{6F9A24D8-4361-4C8E-B497-E499A850AFF3}" destId="{F5824EEB-4650-4AC0-8C02-A1CB1D73FF43}" srcOrd="9" destOrd="0" parTransId="{3186CD85-0CCA-4997-9543-EE6C88DD0AF8}" sibTransId="{BF6E7A47-FBDE-4D82-8FB6-08DAB014E4CF}"/>
    <dgm:cxn modelId="{0AE9B53D-AD22-455C-8496-CC4154AD949A}" srcId="{6F9A24D8-4361-4C8E-B497-E499A850AFF3}" destId="{0546FCB6-32CA-4920-8743-8A035E9B0234}" srcOrd="6" destOrd="0" parTransId="{D48A770D-B768-463D-9ACB-87E721B96A9F}" sibTransId="{1EBB9986-4570-4B7E-9B0B-78511DC46A51}"/>
    <dgm:cxn modelId="{4B201F5C-9B92-43DD-949A-6DDB0B50C764}" type="presOf" srcId="{5A99F8F7-CE46-4C08-B875-09FF358AAAC9}" destId="{D878CE93-DE1F-4556-A665-C8FCC34E388E}" srcOrd="0" destOrd="0" presId="urn:microsoft.com/office/officeart/2005/8/layout/bProcess4"/>
    <dgm:cxn modelId="{92ECBE42-1636-4310-996B-2BCB47D31AD3}" type="presOf" srcId="{4A7E347D-F8A9-4EF0-91CF-2DC03CE9BE63}" destId="{2CA773E6-1987-4CA2-8176-E2657729E987}" srcOrd="0" destOrd="0" presId="urn:microsoft.com/office/officeart/2005/8/layout/bProcess4"/>
    <dgm:cxn modelId="{073C8A65-EF33-433A-9679-860C523A3EEB}" type="presOf" srcId="{42C43343-9E30-4A9B-BB6D-41027EA3E413}" destId="{33988A86-F6F4-413E-94C6-2D98E2D8CCEB}" srcOrd="0" destOrd="0" presId="urn:microsoft.com/office/officeart/2005/8/layout/bProcess4"/>
    <dgm:cxn modelId="{06484246-FAA9-4BCC-ADA8-00124E398E1A}" srcId="{6F9A24D8-4361-4C8E-B497-E499A850AFF3}" destId="{55D198F8-0FFC-4A18-8B16-B9636F15EC14}" srcOrd="1" destOrd="0" parTransId="{7FEDA5A4-11E5-4AE7-BCE2-E69B50652465}" sibTransId="{327FA338-6E7A-42DF-A545-62423EE47DCD}"/>
    <dgm:cxn modelId="{73C48166-D71E-49D9-B904-128C4F44C60E}" srcId="{6F9A24D8-4361-4C8E-B497-E499A850AFF3}" destId="{011BFC13-FE13-491B-ABB0-B978401BDF4C}" srcOrd="4" destOrd="0" parTransId="{0FA86AA8-3CE1-4083-B0A1-D8B4067FCB4F}" sibTransId="{215C0819-982C-42A5-B7E8-7018F7B6BBC5}"/>
    <dgm:cxn modelId="{B596CD68-9046-4DA1-9229-DC57BD0C08A7}" type="presOf" srcId="{7F10E11D-F706-4CE7-8D21-D542820B03BC}" destId="{9A3C0605-5489-4148-B6A0-3542A5F9D6A2}" srcOrd="0" destOrd="0" presId="urn:microsoft.com/office/officeart/2005/8/layout/bProcess4"/>
    <dgm:cxn modelId="{38239769-EF5A-469C-A24B-FC8299C67652}" type="presOf" srcId="{55D198F8-0FFC-4A18-8B16-B9636F15EC14}" destId="{00608556-811C-4F73-B560-305E655FA957}" srcOrd="0" destOrd="0" presId="urn:microsoft.com/office/officeart/2005/8/layout/bProcess4"/>
    <dgm:cxn modelId="{79474055-7C6D-49A7-9FB3-811F1057290A}" type="presOf" srcId="{215C0819-982C-42A5-B7E8-7018F7B6BBC5}" destId="{338C2B6D-2810-4F41-B909-8B3AF44CBFA0}" srcOrd="0" destOrd="0" presId="urn:microsoft.com/office/officeart/2005/8/layout/bProcess4"/>
    <dgm:cxn modelId="{152C1C59-9280-4834-AD5A-7241BEC21283}" type="presOf" srcId="{7291B4EE-89E9-4ECF-8752-C934E0780BCA}" destId="{C8451F13-B6CA-48F4-AF0D-DB4B6354BA02}" srcOrd="0" destOrd="0" presId="urn:microsoft.com/office/officeart/2005/8/layout/bProcess4"/>
    <dgm:cxn modelId="{EB9D1B96-B796-4194-AC78-76911AF6763F}" type="presOf" srcId="{F5824EEB-4650-4AC0-8C02-A1CB1D73FF43}" destId="{A520D661-B1AF-4700-88BA-366374234880}" srcOrd="0" destOrd="0" presId="urn:microsoft.com/office/officeart/2005/8/layout/bProcess4"/>
    <dgm:cxn modelId="{966D47A9-EBAD-4652-AAB5-DC181B342F04}" srcId="{6F9A24D8-4361-4C8E-B497-E499A850AFF3}" destId="{7F10E11D-F706-4CE7-8D21-D542820B03BC}" srcOrd="7" destOrd="0" parTransId="{9E08B271-AC8B-4669-A547-2158C9130B33}" sibTransId="{A81152C2-47A9-4CD8-A1A0-C9F9090B824E}"/>
    <dgm:cxn modelId="{611C7AB0-CC58-467A-B82F-81AF7CB8E5EA}" type="presOf" srcId="{42CF00E9-E3E2-4489-A7A1-A70F6EFC5394}" destId="{5A4C34A4-4894-4B6A-AD76-6E10706758C8}" srcOrd="0" destOrd="0" presId="urn:microsoft.com/office/officeart/2005/8/layout/bProcess4"/>
    <dgm:cxn modelId="{D6ADFCBB-8E20-4697-9B33-2DDC53415713}" type="presOf" srcId="{836D27FE-59ED-45E1-AE8D-29FE77098EE0}" destId="{5965A815-F05A-4BF6-8F56-D3B568B84440}" srcOrd="0" destOrd="0" presId="urn:microsoft.com/office/officeart/2005/8/layout/bProcess4"/>
    <dgm:cxn modelId="{C1839EC2-00BD-478A-8283-020F60DD0B81}" type="presOf" srcId="{6F9A24D8-4361-4C8E-B497-E499A850AFF3}" destId="{B00B6814-992A-412B-820C-5F8AA5A6FCE1}" srcOrd="0" destOrd="0" presId="urn:microsoft.com/office/officeart/2005/8/layout/bProcess4"/>
    <dgm:cxn modelId="{593722CC-5624-4680-A54C-2EE18220890C}" srcId="{6F9A24D8-4361-4C8E-B497-E499A850AFF3}" destId="{AD9548C1-1625-4B57-B5F5-AC1F611AD0F3}" srcOrd="3" destOrd="0" parTransId="{0EDC1B4A-33E4-4AD1-9BE1-1CFB635FF7D6}" sibTransId="{06D9769B-E9C5-4521-B225-18086176EB3D}"/>
    <dgm:cxn modelId="{4BBE83CC-5FD4-4055-AB96-3B0BA3D526FC}" type="presOf" srcId="{81F7E7A1-F20B-4E8B-BC10-2BFEE861AA0E}" destId="{37D97BA3-46BF-4998-B640-98300182D48B}" srcOrd="0" destOrd="0" presId="urn:microsoft.com/office/officeart/2005/8/layout/bProcess4"/>
    <dgm:cxn modelId="{D08D5EDF-DEB1-45AF-AEF7-1DBA7498DF61}" srcId="{6F9A24D8-4361-4C8E-B497-E499A850AFF3}" destId="{4A7E347D-F8A9-4EF0-91CF-2DC03CE9BE63}" srcOrd="0" destOrd="0" parTransId="{36C547FD-BF36-4C98-A83D-4197205E24DC}" sibTransId="{81F7E7A1-F20B-4E8B-BC10-2BFEE861AA0E}"/>
    <dgm:cxn modelId="{023AB0EC-336E-4A68-B4D9-576B3272AB91}" type="presOf" srcId="{011BFC13-FE13-491B-ABB0-B978401BDF4C}" destId="{E44D54B3-67BD-4AB5-A66C-F7C60CBEA7AF}" srcOrd="0" destOrd="0" presId="urn:microsoft.com/office/officeart/2005/8/layout/bProcess4"/>
    <dgm:cxn modelId="{9DF384F1-0D06-422D-9E1A-466C935FD4A7}" type="presOf" srcId="{327FA338-6E7A-42DF-A545-62423EE47DCD}" destId="{5F89DE15-744E-475A-81DA-65CE8EFE7210}" srcOrd="0" destOrd="0" presId="urn:microsoft.com/office/officeart/2005/8/layout/bProcess4"/>
    <dgm:cxn modelId="{2BE315F2-AD6D-474E-A1AF-D148D62B8F8F}" srcId="{6F9A24D8-4361-4C8E-B497-E499A850AFF3}" destId="{42CF00E9-E3E2-4489-A7A1-A70F6EFC5394}" srcOrd="8" destOrd="0" parTransId="{CACB676A-318A-4494-A323-84F4880C0681}" sibTransId="{836D27FE-59ED-45E1-AE8D-29FE77098EE0}"/>
    <dgm:cxn modelId="{CA37DAF4-4A41-430E-A072-3E3C89C1D598}" type="presOf" srcId="{A81152C2-47A9-4CD8-A1A0-C9F9090B824E}" destId="{5A165564-5259-4234-BC7A-23E5CE8D5E50}" srcOrd="0" destOrd="0" presId="urn:microsoft.com/office/officeart/2005/8/layout/bProcess4"/>
    <dgm:cxn modelId="{6684C1F6-DB02-42E9-ADA3-8906F255DE76}" type="presOf" srcId="{86053BE5-C061-4BA1-B0B7-889F8879556E}" destId="{797CC20F-3D17-4FDD-9A66-052E5ADF40FD}" srcOrd="0" destOrd="0" presId="urn:microsoft.com/office/officeart/2005/8/layout/bProcess4"/>
    <dgm:cxn modelId="{8763DF02-02D8-48F4-B327-8A1079856885}" type="presParOf" srcId="{B00B6814-992A-412B-820C-5F8AA5A6FCE1}" destId="{E28ECB57-9EC9-470C-8866-96F474BF099B}" srcOrd="0" destOrd="0" presId="urn:microsoft.com/office/officeart/2005/8/layout/bProcess4"/>
    <dgm:cxn modelId="{60EFF8C3-0742-4A06-99DA-E40157444CE6}" type="presParOf" srcId="{E28ECB57-9EC9-470C-8866-96F474BF099B}" destId="{5A1DBDB3-1936-4EF2-BD00-7D1030FF12BB}" srcOrd="0" destOrd="0" presId="urn:microsoft.com/office/officeart/2005/8/layout/bProcess4"/>
    <dgm:cxn modelId="{0940D5BA-2047-4CC9-8ABC-A77824773E96}" type="presParOf" srcId="{E28ECB57-9EC9-470C-8866-96F474BF099B}" destId="{2CA773E6-1987-4CA2-8176-E2657729E987}" srcOrd="1" destOrd="0" presId="urn:microsoft.com/office/officeart/2005/8/layout/bProcess4"/>
    <dgm:cxn modelId="{7B7F6BAD-67B2-4D05-B890-ECF13FE15E22}" type="presParOf" srcId="{B00B6814-992A-412B-820C-5F8AA5A6FCE1}" destId="{37D97BA3-46BF-4998-B640-98300182D48B}" srcOrd="1" destOrd="0" presId="urn:microsoft.com/office/officeart/2005/8/layout/bProcess4"/>
    <dgm:cxn modelId="{FEFB0AC3-36EA-4D5D-B88A-BDB4D2207ED4}" type="presParOf" srcId="{B00B6814-992A-412B-820C-5F8AA5A6FCE1}" destId="{2400C6D8-A34C-4AB4-9669-E12AD21FD5C4}" srcOrd="2" destOrd="0" presId="urn:microsoft.com/office/officeart/2005/8/layout/bProcess4"/>
    <dgm:cxn modelId="{5976B29A-9AE6-4559-92A9-BE81DF35ABEF}" type="presParOf" srcId="{2400C6D8-A34C-4AB4-9669-E12AD21FD5C4}" destId="{88D26C47-6AA3-4C48-BEFD-44AA4D216C60}" srcOrd="0" destOrd="0" presId="urn:microsoft.com/office/officeart/2005/8/layout/bProcess4"/>
    <dgm:cxn modelId="{C144D0BC-149C-431D-9BB5-16CE1F93DE87}" type="presParOf" srcId="{2400C6D8-A34C-4AB4-9669-E12AD21FD5C4}" destId="{00608556-811C-4F73-B560-305E655FA957}" srcOrd="1" destOrd="0" presId="urn:microsoft.com/office/officeart/2005/8/layout/bProcess4"/>
    <dgm:cxn modelId="{558330A1-A1E3-40BC-BBB7-DB71340A4E62}" type="presParOf" srcId="{B00B6814-992A-412B-820C-5F8AA5A6FCE1}" destId="{5F89DE15-744E-475A-81DA-65CE8EFE7210}" srcOrd="3" destOrd="0" presId="urn:microsoft.com/office/officeart/2005/8/layout/bProcess4"/>
    <dgm:cxn modelId="{970F6A48-7F69-4D34-B180-5EA2739B8746}" type="presParOf" srcId="{B00B6814-992A-412B-820C-5F8AA5A6FCE1}" destId="{4F225BCE-59BF-4629-A3C3-F02DC602246C}" srcOrd="4" destOrd="0" presId="urn:microsoft.com/office/officeart/2005/8/layout/bProcess4"/>
    <dgm:cxn modelId="{DF619645-DBCF-45AA-8CC7-3AA0EF750E23}" type="presParOf" srcId="{4F225BCE-59BF-4629-A3C3-F02DC602246C}" destId="{D84B6F88-91F3-428F-AE45-5E5710298FEF}" srcOrd="0" destOrd="0" presId="urn:microsoft.com/office/officeart/2005/8/layout/bProcess4"/>
    <dgm:cxn modelId="{8946CC9D-C0FC-4D4D-899F-BC18BD89ECD0}" type="presParOf" srcId="{4F225BCE-59BF-4629-A3C3-F02DC602246C}" destId="{797CC20F-3D17-4FDD-9A66-052E5ADF40FD}" srcOrd="1" destOrd="0" presId="urn:microsoft.com/office/officeart/2005/8/layout/bProcess4"/>
    <dgm:cxn modelId="{2867C8E7-87EC-4E50-8CD7-9210CBE76438}" type="presParOf" srcId="{B00B6814-992A-412B-820C-5F8AA5A6FCE1}" destId="{C8451F13-B6CA-48F4-AF0D-DB4B6354BA02}" srcOrd="5" destOrd="0" presId="urn:microsoft.com/office/officeart/2005/8/layout/bProcess4"/>
    <dgm:cxn modelId="{C0EE5262-8BB2-49ED-9A3B-9ECCAC269685}" type="presParOf" srcId="{B00B6814-992A-412B-820C-5F8AA5A6FCE1}" destId="{9E53432E-A6B3-4DE2-8C64-A713FFABEB62}" srcOrd="6" destOrd="0" presId="urn:microsoft.com/office/officeart/2005/8/layout/bProcess4"/>
    <dgm:cxn modelId="{99B4FC47-2831-4C04-BC15-83E36F2724F7}" type="presParOf" srcId="{9E53432E-A6B3-4DE2-8C64-A713FFABEB62}" destId="{2949C6F3-206A-4E1C-A47B-761A636F189C}" srcOrd="0" destOrd="0" presId="urn:microsoft.com/office/officeart/2005/8/layout/bProcess4"/>
    <dgm:cxn modelId="{2A2858F7-C272-4177-85D7-E2E17265C30F}" type="presParOf" srcId="{9E53432E-A6B3-4DE2-8C64-A713FFABEB62}" destId="{6528F654-7836-4CD7-90FF-F8E3C427F22F}" srcOrd="1" destOrd="0" presId="urn:microsoft.com/office/officeart/2005/8/layout/bProcess4"/>
    <dgm:cxn modelId="{D9981CEB-4E7F-492B-95C6-91CEE3B8FADE}" type="presParOf" srcId="{B00B6814-992A-412B-820C-5F8AA5A6FCE1}" destId="{CFEAA211-7A26-4926-B187-6E5E80FCB33F}" srcOrd="7" destOrd="0" presId="urn:microsoft.com/office/officeart/2005/8/layout/bProcess4"/>
    <dgm:cxn modelId="{EACF9261-218A-47C6-8382-6A05F699FB99}" type="presParOf" srcId="{B00B6814-992A-412B-820C-5F8AA5A6FCE1}" destId="{E0F93341-4603-4DC3-B5B2-6DAF5610C152}" srcOrd="8" destOrd="0" presId="urn:microsoft.com/office/officeart/2005/8/layout/bProcess4"/>
    <dgm:cxn modelId="{A04869D2-5DAF-4522-A3D5-3CF43C9455F5}" type="presParOf" srcId="{E0F93341-4603-4DC3-B5B2-6DAF5610C152}" destId="{204E2C65-350D-4383-B283-685582AE9F7E}" srcOrd="0" destOrd="0" presId="urn:microsoft.com/office/officeart/2005/8/layout/bProcess4"/>
    <dgm:cxn modelId="{D0C6512E-2583-4114-99D4-3F9C5BB914F2}" type="presParOf" srcId="{E0F93341-4603-4DC3-B5B2-6DAF5610C152}" destId="{E44D54B3-67BD-4AB5-A66C-F7C60CBEA7AF}" srcOrd="1" destOrd="0" presId="urn:microsoft.com/office/officeart/2005/8/layout/bProcess4"/>
    <dgm:cxn modelId="{EF46169C-73C3-45D7-9161-E7D8E03AE6CF}" type="presParOf" srcId="{B00B6814-992A-412B-820C-5F8AA5A6FCE1}" destId="{338C2B6D-2810-4F41-B909-8B3AF44CBFA0}" srcOrd="9" destOrd="0" presId="urn:microsoft.com/office/officeart/2005/8/layout/bProcess4"/>
    <dgm:cxn modelId="{A065C707-577E-4FD8-8BFF-6716C4CAEF97}" type="presParOf" srcId="{B00B6814-992A-412B-820C-5F8AA5A6FCE1}" destId="{44820122-FBBF-4712-93CC-E78F5E79568E}" srcOrd="10" destOrd="0" presId="urn:microsoft.com/office/officeart/2005/8/layout/bProcess4"/>
    <dgm:cxn modelId="{E334AF9F-34F6-4DCA-8113-04E81523A710}" type="presParOf" srcId="{44820122-FBBF-4712-93CC-E78F5E79568E}" destId="{0D553571-3F19-45AE-82DC-E9EFCDAA1E04}" srcOrd="0" destOrd="0" presId="urn:microsoft.com/office/officeart/2005/8/layout/bProcess4"/>
    <dgm:cxn modelId="{2980EA76-467E-4F75-87DC-95A094551DBD}" type="presParOf" srcId="{44820122-FBBF-4712-93CC-E78F5E79568E}" destId="{33988A86-F6F4-413E-94C6-2D98E2D8CCEB}" srcOrd="1" destOrd="0" presId="urn:microsoft.com/office/officeart/2005/8/layout/bProcess4"/>
    <dgm:cxn modelId="{9C6A437D-F962-40BD-9749-AC5CA251BA6D}" type="presParOf" srcId="{B00B6814-992A-412B-820C-5F8AA5A6FCE1}" destId="{D878CE93-DE1F-4556-A665-C8FCC34E388E}" srcOrd="11" destOrd="0" presId="urn:microsoft.com/office/officeart/2005/8/layout/bProcess4"/>
    <dgm:cxn modelId="{B4B9E562-F7CB-4015-823A-AB9FF86D1354}" type="presParOf" srcId="{B00B6814-992A-412B-820C-5F8AA5A6FCE1}" destId="{E2F69632-F05A-4BCA-ADA0-7A603D79F648}" srcOrd="12" destOrd="0" presId="urn:microsoft.com/office/officeart/2005/8/layout/bProcess4"/>
    <dgm:cxn modelId="{CB6C608B-35D7-4A6D-9ACF-E96BA5C201AD}" type="presParOf" srcId="{E2F69632-F05A-4BCA-ADA0-7A603D79F648}" destId="{17B8D8CC-08F1-463E-AB1E-ADE3AEB8BFD8}" srcOrd="0" destOrd="0" presId="urn:microsoft.com/office/officeart/2005/8/layout/bProcess4"/>
    <dgm:cxn modelId="{0735F949-FA0C-47C9-9CF2-C5245268C74C}" type="presParOf" srcId="{E2F69632-F05A-4BCA-ADA0-7A603D79F648}" destId="{76FEFAA2-7C1D-4B4E-9A54-F1254CD8B760}" srcOrd="1" destOrd="0" presId="urn:microsoft.com/office/officeart/2005/8/layout/bProcess4"/>
    <dgm:cxn modelId="{1DF60366-DAED-48D8-8ED2-7EE2088EEC55}" type="presParOf" srcId="{B00B6814-992A-412B-820C-5F8AA5A6FCE1}" destId="{C6B9583A-C1AD-48F8-8DAE-249CB94773EC}" srcOrd="13" destOrd="0" presId="urn:microsoft.com/office/officeart/2005/8/layout/bProcess4"/>
    <dgm:cxn modelId="{124833C0-74F6-4584-A105-CB4470484D1E}" type="presParOf" srcId="{B00B6814-992A-412B-820C-5F8AA5A6FCE1}" destId="{494861A8-9D3A-4CA6-9D12-88278E5290E4}" srcOrd="14" destOrd="0" presId="urn:microsoft.com/office/officeart/2005/8/layout/bProcess4"/>
    <dgm:cxn modelId="{BF3656F6-A371-4AF9-A122-DB62825DA76D}" type="presParOf" srcId="{494861A8-9D3A-4CA6-9D12-88278E5290E4}" destId="{3705A5E2-7D05-467D-AC8A-1886CA729AAB}" srcOrd="0" destOrd="0" presId="urn:microsoft.com/office/officeart/2005/8/layout/bProcess4"/>
    <dgm:cxn modelId="{21987468-93E7-49C6-A96F-F4C17FB2E5DB}" type="presParOf" srcId="{494861A8-9D3A-4CA6-9D12-88278E5290E4}" destId="{9A3C0605-5489-4148-B6A0-3542A5F9D6A2}" srcOrd="1" destOrd="0" presId="urn:microsoft.com/office/officeart/2005/8/layout/bProcess4"/>
    <dgm:cxn modelId="{D3B093F7-7D7E-4E2A-AE51-180C432AF13D}" type="presParOf" srcId="{B00B6814-992A-412B-820C-5F8AA5A6FCE1}" destId="{5A165564-5259-4234-BC7A-23E5CE8D5E50}" srcOrd="15" destOrd="0" presId="urn:microsoft.com/office/officeart/2005/8/layout/bProcess4"/>
    <dgm:cxn modelId="{2F188581-F921-4964-92AF-85D0E518E3D0}" type="presParOf" srcId="{B00B6814-992A-412B-820C-5F8AA5A6FCE1}" destId="{717BB1D2-3980-4959-9736-B42650672E08}" srcOrd="16" destOrd="0" presId="urn:microsoft.com/office/officeart/2005/8/layout/bProcess4"/>
    <dgm:cxn modelId="{F22B5ACA-3CD1-459D-B2E9-041E594A180A}" type="presParOf" srcId="{717BB1D2-3980-4959-9736-B42650672E08}" destId="{C08ABE75-CB9A-44B2-A64C-4632CF43273E}" srcOrd="0" destOrd="0" presId="urn:microsoft.com/office/officeart/2005/8/layout/bProcess4"/>
    <dgm:cxn modelId="{99374520-44BB-4C3C-A83D-E8BB1A5A540E}" type="presParOf" srcId="{717BB1D2-3980-4959-9736-B42650672E08}" destId="{5A4C34A4-4894-4B6A-AD76-6E10706758C8}" srcOrd="1" destOrd="0" presId="urn:microsoft.com/office/officeart/2005/8/layout/bProcess4"/>
    <dgm:cxn modelId="{F93716C1-D9E6-40EF-9775-E113D703840B}" type="presParOf" srcId="{B00B6814-992A-412B-820C-5F8AA5A6FCE1}" destId="{5965A815-F05A-4BF6-8F56-D3B568B84440}" srcOrd="17" destOrd="0" presId="urn:microsoft.com/office/officeart/2005/8/layout/bProcess4"/>
    <dgm:cxn modelId="{77030BF3-0197-4242-BBF4-5043D60B3C6F}" type="presParOf" srcId="{B00B6814-992A-412B-820C-5F8AA5A6FCE1}" destId="{0EEDDB5E-4988-42BA-8990-F214DBD09B56}" srcOrd="18" destOrd="0" presId="urn:microsoft.com/office/officeart/2005/8/layout/bProcess4"/>
    <dgm:cxn modelId="{31E27D2A-ED5C-436F-AD71-A17F6FF88EE1}" type="presParOf" srcId="{0EEDDB5E-4988-42BA-8990-F214DBD09B56}" destId="{A7C4E9D7-AC81-404E-9379-CE394C84213F}" srcOrd="0" destOrd="0" presId="urn:microsoft.com/office/officeart/2005/8/layout/bProcess4"/>
    <dgm:cxn modelId="{34BD6ED8-A985-4028-9D9D-2C319F2473CC}" type="presParOf" srcId="{0EEDDB5E-4988-42BA-8990-F214DBD09B56}" destId="{A520D661-B1AF-4700-88BA-366374234880}" srcOrd="1" destOrd="0" presId="urn:microsoft.com/office/officeart/2005/8/layout/b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97BA3-46BF-4998-B640-98300182D48B}">
      <dsp:nvSpPr>
        <dsp:cNvPr id="0" name=""/>
        <dsp:cNvSpPr/>
      </dsp:nvSpPr>
      <dsp:spPr>
        <a:xfrm rot="5400000">
          <a:off x="1078966" y="947954"/>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A773E6-1987-4CA2-8176-E2657729E987}">
      <dsp:nvSpPr>
        <dsp:cNvPr id="0" name=""/>
        <dsp:cNvSpPr/>
      </dsp:nvSpPr>
      <dsp:spPr>
        <a:xfrm>
          <a:off x="1175419" y="2356"/>
          <a:ext cx="1832410" cy="1099446"/>
        </a:xfrm>
        <a:prstGeom prst="roundRect">
          <a:avLst>
            <a:gd name="adj" fmla="val 1000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1: Behaviourism</a:t>
          </a:r>
        </a:p>
        <a:p>
          <a:pPr marL="0" lvl="0" indent="0" algn="ctr" defTabSz="6223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Approach and theorists</a:t>
          </a:r>
        </a:p>
      </dsp:txBody>
      <dsp:txXfrm>
        <a:off x="1207621" y="34558"/>
        <a:ext cx="1768006" cy="1035042"/>
      </dsp:txXfrm>
    </dsp:sp>
    <dsp:sp modelId="{5F89DE15-744E-475A-81DA-65CE8EFE7210}">
      <dsp:nvSpPr>
        <dsp:cNvPr id="0" name=""/>
        <dsp:cNvSpPr/>
      </dsp:nvSpPr>
      <dsp:spPr>
        <a:xfrm rot="5400000">
          <a:off x="1078966" y="2235135"/>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0608556-811C-4F73-B560-305E655FA957}">
      <dsp:nvSpPr>
        <dsp:cNvPr id="0" name=""/>
        <dsp:cNvSpPr/>
      </dsp:nvSpPr>
      <dsp:spPr>
        <a:xfrm>
          <a:off x="1175419" y="1289536"/>
          <a:ext cx="1832410" cy="1099446"/>
        </a:xfrm>
        <a:prstGeom prst="roundRect">
          <a:avLst>
            <a:gd name="adj" fmla="val 1000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2: Behaviourism</a:t>
          </a:r>
        </a:p>
        <a:p>
          <a:pPr marL="0" lvl="0" indent="0" algn="ctr" defTabSz="6223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Connecting the approach in context</a:t>
          </a:r>
        </a:p>
      </dsp:txBody>
      <dsp:txXfrm>
        <a:off x="1207621" y="1321738"/>
        <a:ext cx="1768006" cy="1035042"/>
      </dsp:txXfrm>
    </dsp:sp>
    <dsp:sp modelId="{C8451F13-B6CA-48F4-AF0D-DB4B6354BA02}">
      <dsp:nvSpPr>
        <dsp:cNvPr id="0" name=""/>
        <dsp:cNvSpPr/>
      </dsp:nvSpPr>
      <dsp:spPr>
        <a:xfrm rot="5400000">
          <a:off x="1078966" y="3522315"/>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7CC20F-3D17-4FDD-9A66-052E5ADF40FD}">
      <dsp:nvSpPr>
        <dsp:cNvPr id="0" name=""/>
        <dsp:cNvSpPr/>
      </dsp:nvSpPr>
      <dsp:spPr>
        <a:xfrm>
          <a:off x="1175419" y="2576717"/>
          <a:ext cx="1832410" cy="1099446"/>
        </a:xfrm>
        <a:prstGeom prst="roundRect">
          <a:avLst>
            <a:gd name="adj" fmla="val 1000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3: Behaviourism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Applying the approach to a context</a:t>
          </a:r>
          <a:r>
            <a:rPr lang="en-GB" sz="1100" b="1" kern="1200">
              <a:solidFill>
                <a:schemeClr val="tx1"/>
              </a:solidFill>
              <a:latin typeface="Arial" panose="020B0604020202020204" pitchFamily="34" charset="0"/>
              <a:cs typeface="Arial" panose="020B0604020202020204" pitchFamily="34" charset="0"/>
            </a:rPr>
            <a:t> </a:t>
          </a:r>
        </a:p>
      </dsp:txBody>
      <dsp:txXfrm>
        <a:off x="1207621" y="2608919"/>
        <a:ext cx="1768006" cy="1035042"/>
      </dsp:txXfrm>
    </dsp:sp>
    <dsp:sp modelId="{CFEAA211-7A26-4926-B187-6E5E80FCB33F}">
      <dsp:nvSpPr>
        <dsp:cNvPr id="0" name=""/>
        <dsp:cNvSpPr/>
      </dsp:nvSpPr>
      <dsp:spPr>
        <a:xfrm>
          <a:off x="1722556" y="4165905"/>
          <a:ext cx="2237820"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28F654-7836-4CD7-90FF-F8E3C427F22F}">
      <dsp:nvSpPr>
        <dsp:cNvPr id="0" name=""/>
        <dsp:cNvSpPr/>
      </dsp:nvSpPr>
      <dsp:spPr>
        <a:xfrm>
          <a:off x="1175419" y="3863897"/>
          <a:ext cx="1832410" cy="1099446"/>
        </a:xfrm>
        <a:prstGeom prst="roundRect">
          <a:avLst>
            <a:gd name="adj" fmla="val 10000"/>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4: Humanism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Approach and theorists</a:t>
          </a:r>
        </a:p>
      </dsp:txBody>
      <dsp:txXfrm>
        <a:off x="1207621" y="3896099"/>
        <a:ext cx="1768006" cy="1035042"/>
      </dsp:txXfrm>
    </dsp:sp>
    <dsp:sp modelId="{338C2B6D-2810-4F41-B909-8B3AF44CBFA0}">
      <dsp:nvSpPr>
        <dsp:cNvPr id="0" name=""/>
        <dsp:cNvSpPr/>
      </dsp:nvSpPr>
      <dsp:spPr>
        <a:xfrm rot="16200000">
          <a:off x="3324391" y="3522315"/>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4D54B3-67BD-4AB5-A66C-F7C60CBEA7AF}">
      <dsp:nvSpPr>
        <dsp:cNvPr id="0" name=""/>
        <dsp:cNvSpPr/>
      </dsp:nvSpPr>
      <dsp:spPr>
        <a:xfrm>
          <a:off x="3420844" y="3863897"/>
          <a:ext cx="1832410" cy="1099446"/>
        </a:xfrm>
        <a:prstGeom prst="roundRect">
          <a:avLst>
            <a:gd name="adj" fmla="val 10000"/>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5: Humanism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Connecting the approach in context</a:t>
          </a:r>
        </a:p>
      </dsp:txBody>
      <dsp:txXfrm>
        <a:off x="3453046" y="3896099"/>
        <a:ext cx="1768006" cy="1035042"/>
      </dsp:txXfrm>
    </dsp:sp>
    <dsp:sp modelId="{D878CE93-DE1F-4556-A665-C8FCC34E388E}">
      <dsp:nvSpPr>
        <dsp:cNvPr id="0" name=""/>
        <dsp:cNvSpPr/>
      </dsp:nvSpPr>
      <dsp:spPr>
        <a:xfrm rot="16200000">
          <a:off x="3324391" y="2235135"/>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988A86-F6F4-413E-94C6-2D98E2D8CCEB}">
      <dsp:nvSpPr>
        <dsp:cNvPr id="0" name=""/>
        <dsp:cNvSpPr/>
      </dsp:nvSpPr>
      <dsp:spPr>
        <a:xfrm>
          <a:off x="3420844" y="2576717"/>
          <a:ext cx="1832410" cy="1099446"/>
        </a:xfrm>
        <a:prstGeom prst="roundRect">
          <a:avLst>
            <a:gd name="adj" fmla="val 10000"/>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6: Humanism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Compare and contrast approaches</a:t>
          </a:r>
          <a:r>
            <a:rPr lang="en-GB" sz="1100" b="1" kern="1200">
              <a:solidFill>
                <a:schemeClr val="tx1"/>
              </a:solidFill>
              <a:latin typeface="Arial" panose="020B0604020202020204" pitchFamily="34" charset="0"/>
              <a:cs typeface="Arial" panose="020B0604020202020204" pitchFamily="34" charset="0"/>
            </a:rPr>
            <a:t> </a:t>
          </a:r>
          <a:endParaRPr lang="en-GB" sz="1100" kern="1200">
            <a:solidFill>
              <a:schemeClr val="tx1"/>
            </a:solidFill>
            <a:latin typeface="Arial" panose="020B0604020202020204" pitchFamily="34" charset="0"/>
            <a:cs typeface="Arial" panose="020B0604020202020204" pitchFamily="34" charset="0"/>
          </a:endParaRPr>
        </a:p>
      </dsp:txBody>
      <dsp:txXfrm>
        <a:off x="3453046" y="2608919"/>
        <a:ext cx="1768006" cy="1035042"/>
      </dsp:txXfrm>
    </dsp:sp>
    <dsp:sp modelId="{C6B9583A-C1AD-48F8-8DAE-249CB94773EC}">
      <dsp:nvSpPr>
        <dsp:cNvPr id="0" name=""/>
        <dsp:cNvSpPr/>
      </dsp:nvSpPr>
      <dsp:spPr>
        <a:xfrm rot="16200000">
          <a:off x="3324391" y="947954"/>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FEFAA2-7C1D-4B4E-9A54-F1254CD8B760}">
      <dsp:nvSpPr>
        <dsp:cNvPr id="0" name=""/>
        <dsp:cNvSpPr/>
      </dsp:nvSpPr>
      <dsp:spPr>
        <a:xfrm>
          <a:off x="3420844" y="1289536"/>
          <a:ext cx="1832410" cy="1099446"/>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7: Constructivism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Approach and theorists</a:t>
          </a:r>
        </a:p>
      </dsp:txBody>
      <dsp:txXfrm>
        <a:off x="3453046" y="1321738"/>
        <a:ext cx="1768006" cy="1035042"/>
      </dsp:txXfrm>
    </dsp:sp>
    <dsp:sp modelId="{5A165564-5259-4234-BC7A-23E5CE8D5E50}">
      <dsp:nvSpPr>
        <dsp:cNvPr id="0" name=""/>
        <dsp:cNvSpPr/>
      </dsp:nvSpPr>
      <dsp:spPr>
        <a:xfrm>
          <a:off x="3967981" y="304364"/>
          <a:ext cx="2237820"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3C0605-5489-4148-B6A0-3542A5F9D6A2}">
      <dsp:nvSpPr>
        <dsp:cNvPr id="0" name=""/>
        <dsp:cNvSpPr/>
      </dsp:nvSpPr>
      <dsp:spPr>
        <a:xfrm>
          <a:off x="3420844" y="2356"/>
          <a:ext cx="1832410" cy="1099446"/>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8: Constructivism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Applying the approach to a context</a:t>
          </a:r>
          <a:r>
            <a:rPr lang="en-GB" sz="1100" b="1" kern="1200">
              <a:solidFill>
                <a:schemeClr val="tx1"/>
              </a:solidFill>
              <a:latin typeface="Arial" panose="020B0604020202020204" pitchFamily="34" charset="0"/>
              <a:cs typeface="Arial" panose="020B0604020202020204" pitchFamily="34" charset="0"/>
            </a:rPr>
            <a:t> </a:t>
          </a:r>
          <a:endParaRPr lang="en-GB" sz="1100" kern="1200">
            <a:solidFill>
              <a:schemeClr val="tx1"/>
            </a:solidFill>
            <a:latin typeface="Arial" panose="020B0604020202020204" pitchFamily="34" charset="0"/>
            <a:cs typeface="Arial" panose="020B0604020202020204" pitchFamily="34" charset="0"/>
          </a:endParaRPr>
        </a:p>
      </dsp:txBody>
      <dsp:txXfrm>
        <a:off x="3453046" y="34558"/>
        <a:ext cx="1768006" cy="1035042"/>
      </dsp:txXfrm>
    </dsp:sp>
    <dsp:sp modelId="{5965A815-F05A-4BF6-8F56-D3B568B84440}">
      <dsp:nvSpPr>
        <dsp:cNvPr id="0" name=""/>
        <dsp:cNvSpPr/>
      </dsp:nvSpPr>
      <dsp:spPr>
        <a:xfrm rot="5400000">
          <a:off x="5569816" y="947954"/>
          <a:ext cx="1279575" cy="11264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4C34A4-4894-4B6A-AD76-6E10706758C8}">
      <dsp:nvSpPr>
        <dsp:cNvPr id="0" name=""/>
        <dsp:cNvSpPr/>
      </dsp:nvSpPr>
      <dsp:spPr>
        <a:xfrm>
          <a:off x="5666270" y="2356"/>
          <a:ext cx="1832410" cy="1099446"/>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9: Constructivism</a:t>
          </a:r>
        </a:p>
        <a:p>
          <a:pPr marL="0" lvl="0" indent="0" algn="ctr" defTabSz="622300">
            <a:lnSpc>
              <a:spcPct val="90000"/>
            </a:lnSpc>
            <a:spcBef>
              <a:spcPct val="0"/>
            </a:spcBef>
            <a:spcAft>
              <a:spcPct val="35000"/>
            </a:spcAft>
            <a:buNone/>
          </a:pPr>
          <a:r>
            <a:rPr lang="en-GB" sz="1100" kern="1200">
              <a:solidFill>
                <a:schemeClr val="tx1"/>
              </a:solidFill>
              <a:latin typeface="Arial" panose="020B0604020202020204" pitchFamily="34" charset="0"/>
              <a:cs typeface="Arial" panose="020B0604020202020204" pitchFamily="34" charset="0"/>
            </a:rPr>
            <a:t>Compare and contrast approaches</a:t>
          </a:r>
          <a:r>
            <a:rPr lang="en-GB" sz="1100" b="1" kern="1200">
              <a:solidFill>
                <a:schemeClr val="tx1"/>
              </a:solidFill>
              <a:latin typeface="Arial" panose="020B0604020202020204" pitchFamily="34" charset="0"/>
              <a:cs typeface="Arial" panose="020B0604020202020204" pitchFamily="34" charset="0"/>
            </a:rPr>
            <a:t> </a:t>
          </a:r>
        </a:p>
      </dsp:txBody>
      <dsp:txXfrm>
        <a:off x="5698472" y="34558"/>
        <a:ext cx="1768006" cy="1035042"/>
      </dsp:txXfrm>
    </dsp:sp>
    <dsp:sp modelId="{A520D661-B1AF-4700-88BA-366374234880}">
      <dsp:nvSpPr>
        <dsp:cNvPr id="0" name=""/>
        <dsp:cNvSpPr/>
      </dsp:nvSpPr>
      <dsp:spPr>
        <a:xfrm>
          <a:off x="5666270" y="1289536"/>
          <a:ext cx="1832410" cy="1099446"/>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tx1"/>
              </a:solidFill>
              <a:latin typeface="Arial" panose="020B0604020202020204" pitchFamily="34" charset="0"/>
              <a:cs typeface="Arial" panose="020B0604020202020204" pitchFamily="34" charset="0"/>
            </a:rPr>
            <a:t>Lesson 10: </a:t>
          </a:r>
          <a:r>
            <a:rPr lang="en-GB" sz="1200" kern="1200">
              <a:solidFill>
                <a:schemeClr val="tx1"/>
              </a:solidFill>
              <a:latin typeface="Arial" panose="020B0604020202020204" pitchFamily="34" charset="0"/>
              <a:cs typeface="Arial" panose="020B0604020202020204" pitchFamily="34" charset="0"/>
            </a:rPr>
            <a:t>Consolidation and justification</a:t>
          </a:r>
          <a:endParaRPr lang="en-GB" sz="1600" kern="1200">
            <a:solidFill>
              <a:schemeClr val="tx1"/>
            </a:solidFill>
            <a:latin typeface="Arial" panose="020B0604020202020204" pitchFamily="34" charset="0"/>
            <a:cs typeface="Arial" panose="020B0604020202020204" pitchFamily="34" charset="0"/>
          </a:endParaRPr>
        </a:p>
      </dsp:txBody>
      <dsp:txXfrm>
        <a:off x="5698472" y="1321738"/>
        <a:ext cx="1768006" cy="103504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2.xml><?xml version="1.0" encoding="utf-8"?>
<ds:datastoreItem xmlns:ds="http://schemas.openxmlformats.org/officeDocument/2006/customXml" ds:itemID="{DC7C036C-6438-4867-8D9B-E4EF5EA80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4.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121</Pages>
  <Words>16445</Words>
  <Characters>93740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holistic delivery of core content and occupational specialism content</dc:title>
  <dc:subject/>
  <dc:creator>Victoria Coss</dc:creator>
  <cp:keywords/>
  <dc:description/>
  <cp:lastModifiedBy>Nicola Susans</cp:lastModifiedBy>
  <cp:revision>10</cp:revision>
  <cp:lastPrinted>2023-07-09T08:24:00Z</cp:lastPrinted>
  <dcterms:created xsi:type="dcterms:W3CDTF">2025-06-25T06:41:00Z</dcterms:created>
  <dcterms:modified xsi:type="dcterms:W3CDTF">2025-07-02T15:39:00Z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Order">
    <vt:r8>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